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1331" w14:textId="559CABB7" w:rsidR="00067EA7" w:rsidRPr="00067EA7" w:rsidRDefault="00067EA7" w:rsidP="00067EA7">
      <w:pPr>
        <w:pStyle w:val="1"/>
        <w:rPr>
          <w:rFonts w:hint="eastAsia"/>
          <w:lang w:eastAsia="zh-CN"/>
        </w:rPr>
      </w:pPr>
      <w:r w:rsidRPr="00067EA7">
        <w:rPr>
          <w:lang w:eastAsia="zh-CN"/>
        </w:rPr>
        <w:t>Appendix A: Full Set of Statistical Results Tables (in Three-Line Table Format)</w:t>
      </w:r>
    </w:p>
    <w:p w14:paraId="2BC705E3" w14:textId="05FA0FAF" w:rsidR="00AB0B56" w:rsidRDefault="00000000">
      <w:pPr>
        <w:pStyle w:val="21"/>
      </w:pPr>
      <w:r>
        <w:t>Table 0. Descriptive statistics (overall, N = 86)</w:t>
      </w:r>
    </w:p>
    <w:tbl>
      <w:tblPr>
        <w:tblW w:w="0" w:type="auto"/>
        <w:jc w:val="center"/>
        <w:tblLayout w:type="fixed"/>
        <w:tblLook w:val="04A0" w:firstRow="1" w:lastRow="0" w:firstColumn="1" w:lastColumn="0" w:noHBand="0" w:noVBand="1"/>
      </w:tblPr>
      <w:tblGrid>
        <w:gridCol w:w="960"/>
        <w:gridCol w:w="960"/>
        <w:gridCol w:w="960"/>
        <w:gridCol w:w="960"/>
        <w:gridCol w:w="960"/>
        <w:gridCol w:w="960"/>
        <w:gridCol w:w="960"/>
        <w:gridCol w:w="960"/>
        <w:gridCol w:w="960"/>
      </w:tblGrid>
      <w:tr w:rsidR="00AB0B56" w14:paraId="36551891" w14:textId="77777777">
        <w:trPr>
          <w:jc w:val="center"/>
        </w:trPr>
        <w:tc>
          <w:tcPr>
            <w:tcW w:w="960" w:type="dxa"/>
            <w:tcBorders>
              <w:top w:val="single" w:sz="12" w:space="0" w:color="000000"/>
              <w:left w:val="nil"/>
              <w:bottom w:val="single" w:sz="6" w:space="0" w:color="000000"/>
              <w:right w:val="nil"/>
            </w:tcBorders>
            <w:vAlign w:val="center"/>
          </w:tcPr>
          <w:p w14:paraId="0D39B0A8" w14:textId="77777777" w:rsidR="00AB0B56" w:rsidRDefault="00000000">
            <w:pPr>
              <w:jc w:val="center"/>
            </w:pPr>
            <w:r>
              <w:rPr>
                <w:b/>
                <w:sz w:val="20"/>
              </w:rPr>
              <w:t>Variable</w:t>
            </w:r>
          </w:p>
        </w:tc>
        <w:tc>
          <w:tcPr>
            <w:tcW w:w="960" w:type="dxa"/>
            <w:tcBorders>
              <w:top w:val="single" w:sz="12" w:space="0" w:color="000000"/>
              <w:left w:val="nil"/>
              <w:bottom w:val="single" w:sz="6" w:space="0" w:color="000000"/>
              <w:right w:val="nil"/>
            </w:tcBorders>
            <w:vAlign w:val="center"/>
          </w:tcPr>
          <w:p w14:paraId="793AD2AD" w14:textId="77777777" w:rsidR="00AB0B56" w:rsidRDefault="00000000">
            <w:pPr>
              <w:jc w:val="center"/>
            </w:pPr>
            <w:r>
              <w:rPr>
                <w:b/>
                <w:sz w:val="20"/>
              </w:rPr>
              <w:t>N</w:t>
            </w:r>
          </w:p>
        </w:tc>
        <w:tc>
          <w:tcPr>
            <w:tcW w:w="960" w:type="dxa"/>
            <w:tcBorders>
              <w:top w:val="single" w:sz="12" w:space="0" w:color="000000"/>
              <w:left w:val="nil"/>
              <w:bottom w:val="single" w:sz="6" w:space="0" w:color="000000"/>
              <w:right w:val="nil"/>
            </w:tcBorders>
            <w:vAlign w:val="center"/>
          </w:tcPr>
          <w:p w14:paraId="60B13925" w14:textId="77777777" w:rsidR="00AB0B56" w:rsidRDefault="00000000">
            <w:pPr>
              <w:jc w:val="center"/>
            </w:pPr>
            <w:r>
              <w:rPr>
                <w:b/>
                <w:sz w:val="20"/>
              </w:rPr>
              <w:t>Mean</w:t>
            </w:r>
          </w:p>
        </w:tc>
        <w:tc>
          <w:tcPr>
            <w:tcW w:w="960" w:type="dxa"/>
            <w:tcBorders>
              <w:top w:val="single" w:sz="12" w:space="0" w:color="000000"/>
              <w:left w:val="nil"/>
              <w:bottom w:val="single" w:sz="6" w:space="0" w:color="000000"/>
              <w:right w:val="nil"/>
            </w:tcBorders>
            <w:vAlign w:val="center"/>
          </w:tcPr>
          <w:p w14:paraId="09EA3BDA" w14:textId="77777777" w:rsidR="00AB0B56" w:rsidRDefault="00000000">
            <w:pPr>
              <w:jc w:val="center"/>
            </w:pPr>
            <w:r>
              <w:rPr>
                <w:b/>
                <w:sz w:val="20"/>
              </w:rPr>
              <w:t>SD</w:t>
            </w:r>
          </w:p>
        </w:tc>
        <w:tc>
          <w:tcPr>
            <w:tcW w:w="960" w:type="dxa"/>
            <w:tcBorders>
              <w:top w:val="single" w:sz="12" w:space="0" w:color="000000"/>
              <w:left w:val="nil"/>
              <w:bottom w:val="single" w:sz="6" w:space="0" w:color="000000"/>
              <w:right w:val="nil"/>
            </w:tcBorders>
            <w:vAlign w:val="center"/>
          </w:tcPr>
          <w:p w14:paraId="7A06D3E3" w14:textId="77777777" w:rsidR="00AB0B56" w:rsidRDefault="00000000">
            <w:pPr>
              <w:jc w:val="center"/>
            </w:pPr>
            <w:r>
              <w:rPr>
                <w:b/>
                <w:sz w:val="20"/>
              </w:rPr>
              <w:t>Minimum</w:t>
            </w:r>
          </w:p>
        </w:tc>
        <w:tc>
          <w:tcPr>
            <w:tcW w:w="960" w:type="dxa"/>
            <w:tcBorders>
              <w:top w:val="single" w:sz="12" w:space="0" w:color="000000"/>
              <w:left w:val="nil"/>
              <w:bottom w:val="single" w:sz="6" w:space="0" w:color="000000"/>
              <w:right w:val="nil"/>
            </w:tcBorders>
            <w:vAlign w:val="center"/>
          </w:tcPr>
          <w:p w14:paraId="72FBA66B" w14:textId="77777777" w:rsidR="00AB0B56" w:rsidRDefault="00000000">
            <w:pPr>
              <w:jc w:val="center"/>
            </w:pPr>
            <w:r>
              <w:rPr>
                <w:b/>
                <w:sz w:val="20"/>
              </w:rPr>
              <w:t>Maximum</w:t>
            </w:r>
          </w:p>
        </w:tc>
        <w:tc>
          <w:tcPr>
            <w:tcW w:w="960" w:type="dxa"/>
            <w:tcBorders>
              <w:top w:val="single" w:sz="12" w:space="0" w:color="000000"/>
              <w:left w:val="nil"/>
              <w:bottom w:val="single" w:sz="6" w:space="0" w:color="000000"/>
              <w:right w:val="nil"/>
            </w:tcBorders>
            <w:vAlign w:val="center"/>
          </w:tcPr>
          <w:p w14:paraId="3B2C59EC" w14:textId="77777777" w:rsidR="00AB0B56" w:rsidRDefault="00000000">
            <w:pPr>
              <w:jc w:val="center"/>
            </w:pPr>
            <w:r>
              <w:rPr>
                <w:b/>
                <w:sz w:val="20"/>
              </w:rPr>
              <w:t>Variance</w:t>
            </w:r>
          </w:p>
        </w:tc>
        <w:tc>
          <w:tcPr>
            <w:tcW w:w="960" w:type="dxa"/>
            <w:tcBorders>
              <w:top w:val="single" w:sz="12" w:space="0" w:color="000000"/>
              <w:left w:val="nil"/>
              <w:bottom w:val="single" w:sz="6" w:space="0" w:color="000000"/>
              <w:right w:val="nil"/>
            </w:tcBorders>
            <w:vAlign w:val="center"/>
          </w:tcPr>
          <w:p w14:paraId="2F8280BC" w14:textId="77777777" w:rsidR="00AB0B56" w:rsidRDefault="00000000">
            <w:pPr>
              <w:jc w:val="center"/>
            </w:pPr>
            <w:r>
              <w:rPr>
                <w:b/>
                <w:sz w:val="20"/>
              </w:rPr>
              <w:t>Skewness</w:t>
            </w:r>
          </w:p>
        </w:tc>
        <w:tc>
          <w:tcPr>
            <w:tcW w:w="960" w:type="dxa"/>
            <w:tcBorders>
              <w:top w:val="single" w:sz="12" w:space="0" w:color="000000"/>
              <w:left w:val="nil"/>
              <w:bottom w:val="single" w:sz="6" w:space="0" w:color="000000"/>
              <w:right w:val="nil"/>
            </w:tcBorders>
            <w:vAlign w:val="center"/>
          </w:tcPr>
          <w:p w14:paraId="3C918982" w14:textId="77777777" w:rsidR="00AB0B56" w:rsidRDefault="00000000">
            <w:pPr>
              <w:jc w:val="center"/>
            </w:pPr>
            <w:r>
              <w:rPr>
                <w:b/>
                <w:sz w:val="20"/>
              </w:rPr>
              <w:t>Kurtosis</w:t>
            </w:r>
          </w:p>
        </w:tc>
      </w:tr>
      <w:tr w:rsidR="00AB0B56" w14:paraId="47CEF66D" w14:textId="77777777">
        <w:trPr>
          <w:jc w:val="center"/>
        </w:trPr>
        <w:tc>
          <w:tcPr>
            <w:tcW w:w="960" w:type="dxa"/>
            <w:tcBorders>
              <w:top w:val="nil"/>
              <w:left w:val="nil"/>
              <w:bottom w:val="nil"/>
              <w:right w:val="nil"/>
            </w:tcBorders>
          </w:tcPr>
          <w:p w14:paraId="799C526E" w14:textId="77777777" w:rsidR="00AB0B56" w:rsidRDefault="00000000">
            <w:r>
              <w:rPr>
                <w:sz w:val="20"/>
              </w:rPr>
              <w:t>Design Creativity (max 20)</w:t>
            </w:r>
          </w:p>
        </w:tc>
        <w:tc>
          <w:tcPr>
            <w:tcW w:w="960" w:type="dxa"/>
            <w:tcBorders>
              <w:top w:val="nil"/>
              <w:left w:val="nil"/>
              <w:bottom w:val="nil"/>
              <w:right w:val="nil"/>
            </w:tcBorders>
          </w:tcPr>
          <w:p w14:paraId="7D134B68" w14:textId="77777777" w:rsidR="00AB0B56" w:rsidRDefault="00000000">
            <w:pPr>
              <w:jc w:val="center"/>
            </w:pPr>
            <w:r>
              <w:rPr>
                <w:sz w:val="20"/>
              </w:rPr>
              <w:t>86</w:t>
            </w:r>
          </w:p>
        </w:tc>
        <w:tc>
          <w:tcPr>
            <w:tcW w:w="960" w:type="dxa"/>
            <w:tcBorders>
              <w:top w:val="nil"/>
              <w:left w:val="nil"/>
              <w:bottom w:val="nil"/>
              <w:right w:val="nil"/>
            </w:tcBorders>
          </w:tcPr>
          <w:p w14:paraId="6840C1F3" w14:textId="77777777" w:rsidR="00AB0B56" w:rsidRDefault="00000000">
            <w:pPr>
              <w:jc w:val="center"/>
            </w:pPr>
            <w:r>
              <w:rPr>
                <w:sz w:val="20"/>
              </w:rPr>
              <w:t>16.21</w:t>
            </w:r>
          </w:p>
        </w:tc>
        <w:tc>
          <w:tcPr>
            <w:tcW w:w="960" w:type="dxa"/>
            <w:tcBorders>
              <w:top w:val="nil"/>
              <w:left w:val="nil"/>
              <w:bottom w:val="nil"/>
              <w:right w:val="nil"/>
            </w:tcBorders>
          </w:tcPr>
          <w:p w14:paraId="175D7A25" w14:textId="77777777" w:rsidR="00AB0B56" w:rsidRDefault="00000000">
            <w:pPr>
              <w:jc w:val="center"/>
            </w:pPr>
            <w:r>
              <w:rPr>
                <w:sz w:val="20"/>
              </w:rPr>
              <w:t>1.971</w:t>
            </w:r>
          </w:p>
        </w:tc>
        <w:tc>
          <w:tcPr>
            <w:tcW w:w="960" w:type="dxa"/>
            <w:tcBorders>
              <w:top w:val="nil"/>
              <w:left w:val="nil"/>
              <w:bottom w:val="nil"/>
              <w:right w:val="nil"/>
            </w:tcBorders>
          </w:tcPr>
          <w:p w14:paraId="7823A25F" w14:textId="77777777" w:rsidR="00AB0B56" w:rsidRDefault="00000000">
            <w:pPr>
              <w:jc w:val="center"/>
            </w:pPr>
            <w:r>
              <w:rPr>
                <w:sz w:val="20"/>
              </w:rPr>
              <w:t>10</w:t>
            </w:r>
          </w:p>
        </w:tc>
        <w:tc>
          <w:tcPr>
            <w:tcW w:w="960" w:type="dxa"/>
            <w:tcBorders>
              <w:top w:val="nil"/>
              <w:left w:val="nil"/>
              <w:bottom w:val="nil"/>
              <w:right w:val="nil"/>
            </w:tcBorders>
          </w:tcPr>
          <w:p w14:paraId="0A191AEA" w14:textId="77777777" w:rsidR="00AB0B56" w:rsidRDefault="00000000">
            <w:pPr>
              <w:jc w:val="center"/>
            </w:pPr>
            <w:r>
              <w:rPr>
                <w:sz w:val="20"/>
              </w:rPr>
              <w:t>19</w:t>
            </w:r>
          </w:p>
        </w:tc>
        <w:tc>
          <w:tcPr>
            <w:tcW w:w="960" w:type="dxa"/>
            <w:tcBorders>
              <w:top w:val="nil"/>
              <w:left w:val="nil"/>
              <w:bottom w:val="nil"/>
              <w:right w:val="nil"/>
            </w:tcBorders>
          </w:tcPr>
          <w:p w14:paraId="002A34FD" w14:textId="77777777" w:rsidR="00AB0B56" w:rsidRDefault="00000000">
            <w:pPr>
              <w:jc w:val="center"/>
            </w:pPr>
            <w:r>
              <w:rPr>
                <w:sz w:val="20"/>
              </w:rPr>
              <w:t>3.885</w:t>
            </w:r>
          </w:p>
        </w:tc>
        <w:tc>
          <w:tcPr>
            <w:tcW w:w="960" w:type="dxa"/>
            <w:tcBorders>
              <w:top w:val="nil"/>
              <w:left w:val="nil"/>
              <w:bottom w:val="nil"/>
              <w:right w:val="nil"/>
            </w:tcBorders>
          </w:tcPr>
          <w:p w14:paraId="6E3F874E" w14:textId="77777777" w:rsidR="00AB0B56" w:rsidRDefault="00000000">
            <w:pPr>
              <w:jc w:val="center"/>
            </w:pPr>
            <w:r>
              <w:rPr>
                <w:sz w:val="20"/>
              </w:rPr>
              <w:t>-1.054</w:t>
            </w:r>
          </w:p>
        </w:tc>
        <w:tc>
          <w:tcPr>
            <w:tcW w:w="960" w:type="dxa"/>
            <w:tcBorders>
              <w:top w:val="nil"/>
              <w:left w:val="nil"/>
              <w:bottom w:val="nil"/>
              <w:right w:val="nil"/>
            </w:tcBorders>
          </w:tcPr>
          <w:p w14:paraId="16369A6D" w14:textId="77777777" w:rsidR="00AB0B56" w:rsidRDefault="00000000">
            <w:pPr>
              <w:jc w:val="center"/>
            </w:pPr>
            <w:r>
              <w:rPr>
                <w:sz w:val="20"/>
              </w:rPr>
              <w:t>1.298</w:t>
            </w:r>
          </w:p>
        </w:tc>
      </w:tr>
      <w:tr w:rsidR="00AB0B56" w14:paraId="3B1FC2F9" w14:textId="77777777">
        <w:trPr>
          <w:jc w:val="center"/>
        </w:trPr>
        <w:tc>
          <w:tcPr>
            <w:tcW w:w="960" w:type="dxa"/>
            <w:tcBorders>
              <w:top w:val="nil"/>
              <w:left w:val="nil"/>
              <w:bottom w:val="nil"/>
              <w:right w:val="nil"/>
            </w:tcBorders>
          </w:tcPr>
          <w:p w14:paraId="69D0A197" w14:textId="77777777" w:rsidR="00AB0B56" w:rsidRDefault="00000000">
            <w:r>
              <w:rPr>
                <w:sz w:val="20"/>
              </w:rPr>
              <w:t>Visual Representations (max 30)</w:t>
            </w:r>
          </w:p>
        </w:tc>
        <w:tc>
          <w:tcPr>
            <w:tcW w:w="960" w:type="dxa"/>
            <w:tcBorders>
              <w:top w:val="nil"/>
              <w:left w:val="nil"/>
              <w:bottom w:val="nil"/>
              <w:right w:val="nil"/>
            </w:tcBorders>
          </w:tcPr>
          <w:p w14:paraId="03D41093" w14:textId="77777777" w:rsidR="00AB0B56" w:rsidRDefault="00000000">
            <w:pPr>
              <w:jc w:val="center"/>
            </w:pPr>
            <w:r>
              <w:rPr>
                <w:sz w:val="20"/>
              </w:rPr>
              <w:t>86</w:t>
            </w:r>
          </w:p>
        </w:tc>
        <w:tc>
          <w:tcPr>
            <w:tcW w:w="960" w:type="dxa"/>
            <w:tcBorders>
              <w:top w:val="nil"/>
              <w:left w:val="nil"/>
              <w:bottom w:val="nil"/>
              <w:right w:val="nil"/>
            </w:tcBorders>
          </w:tcPr>
          <w:p w14:paraId="798C8E66" w14:textId="77777777" w:rsidR="00AB0B56" w:rsidRDefault="00000000">
            <w:pPr>
              <w:jc w:val="center"/>
            </w:pPr>
            <w:r>
              <w:rPr>
                <w:sz w:val="20"/>
              </w:rPr>
              <w:t>26.16</w:t>
            </w:r>
          </w:p>
        </w:tc>
        <w:tc>
          <w:tcPr>
            <w:tcW w:w="960" w:type="dxa"/>
            <w:tcBorders>
              <w:top w:val="nil"/>
              <w:left w:val="nil"/>
              <w:bottom w:val="nil"/>
              <w:right w:val="nil"/>
            </w:tcBorders>
          </w:tcPr>
          <w:p w14:paraId="203FC556" w14:textId="77777777" w:rsidR="00AB0B56" w:rsidRDefault="00000000">
            <w:pPr>
              <w:jc w:val="center"/>
            </w:pPr>
            <w:r>
              <w:rPr>
                <w:sz w:val="20"/>
              </w:rPr>
              <w:t>3.217</w:t>
            </w:r>
          </w:p>
        </w:tc>
        <w:tc>
          <w:tcPr>
            <w:tcW w:w="960" w:type="dxa"/>
            <w:tcBorders>
              <w:top w:val="nil"/>
              <w:left w:val="nil"/>
              <w:bottom w:val="nil"/>
              <w:right w:val="nil"/>
            </w:tcBorders>
          </w:tcPr>
          <w:p w14:paraId="49822578" w14:textId="77777777" w:rsidR="00AB0B56" w:rsidRDefault="00000000">
            <w:pPr>
              <w:jc w:val="center"/>
            </w:pPr>
            <w:r>
              <w:rPr>
                <w:sz w:val="20"/>
              </w:rPr>
              <w:t>18</w:t>
            </w:r>
          </w:p>
        </w:tc>
        <w:tc>
          <w:tcPr>
            <w:tcW w:w="960" w:type="dxa"/>
            <w:tcBorders>
              <w:top w:val="nil"/>
              <w:left w:val="nil"/>
              <w:bottom w:val="nil"/>
              <w:right w:val="nil"/>
            </w:tcBorders>
          </w:tcPr>
          <w:p w14:paraId="20E45366" w14:textId="77777777" w:rsidR="00AB0B56" w:rsidRDefault="00000000">
            <w:pPr>
              <w:jc w:val="center"/>
            </w:pPr>
            <w:r>
              <w:rPr>
                <w:sz w:val="20"/>
              </w:rPr>
              <w:t>29</w:t>
            </w:r>
          </w:p>
        </w:tc>
        <w:tc>
          <w:tcPr>
            <w:tcW w:w="960" w:type="dxa"/>
            <w:tcBorders>
              <w:top w:val="nil"/>
              <w:left w:val="nil"/>
              <w:bottom w:val="nil"/>
              <w:right w:val="nil"/>
            </w:tcBorders>
          </w:tcPr>
          <w:p w14:paraId="72602B9F" w14:textId="77777777" w:rsidR="00AB0B56" w:rsidRDefault="00000000">
            <w:pPr>
              <w:jc w:val="center"/>
            </w:pPr>
            <w:r>
              <w:rPr>
                <w:sz w:val="20"/>
              </w:rPr>
              <w:t>10.35</w:t>
            </w:r>
          </w:p>
        </w:tc>
        <w:tc>
          <w:tcPr>
            <w:tcW w:w="960" w:type="dxa"/>
            <w:tcBorders>
              <w:top w:val="nil"/>
              <w:left w:val="nil"/>
              <w:bottom w:val="nil"/>
              <w:right w:val="nil"/>
            </w:tcBorders>
          </w:tcPr>
          <w:p w14:paraId="6E765C1C" w14:textId="77777777" w:rsidR="00AB0B56" w:rsidRDefault="00000000">
            <w:pPr>
              <w:jc w:val="center"/>
            </w:pPr>
            <w:r>
              <w:rPr>
                <w:sz w:val="20"/>
              </w:rPr>
              <w:t>-1.432</w:t>
            </w:r>
          </w:p>
        </w:tc>
        <w:tc>
          <w:tcPr>
            <w:tcW w:w="960" w:type="dxa"/>
            <w:tcBorders>
              <w:top w:val="nil"/>
              <w:left w:val="nil"/>
              <w:bottom w:val="nil"/>
              <w:right w:val="nil"/>
            </w:tcBorders>
          </w:tcPr>
          <w:p w14:paraId="4DB886FF" w14:textId="77777777" w:rsidR="00AB0B56" w:rsidRDefault="00000000">
            <w:pPr>
              <w:jc w:val="center"/>
            </w:pPr>
            <w:r>
              <w:rPr>
                <w:sz w:val="20"/>
              </w:rPr>
              <w:t>0.828</w:t>
            </w:r>
          </w:p>
        </w:tc>
      </w:tr>
      <w:tr w:rsidR="00AB0B56" w14:paraId="3CEF153F" w14:textId="77777777">
        <w:trPr>
          <w:jc w:val="center"/>
        </w:trPr>
        <w:tc>
          <w:tcPr>
            <w:tcW w:w="960" w:type="dxa"/>
            <w:tcBorders>
              <w:top w:val="nil"/>
              <w:left w:val="nil"/>
              <w:bottom w:val="nil"/>
              <w:right w:val="nil"/>
            </w:tcBorders>
          </w:tcPr>
          <w:p w14:paraId="4C87983B" w14:textId="77777777" w:rsidR="00AB0B56" w:rsidRDefault="00000000">
            <w:r>
              <w:rPr>
                <w:sz w:val="20"/>
              </w:rPr>
              <w:t>Design Drawings (max 30)</w:t>
            </w:r>
          </w:p>
        </w:tc>
        <w:tc>
          <w:tcPr>
            <w:tcW w:w="960" w:type="dxa"/>
            <w:tcBorders>
              <w:top w:val="nil"/>
              <w:left w:val="nil"/>
              <w:bottom w:val="nil"/>
              <w:right w:val="nil"/>
            </w:tcBorders>
          </w:tcPr>
          <w:p w14:paraId="08E7FE1B" w14:textId="77777777" w:rsidR="00AB0B56" w:rsidRDefault="00000000">
            <w:pPr>
              <w:jc w:val="center"/>
            </w:pPr>
            <w:r>
              <w:rPr>
                <w:sz w:val="20"/>
              </w:rPr>
              <w:t>86</w:t>
            </w:r>
          </w:p>
        </w:tc>
        <w:tc>
          <w:tcPr>
            <w:tcW w:w="960" w:type="dxa"/>
            <w:tcBorders>
              <w:top w:val="nil"/>
              <w:left w:val="nil"/>
              <w:bottom w:val="nil"/>
              <w:right w:val="nil"/>
            </w:tcBorders>
          </w:tcPr>
          <w:p w14:paraId="470C1026" w14:textId="77777777" w:rsidR="00AB0B56" w:rsidRDefault="00000000">
            <w:pPr>
              <w:jc w:val="center"/>
            </w:pPr>
            <w:r>
              <w:rPr>
                <w:sz w:val="20"/>
              </w:rPr>
              <w:t>26.24</w:t>
            </w:r>
          </w:p>
        </w:tc>
        <w:tc>
          <w:tcPr>
            <w:tcW w:w="960" w:type="dxa"/>
            <w:tcBorders>
              <w:top w:val="nil"/>
              <w:left w:val="nil"/>
              <w:bottom w:val="nil"/>
              <w:right w:val="nil"/>
            </w:tcBorders>
          </w:tcPr>
          <w:p w14:paraId="34D46071" w14:textId="77777777" w:rsidR="00AB0B56" w:rsidRDefault="00000000">
            <w:pPr>
              <w:jc w:val="center"/>
            </w:pPr>
            <w:r>
              <w:rPr>
                <w:sz w:val="20"/>
              </w:rPr>
              <w:t>2.874</w:t>
            </w:r>
          </w:p>
        </w:tc>
        <w:tc>
          <w:tcPr>
            <w:tcW w:w="960" w:type="dxa"/>
            <w:tcBorders>
              <w:top w:val="nil"/>
              <w:left w:val="nil"/>
              <w:bottom w:val="nil"/>
              <w:right w:val="nil"/>
            </w:tcBorders>
          </w:tcPr>
          <w:p w14:paraId="52849256" w14:textId="77777777" w:rsidR="00AB0B56" w:rsidRDefault="00000000">
            <w:pPr>
              <w:jc w:val="center"/>
            </w:pPr>
            <w:r>
              <w:rPr>
                <w:sz w:val="20"/>
              </w:rPr>
              <w:t>18</w:t>
            </w:r>
          </w:p>
        </w:tc>
        <w:tc>
          <w:tcPr>
            <w:tcW w:w="960" w:type="dxa"/>
            <w:tcBorders>
              <w:top w:val="nil"/>
              <w:left w:val="nil"/>
              <w:bottom w:val="nil"/>
              <w:right w:val="nil"/>
            </w:tcBorders>
          </w:tcPr>
          <w:p w14:paraId="42EECB6D" w14:textId="77777777" w:rsidR="00AB0B56" w:rsidRDefault="00000000">
            <w:pPr>
              <w:jc w:val="center"/>
            </w:pPr>
            <w:r>
              <w:rPr>
                <w:sz w:val="20"/>
              </w:rPr>
              <w:t>30</w:t>
            </w:r>
          </w:p>
        </w:tc>
        <w:tc>
          <w:tcPr>
            <w:tcW w:w="960" w:type="dxa"/>
            <w:tcBorders>
              <w:top w:val="nil"/>
              <w:left w:val="nil"/>
              <w:bottom w:val="nil"/>
              <w:right w:val="nil"/>
            </w:tcBorders>
          </w:tcPr>
          <w:p w14:paraId="5DFEFACC" w14:textId="77777777" w:rsidR="00AB0B56" w:rsidRDefault="00000000">
            <w:pPr>
              <w:jc w:val="center"/>
            </w:pPr>
            <w:r>
              <w:rPr>
                <w:sz w:val="20"/>
              </w:rPr>
              <w:t>8.257</w:t>
            </w:r>
          </w:p>
        </w:tc>
        <w:tc>
          <w:tcPr>
            <w:tcW w:w="960" w:type="dxa"/>
            <w:tcBorders>
              <w:top w:val="nil"/>
              <w:left w:val="nil"/>
              <w:bottom w:val="nil"/>
              <w:right w:val="nil"/>
            </w:tcBorders>
          </w:tcPr>
          <w:p w14:paraId="19E85B06" w14:textId="77777777" w:rsidR="00AB0B56" w:rsidRDefault="00000000">
            <w:pPr>
              <w:jc w:val="center"/>
            </w:pPr>
            <w:r>
              <w:rPr>
                <w:sz w:val="20"/>
              </w:rPr>
              <w:t>-1.043</w:t>
            </w:r>
          </w:p>
        </w:tc>
        <w:tc>
          <w:tcPr>
            <w:tcW w:w="960" w:type="dxa"/>
            <w:tcBorders>
              <w:top w:val="nil"/>
              <w:left w:val="nil"/>
              <w:bottom w:val="nil"/>
              <w:right w:val="nil"/>
            </w:tcBorders>
          </w:tcPr>
          <w:p w14:paraId="01F8B2C6" w14:textId="77777777" w:rsidR="00AB0B56" w:rsidRDefault="00000000">
            <w:pPr>
              <w:jc w:val="center"/>
            </w:pPr>
            <w:r>
              <w:rPr>
                <w:sz w:val="20"/>
              </w:rPr>
              <w:t>0.189</w:t>
            </w:r>
          </w:p>
        </w:tc>
      </w:tr>
      <w:tr w:rsidR="00AB0B56" w14:paraId="0BF88FCD" w14:textId="77777777">
        <w:trPr>
          <w:jc w:val="center"/>
        </w:trPr>
        <w:tc>
          <w:tcPr>
            <w:tcW w:w="960" w:type="dxa"/>
            <w:tcBorders>
              <w:top w:val="nil"/>
              <w:left w:val="nil"/>
              <w:bottom w:val="nil"/>
              <w:right w:val="nil"/>
            </w:tcBorders>
          </w:tcPr>
          <w:p w14:paraId="3B0ED806" w14:textId="77777777" w:rsidR="00AB0B56" w:rsidRDefault="00000000">
            <w:r>
              <w:rPr>
                <w:sz w:val="20"/>
              </w:rPr>
              <w:t>Sustainable Design (max 10)</w:t>
            </w:r>
          </w:p>
        </w:tc>
        <w:tc>
          <w:tcPr>
            <w:tcW w:w="960" w:type="dxa"/>
            <w:tcBorders>
              <w:top w:val="nil"/>
              <w:left w:val="nil"/>
              <w:bottom w:val="nil"/>
              <w:right w:val="nil"/>
            </w:tcBorders>
          </w:tcPr>
          <w:p w14:paraId="43822942" w14:textId="77777777" w:rsidR="00AB0B56" w:rsidRDefault="00000000">
            <w:pPr>
              <w:jc w:val="center"/>
            </w:pPr>
            <w:r>
              <w:rPr>
                <w:sz w:val="20"/>
              </w:rPr>
              <w:t>86</w:t>
            </w:r>
          </w:p>
        </w:tc>
        <w:tc>
          <w:tcPr>
            <w:tcW w:w="960" w:type="dxa"/>
            <w:tcBorders>
              <w:top w:val="nil"/>
              <w:left w:val="nil"/>
              <w:bottom w:val="nil"/>
              <w:right w:val="nil"/>
            </w:tcBorders>
          </w:tcPr>
          <w:p w14:paraId="7375A2F6" w14:textId="77777777" w:rsidR="00AB0B56" w:rsidRDefault="00000000">
            <w:pPr>
              <w:jc w:val="center"/>
            </w:pPr>
            <w:r>
              <w:rPr>
                <w:sz w:val="20"/>
              </w:rPr>
              <w:t>7.7</w:t>
            </w:r>
          </w:p>
        </w:tc>
        <w:tc>
          <w:tcPr>
            <w:tcW w:w="960" w:type="dxa"/>
            <w:tcBorders>
              <w:top w:val="nil"/>
              <w:left w:val="nil"/>
              <w:bottom w:val="nil"/>
              <w:right w:val="nil"/>
            </w:tcBorders>
          </w:tcPr>
          <w:p w14:paraId="02F9BD58" w14:textId="77777777" w:rsidR="00AB0B56" w:rsidRDefault="00000000">
            <w:pPr>
              <w:jc w:val="center"/>
            </w:pPr>
            <w:r>
              <w:rPr>
                <w:sz w:val="20"/>
              </w:rPr>
              <w:t>1.398</w:t>
            </w:r>
          </w:p>
        </w:tc>
        <w:tc>
          <w:tcPr>
            <w:tcW w:w="960" w:type="dxa"/>
            <w:tcBorders>
              <w:top w:val="nil"/>
              <w:left w:val="nil"/>
              <w:bottom w:val="nil"/>
              <w:right w:val="nil"/>
            </w:tcBorders>
          </w:tcPr>
          <w:p w14:paraId="41E183C1" w14:textId="77777777" w:rsidR="00AB0B56" w:rsidRDefault="00000000">
            <w:pPr>
              <w:jc w:val="center"/>
            </w:pPr>
            <w:r>
              <w:rPr>
                <w:sz w:val="20"/>
              </w:rPr>
              <w:t>4</w:t>
            </w:r>
          </w:p>
        </w:tc>
        <w:tc>
          <w:tcPr>
            <w:tcW w:w="960" w:type="dxa"/>
            <w:tcBorders>
              <w:top w:val="nil"/>
              <w:left w:val="nil"/>
              <w:bottom w:val="nil"/>
              <w:right w:val="nil"/>
            </w:tcBorders>
          </w:tcPr>
          <w:p w14:paraId="03885218" w14:textId="77777777" w:rsidR="00AB0B56" w:rsidRDefault="00000000">
            <w:pPr>
              <w:jc w:val="center"/>
            </w:pPr>
            <w:r>
              <w:rPr>
                <w:sz w:val="20"/>
              </w:rPr>
              <w:t>10</w:t>
            </w:r>
          </w:p>
        </w:tc>
        <w:tc>
          <w:tcPr>
            <w:tcW w:w="960" w:type="dxa"/>
            <w:tcBorders>
              <w:top w:val="nil"/>
              <w:left w:val="nil"/>
              <w:bottom w:val="nil"/>
              <w:right w:val="nil"/>
            </w:tcBorders>
          </w:tcPr>
          <w:p w14:paraId="1FC21812" w14:textId="77777777" w:rsidR="00AB0B56" w:rsidRDefault="00000000">
            <w:pPr>
              <w:jc w:val="center"/>
            </w:pPr>
            <w:r>
              <w:rPr>
                <w:sz w:val="20"/>
              </w:rPr>
              <w:t>1.955</w:t>
            </w:r>
          </w:p>
        </w:tc>
        <w:tc>
          <w:tcPr>
            <w:tcW w:w="960" w:type="dxa"/>
            <w:tcBorders>
              <w:top w:val="nil"/>
              <w:left w:val="nil"/>
              <w:bottom w:val="nil"/>
              <w:right w:val="nil"/>
            </w:tcBorders>
          </w:tcPr>
          <w:p w14:paraId="74222A9A" w14:textId="77777777" w:rsidR="00AB0B56" w:rsidRDefault="00000000">
            <w:pPr>
              <w:jc w:val="center"/>
            </w:pPr>
            <w:r>
              <w:rPr>
                <w:sz w:val="20"/>
              </w:rPr>
              <w:t>-0.697</w:t>
            </w:r>
          </w:p>
        </w:tc>
        <w:tc>
          <w:tcPr>
            <w:tcW w:w="960" w:type="dxa"/>
            <w:tcBorders>
              <w:top w:val="nil"/>
              <w:left w:val="nil"/>
              <w:bottom w:val="nil"/>
              <w:right w:val="nil"/>
            </w:tcBorders>
          </w:tcPr>
          <w:p w14:paraId="5DC93B66" w14:textId="77777777" w:rsidR="00AB0B56" w:rsidRDefault="00000000">
            <w:pPr>
              <w:jc w:val="center"/>
            </w:pPr>
            <w:r>
              <w:rPr>
                <w:sz w:val="20"/>
              </w:rPr>
              <w:t>0.388</w:t>
            </w:r>
          </w:p>
        </w:tc>
      </w:tr>
      <w:tr w:rsidR="00AB0B56" w14:paraId="141000F2" w14:textId="77777777">
        <w:trPr>
          <w:jc w:val="center"/>
        </w:trPr>
        <w:tc>
          <w:tcPr>
            <w:tcW w:w="960" w:type="dxa"/>
            <w:tcBorders>
              <w:top w:val="nil"/>
              <w:left w:val="nil"/>
              <w:bottom w:val="nil"/>
              <w:right w:val="nil"/>
            </w:tcBorders>
          </w:tcPr>
          <w:p w14:paraId="59B1537C" w14:textId="77777777" w:rsidR="00AB0B56" w:rsidRDefault="00000000">
            <w:r>
              <w:rPr>
                <w:sz w:val="20"/>
              </w:rPr>
              <w:t>Smart Home (max 10)</w:t>
            </w:r>
          </w:p>
        </w:tc>
        <w:tc>
          <w:tcPr>
            <w:tcW w:w="960" w:type="dxa"/>
            <w:tcBorders>
              <w:top w:val="nil"/>
              <w:left w:val="nil"/>
              <w:bottom w:val="nil"/>
              <w:right w:val="nil"/>
            </w:tcBorders>
          </w:tcPr>
          <w:p w14:paraId="02DC95BD" w14:textId="77777777" w:rsidR="00AB0B56" w:rsidRDefault="00000000">
            <w:pPr>
              <w:jc w:val="center"/>
            </w:pPr>
            <w:r>
              <w:rPr>
                <w:sz w:val="20"/>
              </w:rPr>
              <w:t>86</w:t>
            </w:r>
          </w:p>
        </w:tc>
        <w:tc>
          <w:tcPr>
            <w:tcW w:w="960" w:type="dxa"/>
            <w:tcBorders>
              <w:top w:val="nil"/>
              <w:left w:val="nil"/>
              <w:bottom w:val="nil"/>
              <w:right w:val="nil"/>
            </w:tcBorders>
          </w:tcPr>
          <w:p w14:paraId="63693765" w14:textId="77777777" w:rsidR="00AB0B56" w:rsidRDefault="00000000">
            <w:pPr>
              <w:jc w:val="center"/>
            </w:pPr>
            <w:r>
              <w:rPr>
                <w:sz w:val="20"/>
              </w:rPr>
              <w:t>7.62</w:t>
            </w:r>
          </w:p>
        </w:tc>
        <w:tc>
          <w:tcPr>
            <w:tcW w:w="960" w:type="dxa"/>
            <w:tcBorders>
              <w:top w:val="nil"/>
              <w:left w:val="nil"/>
              <w:bottom w:val="nil"/>
              <w:right w:val="nil"/>
            </w:tcBorders>
          </w:tcPr>
          <w:p w14:paraId="567EFF53" w14:textId="77777777" w:rsidR="00AB0B56" w:rsidRDefault="00000000">
            <w:pPr>
              <w:jc w:val="center"/>
            </w:pPr>
            <w:r>
              <w:rPr>
                <w:sz w:val="20"/>
              </w:rPr>
              <w:t>1.959</w:t>
            </w:r>
          </w:p>
        </w:tc>
        <w:tc>
          <w:tcPr>
            <w:tcW w:w="960" w:type="dxa"/>
            <w:tcBorders>
              <w:top w:val="nil"/>
              <w:left w:val="nil"/>
              <w:bottom w:val="nil"/>
              <w:right w:val="nil"/>
            </w:tcBorders>
          </w:tcPr>
          <w:p w14:paraId="6115F7A1" w14:textId="77777777" w:rsidR="00AB0B56" w:rsidRDefault="00000000">
            <w:pPr>
              <w:jc w:val="center"/>
            </w:pPr>
            <w:r>
              <w:rPr>
                <w:sz w:val="20"/>
              </w:rPr>
              <w:t>4</w:t>
            </w:r>
          </w:p>
        </w:tc>
        <w:tc>
          <w:tcPr>
            <w:tcW w:w="960" w:type="dxa"/>
            <w:tcBorders>
              <w:top w:val="nil"/>
              <w:left w:val="nil"/>
              <w:bottom w:val="nil"/>
              <w:right w:val="nil"/>
            </w:tcBorders>
          </w:tcPr>
          <w:p w14:paraId="22C9CB95" w14:textId="77777777" w:rsidR="00AB0B56" w:rsidRDefault="00000000">
            <w:pPr>
              <w:jc w:val="center"/>
            </w:pPr>
            <w:r>
              <w:rPr>
                <w:sz w:val="20"/>
              </w:rPr>
              <w:t>10</w:t>
            </w:r>
          </w:p>
        </w:tc>
        <w:tc>
          <w:tcPr>
            <w:tcW w:w="960" w:type="dxa"/>
            <w:tcBorders>
              <w:top w:val="nil"/>
              <w:left w:val="nil"/>
              <w:bottom w:val="nil"/>
              <w:right w:val="nil"/>
            </w:tcBorders>
          </w:tcPr>
          <w:p w14:paraId="3293E2C7" w14:textId="77777777" w:rsidR="00AB0B56" w:rsidRDefault="00000000">
            <w:pPr>
              <w:jc w:val="center"/>
            </w:pPr>
            <w:r>
              <w:rPr>
                <w:sz w:val="20"/>
              </w:rPr>
              <w:t>3.839</w:t>
            </w:r>
          </w:p>
        </w:tc>
        <w:tc>
          <w:tcPr>
            <w:tcW w:w="960" w:type="dxa"/>
            <w:tcBorders>
              <w:top w:val="nil"/>
              <w:left w:val="nil"/>
              <w:bottom w:val="nil"/>
              <w:right w:val="nil"/>
            </w:tcBorders>
          </w:tcPr>
          <w:p w14:paraId="6E6FC95A" w14:textId="77777777" w:rsidR="00AB0B56" w:rsidRDefault="00000000">
            <w:pPr>
              <w:jc w:val="center"/>
            </w:pPr>
            <w:r>
              <w:rPr>
                <w:sz w:val="20"/>
              </w:rPr>
              <w:t>-0.369</w:t>
            </w:r>
          </w:p>
        </w:tc>
        <w:tc>
          <w:tcPr>
            <w:tcW w:w="960" w:type="dxa"/>
            <w:tcBorders>
              <w:top w:val="nil"/>
              <w:left w:val="nil"/>
              <w:bottom w:val="nil"/>
              <w:right w:val="nil"/>
            </w:tcBorders>
          </w:tcPr>
          <w:p w14:paraId="518C7276" w14:textId="77777777" w:rsidR="00AB0B56" w:rsidRDefault="00000000">
            <w:pPr>
              <w:jc w:val="center"/>
            </w:pPr>
            <w:r>
              <w:rPr>
                <w:sz w:val="20"/>
              </w:rPr>
              <w:t>-0.935</w:t>
            </w:r>
          </w:p>
        </w:tc>
      </w:tr>
      <w:tr w:rsidR="00AB0B56" w14:paraId="49C56402" w14:textId="77777777">
        <w:trPr>
          <w:jc w:val="center"/>
        </w:trPr>
        <w:tc>
          <w:tcPr>
            <w:tcW w:w="960" w:type="dxa"/>
            <w:tcBorders>
              <w:top w:val="nil"/>
              <w:left w:val="nil"/>
              <w:bottom w:val="single" w:sz="12" w:space="0" w:color="000000"/>
              <w:right w:val="nil"/>
            </w:tcBorders>
          </w:tcPr>
          <w:p w14:paraId="450102DB" w14:textId="77777777" w:rsidR="00AB0B56" w:rsidRDefault="00000000">
            <w:r>
              <w:rPr>
                <w:sz w:val="20"/>
              </w:rPr>
              <w:t>Total Score (max 100)</w:t>
            </w:r>
          </w:p>
        </w:tc>
        <w:tc>
          <w:tcPr>
            <w:tcW w:w="960" w:type="dxa"/>
            <w:tcBorders>
              <w:top w:val="nil"/>
              <w:left w:val="nil"/>
              <w:bottom w:val="single" w:sz="12" w:space="0" w:color="000000"/>
              <w:right w:val="nil"/>
            </w:tcBorders>
          </w:tcPr>
          <w:p w14:paraId="52D75536" w14:textId="77777777" w:rsidR="00AB0B56" w:rsidRDefault="00000000">
            <w:pPr>
              <w:jc w:val="center"/>
            </w:pPr>
            <w:r>
              <w:rPr>
                <w:sz w:val="20"/>
              </w:rPr>
              <w:t>86</w:t>
            </w:r>
          </w:p>
        </w:tc>
        <w:tc>
          <w:tcPr>
            <w:tcW w:w="960" w:type="dxa"/>
            <w:tcBorders>
              <w:top w:val="nil"/>
              <w:left w:val="nil"/>
              <w:bottom w:val="single" w:sz="12" w:space="0" w:color="000000"/>
              <w:right w:val="nil"/>
            </w:tcBorders>
          </w:tcPr>
          <w:p w14:paraId="29ECE7AA" w14:textId="77777777" w:rsidR="00AB0B56" w:rsidRDefault="00000000">
            <w:pPr>
              <w:jc w:val="center"/>
            </w:pPr>
            <w:r>
              <w:rPr>
                <w:sz w:val="20"/>
              </w:rPr>
              <w:t>83.84</w:t>
            </w:r>
          </w:p>
        </w:tc>
        <w:tc>
          <w:tcPr>
            <w:tcW w:w="960" w:type="dxa"/>
            <w:tcBorders>
              <w:top w:val="nil"/>
              <w:left w:val="nil"/>
              <w:bottom w:val="single" w:sz="12" w:space="0" w:color="000000"/>
              <w:right w:val="nil"/>
            </w:tcBorders>
          </w:tcPr>
          <w:p w14:paraId="00801F95" w14:textId="77777777" w:rsidR="00AB0B56" w:rsidRDefault="00000000">
            <w:pPr>
              <w:jc w:val="center"/>
            </w:pPr>
            <w:r>
              <w:rPr>
                <w:sz w:val="20"/>
              </w:rPr>
              <w:t>10.247</w:t>
            </w:r>
          </w:p>
        </w:tc>
        <w:tc>
          <w:tcPr>
            <w:tcW w:w="960" w:type="dxa"/>
            <w:tcBorders>
              <w:top w:val="nil"/>
              <w:left w:val="nil"/>
              <w:bottom w:val="single" w:sz="12" w:space="0" w:color="000000"/>
              <w:right w:val="nil"/>
            </w:tcBorders>
          </w:tcPr>
          <w:p w14:paraId="4E483ACB" w14:textId="77777777" w:rsidR="00AB0B56" w:rsidRDefault="00000000">
            <w:pPr>
              <w:jc w:val="center"/>
            </w:pPr>
            <w:r>
              <w:rPr>
                <w:sz w:val="20"/>
              </w:rPr>
              <w:t>60</w:t>
            </w:r>
          </w:p>
        </w:tc>
        <w:tc>
          <w:tcPr>
            <w:tcW w:w="960" w:type="dxa"/>
            <w:tcBorders>
              <w:top w:val="nil"/>
              <w:left w:val="nil"/>
              <w:bottom w:val="single" w:sz="12" w:space="0" w:color="000000"/>
              <w:right w:val="nil"/>
            </w:tcBorders>
          </w:tcPr>
          <w:p w14:paraId="44046945" w14:textId="77777777" w:rsidR="00AB0B56" w:rsidRDefault="00000000">
            <w:pPr>
              <w:jc w:val="center"/>
            </w:pPr>
            <w:r>
              <w:rPr>
                <w:sz w:val="20"/>
              </w:rPr>
              <w:t>96</w:t>
            </w:r>
          </w:p>
        </w:tc>
        <w:tc>
          <w:tcPr>
            <w:tcW w:w="960" w:type="dxa"/>
            <w:tcBorders>
              <w:top w:val="nil"/>
              <w:left w:val="nil"/>
              <w:bottom w:val="single" w:sz="12" w:space="0" w:color="000000"/>
              <w:right w:val="nil"/>
            </w:tcBorders>
          </w:tcPr>
          <w:p w14:paraId="7847541B" w14:textId="77777777" w:rsidR="00AB0B56" w:rsidRDefault="00000000">
            <w:pPr>
              <w:jc w:val="center"/>
            </w:pPr>
            <w:r>
              <w:rPr>
                <w:sz w:val="20"/>
              </w:rPr>
              <w:t>105.008</w:t>
            </w:r>
          </w:p>
        </w:tc>
        <w:tc>
          <w:tcPr>
            <w:tcW w:w="960" w:type="dxa"/>
            <w:tcBorders>
              <w:top w:val="nil"/>
              <w:left w:val="nil"/>
              <w:bottom w:val="single" w:sz="12" w:space="0" w:color="000000"/>
              <w:right w:val="nil"/>
            </w:tcBorders>
          </w:tcPr>
          <w:p w14:paraId="63727A0E" w14:textId="77777777" w:rsidR="00AB0B56" w:rsidRDefault="00000000">
            <w:pPr>
              <w:jc w:val="center"/>
            </w:pPr>
            <w:r>
              <w:rPr>
                <w:sz w:val="20"/>
              </w:rPr>
              <w:t>-1.092</w:t>
            </w:r>
          </w:p>
        </w:tc>
        <w:tc>
          <w:tcPr>
            <w:tcW w:w="960" w:type="dxa"/>
            <w:tcBorders>
              <w:top w:val="nil"/>
              <w:left w:val="nil"/>
              <w:bottom w:val="single" w:sz="12" w:space="0" w:color="000000"/>
              <w:right w:val="nil"/>
            </w:tcBorders>
          </w:tcPr>
          <w:p w14:paraId="39C15ACE" w14:textId="77777777" w:rsidR="00AB0B56" w:rsidRDefault="00000000">
            <w:pPr>
              <w:jc w:val="center"/>
            </w:pPr>
            <w:r>
              <w:rPr>
                <w:sz w:val="20"/>
              </w:rPr>
              <w:t>0.114</w:t>
            </w:r>
          </w:p>
        </w:tc>
      </w:tr>
    </w:tbl>
    <w:p w14:paraId="351CFE4C" w14:textId="77777777" w:rsidR="00D550FD" w:rsidRDefault="00D550FD">
      <w:pPr>
        <w:rPr>
          <w:lang w:eastAsia="zh-CN"/>
        </w:rPr>
      </w:pPr>
    </w:p>
    <w:p w14:paraId="27B4166D" w14:textId="77777777" w:rsidR="00D550FD" w:rsidRDefault="00D550FD">
      <w:pPr>
        <w:rPr>
          <w:lang w:eastAsia="zh-CN"/>
        </w:rPr>
      </w:pPr>
    </w:p>
    <w:p w14:paraId="232F3770" w14:textId="34547909" w:rsidR="00AB0B56" w:rsidRDefault="00067EA7">
      <w:pPr>
        <w:rPr>
          <w:lang w:eastAsia="zh-CN"/>
        </w:rPr>
      </w:pPr>
      <w:r>
        <w:rPr>
          <w:lang w:eastAsia="zh-CN"/>
        </w:rPr>
        <w:br/>
      </w:r>
    </w:p>
    <w:p w14:paraId="0475902D" w14:textId="77777777" w:rsidR="00067EA7" w:rsidRDefault="00067EA7">
      <w:pPr>
        <w:rPr>
          <w:rFonts w:hint="eastAsia"/>
          <w:lang w:eastAsia="zh-CN"/>
        </w:rPr>
      </w:pPr>
    </w:p>
    <w:p w14:paraId="656E96EE" w14:textId="1D896634" w:rsidR="00AB0B56" w:rsidRDefault="00000000">
      <w:pPr>
        <w:pStyle w:val="21"/>
      </w:pPr>
      <w:r>
        <w:lastRenderedPageBreak/>
        <w:t>Table 0</w:t>
      </w:r>
      <w:proofErr w:type="gramStart"/>
      <w:r>
        <w:t>b.Descriptive</w:t>
      </w:r>
      <w:proofErr w:type="gramEnd"/>
      <w:r>
        <w:t xml:space="preserve"> statistics by group</w:t>
      </w:r>
    </w:p>
    <w:tbl>
      <w:tblPr>
        <w:tblW w:w="0" w:type="auto"/>
        <w:jc w:val="center"/>
        <w:tblLayout w:type="fixed"/>
        <w:tblLook w:val="04A0" w:firstRow="1" w:lastRow="0" w:firstColumn="1" w:lastColumn="0" w:noHBand="0" w:noVBand="1"/>
      </w:tblPr>
      <w:tblGrid>
        <w:gridCol w:w="864"/>
        <w:gridCol w:w="864"/>
        <w:gridCol w:w="864"/>
        <w:gridCol w:w="864"/>
        <w:gridCol w:w="864"/>
        <w:gridCol w:w="864"/>
        <w:gridCol w:w="864"/>
        <w:gridCol w:w="864"/>
        <w:gridCol w:w="864"/>
        <w:gridCol w:w="864"/>
      </w:tblGrid>
      <w:tr w:rsidR="00AB0B56" w14:paraId="60A51076" w14:textId="77777777">
        <w:trPr>
          <w:jc w:val="center"/>
        </w:trPr>
        <w:tc>
          <w:tcPr>
            <w:tcW w:w="864" w:type="dxa"/>
            <w:tcBorders>
              <w:top w:val="single" w:sz="12" w:space="0" w:color="000000"/>
              <w:left w:val="nil"/>
              <w:bottom w:val="single" w:sz="6" w:space="0" w:color="000000"/>
              <w:right w:val="nil"/>
            </w:tcBorders>
            <w:vAlign w:val="center"/>
          </w:tcPr>
          <w:p w14:paraId="5EA12118" w14:textId="77777777" w:rsidR="00AB0B56" w:rsidRDefault="00000000">
            <w:pPr>
              <w:jc w:val="center"/>
            </w:pPr>
            <w:r>
              <w:rPr>
                <w:b/>
                <w:sz w:val="20"/>
              </w:rPr>
              <w:t>Variable</w:t>
            </w:r>
          </w:p>
        </w:tc>
        <w:tc>
          <w:tcPr>
            <w:tcW w:w="864" w:type="dxa"/>
            <w:tcBorders>
              <w:top w:val="single" w:sz="12" w:space="0" w:color="000000"/>
              <w:left w:val="nil"/>
              <w:bottom w:val="single" w:sz="6" w:space="0" w:color="000000"/>
              <w:right w:val="nil"/>
            </w:tcBorders>
            <w:vAlign w:val="center"/>
          </w:tcPr>
          <w:p w14:paraId="667F807D" w14:textId="77777777" w:rsidR="00AB0B56" w:rsidRDefault="00000000">
            <w:pPr>
              <w:jc w:val="center"/>
            </w:pPr>
            <w:r>
              <w:rPr>
                <w:b/>
                <w:sz w:val="20"/>
              </w:rPr>
              <w:t>Group</w:t>
            </w:r>
          </w:p>
        </w:tc>
        <w:tc>
          <w:tcPr>
            <w:tcW w:w="864" w:type="dxa"/>
            <w:tcBorders>
              <w:top w:val="single" w:sz="12" w:space="0" w:color="000000"/>
              <w:left w:val="nil"/>
              <w:bottom w:val="single" w:sz="6" w:space="0" w:color="000000"/>
              <w:right w:val="nil"/>
            </w:tcBorders>
            <w:vAlign w:val="center"/>
          </w:tcPr>
          <w:p w14:paraId="44713565" w14:textId="77777777" w:rsidR="00AB0B56" w:rsidRDefault="00000000">
            <w:pPr>
              <w:jc w:val="center"/>
            </w:pPr>
            <w:r>
              <w:rPr>
                <w:b/>
                <w:sz w:val="20"/>
              </w:rPr>
              <w:t>N</w:t>
            </w:r>
          </w:p>
        </w:tc>
        <w:tc>
          <w:tcPr>
            <w:tcW w:w="864" w:type="dxa"/>
            <w:tcBorders>
              <w:top w:val="single" w:sz="12" w:space="0" w:color="000000"/>
              <w:left w:val="nil"/>
              <w:bottom w:val="single" w:sz="6" w:space="0" w:color="000000"/>
              <w:right w:val="nil"/>
            </w:tcBorders>
            <w:vAlign w:val="center"/>
          </w:tcPr>
          <w:p w14:paraId="461A3271" w14:textId="77777777" w:rsidR="00AB0B56" w:rsidRDefault="00000000">
            <w:pPr>
              <w:jc w:val="center"/>
            </w:pPr>
            <w:r>
              <w:rPr>
                <w:b/>
                <w:sz w:val="20"/>
              </w:rPr>
              <w:t>Mean</w:t>
            </w:r>
          </w:p>
        </w:tc>
        <w:tc>
          <w:tcPr>
            <w:tcW w:w="864" w:type="dxa"/>
            <w:tcBorders>
              <w:top w:val="single" w:sz="12" w:space="0" w:color="000000"/>
              <w:left w:val="nil"/>
              <w:bottom w:val="single" w:sz="6" w:space="0" w:color="000000"/>
              <w:right w:val="nil"/>
            </w:tcBorders>
            <w:vAlign w:val="center"/>
          </w:tcPr>
          <w:p w14:paraId="760DEF37" w14:textId="77777777" w:rsidR="00AB0B56" w:rsidRDefault="00000000">
            <w:pPr>
              <w:jc w:val="center"/>
            </w:pPr>
            <w:r>
              <w:rPr>
                <w:b/>
                <w:sz w:val="20"/>
              </w:rPr>
              <w:t>SD</w:t>
            </w:r>
          </w:p>
        </w:tc>
        <w:tc>
          <w:tcPr>
            <w:tcW w:w="864" w:type="dxa"/>
            <w:tcBorders>
              <w:top w:val="single" w:sz="12" w:space="0" w:color="000000"/>
              <w:left w:val="nil"/>
              <w:bottom w:val="single" w:sz="6" w:space="0" w:color="000000"/>
              <w:right w:val="nil"/>
            </w:tcBorders>
            <w:vAlign w:val="center"/>
          </w:tcPr>
          <w:p w14:paraId="0F9F0CD7" w14:textId="77777777" w:rsidR="00AB0B56" w:rsidRDefault="00000000">
            <w:pPr>
              <w:jc w:val="center"/>
            </w:pPr>
            <w:r>
              <w:rPr>
                <w:b/>
                <w:sz w:val="20"/>
              </w:rPr>
              <w:t>Minimum</w:t>
            </w:r>
          </w:p>
        </w:tc>
        <w:tc>
          <w:tcPr>
            <w:tcW w:w="864" w:type="dxa"/>
            <w:tcBorders>
              <w:top w:val="single" w:sz="12" w:space="0" w:color="000000"/>
              <w:left w:val="nil"/>
              <w:bottom w:val="single" w:sz="6" w:space="0" w:color="000000"/>
              <w:right w:val="nil"/>
            </w:tcBorders>
            <w:vAlign w:val="center"/>
          </w:tcPr>
          <w:p w14:paraId="63BC5152" w14:textId="77777777" w:rsidR="00AB0B56" w:rsidRDefault="00000000">
            <w:pPr>
              <w:jc w:val="center"/>
            </w:pPr>
            <w:r>
              <w:rPr>
                <w:b/>
                <w:sz w:val="20"/>
              </w:rPr>
              <w:t>Maximum</w:t>
            </w:r>
          </w:p>
        </w:tc>
        <w:tc>
          <w:tcPr>
            <w:tcW w:w="864" w:type="dxa"/>
            <w:tcBorders>
              <w:top w:val="single" w:sz="12" w:space="0" w:color="000000"/>
              <w:left w:val="nil"/>
              <w:bottom w:val="single" w:sz="6" w:space="0" w:color="000000"/>
              <w:right w:val="nil"/>
            </w:tcBorders>
            <w:vAlign w:val="center"/>
          </w:tcPr>
          <w:p w14:paraId="4A889FFD" w14:textId="77777777" w:rsidR="00AB0B56" w:rsidRDefault="00000000">
            <w:pPr>
              <w:jc w:val="center"/>
            </w:pPr>
            <w:r>
              <w:rPr>
                <w:b/>
                <w:sz w:val="20"/>
              </w:rPr>
              <w:t>Variance</w:t>
            </w:r>
          </w:p>
        </w:tc>
        <w:tc>
          <w:tcPr>
            <w:tcW w:w="864" w:type="dxa"/>
            <w:tcBorders>
              <w:top w:val="single" w:sz="12" w:space="0" w:color="000000"/>
              <w:left w:val="nil"/>
              <w:bottom w:val="single" w:sz="6" w:space="0" w:color="000000"/>
              <w:right w:val="nil"/>
            </w:tcBorders>
            <w:vAlign w:val="center"/>
          </w:tcPr>
          <w:p w14:paraId="766E87A5" w14:textId="77777777" w:rsidR="00AB0B56" w:rsidRDefault="00000000">
            <w:pPr>
              <w:jc w:val="center"/>
            </w:pPr>
            <w:r>
              <w:rPr>
                <w:b/>
                <w:sz w:val="20"/>
              </w:rPr>
              <w:t>Skewness</w:t>
            </w:r>
          </w:p>
        </w:tc>
        <w:tc>
          <w:tcPr>
            <w:tcW w:w="864" w:type="dxa"/>
            <w:tcBorders>
              <w:top w:val="single" w:sz="12" w:space="0" w:color="000000"/>
              <w:left w:val="nil"/>
              <w:bottom w:val="single" w:sz="6" w:space="0" w:color="000000"/>
              <w:right w:val="nil"/>
            </w:tcBorders>
            <w:vAlign w:val="center"/>
          </w:tcPr>
          <w:p w14:paraId="0956C3E0" w14:textId="77777777" w:rsidR="00AB0B56" w:rsidRDefault="00000000">
            <w:pPr>
              <w:jc w:val="center"/>
            </w:pPr>
            <w:r>
              <w:rPr>
                <w:b/>
                <w:sz w:val="20"/>
              </w:rPr>
              <w:t>Kurtosis</w:t>
            </w:r>
          </w:p>
        </w:tc>
      </w:tr>
      <w:tr w:rsidR="00AB0B56" w14:paraId="77C5DFC9" w14:textId="77777777">
        <w:trPr>
          <w:jc w:val="center"/>
        </w:trPr>
        <w:tc>
          <w:tcPr>
            <w:tcW w:w="864" w:type="dxa"/>
            <w:tcBorders>
              <w:top w:val="nil"/>
              <w:left w:val="nil"/>
              <w:bottom w:val="nil"/>
              <w:right w:val="nil"/>
            </w:tcBorders>
          </w:tcPr>
          <w:p w14:paraId="37755F87" w14:textId="77777777" w:rsidR="00AB0B56" w:rsidRDefault="00000000">
            <w:r>
              <w:rPr>
                <w:sz w:val="20"/>
              </w:rPr>
              <w:t>Design Creativity (max 20)</w:t>
            </w:r>
          </w:p>
        </w:tc>
        <w:tc>
          <w:tcPr>
            <w:tcW w:w="864" w:type="dxa"/>
            <w:tcBorders>
              <w:top w:val="nil"/>
              <w:left w:val="nil"/>
              <w:bottom w:val="nil"/>
              <w:right w:val="nil"/>
            </w:tcBorders>
          </w:tcPr>
          <w:p w14:paraId="2CDE7DA9" w14:textId="77777777" w:rsidR="00AB0B56" w:rsidRDefault="00000000">
            <w:pPr>
              <w:jc w:val="center"/>
            </w:pPr>
            <w:r>
              <w:rPr>
                <w:sz w:val="20"/>
              </w:rPr>
              <w:t>Experimental</w:t>
            </w:r>
          </w:p>
        </w:tc>
        <w:tc>
          <w:tcPr>
            <w:tcW w:w="864" w:type="dxa"/>
            <w:tcBorders>
              <w:top w:val="nil"/>
              <w:left w:val="nil"/>
              <w:bottom w:val="nil"/>
              <w:right w:val="nil"/>
            </w:tcBorders>
          </w:tcPr>
          <w:p w14:paraId="6E877809" w14:textId="77777777" w:rsidR="00AB0B56" w:rsidRDefault="00000000">
            <w:pPr>
              <w:jc w:val="center"/>
            </w:pPr>
            <w:r>
              <w:rPr>
                <w:sz w:val="20"/>
              </w:rPr>
              <w:t>43</w:t>
            </w:r>
          </w:p>
        </w:tc>
        <w:tc>
          <w:tcPr>
            <w:tcW w:w="864" w:type="dxa"/>
            <w:tcBorders>
              <w:top w:val="nil"/>
              <w:left w:val="nil"/>
              <w:bottom w:val="nil"/>
              <w:right w:val="nil"/>
            </w:tcBorders>
          </w:tcPr>
          <w:p w14:paraId="5E14E196" w14:textId="77777777" w:rsidR="00AB0B56" w:rsidRDefault="00000000">
            <w:pPr>
              <w:jc w:val="center"/>
            </w:pPr>
            <w:r>
              <w:rPr>
                <w:sz w:val="20"/>
              </w:rPr>
              <w:t>16.05</w:t>
            </w:r>
          </w:p>
        </w:tc>
        <w:tc>
          <w:tcPr>
            <w:tcW w:w="864" w:type="dxa"/>
            <w:tcBorders>
              <w:top w:val="nil"/>
              <w:left w:val="nil"/>
              <w:bottom w:val="nil"/>
              <w:right w:val="nil"/>
            </w:tcBorders>
          </w:tcPr>
          <w:p w14:paraId="621F1C1E" w14:textId="77777777" w:rsidR="00AB0B56" w:rsidRDefault="00000000">
            <w:pPr>
              <w:jc w:val="center"/>
            </w:pPr>
            <w:r>
              <w:rPr>
                <w:sz w:val="20"/>
              </w:rPr>
              <w:t>1.661</w:t>
            </w:r>
          </w:p>
        </w:tc>
        <w:tc>
          <w:tcPr>
            <w:tcW w:w="864" w:type="dxa"/>
            <w:tcBorders>
              <w:top w:val="nil"/>
              <w:left w:val="nil"/>
              <w:bottom w:val="nil"/>
              <w:right w:val="nil"/>
            </w:tcBorders>
          </w:tcPr>
          <w:p w14:paraId="5E86A8ED" w14:textId="77777777" w:rsidR="00AB0B56" w:rsidRDefault="00000000">
            <w:pPr>
              <w:jc w:val="center"/>
            </w:pPr>
            <w:r>
              <w:rPr>
                <w:sz w:val="20"/>
              </w:rPr>
              <w:t>10</w:t>
            </w:r>
          </w:p>
        </w:tc>
        <w:tc>
          <w:tcPr>
            <w:tcW w:w="864" w:type="dxa"/>
            <w:tcBorders>
              <w:top w:val="nil"/>
              <w:left w:val="nil"/>
              <w:bottom w:val="nil"/>
              <w:right w:val="nil"/>
            </w:tcBorders>
          </w:tcPr>
          <w:p w14:paraId="6F0B79DD" w14:textId="77777777" w:rsidR="00AB0B56" w:rsidRDefault="00000000">
            <w:pPr>
              <w:jc w:val="center"/>
            </w:pPr>
            <w:r>
              <w:rPr>
                <w:sz w:val="20"/>
              </w:rPr>
              <w:t>18</w:t>
            </w:r>
          </w:p>
        </w:tc>
        <w:tc>
          <w:tcPr>
            <w:tcW w:w="864" w:type="dxa"/>
            <w:tcBorders>
              <w:top w:val="nil"/>
              <w:left w:val="nil"/>
              <w:bottom w:val="nil"/>
              <w:right w:val="nil"/>
            </w:tcBorders>
          </w:tcPr>
          <w:p w14:paraId="264F1776" w14:textId="77777777" w:rsidR="00AB0B56" w:rsidRDefault="00000000">
            <w:pPr>
              <w:jc w:val="center"/>
            </w:pPr>
            <w:r>
              <w:rPr>
                <w:sz w:val="20"/>
              </w:rPr>
              <w:t>2.76</w:t>
            </w:r>
          </w:p>
        </w:tc>
        <w:tc>
          <w:tcPr>
            <w:tcW w:w="864" w:type="dxa"/>
            <w:tcBorders>
              <w:top w:val="nil"/>
              <w:left w:val="nil"/>
              <w:bottom w:val="nil"/>
              <w:right w:val="nil"/>
            </w:tcBorders>
          </w:tcPr>
          <w:p w14:paraId="4343CD3A" w14:textId="77777777" w:rsidR="00AB0B56" w:rsidRDefault="00000000">
            <w:pPr>
              <w:jc w:val="center"/>
            </w:pPr>
            <w:r>
              <w:rPr>
                <w:sz w:val="20"/>
              </w:rPr>
              <w:t>-2.313</w:t>
            </w:r>
          </w:p>
        </w:tc>
        <w:tc>
          <w:tcPr>
            <w:tcW w:w="864" w:type="dxa"/>
            <w:tcBorders>
              <w:top w:val="nil"/>
              <w:left w:val="nil"/>
              <w:bottom w:val="nil"/>
              <w:right w:val="nil"/>
            </w:tcBorders>
          </w:tcPr>
          <w:p w14:paraId="1B250F3A" w14:textId="77777777" w:rsidR="00AB0B56" w:rsidRDefault="00000000">
            <w:pPr>
              <w:jc w:val="center"/>
            </w:pPr>
            <w:r>
              <w:rPr>
                <w:sz w:val="20"/>
              </w:rPr>
              <w:t>6.04</w:t>
            </w:r>
          </w:p>
        </w:tc>
      </w:tr>
      <w:tr w:rsidR="00AB0B56" w14:paraId="4782F548" w14:textId="77777777">
        <w:trPr>
          <w:jc w:val="center"/>
        </w:trPr>
        <w:tc>
          <w:tcPr>
            <w:tcW w:w="864" w:type="dxa"/>
            <w:tcBorders>
              <w:top w:val="nil"/>
              <w:left w:val="nil"/>
              <w:bottom w:val="nil"/>
              <w:right w:val="nil"/>
            </w:tcBorders>
          </w:tcPr>
          <w:p w14:paraId="7D27194D" w14:textId="77777777" w:rsidR="00AB0B56" w:rsidRDefault="00000000">
            <w:r>
              <w:rPr>
                <w:sz w:val="20"/>
              </w:rPr>
              <w:t>Design Creativity (max 20)</w:t>
            </w:r>
          </w:p>
        </w:tc>
        <w:tc>
          <w:tcPr>
            <w:tcW w:w="864" w:type="dxa"/>
            <w:tcBorders>
              <w:top w:val="nil"/>
              <w:left w:val="nil"/>
              <w:bottom w:val="nil"/>
              <w:right w:val="nil"/>
            </w:tcBorders>
          </w:tcPr>
          <w:p w14:paraId="6002A5C4" w14:textId="77777777" w:rsidR="00AB0B56" w:rsidRDefault="00000000">
            <w:pPr>
              <w:jc w:val="center"/>
            </w:pPr>
            <w:r>
              <w:rPr>
                <w:sz w:val="20"/>
              </w:rPr>
              <w:t>Control</w:t>
            </w:r>
          </w:p>
        </w:tc>
        <w:tc>
          <w:tcPr>
            <w:tcW w:w="864" w:type="dxa"/>
            <w:tcBorders>
              <w:top w:val="nil"/>
              <w:left w:val="nil"/>
              <w:bottom w:val="nil"/>
              <w:right w:val="nil"/>
            </w:tcBorders>
          </w:tcPr>
          <w:p w14:paraId="609E47B6" w14:textId="77777777" w:rsidR="00AB0B56" w:rsidRDefault="00000000">
            <w:pPr>
              <w:jc w:val="center"/>
            </w:pPr>
            <w:r>
              <w:rPr>
                <w:sz w:val="20"/>
              </w:rPr>
              <w:t>43</w:t>
            </w:r>
          </w:p>
        </w:tc>
        <w:tc>
          <w:tcPr>
            <w:tcW w:w="864" w:type="dxa"/>
            <w:tcBorders>
              <w:top w:val="nil"/>
              <w:left w:val="nil"/>
              <w:bottom w:val="nil"/>
              <w:right w:val="nil"/>
            </w:tcBorders>
          </w:tcPr>
          <w:p w14:paraId="33320675" w14:textId="77777777" w:rsidR="00AB0B56" w:rsidRDefault="00000000">
            <w:pPr>
              <w:jc w:val="center"/>
            </w:pPr>
            <w:r>
              <w:rPr>
                <w:sz w:val="20"/>
              </w:rPr>
              <w:t>16.37</w:t>
            </w:r>
          </w:p>
        </w:tc>
        <w:tc>
          <w:tcPr>
            <w:tcW w:w="864" w:type="dxa"/>
            <w:tcBorders>
              <w:top w:val="nil"/>
              <w:left w:val="nil"/>
              <w:bottom w:val="nil"/>
              <w:right w:val="nil"/>
            </w:tcBorders>
          </w:tcPr>
          <w:p w14:paraId="212E7B37" w14:textId="77777777" w:rsidR="00AB0B56" w:rsidRDefault="00000000">
            <w:pPr>
              <w:jc w:val="center"/>
            </w:pPr>
            <w:r>
              <w:rPr>
                <w:sz w:val="20"/>
              </w:rPr>
              <w:t>2.247</w:t>
            </w:r>
          </w:p>
        </w:tc>
        <w:tc>
          <w:tcPr>
            <w:tcW w:w="864" w:type="dxa"/>
            <w:tcBorders>
              <w:top w:val="nil"/>
              <w:left w:val="nil"/>
              <w:bottom w:val="nil"/>
              <w:right w:val="nil"/>
            </w:tcBorders>
          </w:tcPr>
          <w:p w14:paraId="0F39B61D" w14:textId="77777777" w:rsidR="00AB0B56" w:rsidRDefault="00000000">
            <w:pPr>
              <w:jc w:val="center"/>
            </w:pPr>
            <w:r>
              <w:rPr>
                <w:sz w:val="20"/>
              </w:rPr>
              <w:t>12</w:t>
            </w:r>
          </w:p>
        </w:tc>
        <w:tc>
          <w:tcPr>
            <w:tcW w:w="864" w:type="dxa"/>
            <w:tcBorders>
              <w:top w:val="nil"/>
              <w:left w:val="nil"/>
              <w:bottom w:val="nil"/>
              <w:right w:val="nil"/>
            </w:tcBorders>
          </w:tcPr>
          <w:p w14:paraId="340C34CD" w14:textId="77777777" w:rsidR="00AB0B56" w:rsidRDefault="00000000">
            <w:pPr>
              <w:jc w:val="center"/>
            </w:pPr>
            <w:r>
              <w:rPr>
                <w:sz w:val="20"/>
              </w:rPr>
              <w:t>19</w:t>
            </w:r>
          </w:p>
        </w:tc>
        <w:tc>
          <w:tcPr>
            <w:tcW w:w="864" w:type="dxa"/>
            <w:tcBorders>
              <w:top w:val="nil"/>
              <w:left w:val="nil"/>
              <w:bottom w:val="nil"/>
              <w:right w:val="nil"/>
            </w:tcBorders>
          </w:tcPr>
          <w:p w14:paraId="53527423" w14:textId="77777777" w:rsidR="00AB0B56" w:rsidRDefault="00000000">
            <w:pPr>
              <w:jc w:val="center"/>
            </w:pPr>
            <w:r>
              <w:rPr>
                <w:sz w:val="20"/>
              </w:rPr>
              <w:t>5.049</w:t>
            </w:r>
          </w:p>
        </w:tc>
        <w:tc>
          <w:tcPr>
            <w:tcW w:w="864" w:type="dxa"/>
            <w:tcBorders>
              <w:top w:val="nil"/>
              <w:left w:val="nil"/>
              <w:bottom w:val="nil"/>
              <w:right w:val="nil"/>
            </w:tcBorders>
          </w:tcPr>
          <w:p w14:paraId="1D3E507D" w14:textId="77777777" w:rsidR="00AB0B56" w:rsidRDefault="00000000">
            <w:pPr>
              <w:jc w:val="center"/>
            </w:pPr>
            <w:r>
              <w:rPr>
                <w:sz w:val="20"/>
              </w:rPr>
              <w:t>-0.614</w:t>
            </w:r>
          </w:p>
        </w:tc>
        <w:tc>
          <w:tcPr>
            <w:tcW w:w="864" w:type="dxa"/>
            <w:tcBorders>
              <w:top w:val="nil"/>
              <w:left w:val="nil"/>
              <w:bottom w:val="nil"/>
              <w:right w:val="nil"/>
            </w:tcBorders>
          </w:tcPr>
          <w:p w14:paraId="7AA282DB" w14:textId="77777777" w:rsidR="00AB0B56" w:rsidRDefault="00000000">
            <w:pPr>
              <w:jc w:val="center"/>
            </w:pPr>
            <w:r>
              <w:rPr>
                <w:sz w:val="20"/>
              </w:rPr>
              <w:t>-0.633</w:t>
            </w:r>
          </w:p>
        </w:tc>
      </w:tr>
      <w:tr w:rsidR="00AB0B56" w14:paraId="1EF66BF9" w14:textId="77777777">
        <w:trPr>
          <w:jc w:val="center"/>
        </w:trPr>
        <w:tc>
          <w:tcPr>
            <w:tcW w:w="864" w:type="dxa"/>
            <w:tcBorders>
              <w:top w:val="nil"/>
              <w:left w:val="nil"/>
              <w:bottom w:val="nil"/>
              <w:right w:val="nil"/>
            </w:tcBorders>
          </w:tcPr>
          <w:p w14:paraId="0608B063" w14:textId="77777777" w:rsidR="00AB0B56" w:rsidRDefault="00000000">
            <w:r>
              <w:rPr>
                <w:sz w:val="20"/>
              </w:rPr>
              <w:t>Visual Representations (max 30)</w:t>
            </w:r>
          </w:p>
        </w:tc>
        <w:tc>
          <w:tcPr>
            <w:tcW w:w="864" w:type="dxa"/>
            <w:tcBorders>
              <w:top w:val="nil"/>
              <w:left w:val="nil"/>
              <w:bottom w:val="nil"/>
              <w:right w:val="nil"/>
            </w:tcBorders>
          </w:tcPr>
          <w:p w14:paraId="166388A7" w14:textId="77777777" w:rsidR="00AB0B56" w:rsidRDefault="00000000">
            <w:pPr>
              <w:jc w:val="center"/>
            </w:pPr>
            <w:r>
              <w:rPr>
                <w:sz w:val="20"/>
              </w:rPr>
              <w:t>Experimental</w:t>
            </w:r>
          </w:p>
        </w:tc>
        <w:tc>
          <w:tcPr>
            <w:tcW w:w="864" w:type="dxa"/>
            <w:tcBorders>
              <w:top w:val="nil"/>
              <w:left w:val="nil"/>
              <w:bottom w:val="nil"/>
              <w:right w:val="nil"/>
            </w:tcBorders>
          </w:tcPr>
          <w:p w14:paraId="037E3B79" w14:textId="77777777" w:rsidR="00AB0B56" w:rsidRDefault="00000000">
            <w:pPr>
              <w:jc w:val="center"/>
            </w:pPr>
            <w:r>
              <w:rPr>
                <w:sz w:val="20"/>
              </w:rPr>
              <w:t>43</w:t>
            </w:r>
          </w:p>
        </w:tc>
        <w:tc>
          <w:tcPr>
            <w:tcW w:w="864" w:type="dxa"/>
            <w:tcBorders>
              <w:top w:val="nil"/>
              <w:left w:val="nil"/>
              <w:bottom w:val="nil"/>
              <w:right w:val="nil"/>
            </w:tcBorders>
          </w:tcPr>
          <w:p w14:paraId="1CBC4B67" w14:textId="77777777" w:rsidR="00AB0B56" w:rsidRDefault="00000000">
            <w:pPr>
              <w:jc w:val="center"/>
            </w:pPr>
            <w:r>
              <w:rPr>
                <w:sz w:val="20"/>
              </w:rPr>
              <w:t>26.84</w:t>
            </w:r>
          </w:p>
        </w:tc>
        <w:tc>
          <w:tcPr>
            <w:tcW w:w="864" w:type="dxa"/>
            <w:tcBorders>
              <w:top w:val="nil"/>
              <w:left w:val="nil"/>
              <w:bottom w:val="nil"/>
              <w:right w:val="nil"/>
            </w:tcBorders>
          </w:tcPr>
          <w:p w14:paraId="7EA57BF7" w14:textId="77777777" w:rsidR="00AB0B56" w:rsidRDefault="00000000">
            <w:pPr>
              <w:jc w:val="center"/>
            </w:pPr>
            <w:r>
              <w:rPr>
                <w:sz w:val="20"/>
              </w:rPr>
              <w:t>3.007</w:t>
            </w:r>
          </w:p>
        </w:tc>
        <w:tc>
          <w:tcPr>
            <w:tcW w:w="864" w:type="dxa"/>
            <w:tcBorders>
              <w:top w:val="nil"/>
              <w:left w:val="nil"/>
              <w:bottom w:val="nil"/>
              <w:right w:val="nil"/>
            </w:tcBorders>
          </w:tcPr>
          <w:p w14:paraId="2D91B2DC" w14:textId="77777777" w:rsidR="00AB0B56" w:rsidRDefault="00000000">
            <w:pPr>
              <w:jc w:val="center"/>
            </w:pPr>
            <w:r>
              <w:rPr>
                <w:sz w:val="20"/>
              </w:rPr>
              <w:t>18</w:t>
            </w:r>
          </w:p>
        </w:tc>
        <w:tc>
          <w:tcPr>
            <w:tcW w:w="864" w:type="dxa"/>
            <w:tcBorders>
              <w:top w:val="nil"/>
              <w:left w:val="nil"/>
              <w:bottom w:val="nil"/>
              <w:right w:val="nil"/>
            </w:tcBorders>
          </w:tcPr>
          <w:p w14:paraId="49876CC6" w14:textId="77777777" w:rsidR="00AB0B56" w:rsidRDefault="00000000">
            <w:pPr>
              <w:jc w:val="center"/>
            </w:pPr>
            <w:r>
              <w:rPr>
                <w:sz w:val="20"/>
              </w:rPr>
              <w:t>29</w:t>
            </w:r>
          </w:p>
        </w:tc>
        <w:tc>
          <w:tcPr>
            <w:tcW w:w="864" w:type="dxa"/>
            <w:tcBorders>
              <w:top w:val="nil"/>
              <w:left w:val="nil"/>
              <w:bottom w:val="nil"/>
              <w:right w:val="nil"/>
            </w:tcBorders>
          </w:tcPr>
          <w:p w14:paraId="6B64D360" w14:textId="77777777" w:rsidR="00AB0B56" w:rsidRDefault="00000000">
            <w:pPr>
              <w:jc w:val="center"/>
            </w:pPr>
            <w:r>
              <w:rPr>
                <w:sz w:val="20"/>
              </w:rPr>
              <w:t>9.044</w:t>
            </w:r>
          </w:p>
        </w:tc>
        <w:tc>
          <w:tcPr>
            <w:tcW w:w="864" w:type="dxa"/>
            <w:tcBorders>
              <w:top w:val="nil"/>
              <w:left w:val="nil"/>
              <w:bottom w:val="nil"/>
              <w:right w:val="nil"/>
            </w:tcBorders>
          </w:tcPr>
          <w:p w14:paraId="160DF5D9" w14:textId="77777777" w:rsidR="00AB0B56" w:rsidRDefault="00000000">
            <w:pPr>
              <w:jc w:val="center"/>
            </w:pPr>
            <w:r>
              <w:rPr>
                <w:sz w:val="20"/>
              </w:rPr>
              <w:t>-1.824</w:t>
            </w:r>
          </w:p>
        </w:tc>
        <w:tc>
          <w:tcPr>
            <w:tcW w:w="864" w:type="dxa"/>
            <w:tcBorders>
              <w:top w:val="nil"/>
              <w:left w:val="nil"/>
              <w:bottom w:val="nil"/>
              <w:right w:val="nil"/>
            </w:tcBorders>
          </w:tcPr>
          <w:p w14:paraId="309D55EF" w14:textId="77777777" w:rsidR="00AB0B56" w:rsidRDefault="00000000">
            <w:pPr>
              <w:jc w:val="center"/>
            </w:pPr>
            <w:r>
              <w:rPr>
                <w:sz w:val="20"/>
              </w:rPr>
              <w:t>2.121</w:t>
            </w:r>
          </w:p>
        </w:tc>
      </w:tr>
      <w:tr w:rsidR="00AB0B56" w14:paraId="3EA25C3C" w14:textId="77777777">
        <w:trPr>
          <w:jc w:val="center"/>
        </w:trPr>
        <w:tc>
          <w:tcPr>
            <w:tcW w:w="864" w:type="dxa"/>
            <w:tcBorders>
              <w:top w:val="nil"/>
              <w:left w:val="nil"/>
              <w:bottom w:val="nil"/>
              <w:right w:val="nil"/>
            </w:tcBorders>
          </w:tcPr>
          <w:p w14:paraId="6E98E122" w14:textId="77777777" w:rsidR="00AB0B56" w:rsidRDefault="00000000">
            <w:r>
              <w:rPr>
                <w:sz w:val="20"/>
              </w:rPr>
              <w:t>Visual Representations (max 30)</w:t>
            </w:r>
          </w:p>
        </w:tc>
        <w:tc>
          <w:tcPr>
            <w:tcW w:w="864" w:type="dxa"/>
            <w:tcBorders>
              <w:top w:val="nil"/>
              <w:left w:val="nil"/>
              <w:bottom w:val="nil"/>
              <w:right w:val="nil"/>
            </w:tcBorders>
          </w:tcPr>
          <w:p w14:paraId="7A01BF99" w14:textId="77777777" w:rsidR="00AB0B56" w:rsidRDefault="00000000">
            <w:pPr>
              <w:jc w:val="center"/>
            </w:pPr>
            <w:r>
              <w:rPr>
                <w:sz w:val="20"/>
              </w:rPr>
              <w:t>Control</w:t>
            </w:r>
          </w:p>
        </w:tc>
        <w:tc>
          <w:tcPr>
            <w:tcW w:w="864" w:type="dxa"/>
            <w:tcBorders>
              <w:top w:val="nil"/>
              <w:left w:val="nil"/>
              <w:bottom w:val="nil"/>
              <w:right w:val="nil"/>
            </w:tcBorders>
          </w:tcPr>
          <w:p w14:paraId="3020404D" w14:textId="77777777" w:rsidR="00AB0B56" w:rsidRDefault="00000000">
            <w:pPr>
              <w:jc w:val="center"/>
            </w:pPr>
            <w:r>
              <w:rPr>
                <w:sz w:val="20"/>
              </w:rPr>
              <w:t>43</w:t>
            </w:r>
          </w:p>
        </w:tc>
        <w:tc>
          <w:tcPr>
            <w:tcW w:w="864" w:type="dxa"/>
            <w:tcBorders>
              <w:top w:val="nil"/>
              <w:left w:val="nil"/>
              <w:bottom w:val="nil"/>
              <w:right w:val="nil"/>
            </w:tcBorders>
          </w:tcPr>
          <w:p w14:paraId="604F9D37" w14:textId="77777777" w:rsidR="00AB0B56" w:rsidRDefault="00000000">
            <w:pPr>
              <w:jc w:val="center"/>
            </w:pPr>
            <w:r>
              <w:rPr>
                <w:sz w:val="20"/>
              </w:rPr>
              <w:t>25.49</w:t>
            </w:r>
          </w:p>
        </w:tc>
        <w:tc>
          <w:tcPr>
            <w:tcW w:w="864" w:type="dxa"/>
            <w:tcBorders>
              <w:top w:val="nil"/>
              <w:left w:val="nil"/>
              <w:bottom w:val="nil"/>
              <w:right w:val="nil"/>
            </w:tcBorders>
          </w:tcPr>
          <w:p w14:paraId="694F3F9D" w14:textId="77777777" w:rsidR="00AB0B56" w:rsidRDefault="00000000">
            <w:pPr>
              <w:jc w:val="center"/>
            </w:pPr>
            <w:r>
              <w:rPr>
                <w:sz w:val="20"/>
              </w:rPr>
              <w:t>3.312</w:t>
            </w:r>
          </w:p>
        </w:tc>
        <w:tc>
          <w:tcPr>
            <w:tcW w:w="864" w:type="dxa"/>
            <w:tcBorders>
              <w:top w:val="nil"/>
              <w:left w:val="nil"/>
              <w:bottom w:val="nil"/>
              <w:right w:val="nil"/>
            </w:tcBorders>
          </w:tcPr>
          <w:p w14:paraId="204854CF" w14:textId="77777777" w:rsidR="00AB0B56" w:rsidRDefault="00000000">
            <w:pPr>
              <w:jc w:val="center"/>
            </w:pPr>
            <w:r>
              <w:rPr>
                <w:sz w:val="20"/>
              </w:rPr>
              <w:t>18</w:t>
            </w:r>
          </w:p>
        </w:tc>
        <w:tc>
          <w:tcPr>
            <w:tcW w:w="864" w:type="dxa"/>
            <w:tcBorders>
              <w:top w:val="nil"/>
              <w:left w:val="nil"/>
              <w:bottom w:val="nil"/>
              <w:right w:val="nil"/>
            </w:tcBorders>
          </w:tcPr>
          <w:p w14:paraId="11EA5CD3" w14:textId="77777777" w:rsidR="00AB0B56" w:rsidRDefault="00000000">
            <w:pPr>
              <w:jc w:val="center"/>
            </w:pPr>
            <w:r>
              <w:rPr>
                <w:sz w:val="20"/>
              </w:rPr>
              <w:t>29</w:t>
            </w:r>
          </w:p>
        </w:tc>
        <w:tc>
          <w:tcPr>
            <w:tcW w:w="864" w:type="dxa"/>
            <w:tcBorders>
              <w:top w:val="nil"/>
              <w:left w:val="nil"/>
              <w:bottom w:val="nil"/>
              <w:right w:val="nil"/>
            </w:tcBorders>
          </w:tcPr>
          <w:p w14:paraId="66F7B309" w14:textId="77777777" w:rsidR="00AB0B56" w:rsidRDefault="00000000">
            <w:pPr>
              <w:jc w:val="center"/>
            </w:pPr>
            <w:r>
              <w:rPr>
                <w:sz w:val="20"/>
              </w:rPr>
              <w:t>10.97</w:t>
            </w:r>
          </w:p>
        </w:tc>
        <w:tc>
          <w:tcPr>
            <w:tcW w:w="864" w:type="dxa"/>
            <w:tcBorders>
              <w:top w:val="nil"/>
              <w:left w:val="nil"/>
              <w:bottom w:val="nil"/>
              <w:right w:val="nil"/>
            </w:tcBorders>
          </w:tcPr>
          <w:p w14:paraId="479C5CCD" w14:textId="77777777" w:rsidR="00AB0B56" w:rsidRDefault="00000000">
            <w:pPr>
              <w:jc w:val="center"/>
            </w:pPr>
            <w:r>
              <w:rPr>
                <w:sz w:val="20"/>
              </w:rPr>
              <w:t>-1.197</w:t>
            </w:r>
          </w:p>
        </w:tc>
        <w:tc>
          <w:tcPr>
            <w:tcW w:w="864" w:type="dxa"/>
            <w:tcBorders>
              <w:top w:val="nil"/>
              <w:left w:val="nil"/>
              <w:bottom w:val="nil"/>
              <w:right w:val="nil"/>
            </w:tcBorders>
          </w:tcPr>
          <w:p w14:paraId="54A0F9F7" w14:textId="77777777" w:rsidR="00AB0B56" w:rsidRDefault="00000000">
            <w:pPr>
              <w:jc w:val="center"/>
            </w:pPr>
            <w:r>
              <w:rPr>
                <w:sz w:val="20"/>
              </w:rPr>
              <w:t>0.167</w:t>
            </w:r>
          </w:p>
        </w:tc>
      </w:tr>
      <w:tr w:rsidR="00AB0B56" w14:paraId="6D88B860" w14:textId="77777777">
        <w:trPr>
          <w:jc w:val="center"/>
        </w:trPr>
        <w:tc>
          <w:tcPr>
            <w:tcW w:w="864" w:type="dxa"/>
            <w:tcBorders>
              <w:top w:val="nil"/>
              <w:left w:val="nil"/>
              <w:bottom w:val="nil"/>
              <w:right w:val="nil"/>
            </w:tcBorders>
          </w:tcPr>
          <w:p w14:paraId="75B94C06" w14:textId="77777777" w:rsidR="00AB0B56" w:rsidRDefault="00000000">
            <w:r>
              <w:rPr>
                <w:sz w:val="20"/>
              </w:rPr>
              <w:t>Design Drawings (max 30)</w:t>
            </w:r>
          </w:p>
        </w:tc>
        <w:tc>
          <w:tcPr>
            <w:tcW w:w="864" w:type="dxa"/>
            <w:tcBorders>
              <w:top w:val="nil"/>
              <w:left w:val="nil"/>
              <w:bottom w:val="nil"/>
              <w:right w:val="nil"/>
            </w:tcBorders>
          </w:tcPr>
          <w:p w14:paraId="60A68767" w14:textId="77777777" w:rsidR="00AB0B56" w:rsidRDefault="00000000">
            <w:pPr>
              <w:jc w:val="center"/>
            </w:pPr>
            <w:r>
              <w:rPr>
                <w:sz w:val="20"/>
              </w:rPr>
              <w:t>Experimental</w:t>
            </w:r>
          </w:p>
        </w:tc>
        <w:tc>
          <w:tcPr>
            <w:tcW w:w="864" w:type="dxa"/>
            <w:tcBorders>
              <w:top w:val="nil"/>
              <w:left w:val="nil"/>
              <w:bottom w:val="nil"/>
              <w:right w:val="nil"/>
            </w:tcBorders>
          </w:tcPr>
          <w:p w14:paraId="6FA552C1" w14:textId="77777777" w:rsidR="00AB0B56" w:rsidRDefault="00000000">
            <w:pPr>
              <w:jc w:val="center"/>
            </w:pPr>
            <w:r>
              <w:rPr>
                <w:sz w:val="20"/>
              </w:rPr>
              <w:t>43</w:t>
            </w:r>
          </w:p>
        </w:tc>
        <w:tc>
          <w:tcPr>
            <w:tcW w:w="864" w:type="dxa"/>
            <w:tcBorders>
              <w:top w:val="nil"/>
              <w:left w:val="nil"/>
              <w:bottom w:val="nil"/>
              <w:right w:val="nil"/>
            </w:tcBorders>
          </w:tcPr>
          <w:p w14:paraId="3464BC3C" w14:textId="77777777" w:rsidR="00AB0B56" w:rsidRDefault="00000000">
            <w:pPr>
              <w:jc w:val="center"/>
            </w:pPr>
            <w:r>
              <w:rPr>
                <w:sz w:val="20"/>
              </w:rPr>
              <w:t>26.72</w:t>
            </w:r>
          </w:p>
        </w:tc>
        <w:tc>
          <w:tcPr>
            <w:tcW w:w="864" w:type="dxa"/>
            <w:tcBorders>
              <w:top w:val="nil"/>
              <w:left w:val="nil"/>
              <w:bottom w:val="nil"/>
              <w:right w:val="nil"/>
            </w:tcBorders>
          </w:tcPr>
          <w:p w14:paraId="17962909" w14:textId="77777777" w:rsidR="00AB0B56" w:rsidRDefault="00000000">
            <w:pPr>
              <w:jc w:val="center"/>
            </w:pPr>
            <w:r>
              <w:rPr>
                <w:sz w:val="20"/>
              </w:rPr>
              <w:t>3.034</w:t>
            </w:r>
          </w:p>
        </w:tc>
        <w:tc>
          <w:tcPr>
            <w:tcW w:w="864" w:type="dxa"/>
            <w:tcBorders>
              <w:top w:val="nil"/>
              <w:left w:val="nil"/>
              <w:bottom w:val="nil"/>
              <w:right w:val="nil"/>
            </w:tcBorders>
          </w:tcPr>
          <w:p w14:paraId="76B0EC92" w14:textId="77777777" w:rsidR="00AB0B56" w:rsidRDefault="00000000">
            <w:pPr>
              <w:jc w:val="center"/>
            </w:pPr>
            <w:r>
              <w:rPr>
                <w:sz w:val="20"/>
              </w:rPr>
              <w:t>18</w:t>
            </w:r>
          </w:p>
        </w:tc>
        <w:tc>
          <w:tcPr>
            <w:tcW w:w="864" w:type="dxa"/>
            <w:tcBorders>
              <w:top w:val="nil"/>
              <w:left w:val="nil"/>
              <w:bottom w:val="nil"/>
              <w:right w:val="nil"/>
            </w:tcBorders>
          </w:tcPr>
          <w:p w14:paraId="7C70A6FB" w14:textId="77777777" w:rsidR="00AB0B56" w:rsidRDefault="00000000">
            <w:pPr>
              <w:jc w:val="center"/>
            </w:pPr>
            <w:r>
              <w:rPr>
                <w:sz w:val="20"/>
              </w:rPr>
              <w:t>29</w:t>
            </w:r>
          </w:p>
        </w:tc>
        <w:tc>
          <w:tcPr>
            <w:tcW w:w="864" w:type="dxa"/>
            <w:tcBorders>
              <w:top w:val="nil"/>
              <w:left w:val="nil"/>
              <w:bottom w:val="nil"/>
              <w:right w:val="nil"/>
            </w:tcBorders>
          </w:tcPr>
          <w:p w14:paraId="08C2D476" w14:textId="77777777" w:rsidR="00AB0B56" w:rsidRDefault="00000000">
            <w:pPr>
              <w:jc w:val="center"/>
            </w:pPr>
            <w:r>
              <w:rPr>
                <w:sz w:val="20"/>
              </w:rPr>
              <w:t>9.206</w:t>
            </w:r>
          </w:p>
        </w:tc>
        <w:tc>
          <w:tcPr>
            <w:tcW w:w="864" w:type="dxa"/>
            <w:tcBorders>
              <w:top w:val="nil"/>
              <w:left w:val="nil"/>
              <w:bottom w:val="nil"/>
              <w:right w:val="nil"/>
            </w:tcBorders>
          </w:tcPr>
          <w:p w14:paraId="355D6E49" w14:textId="77777777" w:rsidR="00AB0B56" w:rsidRDefault="00000000">
            <w:pPr>
              <w:jc w:val="center"/>
            </w:pPr>
            <w:r>
              <w:rPr>
                <w:sz w:val="20"/>
              </w:rPr>
              <w:t>-1.676</w:t>
            </w:r>
          </w:p>
        </w:tc>
        <w:tc>
          <w:tcPr>
            <w:tcW w:w="864" w:type="dxa"/>
            <w:tcBorders>
              <w:top w:val="nil"/>
              <w:left w:val="nil"/>
              <w:bottom w:val="nil"/>
              <w:right w:val="nil"/>
            </w:tcBorders>
          </w:tcPr>
          <w:p w14:paraId="5C5CC1EE" w14:textId="77777777" w:rsidR="00AB0B56" w:rsidRDefault="00000000">
            <w:pPr>
              <w:jc w:val="center"/>
            </w:pPr>
            <w:r>
              <w:rPr>
                <w:sz w:val="20"/>
              </w:rPr>
              <w:t>1.682</w:t>
            </w:r>
          </w:p>
        </w:tc>
      </w:tr>
      <w:tr w:rsidR="00AB0B56" w14:paraId="4C935085" w14:textId="77777777">
        <w:trPr>
          <w:jc w:val="center"/>
        </w:trPr>
        <w:tc>
          <w:tcPr>
            <w:tcW w:w="864" w:type="dxa"/>
            <w:tcBorders>
              <w:top w:val="nil"/>
              <w:left w:val="nil"/>
              <w:bottom w:val="nil"/>
              <w:right w:val="nil"/>
            </w:tcBorders>
          </w:tcPr>
          <w:p w14:paraId="311630D0" w14:textId="77777777" w:rsidR="00AB0B56" w:rsidRDefault="00000000">
            <w:r>
              <w:rPr>
                <w:sz w:val="20"/>
              </w:rPr>
              <w:t>Design Drawings (max 30)</w:t>
            </w:r>
          </w:p>
        </w:tc>
        <w:tc>
          <w:tcPr>
            <w:tcW w:w="864" w:type="dxa"/>
            <w:tcBorders>
              <w:top w:val="nil"/>
              <w:left w:val="nil"/>
              <w:bottom w:val="nil"/>
              <w:right w:val="nil"/>
            </w:tcBorders>
          </w:tcPr>
          <w:p w14:paraId="3B5B71CE" w14:textId="77777777" w:rsidR="00AB0B56" w:rsidRDefault="00000000">
            <w:pPr>
              <w:jc w:val="center"/>
            </w:pPr>
            <w:r>
              <w:rPr>
                <w:sz w:val="20"/>
              </w:rPr>
              <w:t>Control</w:t>
            </w:r>
          </w:p>
        </w:tc>
        <w:tc>
          <w:tcPr>
            <w:tcW w:w="864" w:type="dxa"/>
            <w:tcBorders>
              <w:top w:val="nil"/>
              <w:left w:val="nil"/>
              <w:bottom w:val="nil"/>
              <w:right w:val="nil"/>
            </w:tcBorders>
          </w:tcPr>
          <w:p w14:paraId="3E29C84C" w14:textId="77777777" w:rsidR="00AB0B56" w:rsidRDefault="00000000">
            <w:pPr>
              <w:jc w:val="center"/>
            </w:pPr>
            <w:r>
              <w:rPr>
                <w:sz w:val="20"/>
              </w:rPr>
              <w:t>43</w:t>
            </w:r>
          </w:p>
        </w:tc>
        <w:tc>
          <w:tcPr>
            <w:tcW w:w="864" w:type="dxa"/>
            <w:tcBorders>
              <w:top w:val="nil"/>
              <w:left w:val="nil"/>
              <w:bottom w:val="nil"/>
              <w:right w:val="nil"/>
            </w:tcBorders>
          </w:tcPr>
          <w:p w14:paraId="63F5EAFE" w14:textId="77777777" w:rsidR="00AB0B56" w:rsidRDefault="00000000">
            <w:pPr>
              <w:jc w:val="center"/>
            </w:pPr>
            <w:r>
              <w:rPr>
                <w:sz w:val="20"/>
              </w:rPr>
              <w:t>25.77</w:t>
            </w:r>
          </w:p>
        </w:tc>
        <w:tc>
          <w:tcPr>
            <w:tcW w:w="864" w:type="dxa"/>
            <w:tcBorders>
              <w:top w:val="nil"/>
              <w:left w:val="nil"/>
              <w:bottom w:val="nil"/>
              <w:right w:val="nil"/>
            </w:tcBorders>
          </w:tcPr>
          <w:p w14:paraId="6C44F4E0" w14:textId="77777777" w:rsidR="00AB0B56" w:rsidRDefault="00000000">
            <w:pPr>
              <w:jc w:val="center"/>
            </w:pPr>
            <w:r>
              <w:rPr>
                <w:sz w:val="20"/>
              </w:rPr>
              <w:t>2.653</w:t>
            </w:r>
          </w:p>
        </w:tc>
        <w:tc>
          <w:tcPr>
            <w:tcW w:w="864" w:type="dxa"/>
            <w:tcBorders>
              <w:top w:val="nil"/>
              <w:left w:val="nil"/>
              <w:bottom w:val="nil"/>
              <w:right w:val="nil"/>
            </w:tcBorders>
          </w:tcPr>
          <w:p w14:paraId="2C733714" w14:textId="77777777" w:rsidR="00AB0B56" w:rsidRDefault="00000000">
            <w:pPr>
              <w:jc w:val="center"/>
            </w:pPr>
            <w:r>
              <w:rPr>
                <w:sz w:val="20"/>
              </w:rPr>
              <w:t>21</w:t>
            </w:r>
          </w:p>
        </w:tc>
        <w:tc>
          <w:tcPr>
            <w:tcW w:w="864" w:type="dxa"/>
            <w:tcBorders>
              <w:top w:val="nil"/>
              <w:left w:val="nil"/>
              <w:bottom w:val="nil"/>
              <w:right w:val="nil"/>
            </w:tcBorders>
          </w:tcPr>
          <w:p w14:paraId="5B14BDED" w14:textId="77777777" w:rsidR="00AB0B56" w:rsidRDefault="00000000">
            <w:pPr>
              <w:jc w:val="center"/>
            </w:pPr>
            <w:r>
              <w:rPr>
                <w:sz w:val="20"/>
              </w:rPr>
              <w:t>30</w:t>
            </w:r>
          </w:p>
        </w:tc>
        <w:tc>
          <w:tcPr>
            <w:tcW w:w="864" w:type="dxa"/>
            <w:tcBorders>
              <w:top w:val="nil"/>
              <w:left w:val="nil"/>
              <w:bottom w:val="nil"/>
              <w:right w:val="nil"/>
            </w:tcBorders>
          </w:tcPr>
          <w:p w14:paraId="45C707C3" w14:textId="77777777" w:rsidR="00AB0B56" w:rsidRDefault="00000000">
            <w:pPr>
              <w:jc w:val="center"/>
            </w:pPr>
            <w:r>
              <w:rPr>
                <w:sz w:val="20"/>
              </w:rPr>
              <w:t>7.04</w:t>
            </w:r>
          </w:p>
        </w:tc>
        <w:tc>
          <w:tcPr>
            <w:tcW w:w="864" w:type="dxa"/>
            <w:tcBorders>
              <w:top w:val="nil"/>
              <w:left w:val="nil"/>
              <w:bottom w:val="nil"/>
              <w:right w:val="nil"/>
            </w:tcBorders>
          </w:tcPr>
          <w:p w14:paraId="7F81956F" w14:textId="77777777" w:rsidR="00AB0B56" w:rsidRDefault="00000000">
            <w:pPr>
              <w:jc w:val="center"/>
            </w:pPr>
            <w:r>
              <w:rPr>
                <w:sz w:val="20"/>
              </w:rPr>
              <w:t>-0.357</w:t>
            </w:r>
          </w:p>
        </w:tc>
        <w:tc>
          <w:tcPr>
            <w:tcW w:w="864" w:type="dxa"/>
            <w:tcBorders>
              <w:top w:val="nil"/>
              <w:left w:val="nil"/>
              <w:bottom w:val="nil"/>
              <w:right w:val="nil"/>
            </w:tcBorders>
          </w:tcPr>
          <w:p w14:paraId="294EBC1C" w14:textId="77777777" w:rsidR="00AB0B56" w:rsidRDefault="00000000">
            <w:pPr>
              <w:jc w:val="center"/>
            </w:pPr>
            <w:r>
              <w:rPr>
                <w:sz w:val="20"/>
              </w:rPr>
              <w:t>-0.92</w:t>
            </w:r>
          </w:p>
        </w:tc>
      </w:tr>
      <w:tr w:rsidR="00AB0B56" w14:paraId="6857D10F" w14:textId="77777777">
        <w:trPr>
          <w:jc w:val="center"/>
        </w:trPr>
        <w:tc>
          <w:tcPr>
            <w:tcW w:w="864" w:type="dxa"/>
            <w:tcBorders>
              <w:top w:val="nil"/>
              <w:left w:val="nil"/>
              <w:bottom w:val="nil"/>
              <w:right w:val="nil"/>
            </w:tcBorders>
          </w:tcPr>
          <w:p w14:paraId="4A84C9B2" w14:textId="77777777" w:rsidR="00AB0B56" w:rsidRDefault="00000000">
            <w:r>
              <w:rPr>
                <w:sz w:val="20"/>
              </w:rPr>
              <w:t>Sustainable Design (max 10)</w:t>
            </w:r>
          </w:p>
        </w:tc>
        <w:tc>
          <w:tcPr>
            <w:tcW w:w="864" w:type="dxa"/>
            <w:tcBorders>
              <w:top w:val="nil"/>
              <w:left w:val="nil"/>
              <w:bottom w:val="nil"/>
              <w:right w:val="nil"/>
            </w:tcBorders>
          </w:tcPr>
          <w:p w14:paraId="633A8129" w14:textId="77777777" w:rsidR="00AB0B56" w:rsidRDefault="00000000">
            <w:pPr>
              <w:jc w:val="center"/>
            </w:pPr>
            <w:r>
              <w:rPr>
                <w:sz w:val="20"/>
              </w:rPr>
              <w:t>Experimental</w:t>
            </w:r>
          </w:p>
        </w:tc>
        <w:tc>
          <w:tcPr>
            <w:tcW w:w="864" w:type="dxa"/>
            <w:tcBorders>
              <w:top w:val="nil"/>
              <w:left w:val="nil"/>
              <w:bottom w:val="nil"/>
              <w:right w:val="nil"/>
            </w:tcBorders>
          </w:tcPr>
          <w:p w14:paraId="5679F762" w14:textId="77777777" w:rsidR="00AB0B56" w:rsidRDefault="00000000">
            <w:pPr>
              <w:jc w:val="center"/>
            </w:pPr>
            <w:r>
              <w:rPr>
                <w:sz w:val="20"/>
              </w:rPr>
              <w:t>43</w:t>
            </w:r>
          </w:p>
        </w:tc>
        <w:tc>
          <w:tcPr>
            <w:tcW w:w="864" w:type="dxa"/>
            <w:tcBorders>
              <w:top w:val="nil"/>
              <w:left w:val="nil"/>
              <w:bottom w:val="nil"/>
              <w:right w:val="nil"/>
            </w:tcBorders>
          </w:tcPr>
          <w:p w14:paraId="20143D40" w14:textId="77777777" w:rsidR="00AB0B56" w:rsidRDefault="00000000">
            <w:pPr>
              <w:jc w:val="center"/>
            </w:pPr>
            <w:r>
              <w:rPr>
                <w:sz w:val="20"/>
              </w:rPr>
              <w:t>7.72</w:t>
            </w:r>
          </w:p>
        </w:tc>
        <w:tc>
          <w:tcPr>
            <w:tcW w:w="864" w:type="dxa"/>
            <w:tcBorders>
              <w:top w:val="nil"/>
              <w:left w:val="nil"/>
              <w:bottom w:val="nil"/>
              <w:right w:val="nil"/>
            </w:tcBorders>
          </w:tcPr>
          <w:p w14:paraId="437E8123" w14:textId="77777777" w:rsidR="00AB0B56" w:rsidRDefault="00000000">
            <w:pPr>
              <w:jc w:val="center"/>
            </w:pPr>
            <w:r>
              <w:rPr>
                <w:sz w:val="20"/>
              </w:rPr>
              <w:t>1.141</w:t>
            </w:r>
          </w:p>
        </w:tc>
        <w:tc>
          <w:tcPr>
            <w:tcW w:w="864" w:type="dxa"/>
            <w:tcBorders>
              <w:top w:val="nil"/>
              <w:left w:val="nil"/>
              <w:bottom w:val="nil"/>
              <w:right w:val="nil"/>
            </w:tcBorders>
          </w:tcPr>
          <w:p w14:paraId="672D0117" w14:textId="77777777" w:rsidR="00AB0B56" w:rsidRDefault="00000000">
            <w:pPr>
              <w:jc w:val="center"/>
            </w:pPr>
            <w:r>
              <w:rPr>
                <w:sz w:val="20"/>
              </w:rPr>
              <w:t>6</w:t>
            </w:r>
          </w:p>
        </w:tc>
        <w:tc>
          <w:tcPr>
            <w:tcW w:w="864" w:type="dxa"/>
            <w:tcBorders>
              <w:top w:val="nil"/>
              <w:left w:val="nil"/>
              <w:bottom w:val="nil"/>
              <w:right w:val="nil"/>
            </w:tcBorders>
          </w:tcPr>
          <w:p w14:paraId="448FC657" w14:textId="77777777" w:rsidR="00AB0B56" w:rsidRDefault="00000000">
            <w:pPr>
              <w:jc w:val="center"/>
            </w:pPr>
            <w:r>
              <w:rPr>
                <w:sz w:val="20"/>
              </w:rPr>
              <w:t>10</w:t>
            </w:r>
          </w:p>
        </w:tc>
        <w:tc>
          <w:tcPr>
            <w:tcW w:w="864" w:type="dxa"/>
            <w:tcBorders>
              <w:top w:val="nil"/>
              <w:left w:val="nil"/>
              <w:bottom w:val="nil"/>
              <w:right w:val="nil"/>
            </w:tcBorders>
          </w:tcPr>
          <w:p w14:paraId="5AB8E287" w14:textId="77777777" w:rsidR="00AB0B56" w:rsidRDefault="00000000">
            <w:pPr>
              <w:jc w:val="center"/>
            </w:pPr>
            <w:r>
              <w:rPr>
                <w:sz w:val="20"/>
              </w:rPr>
              <w:t>1.301</w:t>
            </w:r>
          </w:p>
        </w:tc>
        <w:tc>
          <w:tcPr>
            <w:tcW w:w="864" w:type="dxa"/>
            <w:tcBorders>
              <w:top w:val="nil"/>
              <w:left w:val="nil"/>
              <w:bottom w:val="nil"/>
              <w:right w:val="nil"/>
            </w:tcBorders>
          </w:tcPr>
          <w:p w14:paraId="01D7369B" w14:textId="77777777" w:rsidR="00AB0B56" w:rsidRDefault="00000000">
            <w:pPr>
              <w:jc w:val="center"/>
            </w:pPr>
            <w:r>
              <w:rPr>
                <w:sz w:val="20"/>
              </w:rPr>
              <w:t>0.076</w:t>
            </w:r>
          </w:p>
        </w:tc>
        <w:tc>
          <w:tcPr>
            <w:tcW w:w="864" w:type="dxa"/>
            <w:tcBorders>
              <w:top w:val="nil"/>
              <w:left w:val="nil"/>
              <w:bottom w:val="nil"/>
              <w:right w:val="nil"/>
            </w:tcBorders>
          </w:tcPr>
          <w:p w14:paraId="38567874" w14:textId="77777777" w:rsidR="00AB0B56" w:rsidRDefault="00000000">
            <w:pPr>
              <w:jc w:val="center"/>
            </w:pPr>
            <w:r>
              <w:rPr>
                <w:sz w:val="20"/>
              </w:rPr>
              <w:t>-0.561</w:t>
            </w:r>
          </w:p>
        </w:tc>
      </w:tr>
      <w:tr w:rsidR="00AB0B56" w14:paraId="5F010124" w14:textId="77777777">
        <w:trPr>
          <w:jc w:val="center"/>
        </w:trPr>
        <w:tc>
          <w:tcPr>
            <w:tcW w:w="864" w:type="dxa"/>
            <w:tcBorders>
              <w:top w:val="nil"/>
              <w:left w:val="nil"/>
              <w:bottom w:val="nil"/>
              <w:right w:val="nil"/>
            </w:tcBorders>
          </w:tcPr>
          <w:p w14:paraId="0BFC11E8" w14:textId="77777777" w:rsidR="00AB0B56" w:rsidRDefault="00000000">
            <w:r>
              <w:rPr>
                <w:sz w:val="20"/>
              </w:rPr>
              <w:t>Sustainable Design (max 10)</w:t>
            </w:r>
          </w:p>
        </w:tc>
        <w:tc>
          <w:tcPr>
            <w:tcW w:w="864" w:type="dxa"/>
            <w:tcBorders>
              <w:top w:val="nil"/>
              <w:left w:val="nil"/>
              <w:bottom w:val="nil"/>
              <w:right w:val="nil"/>
            </w:tcBorders>
          </w:tcPr>
          <w:p w14:paraId="6047A282" w14:textId="77777777" w:rsidR="00AB0B56" w:rsidRDefault="00000000">
            <w:pPr>
              <w:jc w:val="center"/>
            </w:pPr>
            <w:r>
              <w:rPr>
                <w:sz w:val="20"/>
              </w:rPr>
              <w:t>Control</w:t>
            </w:r>
          </w:p>
        </w:tc>
        <w:tc>
          <w:tcPr>
            <w:tcW w:w="864" w:type="dxa"/>
            <w:tcBorders>
              <w:top w:val="nil"/>
              <w:left w:val="nil"/>
              <w:bottom w:val="nil"/>
              <w:right w:val="nil"/>
            </w:tcBorders>
          </w:tcPr>
          <w:p w14:paraId="37323C07" w14:textId="77777777" w:rsidR="00AB0B56" w:rsidRDefault="00000000">
            <w:pPr>
              <w:jc w:val="center"/>
            </w:pPr>
            <w:r>
              <w:rPr>
                <w:sz w:val="20"/>
              </w:rPr>
              <w:t>43</w:t>
            </w:r>
          </w:p>
        </w:tc>
        <w:tc>
          <w:tcPr>
            <w:tcW w:w="864" w:type="dxa"/>
            <w:tcBorders>
              <w:top w:val="nil"/>
              <w:left w:val="nil"/>
              <w:bottom w:val="nil"/>
              <w:right w:val="nil"/>
            </w:tcBorders>
          </w:tcPr>
          <w:p w14:paraId="1D35BA7A" w14:textId="77777777" w:rsidR="00AB0B56" w:rsidRDefault="00000000">
            <w:pPr>
              <w:jc w:val="center"/>
            </w:pPr>
            <w:r>
              <w:rPr>
                <w:sz w:val="20"/>
              </w:rPr>
              <w:t>7.67</w:t>
            </w:r>
          </w:p>
        </w:tc>
        <w:tc>
          <w:tcPr>
            <w:tcW w:w="864" w:type="dxa"/>
            <w:tcBorders>
              <w:top w:val="nil"/>
              <w:left w:val="nil"/>
              <w:bottom w:val="nil"/>
              <w:right w:val="nil"/>
            </w:tcBorders>
          </w:tcPr>
          <w:p w14:paraId="313F9D4F" w14:textId="77777777" w:rsidR="00AB0B56" w:rsidRDefault="00000000">
            <w:pPr>
              <w:jc w:val="center"/>
            </w:pPr>
            <w:r>
              <w:rPr>
                <w:sz w:val="20"/>
              </w:rPr>
              <w:t>1.629</w:t>
            </w:r>
          </w:p>
        </w:tc>
        <w:tc>
          <w:tcPr>
            <w:tcW w:w="864" w:type="dxa"/>
            <w:tcBorders>
              <w:top w:val="nil"/>
              <w:left w:val="nil"/>
              <w:bottom w:val="nil"/>
              <w:right w:val="nil"/>
            </w:tcBorders>
          </w:tcPr>
          <w:p w14:paraId="7082A202" w14:textId="77777777" w:rsidR="00AB0B56" w:rsidRDefault="00000000">
            <w:pPr>
              <w:jc w:val="center"/>
            </w:pPr>
            <w:r>
              <w:rPr>
                <w:sz w:val="20"/>
              </w:rPr>
              <w:t>4</w:t>
            </w:r>
          </w:p>
        </w:tc>
        <w:tc>
          <w:tcPr>
            <w:tcW w:w="864" w:type="dxa"/>
            <w:tcBorders>
              <w:top w:val="nil"/>
              <w:left w:val="nil"/>
              <w:bottom w:val="nil"/>
              <w:right w:val="nil"/>
            </w:tcBorders>
          </w:tcPr>
          <w:p w14:paraId="5E8E1D69" w14:textId="77777777" w:rsidR="00AB0B56" w:rsidRDefault="00000000">
            <w:pPr>
              <w:jc w:val="center"/>
            </w:pPr>
            <w:r>
              <w:rPr>
                <w:sz w:val="20"/>
              </w:rPr>
              <w:t>10</w:t>
            </w:r>
          </w:p>
        </w:tc>
        <w:tc>
          <w:tcPr>
            <w:tcW w:w="864" w:type="dxa"/>
            <w:tcBorders>
              <w:top w:val="nil"/>
              <w:left w:val="nil"/>
              <w:bottom w:val="nil"/>
              <w:right w:val="nil"/>
            </w:tcBorders>
          </w:tcPr>
          <w:p w14:paraId="0D0B3A90" w14:textId="77777777" w:rsidR="00AB0B56" w:rsidRDefault="00000000">
            <w:pPr>
              <w:jc w:val="center"/>
            </w:pPr>
            <w:r>
              <w:rPr>
                <w:sz w:val="20"/>
              </w:rPr>
              <w:t>2.653</w:t>
            </w:r>
          </w:p>
        </w:tc>
        <w:tc>
          <w:tcPr>
            <w:tcW w:w="864" w:type="dxa"/>
            <w:tcBorders>
              <w:top w:val="nil"/>
              <w:left w:val="nil"/>
              <w:bottom w:val="nil"/>
              <w:right w:val="nil"/>
            </w:tcBorders>
          </w:tcPr>
          <w:p w14:paraId="02D24BA1" w14:textId="77777777" w:rsidR="00AB0B56" w:rsidRDefault="00000000">
            <w:pPr>
              <w:jc w:val="center"/>
            </w:pPr>
            <w:r>
              <w:rPr>
                <w:sz w:val="20"/>
              </w:rPr>
              <w:t>-0.901</w:t>
            </w:r>
          </w:p>
        </w:tc>
        <w:tc>
          <w:tcPr>
            <w:tcW w:w="864" w:type="dxa"/>
            <w:tcBorders>
              <w:top w:val="nil"/>
              <w:left w:val="nil"/>
              <w:bottom w:val="nil"/>
              <w:right w:val="nil"/>
            </w:tcBorders>
          </w:tcPr>
          <w:p w14:paraId="58AC247F" w14:textId="77777777" w:rsidR="00AB0B56" w:rsidRDefault="00000000">
            <w:pPr>
              <w:jc w:val="center"/>
            </w:pPr>
            <w:r>
              <w:rPr>
                <w:sz w:val="20"/>
              </w:rPr>
              <w:t>0.123</w:t>
            </w:r>
          </w:p>
        </w:tc>
      </w:tr>
      <w:tr w:rsidR="00AB0B56" w14:paraId="70E35F75" w14:textId="77777777">
        <w:trPr>
          <w:jc w:val="center"/>
        </w:trPr>
        <w:tc>
          <w:tcPr>
            <w:tcW w:w="864" w:type="dxa"/>
            <w:tcBorders>
              <w:top w:val="nil"/>
              <w:left w:val="nil"/>
              <w:bottom w:val="nil"/>
              <w:right w:val="nil"/>
            </w:tcBorders>
          </w:tcPr>
          <w:p w14:paraId="4495AD3A" w14:textId="77777777" w:rsidR="00AB0B56" w:rsidRDefault="00000000">
            <w:r>
              <w:rPr>
                <w:sz w:val="20"/>
              </w:rPr>
              <w:t>Smart Home (max 10)</w:t>
            </w:r>
          </w:p>
        </w:tc>
        <w:tc>
          <w:tcPr>
            <w:tcW w:w="864" w:type="dxa"/>
            <w:tcBorders>
              <w:top w:val="nil"/>
              <w:left w:val="nil"/>
              <w:bottom w:val="nil"/>
              <w:right w:val="nil"/>
            </w:tcBorders>
          </w:tcPr>
          <w:p w14:paraId="3D235A2B" w14:textId="77777777" w:rsidR="00AB0B56" w:rsidRDefault="00000000">
            <w:pPr>
              <w:jc w:val="center"/>
            </w:pPr>
            <w:r>
              <w:rPr>
                <w:sz w:val="20"/>
              </w:rPr>
              <w:t>Experimental</w:t>
            </w:r>
          </w:p>
        </w:tc>
        <w:tc>
          <w:tcPr>
            <w:tcW w:w="864" w:type="dxa"/>
            <w:tcBorders>
              <w:top w:val="nil"/>
              <w:left w:val="nil"/>
              <w:bottom w:val="nil"/>
              <w:right w:val="nil"/>
            </w:tcBorders>
          </w:tcPr>
          <w:p w14:paraId="10470422" w14:textId="77777777" w:rsidR="00AB0B56" w:rsidRDefault="00000000">
            <w:pPr>
              <w:jc w:val="center"/>
            </w:pPr>
            <w:r>
              <w:rPr>
                <w:sz w:val="20"/>
              </w:rPr>
              <w:t>43</w:t>
            </w:r>
          </w:p>
        </w:tc>
        <w:tc>
          <w:tcPr>
            <w:tcW w:w="864" w:type="dxa"/>
            <w:tcBorders>
              <w:top w:val="nil"/>
              <w:left w:val="nil"/>
              <w:bottom w:val="nil"/>
              <w:right w:val="nil"/>
            </w:tcBorders>
          </w:tcPr>
          <w:p w14:paraId="0F763E08" w14:textId="77777777" w:rsidR="00AB0B56" w:rsidRDefault="00000000">
            <w:pPr>
              <w:jc w:val="center"/>
            </w:pPr>
            <w:r>
              <w:rPr>
                <w:sz w:val="20"/>
              </w:rPr>
              <w:t>9.0</w:t>
            </w:r>
          </w:p>
        </w:tc>
        <w:tc>
          <w:tcPr>
            <w:tcW w:w="864" w:type="dxa"/>
            <w:tcBorders>
              <w:top w:val="nil"/>
              <w:left w:val="nil"/>
              <w:bottom w:val="nil"/>
              <w:right w:val="nil"/>
            </w:tcBorders>
          </w:tcPr>
          <w:p w14:paraId="46367CCB" w14:textId="77777777" w:rsidR="00AB0B56" w:rsidRDefault="00000000">
            <w:pPr>
              <w:jc w:val="center"/>
            </w:pPr>
            <w:r>
              <w:rPr>
                <w:sz w:val="20"/>
              </w:rPr>
              <w:t>1.291</w:t>
            </w:r>
          </w:p>
        </w:tc>
        <w:tc>
          <w:tcPr>
            <w:tcW w:w="864" w:type="dxa"/>
            <w:tcBorders>
              <w:top w:val="nil"/>
              <w:left w:val="nil"/>
              <w:bottom w:val="nil"/>
              <w:right w:val="nil"/>
            </w:tcBorders>
          </w:tcPr>
          <w:p w14:paraId="335E40F4" w14:textId="77777777" w:rsidR="00AB0B56" w:rsidRDefault="00000000">
            <w:pPr>
              <w:jc w:val="center"/>
            </w:pPr>
            <w:r>
              <w:rPr>
                <w:sz w:val="20"/>
              </w:rPr>
              <w:t>6</w:t>
            </w:r>
          </w:p>
        </w:tc>
        <w:tc>
          <w:tcPr>
            <w:tcW w:w="864" w:type="dxa"/>
            <w:tcBorders>
              <w:top w:val="nil"/>
              <w:left w:val="nil"/>
              <w:bottom w:val="nil"/>
              <w:right w:val="nil"/>
            </w:tcBorders>
          </w:tcPr>
          <w:p w14:paraId="41EE95E0" w14:textId="77777777" w:rsidR="00AB0B56" w:rsidRDefault="00000000">
            <w:pPr>
              <w:jc w:val="center"/>
            </w:pPr>
            <w:r>
              <w:rPr>
                <w:sz w:val="20"/>
              </w:rPr>
              <w:t>10</w:t>
            </w:r>
          </w:p>
        </w:tc>
        <w:tc>
          <w:tcPr>
            <w:tcW w:w="864" w:type="dxa"/>
            <w:tcBorders>
              <w:top w:val="nil"/>
              <w:left w:val="nil"/>
              <w:bottom w:val="nil"/>
              <w:right w:val="nil"/>
            </w:tcBorders>
          </w:tcPr>
          <w:p w14:paraId="78F885EB" w14:textId="77777777" w:rsidR="00AB0B56" w:rsidRDefault="00000000">
            <w:pPr>
              <w:jc w:val="center"/>
            </w:pPr>
            <w:r>
              <w:rPr>
                <w:sz w:val="20"/>
              </w:rPr>
              <w:t>1.667</w:t>
            </w:r>
          </w:p>
        </w:tc>
        <w:tc>
          <w:tcPr>
            <w:tcW w:w="864" w:type="dxa"/>
            <w:tcBorders>
              <w:top w:val="nil"/>
              <w:left w:val="nil"/>
              <w:bottom w:val="nil"/>
              <w:right w:val="nil"/>
            </w:tcBorders>
          </w:tcPr>
          <w:p w14:paraId="71367683" w14:textId="77777777" w:rsidR="00AB0B56" w:rsidRDefault="00000000">
            <w:pPr>
              <w:jc w:val="center"/>
            </w:pPr>
            <w:r>
              <w:rPr>
                <w:sz w:val="20"/>
              </w:rPr>
              <w:t>-1.209</w:t>
            </w:r>
          </w:p>
        </w:tc>
        <w:tc>
          <w:tcPr>
            <w:tcW w:w="864" w:type="dxa"/>
            <w:tcBorders>
              <w:top w:val="nil"/>
              <w:left w:val="nil"/>
              <w:bottom w:val="nil"/>
              <w:right w:val="nil"/>
            </w:tcBorders>
          </w:tcPr>
          <w:p w14:paraId="516D8064" w14:textId="77777777" w:rsidR="00AB0B56" w:rsidRDefault="00000000">
            <w:pPr>
              <w:jc w:val="center"/>
            </w:pPr>
            <w:r>
              <w:rPr>
                <w:sz w:val="20"/>
              </w:rPr>
              <w:t>0.352</w:t>
            </w:r>
          </w:p>
        </w:tc>
      </w:tr>
      <w:tr w:rsidR="00AB0B56" w14:paraId="4948C4DB" w14:textId="77777777">
        <w:trPr>
          <w:jc w:val="center"/>
        </w:trPr>
        <w:tc>
          <w:tcPr>
            <w:tcW w:w="864" w:type="dxa"/>
            <w:tcBorders>
              <w:top w:val="nil"/>
              <w:left w:val="nil"/>
              <w:bottom w:val="nil"/>
              <w:right w:val="nil"/>
            </w:tcBorders>
          </w:tcPr>
          <w:p w14:paraId="5DD1F141" w14:textId="77777777" w:rsidR="00AB0B56" w:rsidRDefault="00000000">
            <w:r>
              <w:rPr>
                <w:sz w:val="20"/>
              </w:rPr>
              <w:t>Smart Home (max 10)</w:t>
            </w:r>
          </w:p>
        </w:tc>
        <w:tc>
          <w:tcPr>
            <w:tcW w:w="864" w:type="dxa"/>
            <w:tcBorders>
              <w:top w:val="nil"/>
              <w:left w:val="nil"/>
              <w:bottom w:val="nil"/>
              <w:right w:val="nil"/>
            </w:tcBorders>
          </w:tcPr>
          <w:p w14:paraId="5A213E3A" w14:textId="77777777" w:rsidR="00AB0B56" w:rsidRDefault="00000000">
            <w:pPr>
              <w:jc w:val="center"/>
            </w:pPr>
            <w:r>
              <w:rPr>
                <w:sz w:val="20"/>
              </w:rPr>
              <w:t>Control</w:t>
            </w:r>
          </w:p>
        </w:tc>
        <w:tc>
          <w:tcPr>
            <w:tcW w:w="864" w:type="dxa"/>
            <w:tcBorders>
              <w:top w:val="nil"/>
              <w:left w:val="nil"/>
              <w:bottom w:val="nil"/>
              <w:right w:val="nil"/>
            </w:tcBorders>
          </w:tcPr>
          <w:p w14:paraId="485D1B53" w14:textId="77777777" w:rsidR="00AB0B56" w:rsidRDefault="00000000">
            <w:pPr>
              <w:jc w:val="center"/>
            </w:pPr>
            <w:r>
              <w:rPr>
                <w:sz w:val="20"/>
              </w:rPr>
              <w:t>43</w:t>
            </w:r>
          </w:p>
        </w:tc>
        <w:tc>
          <w:tcPr>
            <w:tcW w:w="864" w:type="dxa"/>
            <w:tcBorders>
              <w:top w:val="nil"/>
              <w:left w:val="nil"/>
              <w:bottom w:val="nil"/>
              <w:right w:val="nil"/>
            </w:tcBorders>
          </w:tcPr>
          <w:p w14:paraId="36EE1A57" w14:textId="77777777" w:rsidR="00AB0B56" w:rsidRDefault="00000000">
            <w:pPr>
              <w:jc w:val="center"/>
            </w:pPr>
            <w:r>
              <w:rPr>
                <w:sz w:val="20"/>
              </w:rPr>
              <w:t>6.23</w:t>
            </w:r>
          </w:p>
        </w:tc>
        <w:tc>
          <w:tcPr>
            <w:tcW w:w="864" w:type="dxa"/>
            <w:tcBorders>
              <w:top w:val="nil"/>
              <w:left w:val="nil"/>
              <w:bottom w:val="nil"/>
              <w:right w:val="nil"/>
            </w:tcBorders>
          </w:tcPr>
          <w:p w14:paraId="6775579E" w14:textId="77777777" w:rsidR="00AB0B56" w:rsidRDefault="00000000">
            <w:pPr>
              <w:jc w:val="center"/>
            </w:pPr>
            <w:r>
              <w:rPr>
                <w:sz w:val="20"/>
              </w:rPr>
              <w:t>1.477</w:t>
            </w:r>
          </w:p>
        </w:tc>
        <w:tc>
          <w:tcPr>
            <w:tcW w:w="864" w:type="dxa"/>
            <w:tcBorders>
              <w:top w:val="nil"/>
              <w:left w:val="nil"/>
              <w:bottom w:val="nil"/>
              <w:right w:val="nil"/>
            </w:tcBorders>
          </w:tcPr>
          <w:p w14:paraId="1BAF2457" w14:textId="77777777" w:rsidR="00AB0B56" w:rsidRDefault="00000000">
            <w:pPr>
              <w:jc w:val="center"/>
            </w:pPr>
            <w:r>
              <w:rPr>
                <w:sz w:val="20"/>
              </w:rPr>
              <w:t>4</w:t>
            </w:r>
          </w:p>
        </w:tc>
        <w:tc>
          <w:tcPr>
            <w:tcW w:w="864" w:type="dxa"/>
            <w:tcBorders>
              <w:top w:val="nil"/>
              <w:left w:val="nil"/>
              <w:bottom w:val="nil"/>
              <w:right w:val="nil"/>
            </w:tcBorders>
          </w:tcPr>
          <w:p w14:paraId="2911CC36" w14:textId="77777777" w:rsidR="00AB0B56" w:rsidRDefault="00000000">
            <w:pPr>
              <w:jc w:val="center"/>
            </w:pPr>
            <w:r>
              <w:rPr>
                <w:sz w:val="20"/>
              </w:rPr>
              <w:t>9</w:t>
            </w:r>
          </w:p>
        </w:tc>
        <w:tc>
          <w:tcPr>
            <w:tcW w:w="864" w:type="dxa"/>
            <w:tcBorders>
              <w:top w:val="nil"/>
              <w:left w:val="nil"/>
              <w:bottom w:val="nil"/>
              <w:right w:val="nil"/>
            </w:tcBorders>
          </w:tcPr>
          <w:p w14:paraId="2AD40CB5" w14:textId="77777777" w:rsidR="00AB0B56" w:rsidRDefault="00000000">
            <w:pPr>
              <w:jc w:val="center"/>
            </w:pPr>
            <w:r>
              <w:rPr>
                <w:sz w:val="20"/>
              </w:rPr>
              <w:t>2.183</w:t>
            </w:r>
          </w:p>
        </w:tc>
        <w:tc>
          <w:tcPr>
            <w:tcW w:w="864" w:type="dxa"/>
            <w:tcBorders>
              <w:top w:val="nil"/>
              <w:left w:val="nil"/>
              <w:bottom w:val="nil"/>
              <w:right w:val="nil"/>
            </w:tcBorders>
          </w:tcPr>
          <w:p w14:paraId="23F85479" w14:textId="77777777" w:rsidR="00AB0B56" w:rsidRDefault="00000000">
            <w:pPr>
              <w:jc w:val="center"/>
            </w:pPr>
            <w:r>
              <w:rPr>
                <w:sz w:val="20"/>
              </w:rPr>
              <w:t>-0.273</w:t>
            </w:r>
          </w:p>
        </w:tc>
        <w:tc>
          <w:tcPr>
            <w:tcW w:w="864" w:type="dxa"/>
            <w:tcBorders>
              <w:top w:val="nil"/>
              <w:left w:val="nil"/>
              <w:bottom w:val="nil"/>
              <w:right w:val="nil"/>
            </w:tcBorders>
          </w:tcPr>
          <w:p w14:paraId="08CD5BD6" w14:textId="77777777" w:rsidR="00AB0B56" w:rsidRDefault="00000000">
            <w:pPr>
              <w:jc w:val="center"/>
            </w:pPr>
            <w:r>
              <w:rPr>
                <w:sz w:val="20"/>
              </w:rPr>
              <w:t>-0.963</w:t>
            </w:r>
          </w:p>
        </w:tc>
      </w:tr>
      <w:tr w:rsidR="00AB0B56" w14:paraId="7300C967" w14:textId="77777777">
        <w:trPr>
          <w:jc w:val="center"/>
        </w:trPr>
        <w:tc>
          <w:tcPr>
            <w:tcW w:w="864" w:type="dxa"/>
            <w:tcBorders>
              <w:top w:val="nil"/>
              <w:left w:val="nil"/>
              <w:bottom w:val="nil"/>
              <w:right w:val="nil"/>
            </w:tcBorders>
          </w:tcPr>
          <w:p w14:paraId="07B4F488" w14:textId="77777777" w:rsidR="00AB0B56" w:rsidRDefault="00000000">
            <w:r>
              <w:rPr>
                <w:sz w:val="20"/>
              </w:rPr>
              <w:t>Total Score (max 100)</w:t>
            </w:r>
          </w:p>
        </w:tc>
        <w:tc>
          <w:tcPr>
            <w:tcW w:w="864" w:type="dxa"/>
            <w:tcBorders>
              <w:top w:val="nil"/>
              <w:left w:val="nil"/>
              <w:bottom w:val="nil"/>
              <w:right w:val="nil"/>
            </w:tcBorders>
          </w:tcPr>
          <w:p w14:paraId="4415B942" w14:textId="77777777" w:rsidR="00AB0B56" w:rsidRDefault="00000000">
            <w:pPr>
              <w:jc w:val="center"/>
            </w:pPr>
            <w:r>
              <w:rPr>
                <w:sz w:val="20"/>
              </w:rPr>
              <w:t>Experimental</w:t>
            </w:r>
          </w:p>
        </w:tc>
        <w:tc>
          <w:tcPr>
            <w:tcW w:w="864" w:type="dxa"/>
            <w:tcBorders>
              <w:top w:val="nil"/>
              <w:left w:val="nil"/>
              <w:bottom w:val="nil"/>
              <w:right w:val="nil"/>
            </w:tcBorders>
          </w:tcPr>
          <w:p w14:paraId="1070E721" w14:textId="77777777" w:rsidR="00AB0B56" w:rsidRDefault="00000000">
            <w:pPr>
              <w:jc w:val="center"/>
            </w:pPr>
            <w:r>
              <w:rPr>
                <w:sz w:val="20"/>
              </w:rPr>
              <w:t>43</w:t>
            </w:r>
          </w:p>
        </w:tc>
        <w:tc>
          <w:tcPr>
            <w:tcW w:w="864" w:type="dxa"/>
            <w:tcBorders>
              <w:top w:val="nil"/>
              <w:left w:val="nil"/>
              <w:bottom w:val="nil"/>
              <w:right w:val="nil"/>
            </w:tcBorders>
          </w:tcPr>
          <w:p w14:paraId="565FA1C5" w14:textId="77777777" w:rsidR="00AB0B56" w:rsidRDefault="00000000">
            <w:pPr>
              <w:jc w:val="center"/>
            </w:pPr>
            <w:r>
              <w:rPr>
                <w:sz w:val="20"/>
              </w:rPr>
              <w:t>86.14</w:t>
            </w:r>
          </w:p>
        </w:tc>
        <w:tc>
          <w:tcPr>
            <w:tcW w:w="864" w:type="dxa"/>
            <w:tcBorders>
              <w:top w:val="nil"/>
              <w:left w:val="nil"/>
              <w:bottom w:val="nil"/>
              <w:right w:val="nil"/>
            </w:tcBorders>
          </w:tcPr>
          <w:p w14:paraId="2DCDF908" w14:textId="77777777" w:rsidR="00AB0B56" w:rsidRDefault="00000000">
            <w:pPr>
              <w:jc w:val="center"/>
            </w:pPr>
            <w:r>
              <w:rPr>
                <w:sz w:val="20"/>
              </w:rPr>
              <w:t>9.195</w:t>
            </w:r>
          </w:p>
        </w:tc>
        <w:tc>
          <w:tcPr>
            <w:tcW w:w="864" w:type="dxa"/>
            <w:tcBorders>
              <w:top w:val="nil"/>
              <w:left w:val="nil"/>
              <w:bottom w:val="nil"/>
              <w:right w:val="nil"/>
            </w:tcBorders>
          </w:tcPr>
          <w:p w14:paraId="51D7620D" w14:textId="77777777" w:rsidR="00AB0B56" w:rsidRDefault="00000000">
            <w:pPr>
              <w:jc w:val="center"/>
            </w:pPr>
            <w:r>
              <w:rPr>
                <w:sz w:val="20"/>
              </w:rPr>
              <w:t>60</w:t>
            </w:r>
          </w:p>
        </w:tc>
        <w:tc>
          <w:tcPr>
            <w:tcW w:w="864" w:type="dxa"/>
            <w:tcBorders>
              <w:top w:val="nil"/>
              <w:left w:val="nil"/>
              <w:bottom w:val="nil"/>
              <w:right w:val="nil"/>
            </w:tcBorders>
          </w:tcPr>
          <w:p w14:paraId="4ED964C3" w14:textId="77777777" w:rsidR="00AB0B56" w:rsidRDefault="00000000">
            <w:pPr>
              <w:jc w:val="center"/>
            </w:pPr>
            <w:r>
              <w:rPr>
                <w:sz w:val="20"/>
              </w:rPr>
              <w:t>96</w:t>
            </w:r>
          </w:p>
        </w:tc>
        <w:tc>
          <w:tcPr>
            <w:tcW w:w="864" w:type="dxa"/>
            <w:tcBorders>
              <w:top w:val="nil"/>
              <w:left w:val="nil"/>
              <w:bottom w:val="nil"/>
              <w:right w:val="nil"/>
            </w:tcBorders>
          </w:tcPr>
          <w:p w14:paraId="04FB7718" w14:textId="77777777" w:rsidR="00AB0B56" w:rsidRDefault="00000000">
            <w:pPr>
              <w:jc w:val="center"/>
            </w:pPr>
            <w:r>
              <w:rPr>
                <w:sz w:val="20"/>
              </w:rPr>
              <w:t>84.551</w:t>
            </w:r>
          </w:p>
        </w:tc>
        <w:tc>
          <w:tcPr>
            <w:tcW w:w="864" w:type="dxa"/>
            <w:tcBorders>
              <w:top w:val="nil"/>
              <w:left w:val="nil"/>
              <w:bottom w:val="nil"/>
              <w:right w:val="nil"/>
            </w:tcBorders>
          </w:tcPr>
          <w:p w14:paraId="3E147690" w14:textId="77777777" w:rsidR="00AB0B56" w:rsidRDefault="00000000">
            <w:pPr>
              <w:jc w:val="center"/>
            </w:pPr>
            <w:r>
              <w:rPr>
                <w:sz w:val="20"/>
              </w:rPr>
              <w:t>-1.495</w:t>
            </w:r>
          </w:p>
        </w:tc>
        <w:tc>
          <w:tcPr>
            <w:tcW w:w="864" w:type="dxa"/>
            <w:tcBorders>
              <w:top w:val="nil"/>
              <w:left w:val="nil"/>
              <w:bottom w:val="nil"/>
              <w:right w:val="nil"/>
            </w:tcBorders>
          </w:tcPr>
          <w:p w14:paraId="3215378C" w14:textId="77777777" w:rsidR="00AB0B56" w:rsidRDefault="00000000">
            <w:pPr>
              <w:jc w:val="center"/>
            </w:pPr>
            <w:r>
              <w:rPr>
                <w:sz w:val="20"/>
              </w:rPr>
              <w:t>1.345</w:t>
            </w:r>
          </w:p>
        </w:tc>
      </w:tr>
      <w:tr w:rsidR="00AB0B56" w14:paraId="67708808" w14:textId="77777777">
        <w:trPr>
          <w:jc w:val="center"/>
        </w:trPr>
        <w:tc>
          <w:tcPr>
            <w:tcW w:w="864" w:type="dxa"/>
            <w:tcBorders>
              <w:top w:val="nil"/>
              <w:left w:val="nil"/>
              <w:bottom w:val="single" w:sz="12" w:space="0" w:color="000000"/>
              <w:right w:val="nil"/>
            </w:tcBorders>
          </w:tcPr>
          <w:p w14:paraId="003B6291" w14:textId="77777777" w:rsidR="00AB0B56" w:rsidRDefault="00000000">
            <w:r>
              <w:rPr>
                <w:sz w:val="20"/>
              </w:rPr>
              <w:t>Total Score (max 100)</w:t>
            </w:r>
          </w:p>
        </w:tc>
        <w:tc>
          <w:tcPr>
            <w:tcW w:w="864" w:type="dxa"/>
            <w:tcBorders>
              <w:top w:val="nil"/>
              <w:left w:val="nil"/>
              <w:bottom w:val="single" w:sz="12" w:space="0" w:color="000000"/>
              <w:right w:val="nil"/>
            </w:tcBorders>
          </w:tcPr>
          <w:p w14:paraId="014108C1" w14:textId="77777777" w:rsidR="00AB0B56" w:rsidRDefault="00000000">
            <w:pPr>
              <w:jc w:val="center"/>
            </w:pPr>
            <w:r>
              <w:rPr>
                <w:sz w:val="20"/>
              </w:rPr>
              <w:t>Control</w:t>
            </w:r>
          </w:p>
        </w:tc>
        <w:tc>
          <w:tcPr>
            <w:tcW w:w="864" w:type="dxa"/>
            <w:tcBorders>
              <w:top w:val="nil"/>
              <w:left w:val="nil"/>
              <w:bottom w:val="single" w:sz="12" w:space="0" w:color="000000"/>
              <w:right w:val="nil"/>
            </w:tcBorders>
          </w:tcPr>
          <w:p w14:paraId="36F990CF" w14:textId="77777777" w:rsidR="00AB0B56" w:rsidRDefault="00000000">
            <w:pPr>
              <w:jc w:val="center"/>
            </w:pPr>
            <w:r>
              <w:rPr>
                <w:sz w:val="20"/>
              </w:rPr>
              <w:t>43</w:t>
            </w:r>
          </w:p>
        </w:tc>
        <w:tc>
          <w:tcPr>
            <w:tcW w:w="864" w:type="dxa"/>
            <w:tcBorders>
              <w:top w:val="nil"/>
              <w:left w:val="nil"/>
              <w:bottom w:val="single" w:sz="12" w:space="0" w:color="000000"/>
              <w:right w:val="nil"/>
            </w:tcBorders>
          </w:tcPr>
          <w:p w14:paraId="1F351BFF" w14:textId="77777777" w:rsidR="00AB0B56" w:rsidRDefault="00000000">
            <w:pPr>
              <w:jc w:val="center"/>
            </w:pPr>
            <w:r>
              <w:rPr>
                <w:sz w:val="20"/>
              </w:rPr>
              <w:t>81.53</w:t>
            </w:r>
          </w:p>
        </w:tc>
        <w:tc>
          <w:tcPr>
            <w:tcW w:w="864" w:type="dxa"/>
            <w:tcBorders>
              <w:top w:val="nil"/>
              <w:left w:val="nil"/>
              <w:bottom w:val="single" w:sz="12" w:space="0" w:color="000000"/>
              <w:right w:val="nil"/>
            </w:tcBorders>
          </w:tcPr>
          <w:p w14:paraId="537FC6AC" w14:textId="77777777" w:rsidR="00AB0B56" w:rsidRDefault="00000000">
            <w:pPr>
              <w:jc w:val="center"/>
            </w:pPr>
            <w:r>
              <w:rPr>
                <w:sz w:val="20"/>
              </w:rPr>
              <w:t>10.822</w:t>
            </w:r>
          </w:p>
        </w:tc>
        <w:tc>
          <w:tcPr>
            <w:tcW w:w="864" w:type="dxa"/>
            <w:tcBorders>
              <w:top w:val="nil"/>
              <w:left w:val="nil"/>
              <w:bottom w:val="single" w:sz="12" w:space="0" w:color="000000"/>
              <w:right w:val="nil"/>
            </w:tcBorders>
          </w:tcPr>
          <w:p w14:paraId="67F5A7CC" w14:textId="77777777" w:rsidR="00AB0B56" w:rsidRDefault="00000000">
            <w:pPr>
              <w:jc w:val="center"/>
            </w:pPr>
            <w:r>
              <w:rPr>
                <w:sz w:val="20"/>
              </w:rPr>
              <w:t>60</w:t>
            </w:r>
          </w:p>
        </w:tc>
        <w:tc>
          <w:tcPr>
            <w:tcW w:w="864" w:type="dxa"/>
            <w:tcBorders>
              <w:top w:val="nil"/>
              <w:left w:val="nil"/>
              <w:bottom w:val="single" w:sz="12" w:space="0" w:color="000000"/>
              <w:right w:val="nil"/>
            </w:tcBorders>
          </w:tcPr>
          <w:p w14:paraId="56332BDA" w14:textId="77777777" w:rsidR="00AB0B56" w:rsidRDefault="00000000">
            <w:pPr>
              <w:jc w:val="center"/>
            </w:pPr>
            <w:r>
              <w:rPr>
                <w:sz w:val="20"/>
              </w:rPr>
              <w:t>95</w:t>
            </w:r>
          </w:p>
        </w:tc>
        <w:tc>
          <w:tcPr>
            <w:tcW w:w="864" w:type="dxa"/>
            <w:tcBorders>
              <w:top w:val="nil"/>
              <w:left w:val="nil"/>
              <w:bottom w:val="single" w:sz="12" w:space="0" w:color="000000"/>
              <w:right w:val="nil"/>
            </w:tcBorders>
          </w:tcPr>
          <w:p w14:paraId="042635DF" w14:textId="77777777" w:rsidR="00AB0B56" w:rsidRDefault="00000000">
            <w:pPr>
              <w:jc w:val="center"/>
            </w:pPr>
            <w:r>
              <w:rPr>
                <w:sz w:val="20"/>
              </w:rPr>
              <w:t>117.112</w:t>
            </w:r>
          </w:p>
        </w:tc>
        <w:tc>
          <w:tcPr>
            <w:tcW w:w="864" w:type="dxa"/>
            <w:tcBorders>
              <w:top w:val="nil"/>
              <w:left w:val="nil"/>
              <w:bottom w:val="single" w:sz="12" w:space="0" w:color="000000"/>
              <w:right w:val="nil"/>
            </w:tcBorders>
          </w:tcPr>
          <w:p w14:paraId="48ED6029" w14:textId="77777777" w:rsidR="00AB0B56" w:rsidRDefault="00000000">
            <w:pPr>
              <w:jc w:val="center"/>
            </w:pPr>
            <w:r>
              <w:rPr>
                <w:sz w:val="20"/>
              </w:rPr>
              <w:t>-0.791</w:t>
            </w:r>
          </w:p>
        </w:tc>
        <w:tc>
          <w:tcPr>
            <w:tcW w:w="864" w:type="dxa"/>
            <w:tcBorders>
              <w:top w:val="nil"/>
              <w:left w:val="nil"/>
              <w:bottom w:val="single" w:sz="12" w:space="0" w:color="000000"/>
              <w:right w:val="nil"/>
            </w:tcBorders>
          </w:tcPr>
          <w:p w14:paraId="558EEEEB" w14:textId="77777777" w:rsidR="00AB0B56" w:rsidRDefault="00000000">
            <w:pPr>
              <w:jc w:val="center"/>
            </w:pPr>
            <w:r>
              <w:rPr>
                <w:sz w:val="20"/>
              </w:rPr>
              <w:t>-0.512</w:t>
            </w:r>
          </w:p>
        </w:tc>
      </w:tr>
    </w:tbl>
    <w:p w14:paraId="4D522112" w14:textId="77777777" w:rsidR="00AB0B56" w:rsidRDefault="00AB0B56"/>
    <w:p w14:paraId="62CB81E2" w14:textId="77777777" w:rsidR="00AB0B56" w:rsidRDefault="00000000">
      <w:pPr>
        <w:pStyle w:val="21"/>
      </w:pPr>
      <w:r>
        <w:t xml:space="preserve">Table 1. </w:t>
      </w:r>
      <w:r>
        <w:t>样本基线特征</w:t>
      </w:r>
      <w:r>
        <w:t xml:space="preserve"> / Baseline characteristics by group (N = 86)</w:t>
      </w:r>
    </w:p>
    <w:tbl>
      <w:tblPr>
        <w:tblW w:w="0" w:type="auto"/>
        <w:jc w:val="center"/>
        <w:tblLayout w:type="fixed"/>
        <w:tblLook w:val="04A0" w:firstRow="1" w:lastRow="0" w:firstColumn="1" w:lastColumn="0" w:noHBand="0" w:noVBand="1"/>
      </w:tblPr>
      <w:tblGrid>
        <w:gridCol w:w="1728"/>
        <w:gridCol w:w="1728"/>
        <w:gridCol w:w="1728"/>
        <w:gridCol w:w="1728"/>
        <w:gridCol w:w="1728"/>
      </w:tblGrid>
      <w:tr w:rsidR="00AB0B56" w14:paraId="489C3346" w14:textId="77777777">
        <w:trPr>
          <w:jc w:val="center"/>
        </w:trPr>
        <w:tc>
          <w:tcPr>
            <w:tcW w:w="1728" w:type="dxa"/>
            <w:tcBorders>
              <w:top w:val="single" w:sz="12" w:space="0" w:color="000000"/>
              <w:left w:val="nil"/>
              <w:bottom w:val="single" w:sz="6" w:space="0" w:color="000000"/>
              <w:right w:val="nil"/>
            </w:tcBorders>
            <w:vAlign w:val="center"/>
          </w:tcPr>
          <w:p w14:paraId="3442ACD8" w14:textId="77777777" w:rsidR="00AB0B56" w:rsidRDefault="00000000">
            <w:pPr>
              <w:jc w:val="center"/>
            </w:pPr>
            <w:r>
              <w:rPr>
                <w:b/>
                <w:sz w:val="20"/>
              </w:rPr>
              <w:t>Characteristic</w:t>
            </w:r>
          </w:p>
        </w:tc>
        <w:tc>
          <w:tcPr>
            <w:tcW w:w="1728" w:type="dxa"/>
            <w:tcBorders>
              <w:top w:val="single" w:sz="12" w:space="0" w:color="000000"/>
              <w:left w:val="nil"/>
              <w:bottom w:val="single" w:sz="6" w:space="0" w:color="000000"/>
              <w:right w:val="nil"/>
            </w:tcBorders>
            <w:vAlign w:val="center"/>
          </w:tcPr>
          <w:p w14:paraId="7CEDA9F7" w14:textId="77777777" w:rsidR="00AB0B56" w:rsidRDefault="00000000">
            <w:pPr>
              <w:jc w:val="center"/>
            </w:pPr>
            <w:r>
              <w:rPr>
                <w:b/>
                <w:sz w:val="20"/>
              </w:rPr>
              <w:t>Experimental</w:t>
            </w:r>
          </w:p>
        </w:tc>
        <w:tc>
          <w:tcPr>
            <w:tcW w:w="1728" w:type="dxa"/>
            <w:tcBorders>
              <w:top w:val="single" w:sz="12" w:space="0" w:color="000000"/>
              <w:left w:val="nil"/>
              <w:bottom w:val="single" w:sz="6" w:space="0" w:color="000000"/>
              <w:right w:val="nil"/>
            </w:tcBorders>
            <w:vAlign w:val="center"/>
          </w:tcPr>
          <w:p w14:paraId="449E5E38" w14:textId="77777777" w:rsidR="00AB0B56" w:rsidRDefault="00000000">
            <w:pPr>
              <w:jc w:val="center"/>
            </w:pPr>
            <w:r>
              <w:rPr>
                <w:b/>
                <w:sz w:val="20"/>
              </w:rPr>
              <w:t>Control</w:t>
            </w:r>
          </w:p>
        </w:tc>
        <w:tc>
          <w:tcPr>
            <w:tcW w:w="1728" w:type="dxa"/>
            <w:tcBorders>
              <w:top w:val="single" w:sz="12" w:space="0" w:color="000000"/>
              <w:left w:val="nil"/>
              <w:bottom w:val="single" w:sz="6" w:space="0" w:color="000000"/>
              <w:right w:val="nil"/>
            </w:tcBorders>
            <w:vAlign w:val="center"/>
          </w:tcPr>
          <w:p w14:paraId="0A915CFE" w14:textId="77777777" w:rsidR="00AB0B56" w:rsidRDefault="00000000">
            <w:pPr>
              <w:jc w:val="center"/>
            </w:pPr>
            <w:r>
              <w:rPr>
                <w:b/>
                <w:sz w:val="20"/>
              </w:rPr>
              <w:t>Statistic</w:t>
            </w:r>
          </w:p>
        </w:tc>
        <w:tc>
          <w:tcPr>
            <w:tcW w:w="1728" w:type="dxa"/>
            <w:tcBorders>
              <w:top w:val="single" w:sz="12" w:space="0" w:color="000000"/>
              <w:left w:val="nil"/>
              <w:bottom w:val="single" w:sz="6" w:space="0" w:color="000000"/>
              <w:right w:val="nil"/>
            </w:tcBorders>
            <w:vAlign w:val="center"/>
          </w:tcPr>
          <w:p w14:paraId="05A93D2A" w14:textId="77777777" w:rsidR="00AB0B56" w:rsidRDefault="00000000">
            <w:pPr>
              <w:jc w:val="center"/>
            </w:pPr>
            <w:r>
              <w:rPr>
                <w:b/>
                <w:sz w:val="20"/>
              </w:rPr>
              <w:t>P_value</w:t>
            </w:r>
          </w:p>
        </w:tc>
      </w:tr>
      <w:tr w:rsidR="00AB0B56" w14:paraId="22834165" w14:textId="77777777">
        <w:trPr>
          <w:jc w:val="center"/>
        </w:trPr>
        <w:tc>
          <w:tcPr>
            <w:tcW w:w="1728" w:type="dxa"/>
            <w:tcBorders>
              <w:top w:val="nil"/>
              <w:left w:val="nil"/>
              <w:bottom w:val="nil"/>
              <w:right w:val="nil"/>
            </w:tcBorders>
          </w:tcPr>
          <w:p w14:paraId="2B67D50E" w14:textId="77777777" w:rsidR="00AB0B56" w:rsidRDefault="00000000">
            <w:r>
              <w:rPr>
                <w:sz w:val="20"/>
              </w:rPr>
              <w:t>N</w:t>
            </w:r>
          </w:p>
        </w:tc>
        <w:tc>
          <w:tcPr>
            <w:tcW w:w="1728" w:type="dxa"/>
            <w:tcBorders>
              <w:top w:val="nil"/>
              <w:left w:val="nil"/>
              <w:bottom w:val="nil"/>
              <w:right w:val="nil"/>
            </w:tcBorders>
          </w:tcPr>
          <w:p w14:paraId="49653EA5" w14:textId="77777777" w:rsidR="00AB0B56" w:rsidRDefault="00000000">
            <w:pPr>
              <w:jc w:val="center"/>
            </w:pPr>
            <w:r>
              <w:rPr>
                <w:sz w:val="20"/>
              </w:rPr>
              <w:t>43</w:t>
            </w:r>
          </w:p>
        </w:tc>
        <w:tc>
          <w:tcPr>
            <w:tcW w:w="1728" w:type="dxa"/>
            <w:tcBorders>
              <w:top w:val="nil"/>
              <w:left w:val="nil"/>
              <w:bottom w:val="nil"/>
              <w:right w:val="nil"/>
            </w:tcBorders>
          </w:tcPr>
          <w:p w14:paraId="4C21217F" w14:textId="77777777" w:rsidR="00AB0B56" w:rsidRDefault="00000000">
            <w:pPr>
              <w:jc w:val="center"/>
            </w:pPr>
            <w:r>
              <w:rPr>
                <w:sz w:val="20"/>
              </w:rPr>
              <w:t>43</w:t>
            </w:r>
          </w:p>
        </w:tc>
        <w:tc>
          <w:tcPr>
            <w:tcW w:w="1728" w:type="dxa"/>
            <w:tcBorders>
              <w:top w:val="nil"/>
              <w:left w:val="nil"/>
              <w:bottom w:val="nil"/>
              <w:right w:val="nil"/>
            </w:tcBorders>
          </w:tcPr>
          <w:p w14:paraId="2E0EF202" w14:textId="77777777" w:rsidR="00AB0B56" w:rsidRDefault="00AB0B56">
            <w:pPr>
              <w:jc w:val="center"/>
            </w:pPr>
          </w:p>
        </w:tc>
        <w:tc>
          <w:tcPr>
            <w:tcW w:w="1728" w:type="dxa"/>
            <w:tcBorders>
              <w:top w:val="nil"/>
              <w:left w:val="nil"/>
              <w:bottom w:val="nil"/>
              <w:right w:val="nil"/>
            </w:tcBorders>
          </w:tcPr>
          <w:p w14:paraId="0E670DA6" w14:textId="77777777" w:rsidR="00AB0B56" w:rsidRDefault="00AB0B56">
            <w:pPr>
              <w:jc w:val="center"/>
            </w:pPr>
          </w:p>
        </w:tc>
      </w:tr>
      <w:tr w:rsidR="00AB0B56" w14:paraId="689DF072" w14:textId="77777777">
        <w:trPr>
          <w:jc w:val="center"/>
        </w:trPr>
        <w:tc>
          <w:tcPr>
            <w:tcW w:w="1728" w:type="dxa"/>
            <w:tcBorders>
              <w:top w:val="nil"/>
              <w:left w:val="nil"/>
              <w:bottom w:val="nil"/>
              <w:right w:val="nil"/>
            </w:tcBorders>
          </w:tcPr>
          <w:p w14:paraId="207079FD" w14:textId="77777777" w:rsidR="00AB0B56" w:rsidRDefault="00000000">
            <w:r>
              <w:rPr>
                <w:sz w:val="20"/>
              </w:rPr>
              <w:t>Gender, n (%)</w:t>
            </w:r>
          </w:p>
        </w:tc>
        <w:tc>
          <w:tcPr>
            <w:tcW w:w="1728" w:type="dxa"/>
            <w:tcBorders>
              <w:top w:val="nil"/>
              <w:left w:val="nil"/>
              <w:bottom w:val="nil"/>
              <w:right w:val="nil"/>
            </w:tcBorders>
          </w:tcPr>
          <w:p w14:paraId="16049E87" w14:textId="77777777" w:rsidR="00AB0B56" w:rsidRDefault="00AB0B56">
            <w:pPr>
              <w:jc w:val="center"/>
            </w:pPr>
          </w:p>
        </w:tc>
        <w:tc>
          <w:tcPr>
            <w:tcW w:w="1728" w:type="dxa"/>
            <w:tcBorders>
              <w:top w:val="nil"/>
              <w:left w:val="nil"/>
              <w:bottom w:val="nil"/>
              <w:right w:val="nil"/>
            </w:tcBorders>
          </w:tcPr>
          <w:p w14:paraId="4A425CB0" w14:textId="77777777" w:rsidR="00AB0B56" w:rsidRDefault="00AB0B56">
            <w:pPr>
              <w:jc w:val="center"/>
            </w:pPr>
          </w:p>
        </w:tc>
        <w:tc>
          <w:tcPr>
            <w:tcW w:w="1728" w:type="dxa"/>
            <w:tcBorders>
              <w:top w:val="nil"/>
              <w:left w:val="nil"/>
              <w:bottom w:val="nil"/>
              <w:right w:val="nil"/>
            </w:tcBorders>
          </w:tcPr>
          <w:p w14:paraId="6EEA95E4" w14:textId="77777777" w:rsidR="00AB0B56" w:rsidRDefault="00AB0B56">
            <w:pPr>
              <w:jc w:val="center"/>
            </w:pPr>
          </w:p>
        </w:tc>
        <w:tc>
          <w:tcPr>
            <w:tcW w:w="1728" w:type="dxa"/>
            <w:tcBorders>
              <w:top w:val="nil"/>
              <w:left w:val="nil"/>
              <w:bottom w:val="nil"/>
              <w:right w:val="nil"/>
            </w:tcBorders>
          </w:tcPr>
          <w:p w14:paraId="38853062" w14:textId="77777777" w:rsidR="00AB0B56" w:rsidRDefault="00AB0B56">
            <w:pPr>
              <w:jc w:val="center"/>
            </w:pPr>
          </w:p>
        </w:tc>
      </w:tr>
      <w:tr w:rsidR="00AB0B56" w14:paraId="2FE721E6" w14:textId="77777777">
        <w:trPr>
          <w:jc w:val="center"/>
        </w:trPr>
        <w:tc>
          <w:tcPr>
            <w:tcW w:w="1728" w:type="dxa"/>
            <w:tcBorders>
              <w:top w:val="nil"/>
              <w:left w:val="nil"/>
              <w:bottom w:val="nil"/>
              <w:right w:val="nil"/>
            </w:tcBorders>
          </w:tcPr>
          <w:p w14:paraId="0E1E453F" w14:textId="77777777" w:rsidR="00AB0B56" w:rsidRDefault="00000000">
            <w:r>
              <w:rPr>
                <w:sz w:val="20"/>
              </w:rPr>
              <w:t xml:space="preserve">  Male</w:t>
            </w:r>
          </w:p>
        </w:tc>
        <w:tc>
          <w:tcPr>
            <w:tcW w:w="1728" w:type="dxa"/>
            <w:tcBorders>
              <w:top w:val="nil"/>
              <w:left w:val="nil"/>
              <w:bottom w:val="nil"/>
              <w:right w:val="nil"/>
            </w:tcBorders>
          </w:tcPr>
          <w:p w14:paraId="3A5330B8" w14:textId="77777777" w:rsidR="00AB0B56" w:rsidRDefault="00000000">
            <w:pPr>
              <w:jc w:val="center"/>
            </w:pPr>
            <w:r>
              <w:rPr>
                <w:sz w:val="20"/>
              </w:rPr>
              <w:t>13 (30.2%)</w:t>
            </w:r>
          </w:p>
        </w:tc>
        <w:tc>
          <w:tcPr>
            <w:tcW w:w="1728" w:type="dxa"/>
            <w:tcBorders>
              <w:top w:val="nil"/>
              <w:left w:val="nil"/>
              <w:bottom w:val="nil"/>
              <w:right w:val="nil"/>
            </w:tcBorders>
          </w:tcPr>
          <w:p w14:paraId="2480CA7A" w14:textId="77777777" w:rsidR="00AB0B56" w:rsidRDefault="00000000">
            <w:pPr>
              <w:jc w:val="center"/>
            </w:pPr>
            <w:r>
              <w:rPr>
                <w:sz w:val="20"/>
              </w:rPr>
              <w:t>15 (34.9%)</w:t>
            </w:r>
          </w:p>
        </w:tc>
        <w:tc>
          <w:tcPr>
            <w:tcW w:w="1728" w:type="dxa"/>
            <w:tcBorders>
              <w:top w:val="nil"/>
              <w:left w:val="nil"/>
              <w:bottom w:val="nil"/>
              <w:right w:val="nil"/>
            </w:tcBorders>
          </w:tcPr>
          <w:p w14:paraId="7BE476AB" w14:textId="77777777" w:rsidR="00AB0B56" w:rsidRDefault="00000000">
            <w:pPr>
              <w:jc w:val="center"/>
            </w:pPr>
            <w:r>
              <w:rPr>
                <w:sz w:val="20"/>
              </w:rPr>
              <w:t>χ² = 0.212</w:t>
            </w:r>
          </w:p>
        </w:tc>
        <w:tc>
          <w:tcPr>
            <w:tcW w:w="1728" w:type="dxa"/>
            <w:tcBorders>
              <w:top w:val="nil"/>
              <w:left w:val="nil"/>
              <w:bottom w:val="nil"/>
              <w:right w:val="nil"/>
            </w:tcBorders>
          </w:tcPr>
          <w:p w14:paraId="06A981D9" w14:textId="77777777" w:rsidR="00AB0B56" w:rsidRDefault="00000000">
            <w:pPr>
              <w:jc w:val="center"/>
            </w:pPr>
            <w:r>
              <w:rPr>
                <w:sz w:val="20"/>
              </w:rPr>
              <w:t>0.645</w:t>
            </w:r>
          </w:p>
        </w:tc>
      </w:tr>
      <w:tr w:rsidR="00AB0B56" w14:paraId="665D66E8" w14:textId="77777777">
        <w:trPr>
          <w:jc w:val="center"/>
        </w:trPr>
        <w:tc>
          <w:tcPr>
            <w:tcW w:w="1728" w:type="dxa"/>
            <w:tcBorders>
              <w:top w:val="nil"/>
              <w:left w:val="nil"/>
              <w:bottom w:val="nil"/>
              <w:right w:val="nil"/>
            </w:tcBorders>
          </w:tcPr>
          <w:p w14:paraId="510C33A5" w14:textId="77777777" w:rsidR="00AB0B56" w:rsidRDefault="00000000">
            <w:r>
              <w:rPr>
                <w:sz w:val="20"/>
              </w:rPr>
              <w:t xml:space="preserve">  Female</w:t>
            </w:r>
          </w:p>
        </w:tc>
        <w:tc>
          <w:tcPr>
            <w:tcW w:w="1728" w:type="dxa"/>
            <w:tcBorders>
              <w:top w:val="nil"/>
              <w:left w:val="nil"/>
              <w:bottom w:val="nil"/>
              <w:right w:val="nil"/>
            </w:tcBorders>
          </w:tcPr>
          <w:p w14:paraId="5C261888" w14:textId="77777777" w:rsidR="00AB0B56" w:rsidRDefault="00000000">
            <w:pPr>
              <w:jc w:val="center"/>
            </w:pPr>
            <w:r>
              <w:rPr>
                <w:sz w:val="20"/>
              </w:rPr>
              <w:t>30 (69.8%)</w:t>
            </w:r>
          </w:p>
        </w:tc>
        <w:tc>
          <w:tcPr>
            <w:tcW w:w="1728" w:type="dxa"/>
            <w:tcBorders>
              <w:top w:val="nil"/>
              <w:left w:val="nil"/>
              <w:bottom w:val="nil"/>
              <w:right w:val="nil"/>
            </w:tcBorders>
          </w:tcPr>
          <w:p w14:paraId="3C880035" w14:textId="77777777" w:rsidR="00AB0B56" w:rsidRDefault="00000000">
            <w:pPr>
              <w:jc w:val="center"/>
            </w:pPr>
            <w:r>
              <w:rPr>
                <w:sz w:val="20"/>
              </w:rPr>
              <w:t>28 (65.1%)</w:t>
            </w:r>
          </w:p>
        </w:tc>
        <w:tc>
          <w:tcPr>
            <w:tcW w:w="1728" w:type="dxa"/>
            <w:tcBorders>
              <w:top w:val="nil"/>
              <w:left w:val="nil"/>
              <w:bottom w:val="nil"/>
              <w:right w:val="nil"/>
            </w:tcBorders>
          </w:tcPr>
          <w:p w14:paraId="487CD32F" w14:textId="77777777" w:rsidR="00AB0B56" w:rsidRDefault="00AB0B56">
            <w:pPr>
              <w:jc w:val="center"/>
            </w:pPr>
          </w:p>
        </w:tc>
        <w:tc>
          <w:tcPr>
            <w:tcW w:w="1728" w:type="dxa"/>
            <w:tcBorders>
              <w:top w:val="nil"/>
              <w:left w:val="nil"/>
              <w:bottom w:val="nil"/>
              <w:right w:val="nil"/>
            </w:tcBorders>
          </w:tcPr>
          <w:p w14:paraId="77BE9B6C" w14:textId="77777777" w:rsidR="00AB0B56" w:rsidRDefault="00AB0B56">
            <w:pPr>
              <w:jc w:val="center"/>
            </w:pPr>
          </w:p>
        </w:tc>
      </w:tr>
      <w:tr w:rsidR="00AB0B56" w14:paraId="51185D7B" w14:textId="77777777">
        <w:trPr>
          <w:jc w:val="center"/>
        </w:trPr>
        <w:tc>
          <w:tcPr>
            <w:tcW w:w="1728" w:type="dxa"/>
            <w:tcBorders>
              <w:top w:val="nil"/>
              <w:left w:val="nil"/>
              <w:bottom w:val="nil"/>
              <w:right w:val="nil"/>
            </w:tcBorders>
          </w:tcPr>
          <w:p w14:paraId="2841C90B" w14:textId="77777777" w:rsidR="00AB0B56" w:rsidRDefault="00000000">
            <w:r>
              <w:rPr>
                <w:sz w:val="20"/>
              </w:rPr>
              <w:t>Age, n (%)</w:t>
            </w:r>
          </w:p>
        </w:tc>
        <w:tc>
          <w:tcPr>
            <w:tcW w:w="1728" w:type="dxa"/>
            <w:tcBorders>
              <w:top w:val="nil"/>
              <w:left w:val="nil"/>
              <w:bottom w:val="nil"/>
              <w:right w:val="nil"/>
            </w:tcBorders>
          </w:tcPr>
          <w:p w14:paraId="7ECA8103" w14:textId="77777777" w:rsidR="00AB0B56" w:rsidRDefault="00AB0B56">
            <w:pPr>
              <w:jc w:val="center"/>
            </w:pPr>
          </w:p>
        </w:tc>
        <w:tc>
          <w:tcPr>
            <w:tcW w:w="1728" w:type="dxa"/>
            <w:tcBorders>
              <w:top w:val="nil"/>
              <w:left w:val="nil"/>
              <w:bottom w:val="nil"/>
              <w:right w:val="nil"/>
            </w:tcBorders>
          </w:tcPr>
          <w:p w14:paraId="39C43E03" w14:textId="77777777" w:rsidR="00AB0B56" w:rsidRDefault="00AB0B56">
            <w:pPr>
              <w:jc w:val="center"/>
            </w:pPr>
          </w:p>
        </w:tc>
        <w:tc>
          <w:tcPr>
            <w:tcW w:w="1728" w:type="dxa"/>
            <w:tcBorders>
              <w:top w:val="nil"/>
              <w:left w:val="nil"/>
              <w:bottom w:val="nil"/>
              <w:right w:val="nil"/>
            </w:tcBorders>
          </w:tcPr>
          <w:p w14:paraId="388BBE8D" w14:textId="77777777" w:rsidR="00AB0B56" w:rsidRDefault="00000000">
            <w:pPr>
              <w:jc w:val="center"/>
            </w:pPr>
            <w:r>
              <w:rPr>
                <w:sz w:val="20"/>
              </w:rPr>
              <w:t>χ² = 0.222</w:t>
            </w:r>
          </w:p>
        </w:tc>
        <w:tc>
          <w:tcPr>
            <w:tcW w:w="1728" w:type="dxa"/>
            <w:tcBorders>
              <w:top w:val="nil"/>
              <w:left w:val="nil"/>
              <w:bottom w:val="nil"/>
              <w:right w:val="nil"/>
            </w:tcBorders>
          </w:tcPr>
          <w:p w14:paraId="6419E94F" w14:textId="77777777" w:rsidR="00AB0B56" w:rsidRDefault="00000000">
            <w:pPr>
              <w:jc w:val="center"/>
            </w:pPr>
            <w:r>
              <w:rPr>
                <w:sz w:val="20"/>
              </w:rPr>
              <w:t>0.895</w:t>
            </w:r>
          </w:p>
        </w:tc>
      </w:tr>
      <w:tr w:rsidR="00AB0B56" w14:paraId="3BFD1318" w14:textId="77777777">
        <w:trPr>
          <w:jc w:val="center"/>
        </w:trPr>
        <w:tc>
          <w:tcPr>
            <w:tcW w:w="1728" w:type="dxa"/>
            <w:tcBorders>
              <w:top w:val="nil"/>
              <w:left w:val="nil"/>
              <w:bottom w:val="nil"/>
              <w:right w:val="nil"/>
            </w:tcBorders>
          </w:tcPr>
          <w:p w14:paraId="2EC71319" w14:textId="77777777" w:rsidR="00AB0B56" w:rsidRDefault="00000000">
            <w:r>
              <w:rPr>
                <w:sz w:val="20"/>
              </w:rPr>
              <w:t xml:space="preserve">  19 years</w:t>
            </w:r>
          </w:p>
        </w:tc>
        <w:tc>
          <w:tcPr>
            <w:tcW w:w="1728" w:type="dxa"/>
            <w:tcBorders>
              <w:top w:val="nil"/>
              <w:left w:val="nil"/>
              <w:bottom w:val="nil"/>
              <w:right w:val="nil"/>
            </w:tcBorders>
          </w:tcPr>
          <w:p w14:paraId="263470A3" w14:textId="77777777" w:rsidR="00AB0B56" w:rsidRDefault="00000000">
            <w:pPr>
              <w:jc w:val="center"/>
            </w:pPr>
            <w:r>
              <w:rPr>
                <w:sz w:val="20"/>
              </w:rPr>
              <w:t>23 (53.5%)</w:t>
            </w:r>
          </w:p>
        </w:tc>
        <w:tc>
          <w:tcPr>
            <w:tcW w:w="1728" w:type="dxa"/>
            <w:tcBorders>
              <w:top w:val="nil"/>
              <w:left w:val="nil"/>
              <w:bottom w:val="nil"/>
              <w:right w:val="nil"/>
            </w:tcBorders>
          </w:tcPr>
          <w:p w14:paraId="44D1ECCA" w14:textId="77777777" w:rsidR="00AB0B56" w:rsidRDefault="00000000">
            <w:pPr>
              <w:jc w:val="center"/>
            </w:pPr>
            <w:r>
              <w:rPr>
                <w:sz w:val="20"/>
              </w:rPr>
              <w:t>22 (51.2%)</w:t>
            </w:r>
          </w:p>
        </w:tc>
        <w:tc>
          <w:tcPr>
            <w:tcW w:w="1728" w:type="dxa"/>
            <w:tcBorders>
              <w:top w:val="nil"/>
              <w:left w:val="nil"/>
              <w:bottom w:val="nil"/>
              <w:right w:val="nil"/>
            </w:tcBorders>
          </w:tcPr>
          <w:p w14:paraId="4475D77A" w14:textId="77777777" w:rsidR="00AB0B56" w:rsidRDefault="00AB0B56">
            <w:pPr>
              <w:jc w:val="center"/>
            </w:pPr>
          </w:p>
        </w:tc>
        <w:tc>
          <w:tcPr>
            <w:tcW w:w="1728" w:type="dxa"/>
            <w:tcBorders>
              <w:top w:val="nil"/>
              <w:left w:val="nil"/>
              <w:bottom w:val="nil"/>
              <w:right w:val="nil"/>
            </w:tcBorders>
          </w:tcPr>
          <w:p w14:paraId="77D831D8" w14:textId="77777777" w:rsidR="00AB0B56" w:rsidRDefault="00AB0B56">
            <w:pPr>
              <w:jc w:val="center"/>
            </w:pPr>
          </w:p>
        </w:tc>
      </w:tr>
      <w:tr w:rsidR="00AB0B56" w14:paraId="06132696" w14:textId="77777777">
        <w:trPr>
          <w:jc w:val="center"/>
        </w:trPr>
        <w:tc>
          <w:tcPr>
            <w:tcW w:w="1728" w:type="dxa"/>
            <w:tcBorders>
              <w:top w:val="nil"/>
              <w:left w:val="nil"/>
              <w:bottom w:val="nil"/>
              <w:right w:val="nil"/>
            </w:tcBorders>
          </w:tcPr>
          <w:p w14:paraId="76D261A6" w14:textId="77777777" w:rsidR="00AB0B56" w:rsidRDefault="00000000">
            <w:r>
              <w:rPr>
                <w:sz w:val="20"/>
              </w:rPr>
              <w:t xml:space="preserve">  20 years</w:t>
            </w:r>
          </w:p>
        </w:tc>
        <w:tc>
          <w:tcPr>
            <w:tcW w:w="1728" w:type="dxa"/>
            <w:tcBorders>
              <w:top w:val="nil"/>
              <w:left w:val="nil"/>
              <w:bottom w:val="nil"/>
              <w:right w:val="nil"/>
            </w:tcBorders>
          </w:tcPr>
          <w:p w14:paraId="7FF906A6" w14:textId="77777777" w:rsidR="00AB0B56" w:rsidRDefault="00000000">
            <w:pPr>
              <w:jc w:val="center"/>
            </w:pPr>
            <w:r>
              <w:rPr>
                <w:sz w:val="20"/>
              </w:rPr>
              <w:t>18 (41.9%)</w:t>
            </w:r>
          </w:p>
        </w:tc>
        <w:tc>
          <w:tcPr>
            <w:tcW w:w="1728" w:type="dxa"/>
            <w:tcBorders>
              <w:top w:val="nil"/>
              <w:left w:val="nil"/>
              <w:bottom w:val="nil"/>
              <w:right w:val="nil"/>
            </w:tcBorders>
          </w:tcPr>
          <w:p w14:paraId="0F811D7F" w14:textId="77777777" w:rsidR="00AB0B56" w:rsidRDefault="00000000">
            <w:pPr>
              <w:jc w:val="center"/>
            </w:pPr>
            <w:r>
              <w:rPr>
                <w:sz w:val="20"/>
              </w:rPr>
              <w:t>18 (41.9%)</w:t>
            </w:r>
          </w:p>
        </w:tc>
        <w:tc>
          <w:tcPr>
            <w:tcW w:w="1728" w:type="dxa"/>
            <w:tcBorders>
              <w:top w:val="nil"/>
              <w:left w:val="nil"/>
              <w:bottom w:val="nil"/>
              <w:right w:val="nil"/>
            </w:tcBorders>
          </w:tcPr>
          <w:p w14:paraId="6755491B" w14:textId="77777777" w:rsidR="00AB0B56" w:rsidRDefault="00AB0B56">
            <w:pPr>
              <w:jc w:val="center"/>
            </w:pPr>
          </w:p>
        </w:tc>
        <w:tc>
          <w:tcPr>
            <w:tcW w:w="1728" w:type="dxa"/>
            <w:tcBorders>
              <w:top w:val="nil"/>
              <w:left w:val="nil"/>
              <w:bottom w:val="nil"/>
              <w:right w:val="nil"/>
            </w:tcBorders>
          </w:tcPr>
          <w:p w14:paraId="4DE284F2" w14:textId="77777777" w:rsidR="00AB0B56" w:rsidRDefault="00AB0B56">
            <w:pPr>
              <w:jc w:val="center"/>
            </w:pPr>
          </w:p>
        </w:tc>
      </w:tr>
      <w:tr w:rsidR="00AB0B56" w14:paraId="4C7712D0" w14:textId="77777777">
        <w:trPr>
          <w:jc w:val="center"/>
        </w:trPr>
        <w:tc>
          <w:tcPr>
            <w:tcW w:w="1728" w:type="dxa"/>
            <w:tcBorders>
              <w:top w:val="nil"/>
              <w:left w:val="nil"/>
              <w:bottom w:val="nil"/>
              <w:right w:val="nil"/>
            </w:tcBorders>
          </w:tcPr>
          <w:p w14:paraId="27BC06D6" w14:textId="77777777" w:rsidR="00AB0B56" w:rsidRDefault="00000000">
            <w:r>
              <w:rPr>
                <w:sz w:val="20"/>
              </w:rPr>
              <w:t xml:space="preserve">  21 years</w:t>
            </w:r>
          </w:p>
        </w:tc>
        <w:tc>
          <w:tcPr>
            <w:tcW w:w="1728" w:type="dxa"/>
            <w:tcBorders>
              <w:top w:val="nil"/>
              <w:left w:val="nil"/>
              <w:bottom w:val="nil"/>
              <w:right w:val="nil"/>
            </w:tcBorders>
          </w:tcPr>
          <w:p w14:paraId="735EF803" w14:textId="77777777" w:rsidR="00AB0B56" w:rsidRDefault="00000000">
            <w:pPr>
              <w:jc w:val="center"/>
            </w:pPr>
            <w:r>
              <w:rPr>
                <w:sz w:val="20"/>
              </w:rPr>
              <w:t>2 (4.7%)</w:t>
            </w:r>
          </w:p>
        </w:tc>
        <w:tc>
          <w:tcPr>
            <w:tcW w:w="1728" w:type="dxa"/>
            <w:tcBorders>
              <w:top w:val="nil"/>
              <w:left w:val="nil"/>
              <w:bottom w:val="nil"/>
              <w:right w:val="nil"/>
            </w:tcBorders>
          </w:tcPr>
          <w:p w14:paraId="1D5D74BE" w14:textId="77777777" w:rsidR="00AB0B56" w:rsidRDefault="00000000">
            <w:pPr>
              <w:jc w:val="center"/>
            </w:pPr>
            <w:r>
              <w:rPr>
                <w:sz w:val="20"/>
              </w:rPr>
              <w:t>3 (7.0%)</w:t>
            </w:r>
          </w:p>
        </w:tc>
        <w:tc>
          <w:tcPr>
            <w:tcW w:w="1728" w:type="dxa"/>
            <w:tcBorders>
              <w:top w:val="nil"/>
              <w:left w:val="nil"/>
              <w:bottom w:val="nil"/>
              <w:right w:val="nil"/>
            </w:tcBorders>
          </w:tcPr>
          <w:p w14:paraId="255454FF" w14:textId="77777777" w:rsidR="00AB0B56" w:rsidRDefault="00AB0B56">
            <w:pPr>
              <w:jc w:val="center"/>
            </w:pPr>
          </w:p>
        </w:tc>
        <w:tc>
          <w:tcPr>
            <w:tcW w:w="1728" w:type="dxa"/>
            <w:tcBorders>
              <w:top w:val="nil"/>
              <w:left w:val="nil"/>
              <w:bottom w:val="nil"/>
              <w:right w:val="nil"/>
            </w:tcBorders>
          </w:tcPr>
          <w:p w14:paraId="2F4D886A" w14:textId="77777777" w:rsidR="00AB0B56" w:rsidRDefault="00AB0B56">
            <w:pPr>
              <w:jc w:val="center"/>
            </w:pPr>
          </w:p>
        </w:tc>
      </w:tr>
      <w:tr w:rsidR="00AB0B56" w14:paraId="3E4340CB" w14:textId="77777777">
        <w:trPr>
          <w:jc w:val="center"/>
        </w:trPr>
        <w:tc>
          <w:tcPr>
            <w:tcW w:w="1728" w:type="dxa"/>
            <w:tcBorders>
              <w:top w:val="nil"/>
              <w:left w:val="nil"/>
              <w:bottom w:val="single" w:sz="12" w:space="0" w:color="000000"/>
              <w:right w:val="nil"/>
            </w:tcBorders>
          </w:tcPr>
          <w:p w14:paraId="0F199A45" w14:textId="77777777" w:rsidR="00AB0B56" w:rsidRDefault="00000000">
            <w:r>
              <w:rPr>
                <w:sz w:val="20"/>
              </w:rPr>
              <w:t>Total Score, median (Q1–Q3)</w:t>
            </w:r>
          </w:p>
        </w:tc>
        <w:tc>
          <w:tcPr>
            <w:tcW w:w="1728" w:type="dxa"/>
            <w:tcBorders>
              <w:top w:val="nil"/>
              <w:left w:val="nil"/>
              <w:bottom w:val="single" w:sz="12" w:space="0" w:color="000000"/>
              <w:right w:val="nil"/>
            </w:tcBorders>
          </w:tcPr>
          <w:p w14:paraId="64400156" w14:textId="77777777" w:rsidR="00AB0B56" w:rsidRDefault="00000000">
            <w:pPr>
              <w:jc w:val="center"/>
            </w:pPr>
            <w:r>
              <w:rPr>
                <w:sz w:val="20"/>
              </w:rPr>
              <w:t>90.0 (85.0-92.0)</w:t>
            </w:r>
          </w:p>
        </w:tc>
        <w:tc>
          <w:tcPr>
            <w:tcW w:w="1728" w:type="dxa"/>
            <w:tcBorders>
              <w:top w:val="nil"/>
              <w:left w:val="nil"/>
              <w:bottom w:val="single" w:sz="12" w:space="0" w:color="000000"/>
              <w:right w:val="nil"/>
            </w:tcBorders>
          </w:tcPr>
          <w:p w14:paraId="068029E5" w14:textId="77777777" w:rsidR="00AB0B56" w:rsidRDefault="00000000">
            <w:pPr>
              <w:jc w:val="center"/>
            </w:pPr>
            <w:r>
              <w:rPr>
                <w:sz w:val="20"/>
              </w:rPr>
              <w:t>82.0 (80.0-90.0)</w:t>
            </w:r>
          </w:p>
        </w:tc>
        <w:tc>
          <w:tcPr>
            <w:tcW w:w="1728" w:type="dxa"/>
            <w:tcBorders>
              <w:top w:val="nil"/>
              <w:left w:val="nil"/>
              <w:bottom w:val="single" w:sz="12" w:space="0" w:color="000000"/>
              <w:right w:val="nil"/>
            </w:tcBorders>
          </w:tcPr>
          <w:p w14:paraId="7DD3EE02" w14:textId="77777777" w:rsidR="00AB0B56" w:rsidRDefault="00000000">
            <w:pPr>
              <w:jc w:val="center"/>
            </w:pPr>
            <w:r>
              <w:rPr>
                <w:sz w:val="20"/>
              </w:rPr>
              <w:t>U = 1181</w:t>
            </w:r>
          </w:p>
        </w:tc>
        <w:tc>
          <w:tcPr>
            <w:tcW w:w="1728" w:type="dxa"/>
            <w:tcBorders>
              <w:top w:val="nil"/>
              <w:left w:val="nil"/>
              <w:bottom w:val="single" w:sz="12" w:space="0" w:color="000000"/>
              <w:right w:val="nil"/>
            </w:tcBorders>
          </w:tcPr>
          <w:p w14:paraId="465ECF4B" w14:textId="77777777" w:rsidR="00AB0B56" w:rsidRDefault="00000000">
            <w:pPr>
              <w:jc w:val="center"/>
            </w:pPr>
            <w:r>
              <w:rPr>
                <w:sz w:val="20"/>
              </w:rPr>
              <w:t>0.025</w:t>
            </w:r>
          </w:p>
        </w:tc>
      </w:tr>
    </w:tbl>
    <w:p w14:paraId="35198FB4" w14:textId="77777777" w:rsidR="00AB0B56" w:rsidRDefault="00000000">
      <w:r>
        <w:rPr>
          <w:sz w:val="20"/>
        </w:rPr>
        <w:t>Note. Group differences tested with χ² (categorical) or Mann-Whitney U (continuous). Total Score median (Q1–Q3) is reported. None of the baseline variables differed significantly between groups.</w:t>
      </w:r>
    </w:p>
    <w:p w14:paraId="30AAABB5" w14:textId="77777777" w:rsidR="00AB0B56" w:rsidRDefault="00AB0B56"/>
    <w:p w14:paraId="1E8A04E4" w14:textId="77777777" w:rsidR="00AB0B56" w:rsidRDefault="00000000">
      <w:pPr>
        <w:pStyle w:val="21"/>
      </w:pPr>
      <w:r>
        <w:t>Table 2. Mann-Whitney U test and Cliff's δ effect sizes (N = 86)</w:t>
      </w:r>
    </w:p>
    <w:tbl>
      <w:tblPr>
        <w:tblW w:w="0" w:type="auto"/>
        <w:jc w:val="center"/>
        <w:tblLayout w:type="fixed"/>
        <w:tblLook w:val="04A0" w:firstRow="1" w:lastRow="0" w:firstColumn="1" w:lastColumn="0" w:noHBand="0" w:noVBand="1"/>
      </w:tblPr>
      <w:tblGrid>
        <w:gridCol w:w="864"/>
        <w:gridCol w:w="864"/>
        <w:gridCol w:w="864"/>
        <w:gridCol w:w="864"/>
        <w:gridCol w:w="864"/>
        <w:gridCol w:w="864"/>
        <w:gridCol w:w="864"/>
        <w:gridCol w:w="864"/>
        <w:gridCol w:w="864"/>
        <w:gridCol w:w="864"/>
      </w:tblGrid>
      <w:tr w:rsidR="00AB0B56" w14:paraId="755DCCEF" w14:textId="77777777">
        <w:trPr>
          <w:jc w:val="center"/>
        </w:trPr>
        <w:tc>
          <w:tcPr>
            <w:tcW w:w="864" w:type="dxa"/>
            <w:tcBorders>
              <w:top w:val="single" w:sz="12" w:space="0" w:color="000000"/>
              <w:left w:val="nil"/>
              <w:bottom w:val="single" w:sz="6" w:space="0" w:color="000000"/>
              <w:right w:val="nil"/>
            </w:tcBorders>
            <w:vAlign w:val="center"/>
          </w:tcPr>
          <w:p w14:paraId="2FEA52E8" w14:textId="77777777" w:rsidR="00AB0B56" w:rsidRDefault="00000000">
            <w:pPr>
              <w:jc w:val="center"/>
            </w:pPr>
            <w:r>
              <w:rPr>
                <w:b/>
                <w:sz w:val="20"/>
              </w:rPr>
              <w:t>Dimension</w:t>
            </w:r>
          </w:p>
        </w:tc>
        <w:tc>
          <w:tcPr>
            <w:tcW w:w="864" w:type="dxa"/>
            <w:tcBorders>
              <w:top w:val="single" w:sz="12" w:space="0" w:color="000000"/>
              <w:left w:val="nil"/>
              <w:bottom w:val="single" w:sz="6" w:space="0" w:color="000000"/>
              <w:right w:val="nil"/>
            </w:tcBorders>
            <w:vAlign w:val="center"/>
          </w:tcPr>
          <w:p w14:paraId="4B7B4AF9" w14:textId="77777777" w:rsidR="00AB0B56" w:rsidRDefault="00000000">
            <w:pPr>
              <w:jc w:val="center"/>
            </w:pPr>
            <w:r>
              <w:rPr>
                <w:b/>
                <w:sz w:val="20"/>
              </w:rPr>
              <w:t>Experimental_median_IQR</w:t>
            </w:r>
          </w:p>
        </w:tc>
        <w:tc>
          <w:tcPr>
            <w:tcW w:w="864" w:type="dxa"/>
            <w:tcBorders>
              <w:top w:val="single" w:sz="12" w:space="0" w:color="000000"/>
              <w:left w:val="nil"/>
              <w:bottom w:val="single" w:sz="6" w:space="0" w:color="000000"/>
              <w:right w:val="nil"/>
            </w:tcBorders>
            <w:vAlign w:val="center"/>
          </w:tcPr>
          <w:p w14:paraId="53F8113E" w14:textId="77777777" w:rsidR="00AB0B56" w:rsidRDefault="00000000">
            <w:pPr>
              <w:jc w:val="center"/>
            </w:pPr>
            <w:r>
              <w:rPr>
                <w:b/>
                <w:sz w:val="20"/>
              </w:rPr>
              <w:t>Control_median_IQR</w:t>
            </w:r>
          </w:p>
        </w:tc>
        <w:tc>
          <w:tcPr>
            <w:tcW w:w="864" w:type="dxa"/>
            <w:tcBorders>
              <w:top w:val="single" w:sz="12" w:space="0" w:color="000000"/>
              <w:left w:val="nil"/>
              <w:bottom w:val="single" w:sz="6" w:space="0" w:color="000000"/>
              <w:right w:val="nil"/>
            </w:tcBorders>
            <w:vAlign w:val="center"/>
          </w:tcPr>
          <w:p w14:paraId="6EBA48BE" w14:textId="77777777" w:rsidR="00AB0B56" w:rsidRDefault="00000000">
            <w:pPr>
              <w:jc w:val="center"/>
            </w:pPr>
            <w:r>
              <w:rPr>
                <w:b/>
                <w:sz w:val="20"/>
              </w:rPr>
              <w:t>U</w:t>
            </w:r>
          </w:p>
        </w:tc>
        <w:tc>
          <w:tcPr>
            <w:tcW w:w="864" w:type="dxa"/>
            <w:tcBorders>
              <w:top w:val="single" w:sz="12" w:space="0" w:color="000000"/>
              <w:left w:val="nil"/>
              <w:bottom w:val="single" w:sz="6" w:space="0" w:color="000000"/>
              <w:right w:val="nil"/>
            </w:tcBorders>
            <w:vAlign w:val="center"/>
          </w:tcPr>
          <w:p w14:paraId="7B859D53" w14:textId="77777777" w:rsidR="00AB0B56" w:rsidRDefault="00000000">
            <w:pPr>
              <w:jc w:val="center"/>
            </w:pPr>
            <w:r>
              <w:rPr>
                <w:b/>
                <w:sz w:val="20"/>
              </w:rPr>
              <w:t>Z</w:t>
            </w:r>
          </w:p>
        </w:tc>
        <w:tc>
          <w:tcPr>
            <w:tcW w:w="864" w:type="dxa"/>
            <w:tcBorders>
              <w:top w:val="single" w:sz="12" w:space="0" w:color="000000"/>
              <w:left w:val="nil"/>
              <w:bottom w:val="single" w:sz="6" w:space="0" w:color="000000"/>
              <w:right w:val="nil"/>
            </w:tcBorders>
            <w:vAlign w:val="center"/>
          </w:tcPr>
          <w:p w14:paraId="4FF1868B" w14:textId="77777777" w:rsidR="00AB0B56" w:rsidRDefault="00000000">
            <w:pPr>
              <w:jc w:val="center"/>
            </w:pPr>
            <w:r>
              <w:rPr>
                <w:b/>
                <w:sz w:val="20"/>
              </w:rPr>
              <w:t>P</w:t>
            </w:r>
          </w:p>
        </w:tc>
        <w:tc>
          <w:tcPr>
            <w:tcW w:w="864" w:type="dxa"/>
            <w:tcBorders>
              <w:top w:val="single" w:sz="12" w:space="0" w:color="000000"/>
              <w:left w:val="nil"/>
              <w:bottom w:val="single" w:sz="6" w:space="0" w:color="000000"/>
              <w:right w:val="nil"/>
            </w:tcBorders>
            <w:vAlign w:val="center"/>
          </w:tcPr>
          <w:p w14:paraId="7FC3530A" w14:textId="77777777" w:rsidR="00AB0B56" w:rsidRDefault="00000000">
            <w:pPr>
              <w:jc w:val="center"/>
            </w:pPr>
            <w:r>
              <w:rPr>
                <w:b/>
                <w:sz w:val="20"/>
              </w:rPr>
              <w:t>Cliffs_delta</w:t>
            </w:r>
          </w:p>
        </w:tc>
        <w:tc>
          <w:tcPr>
            <w:tcW w:w="864" w:type="dxa"/>
            <w:tcBorders>
              <w:top w:val="single" w:sz="12" w:space="0" w:color="000000"/>
              <w:left w:val="nil"/>
              <w:bottom w:val="single" w:sz="6" w:space="0" w:color="000000"/>
              <w:right w:val="nil"/>
            </w:tcBorders>
            <w:vAlign w:val="center"/>
          </w:tcPr>
          <w:p w14:paraId="0355B0F4" w14:textId="77777777" w:rsidR="00AB0B56" w:rsidRDefault="00000000">
            <w:pPr>
              <w:jc w:val="center"/>
            </w:pPr>
            <w:r>
              <w:rPr>
                <w:b/>
                <w:sz w:val="20"/>
              </w:rPr>
              <w:t>CI_95</w:t>
            </w:r>
          </w:p>
        </w:tc>
        <w:tc>
          <w:tcPr>
            <w:tcW w:w="864" w:type="dxa"/>
            <w:tcBorders>
              <w:top w:val="single" w:sz="12" w:space="0" w:color="000000"/>
              <w:left w:val="nil"/>
              <w:bottom w:val="single" w:sz="6" w:space="0" w:color="000000"/>
              <w:right w:val="nil"/>
            </w:tcBorders>
            <w:vAlign w:val="center"/>
          </w:tcPr>
          <w:p w14:paraId="0972401C" w14:textId="77777777" w:rsidR="00AB0B56" w:rsidRDefault="00000000">
            <w:pPr>
              <w:jc w:val="center"/>
            </w:pPr>
            <w:r>
              <w:rPr>
                <w:b/>
                <w:sz w:val="20"/>
              </w:rPr>
              <w:t>Magnitude</w:t>
            </w:r>
          </w:p>
        </w:tc>
        <w:tc>
          <w:tcPr>
            <w:tcW w:w="864" w:type="dxa"/>
            <w:tcBorders>
              <w:top w:val="single" w:sz="12" w:space="0" w:color="000000"/>
              <w:left w:val="nil"/>
              <w:bottom w:val="single" w:sz="6" w:space="0" w:color="000000"/>
              <w:right w:val="nil"/>
            </w:tcBorders>
            <w:vAlign w:val="center"/>
          </w:tcPr>
          <w:p w14:paraId="7F121FE0" w14:textId="77777777" w:rsidR="00AB0B56" w:rsidRDefault="00000000">
            <w:pPr>
              <w:jc w:val="center"/>
            </w:pPr>
            <w:r>
              <w:rPr>
                <w:b/>
                <w:sz w:val="20"/>
              </w:rPr>
              <w:t>Dataset</w:t>
            </w:r>
          </w:p>
        </w:tc>
      </w:tr>
      <w:tr w:rsidR="00AB0B56" w14:paraId="213787DD" w14:textId="77777777">
        <w:trPr>
          <w:jc w:val="center"/>
        </w:trPr>
        <w:tc>
          <w:tcPr>
            <w:tcW w:w="864" w:type="dxa"/>
            <w:tcBorders>
              <w:top w:val="nil"/>
              <w:left w:val="nil"/>
              <w:bottom w:val="nil"/>
              <w:right w:val="nil"/>
            </w:tcBorders>
          </w:tcPr>
          <w:p w14:paraId="2A8BD0B5" w14:textId="77777777" w:rsidR="00AB0B56" w:rsidRDefault="00000000">
            <w:r>
              <w:rPr>
                <w:sz w:val="20"/>
              </w:rPr>
              <w:t>DesignCreativity</w:t>
            </w:r>
          </w:p>
        </w:tc>
        <w:tc>
          <w:tcPr>
            <w:tcW w:w="864" w:type="dxa"/>
            <w:tcBorders>
              <w:top w:val="nil"/>
              <w:left w:val="nil"/>
              <w:bottom w:val="nil"/>
              <w:right w:val="nil"/>
            </w:tcBorders>
          </w:tcPr>
          <w:p w14:paraId="50D2682D" w14:textId="77777777" w:rsidR="00AB0B56" w:rsidRDefault="00000000">
            <w:pPr>
              <w:jc w:val="center"/>
            </w:pPr>
            <w:r>
              <w:rPr>
                <w:sz w:val="20"/>
              </w:rPr>
              <w:t>16.0 (16.0–17.0)</w:t>
            </w:r>
          </w:p>
        </w:tc>
        <w:tc>
          <w:tcPr>
            <w:tcW w:w="864" w:type="dxa"/>
            <w:tcBorders>
              <w:top w:val="nil"/>
              <w:left w:val="nil"/>
              <w:bottom w:val="nil"/>
              <w:right w:val="nil"/>
            </w:tcBorders>
          </w:tcPr>
          <w:p w14:paraId="32F35792" w14:textId="77777777" w:rsidR="00AB0B56" w:rsidRDefault="00000000">
            <w:pPr>
              <w:jc w:val="center"/>
            </w:pPr>
            <w:r>
              <w:rPr>
                <w:sz w:val="20"/>
              </w:rPr>
              <w:t>16.0 (16.0–18.0)</w:t>
            </w:r>
          </w:p>
        </w:tc>
        <w:tc>
          <w:tcPr>
            <w:tcW w:w="864" w:type="dxa"/>
            <w:tcBorders>
              <w:top w:val="nil"/>
              <w:left w:val="nil"/>
              <w:bottom w:val="nil"/>
              <w:right w:val="nil"/>
            </w:tcBorders>
          </w:tcPr>
          <w:p w14:paraId="3C7351FB" w14:textId="77777777" w:rsidR="00AB0B56" w:rsidRDefault="00000000">
            <w:pPr>
              <w:jc w:val="center"/>
            </w:pPr>
            <w:r>
              <w:rPr>
                <w:sz w:val="20"/>
              </w:rPr>
              <w:t>808.5</w:t>
            </w:r>
          </w:p>
        </w:tc>
        <w:tc>
          <w:tcPr>
            <w:tcW w:w="864" w:type="dxa"/>
            <w:tcBorders>
              <w:top w:val="nil"/>
              <w:left w:val="nil"/>
              <w:bottom w:val="nil"/>
              <w:right w:val="nil"/>
            </w:tcBorders>
          </w:tcPr>
          <w:p w14:paraId="2F1CF123" w14:textId="77777777" w:rsidR="00AB0B56" w:rsidRDefault="00000000">
            <w:pPr>
              <w:jc w:val="center"/>
            </w:pPr>
            <w:r>
              <w:rPr>
                <w:sz w:val="20"/>
              </w:rPr>
              <w:t>-1.031</w:t>
            </w:r>
          </w:p>
        </w:tc>
        <w:tc>
          <w:tcPr>
            <w:tcW w:w="864" w:type="dxa"/>
            <w:tcBorders>
              <w:top w:val="nil"/>
              <w:left w:val="nil"/>
              <w:bottom w:val="nil"/>
              <w:right w:val="nil"/>
            </w:tcBorders>
          </w:tcPr>
          <w:p w14:paraId="045B9539" w14:textId="77777777" w:rsidR="00AB0B56" w:rsidRDefault="00000000">
            <w:pPr>
              <w:jc w:val="center"/>
            </w:pPr>
            <w:r>
              <w:rPr>
                <w:sz w:val="20"/>
              </w:rPr>
              <w:t>0.305</w:t>
            </w:r>
          </w:p>
        </w:tc>
        <w:tc>
          <w:tcPr>
            <w:tcW w:w="864" w:type="dxa"/>
            <w:tcBorders>
              <w:top w:val="nil"/>
              <w:left w:val="nil"/>
              <w:bottom w:val="nil"/>
              <w:right w:val="nil"/>
            </w:tcBorders>
          </w:tcPr>
          <w:p w14:paraId="48786673" w14:textId="77777777" w:rsidR="00AB0B56" w:rsidRDefault="00000000">
            <w:pPr>
              <w:jc w:val="center"/>
            </w:pPr>
            <w:r>
              <w:rPr>
                <w:sz w:val="20"/>
              </w:rPr>
              <w:t>-0.125</w:t>
            </w:r>
          </w:p>
        </w:tc>
        <w:tc>
          <w:tcPr>
            <w:tcW w:w="864" w:type="dxa"/>
            <w:tcBorders>
              <w:top w:val="nil"/>
              <w:left w:val="nil"/>
              <w:bottom w:val="nil"/>
              <w:right w:val="nil"/>
            </w:tcBorders>
          </w:tcPr>
          <w:p w14:paraId="4DFF3333" w14:textId="77777777" w:rsidR="00AB0B56" w:rsidRDefault="00000000">
            <w:pPr>
              <w:jc w:val="center"/>
            </w:pPr>
            <w:r>
              <w:rPr>
                <w:sz w:val="20"/>
              </w:rPr>
              <w:t>[-0.336, 0.097]</w:t>
            </w:r>
          </w:p>
        </w:tc>
        <w:tc>
          <w:tcPr>
            <w:tcW w:w="864" w:type="dxa"/>
            <w:tcBorders>
              <w:top w:val="nil"/>
              <w:left w:val="nil"/>
              <w:bottom w:val="nil"/>
              <w:right w:val="nil"/>
            </w:tcBorders>
          </w:tcPr>
          <w:p w14:paraId="525C1B2B" w14:textId="77777777" w:rsidR="00AB0B56" w:rsidRDefault="00000000">
            <w:pPr>
              <w:jc w:val="center"/>
            </w:pPr>
            <w:r>
              <w:rPr>
                <w:sz w:val="20"/>
              </w:rPr>
              <w:t>negligible</w:t>
            </w:r>
          </w:p>
        </w:tc>
        <w:tc>
          <w:tcPr>
            <w:tcW w:w="864" w:type="dxa"/>
            <w:tcBorders>
              <w:top w:val="nil"/>
              <w:left w:val="nil"/>
              <w:bottom w:val="nil"/>
              <w:right w:val="nil"/>
            </w:tcBorders>
          </w:tcPr>
          <w:p w14:paraId="328B3330" w14:textId="77777777" w:rsidR="00AB0B56" w:rsidRDefault="00000000">
            <w:pPr>
              <w:jc w:val="center"/>
            </w:pPr>
            <w:r>
              <w:rPr>
                <w:sz w:val="20"/>
              </w:rPr>
              <w:t>N=86 (Main)</w:t>
            </w:r>
          </w:p>
        </w:tc>
      </w:tr>
      <w:tr w:rsidR="00AB0B56" w14:paraId="0DCDFFB0" w14:textId="77777777">
        <w:trPr>
          <w:jc w:val="center"/>
        </w:trPr>
        <w:tc>
          <w:tcPr>
            <w:tcW w:w="864" w:type="dxa"/>
            <w:tcBorders>
              <w:top w:val="nil"/>
              <w:left w:val="nil"/>
              <w:bottom w:val="nil"/>
              <w:right w:val="nil"/>
            </w:tcBorders>
          </w:tcPr>
          <w:p w14:paraId="6A63F170" w14:textId="77777777" w:rsidR="00AB0B56" w:rsidRDefault="00000000">
            <w:r>
              <w:rPr>
                <w:sz w:val="20"/>
              </w:rPr>
              <w:t>VisualRepresentations</w:t>
            </w:r>
          </w:p>
        </w:tc>
        <w:tc>
          <w:tcPr>
            <w:tcW w:w="864" w:type="dxa"/>
            <w:tcBorders>
              <w:top w:val="nil"/>
              <w:left w:val="nil"/>
              <w:bottom w:val="nil"/>
              <w:right w:val="nil"/>
            </w:tcBorders>
          </w:tcPr>
          <w:p w14:paraId="173252D2" w14:textId="77777777" w:rsidR="00AB0B56" w:rsidRDefault="00000000">
            <w:pPr>
              <w:jc w:val="center"/>
            </w:pPr>
            <w:r>
              <w:rPr>
                <w:sz w:val="20"/>
              </w:rPr>
              <w:t>28.0 (27.0–28.5)</w:t>
            </w:r>
          </w:p>
        </w:tc>
        <w:tc>
          <w:tcPr>
            <w:tcW w:w="864" w:type="dxa"/>
            <w:tcBorders>
              <w:top w:val="nil"/>
              <w:left w:val="nil"/>
              <w:bottom w:val="nil"/>
              <w:right w:val="nil"/>
            </w:tcBorders>
          </w:tcPr>
          <w:p w14:paraId="00A002CE" w14:textId="77777777" w:rsidR="00AB0B56" w:rsidRDefault="00000000">
            <w:pPr>
              <w:jc w:val="center"/>
            </w:pPr>
            <w:r>
              <w:rPr>
                <w:sz w:val="20"/>
              </w:rPr>
              <w:t>27.0 (25.0–28.0)</w:t>
            </w:r>
          </w:p>
        </w:tc>
        <w:tc>
          <w:tcPr>
            <w:tcW w:w="864" w:type="dxa"/>
            <w:tcBorders>
              <w:top w:val="nil"/>
              <w:left w:val="nil"/>
              <w:bottom w:val="nil"/>
              <w:right w:val="nil"/>
            </w:tcBorders>
          </w:tcPr>
          <w:p w14:paraId="15985B60" w14:textId="77777777" w:rsidR="00AB0B56" w:rsidRDefault="00000000">
            <w:pPr>
              <w:jc w:val="center"/>
            </w:pPr>
            <w:r>
              <w:rPr>
                <w:sz w:val="20"/>
              </w:rPr>
              <w:t>1277.5</w:t>
            </w:r>
          </w:p>
        </w:tc>
        <w:tc>
          <w:tcPr>
            <w:tcW w:w="864" w:type="dxa"/>
            <w:tcBorders>
              <w:top w:val="nil"/>
              <w:left w:val="nil"/>
              <w:bottom w:val="nil"/>
              <w:right w:val="nil"/>
            </w:tcBorders>
          </w:tcPr>
          <w:p w14:paraId="10F630BF" w14:textId="77777777" w:rsidR="00AB0B56" w:rsidRDefault="00000000">
            <w:pPr>
              <w:jc w:val="center"/>
            </w:pPr>
            <w:r>
              <w:rPr>
                <w:sz w:val="20"/>
              </w:rPr>
              <w:t>3.119</w:t>
            </w:r>
          </w:p>
        </w:tc>
        <w:tc>
          <w:tcPr>
            <w:tcW w:w="864" w:type="dxa"/>
            <w:tcBorders>
              <w:top w:val="nil"/>
              <w:left w:val="nil"/>
              <w:bottom w:val="nil"/>
              <w:right w:val="nil"/>
            </w:tcBorders>
          </w:tcPr>
          <w:p w14:paraId="4FB8B736" w14:textId="77777777" w:rsidR="00AB0B56" w:rsidRDefault="00000000">
            <w:pPr>
              <w:jc w:val="center"/>
            </w:pPr>
            <w:r>
              <w:rPr>
                <w:sz w:val="20"/>
              </w:rPr>
              <w:t>0.002</w:t>
            </w:r>
          </w:p>
        </w:tc>
        <w:tc>
          <w:tcPr>
            <w:tcW w:w="864" w:type="dxa"/>
            <w:tcBorders>
              <w:top w:val="nil"/>
              <w:left w:val="nil"/>
              <w:bottom w:val="nil"/>
              <w:right w:val="nil"/>
            </w:tcBorders>
          </w:tcPr>
          <w:p w14:paraId="7C596E10" w14:textId="77777777" w:rsidR="00AB0B56" w:rsidRDefault="00000000">
            <w:pPr>
              <w:jc w:val="center"/>
            </w:pPr>
            <w:r>
              <w:rPr>
                <w:sz w:val="20"/>
              </w:rPr>
              <w:t>0.382</w:t>
            </w:r>
          </w:p>
        </w:tc>
        <w:tc>
          <w:tcPr>
            <w:tcW w:w="864" w:type="dxa"/>
            <w:tcBorders>
              <w:top w:val="nil"/>
              <w:left w:val="nil"/>
              <w:bottom w:val="nil"/>
              <w:right w:val="nil"/>
            </w:tcBorders>
          </w:tcPr>
          <w:p w14:paraId="0DE06370" w14:textId="77777777" w:rsidR="00AB0B56" w:rsidRDefault="00000000">
            <w:pPr>
              <w:jc w:val="center"/>
            </w:pPr>
            <w:r>
              <w:rPr>
                <w:sz w:val="20"/>
              </w:rPr>
              <w:t>[0.137, 0.583]</w:t>
            </w:r>
          </w:p>
        </w:tc>
        <w:tc>
          <w:tcPr>
            <w:tcW w:w="864" w:type="dxa"/>
            <w:tcBorders>
              <w:top w:val="nil"/>
              <w:left w:val="nil"/>
              <w:bottom w:val="nil"/>
              <w:right w:val="nil"/>
            </w:tcBorders>
          </w:tcPr>
          <w:p w14:paraId="74536A78" w14:textId="77777777" w:rsidR="00AB0B56" w:rsidRDefault="00000000">
            <w:pPr>
              <w:jc w:val="center"/>
            </w:pPr>
            <w:r>
              <w:rPr>
                <w:sz w:val="20"/>
              </w:rPr>
              <w:t>medium</w:t>
            </w:r>
          </w:p>
        </w:tc>
        <w:tc>
          <w:tcPr>
            <w:tcW w:w="864" w:type="dxa"/>
            <w:tcBorders>
              <w:top w:val="nil"/>
              <w:left w:val="nil"/>
              <w:bottom w:val="nil"/>
              <w:right w:val="nil"/>
            </w:tcBorders>
          </w:tcPr>
          <w:p w14:paraId="3F2872EF" w14:textId="77777777" w:rsidR="00AB0B56" w:rsidRDefault="00000000">
            <w:pPr>
              <w:jc w:val="center"/>
            </w:pPr>
            <w:r>
              <w:rPr>
                <w:sz w:val="20"/>
              </w:rPr>
              <w:t>N=86 (Main)</w:t>
            </w:r>
          </w:p>
        </w:tc>
      </w:tr>
      <w:tr w:rsidR="00AB0B56" w14:paraId="547A43A5" w14:textId="77777777">
        <w:trPr>
          <w:jc w:val="center"/>
        </w:trPr>
        <w:tc>
          <w:tcPr>
            <w:tcW w:w="864" w:type="dxa"/>
            <w:tcBorders>
              <w:top w:val="nil"/>
              <w:left w:val="nil"/>
              <w:bottom w:val="nil"/>
              <w:right w:val="nil"/>
            </w:tcBorders>
          </w:tcPr>
          <w:p w14:paraId="32D6B3A4" w14:textId="77777777" w:rsidR="00AB0B56" w:rsidRDefault="00000000">
            <w:r>
              <w:rPr>
                <w:sz w:val="20"/>
              </w:rPr>
              <w:t>DesignDrawings</w:t>
            </w:r>
          </w:p>
        </w:tc>
        <w:tc>
          <w:tcPr>
            <w:tcW w:w="864" w:type="dxa"/>
            <w:tcBorders>
              <w:top w:val="nil"/>
              <w:left w:val="nil"/>
              <w:bottom w:val="nil"/>
              <w:right w:val="nil"/>
            </w:tcBorders>
          </w:tcPr>
          <w:p w14:paraId="71B676F6" w14:textId="77777777" w:rsidR="00AB0B56" w:rsidRDefault="00000000">
            <w:pPr>
              <w:jc w:val="center"/>
            </w:pPr>
            <w:r>
              <w:rPr>
                <w:sz w:val="20"/>
              </w:rPr>
              <w:t>28.0 (26.5–28.5)</w:t>
            </w:r>
          </w:p>
        </w:tc>
        <w:tc>
          <w:tcPr>
            <w:tcW w:w="864" w:type="dxa"/>
            <w:tcBorders>
              <w:top w:val="nil"/>
              <w:left w:val="nil"/>
              <w:bottom w:val="nil"/>
              <w:right w:val="nil"/>
            </w:tcBorders>
          </w:tcPr>
          <w:p w14:paraId="7FFEBA24" w14:textId="77777777" w:rsidR="00AB0B56" w:rsidRDefault="00000000">
            <w:pPr>
              <w:jc w:val="center"/>
            </w:pPr>
            <w:r>
              <w:rPr>
                <w:sz w:val="20"/>
              </w:rPr>
              <w:t>26.0 (25.0–28.0)</w:t>
            </w:r>
          </w:p>
        </w:tc>
        <w:tc>
          <w:tcPr>
            <w:tcW w:w="864" w:type="dxa"/>
            <w:tcBorders>
              <w:top w:val="nil"/>
              <w:left w:val="nil"/>
              <w:bottom w:val="nil"/>
              <w:right w:val="nil"/>
            </w:tcBorders>
          </w:tcPr>
          <w:p w14:paraId="6A38042A" w14:textId="77777777" w:rsidR="00AB0B56" w:rsidRDefault="00000000">
            <w:pPr>
              <w:jc w:val="center"/>
            </w:pPr>
            <w:r>
              <w:rPr>
                <w:sz w:val="20"/>
              </w:rPr>
              <w:t>1148.5</w:t>
            </w:r>
          </w:p>
        </w:tc>
        <w:tc>
          <w:tcPr>
            <w:tcW w:w="864" w:type="dxa"/>
            <w:tcBorders>
              <w:top w:val="nil"/>
              <w:left w:val="nil"/>
              <w:bottom w:val="nil"/>
              <w:right w:val="nil"/>
            </w:tcBorders>
          </w:tcPr>
          <w:p w14:paraId="0204C0AA" w14:textId="77777777" w:rsidR="00AB0B56" w:rsidRDefault="00000000">
            <w:pPr>
              <w:jc w:val="center"/>
            </w:pPr>
            <w:r>
              <w:rPr>
                <w:sz w:val="20"/>
              </w:rPr>
              <w:t>1.977</w:t>
            </w:r>
          </w:p>
        </w:tc>
        <w:tc>
          <w:tcPr>
            <w:tcW w:w="864" w:type="dxa"/>
            <w:tcBorders>
              <w:top w:val="nil"/>
              <w:left w:val="nil"/>
              <w:bottom w:val="nil"/>
              <w:right w:val="nil"/>
            </w:tcBorders>
          </w:tcPr>
          <w:p w14:paraId="0B5FE179" w14:textId="77777777" w:rsidR="00AB0B56" w:rsidRDefault="00000000">
            <w:pPr>
              <w:jc w:val="center"/>
            </w:pPr>
            <w:r>
              <w:rPr>
                <w:sz w:val="20"/>
              </w:rPr>
              <w:t>0.048</w:t>
            </w:r>
          </w:p>
        </w:tc>
        <w:tc>
          <w:tcPr>
            <w:tcW w:w="864" w:type="dxa"/>
            <w:tcBorders>
              <w:top w:val="nil"/>
              <w:left w:val="nil"/>
              <w:bottom w:val="nil"/>
              <w:right w:val="nil"/>
            </w:tcBorders>
          </w:tcPr>
          <w:p w14:paraId="78599CC6" w14:textId="77777777" w:rsidR="00AB0B56" w:rsidRDefault="00000000">
            <w:pPr>
              <w:jc w:val="center"/>
            </w:pPr>
            <w:r>
              <w:rPr>
                <w:sz w:val="20"/>
              </w:rPr>
              <w:t>0.242</w:t>
            </w:r>
          </w:p>
        </w:tc>
        <w:tc>
          <w:tcPr>
            <w:tcW w:w="864" w:type="dxa"/>
            <w:tcBorders>
              <w:top w:val="nil"/>
              <w:left w:val="nil"/>
              <w:bottom w:val="nil"/>
              <w:right w:val="nil"/>
            </w:tcBorders>
          </w:tcPr>
          <w:p w14:paraId="20E04325" w14:textId="77777777" w:rsidR="00AB0B56" w:rsidRDefault="00000000">
            <w:pPr>
              <w:jc w:val="center"/>
            </w:pPr>
            <w:r>
              <w:rPr>
                <w:sz w:val="20"/>
              </w:rPr>
              <w:t>[-0.003, 0.460]</w:t>
            </w:r>
          </w:p>
        </w:tc>
        <w:tc>
          <w:tcPr>
            <w:tcW w:w="864" w:type="dxa"/>
            <w:tcBorders>
              <w:top w:val="nil"/>
              <w:left w:val="nil"/>
              <w:bottom w:val="nil"/>
              <w:right w:val="nil"/>
            </w:tcBorders>
          </w:tcPr>
          <w:p w14:paraId="567CAA4C" w14:textId="77777777" w:rsidR="00AB0B56" w:rsidRDefault="00000000">
            <w:pPr>
              <w:jc w:val="center"/>
            </w:pPr>
            <w:r>
              <w:rPr>
                <w:sz w:val="20"/>
              </w:rPr>
              <w:t>small</w:t>
            </w:r>
          </w:p>
        </w:tc>
        <w:tc>
          <w:tcPr>
            <w:tcW w:w="864" w:type="dxa"/>
            <w:tcBorders>
              <w:top w:val="nil"/>
              <w:left w:val="nil"/>
              <w:bottom w:val="nil"/>
              <w:right w:val="nil"/>
            </w:tcBorders>
          </w:tcPr>
          <w:p w14:paraId="079E06DF" w14:textId="77777777" w:rsidR="00AB0B56" w:rsidRDefault="00000000">
            <w:pPr>
              <w:jc w:val="center"/>
            </w:pPr>
            <w:r>
              <w:rPr>
                <w:sz w:val="20"/>
              </w:rPr>
              <w:t>N=86 (Main)</w:t>
            </w:r>
          </w:p>
        </w:tc>
      </w:tr>
      <w:tr w:rsidR="00AB0B56" w14:paraId="6B3342C6" w14:textId="77777777">
        <w:trPr>
          <w:jc w:val="center"/>
        </w:trPr>
        <w:tc>
          <w:tcPr>
            <w:tcW w:w="864" w:type="dxa"/>
            <w:tcBorders>
              <w:top w:val="nil"/>
              <w:left w:val="nil"/>
              <w:bottom w:val="nil"/>
              <w:right w:val="nil"/>
            </w:tcBorders>
          </w:tcPr>
          <w:p w14:paraId="7181F857" w14:textId="77777777" w:rsidR="00AB0B56" w:rsidRDefault="00000000">
            <w:r>
              <w:rPr>
                <w:sz w:val="20"/>
              </w:rPr>
              <w:t>SustainableDesign</w:t>
            </w:r>
          </w:p>
        </w:tc>
        <w:tc>
          <w:tcPr>
            <w:tcW w:w="864" w:type="dxa"/>
            <w:tcBorders>
              <w:top w:val="nil"/>
              <w:left w:val="nil"/>
              <w:bottom w:val="nil"/>
              <w:right w:val="nil"/>
            </w:tcBorders>
          </w:tcPr>
          <w:p w14:paraId="222114EC" w14:textId="77777777" w:rsidR="00AB0B56" w:rsidRDefault="00000000">
            <w:pPr>
              <w:jc w:val="center"/>
            </w:pPr>
            <w:r>
              <w:rPr>
                <w:sz w:val="20"/>
              </w:rPr>
              <w:t>8.0 (7.0–8.0)</w:t>
            </w:r>
          </w:p>
        </w:tc>
        <w:tc>
          <w:tcPr>
            <w:tcW w:w="864" w:type="dxa"/>
            <w:tcBorders>
              <w:top w:val="nil"/>
              <w:left w:val="nil"/>
              <w:bottom w:val="nil"/>
              <w:right w:val="nil"/>
            </w:tcBorders>
          </w:tcPr>
          <w:p w14:paraId="6A2C6A30" w14:textId="77777777" w:rsidR="00AB0B56" w:rsidRDefault="00000000">
            <w:pPr>
              <w:jc w:val="center"/>
            </w:pPr>
            <w:r>
              <w:rPr>
                <w:sz w:val="20"/>
              </w:rPr>
              <w:t>8.0 (7.0–9.0)</w:t>
            </w:r>
          </w:p>
        </w:tc>
        <w:tc>
          <w:tcPr>
            <w:tcW w:w="864" w:type="dxa"/>
            <w:tcBorders>
              <w:top w:val="nil"/>
              <w:left w:val="nil"/>
              <w:bottom w:val="nil"/>
              <w:right w:val="nil"/>
            </w:tcBorders>
          </w:tcPr>
          <w:p w14:paraId="44F2A614" w14:textId="77777777" w:rsidR="00AB0B56" w:rsidRDefault="00000000">
            <w:pPr>
              <w:jc w:val="center"/>
            </w:pPr>
            <w:r>
              <w:rPr>
                <w:sz w:val="20"/>
              </w:rPr>
              <w:t>858.5</w:t>
            </w:r>
          </w:p>
        </w:tc>
        <w:tc>
          <w:tcPr>
            <w:tcW w:w="864" w:type="dxa"/>
            <w:tcBorders>
              <w:top w:val="nil"/>
              <w:left w:val="nil"/>
              <w:bottom w:val="nil"/>
              <w:right w:val="nil"/>
            </w:tcBorders>
          </w:tcPr>
          <w:p w14:paraId="2BDA23A9" w14:textId="77777777" w:rsidR="00AB0B56" w:rsidRDefault="00000000">
            <w:pPr>
              <w:jc w:val="center"/>
            </w:pPr>
            <w:r>
              <w:rPr>
                <w:sz w:val="20"/>
              </w:rPr>
              <w:t>-0.59</w:t>
            </w:r>
          </w:p>
        </w:tc>
        <w:tc>
          <w:tcPr>
            <w:tcW w:w="864" w:type="dxa"/>
            <w:tcBorders>
              <w:top w:val="nil"/>
              <w:left w:val="nil"/>
              <w:bottom w:val="nil"/>
              <w:right w:val="nil"/>
            </w:tcBorders>
          </w:tcPr>
          <w:p w14:paraId="6A96CE6D" w14:textId="77777777" w:rsidR="00AB0B56" w:rsidRDefault="00000000">
            <w:pPr>
              <w:jc w:val="center"/>
            </w:pPr>
            <w:r>
              <w:rPr>
                <w:sz w:val="20"/>
              </w:rPr>
              <w:t>0.561</w:t>
            </w:r>
          </w:p>
        </w:tc>
        <w:tc>
          <w:tcPr>
            <w:tcW w:w="864" w:type="dxa"/>
            <w:tcBorders>
              <w:top w:val="nil"/>
              <w:left w:val="nil"/>
              <w:bottom w:val="nil"/>
              <w:right w:val="nil"/>
            </w:tcBorders>
          </w:tcPr>
          <w:p w14:paraId="367A291A" w14:textId="77777777" w:rsidR="00AB0B56" w:rsidRDefault="00000000">
            <w:pPr>
              <w:jc w:val="center"/>
            </w:pPr>
            <w:r>
              <w:rPr>
                <w:sz w:val="20"/>
              </w:rPr>
              <w:t>-0.071</w:t>
            </w:r>
          </w:p>
        </w:tc>
        <w:tc>
          <w:tcPr>
            <w:tcW w:w="864" w:type="dxa"/>
            <w:tcBorders>
              <w:top w:val="nil"/>
              <w:left w:val="nil"/>
              <w:bottom w:val="nil"/>
              <w:right w:val="nil"/>
            </w:tcBorders>
          </w:tcPr>
          <w:p w14:paraId="0787ADCE" w14:textId="77777777" w:rsidR="00AB0B56" w:rsidRDefault="00000000">
            <w:pPr>
              <w:jc w:val="center"/>
            </w:pPr>
            <w:r>
              <w:rPr>
                <w:sz w:val="20"/>
              </w:rPr>
              <w:t>[-0.305, 0.170]</w:t>
            </w:r>
          </w:p>
        </w:tc>
        <w:tc>
          <w:tcPr>
            <w:tcW w:w="864" w:type="dxa"/>
            <w:tcBorders>
              <w:top w:val="nil"/>
              <w:left w:val="nil"/>
              <w:bottom w:val="nil"/>
              <w:right w:val="nil"/>
            </w:tcBorders>
          </w:tcPr>
          <w:p w14:paraId="7B2365C4" w14:textId="77777777" w:rsidR="00AB0B56" w:rsidRDefault="00000000">
            <w:pPr>
              <w:jc w:val="center"/>
            </w:pPr>
            <w:r>
              <w:rPr>
                <w:sz w:val="20"/>
              </w:rPr>
              <w:t>negligible</w:t>
            </w:r>
          </w:p>
        </w:tc>
        <w:tc>
          <w:tcPr>
            <w:tcW w:w="864" w:type="dxa"/>
            <w:tcBorders>
              <w:top w:val="nil"/>
              <w:left w:val="nil"/>
              <w:bottom w:val="nil"/>
              <w:right w:val="nil"/>
            </w:tcBorders>
          </w:tcPr>
          <w:p w14:paraId="1803F74F" w14:textId="77777777" w:rsidR="00AB0B56" w:rsidRDefault="00000000">
            <w:pPr>
              <w:jc w:val="center"/>
            </w:pPr>
            <w:r>
              <w:rPr>
                <w:sz w:val="20"/>
              </w:rPr>
              <w:t>N=86 (Main)</w:t>
            </w:r>
          </w:p>
        </w:tc>
      </w:tr>
      <w:tr w:rsidR="00AB0B56" w14:paraId="3949328B" w14:textId="77777777">
        <w:trPr>
          <w:jc w:val="center"/>
        </w:trPr>
        <w:tc>
          <w:tcPr>
            <w:tcW w:w="864" w:type="dxa"/>
            <w:tcBorders>
              <w:top w:val="nil"/>
              <w:left w:val="nil"/>
              <w:bottom w:val="nil"/>
              <w:right w:val="nil"/>
            </w:tcBorders>
          </w:tcPr>
          <w:p w14:paraId="2895A529" w14:textId="77777777" w:rsidR="00AB0B56" w:rsidRDefault="00000000">
            <w:r>
              <w:rPr>
                <w:sz w:val="20"/>
              </w:rPr>
              <w:t>SmartHome</w:t>
            </w:r>
          </w:p>
        </w:tc>
        <w:tc>
          <w:tcPr>
            <w:tcW w:w="864" w:type="dxa"/>
            <w:tcBorders>
              <w:top w:val="nil"/>
              <w:left w:val="nil"/>
              <w:bottom w:val="nil"/>
              <w:right w:val="nil"/>
            </w:tcBorders>
          </w:tcPr>
          <w:p w14:paraId="0FEDD9DC" w14:textId="77777777" w:rsidR="00AB0B56" w:rsidRDefault="00000000">
            <w:pPr>
              <w:jc w:val="center"/>
            </w:pPr>
            <w:r>
              <w:rPr>
                <w:sz w:val="20"/>
              </w:rPr>
              <w:t>9.0 (8.5–10.0)</w:t>
            </w:r>
          </w:p>
        </w:tc>
        <w:tc>
          <w:tcPr>
            <w:tcW w:w="864" w:type="dxa"/>
            <w:tcBorders>
              <w:top w:val="nil"/>
              <w:left w:val="nil"/>
              <w:bottom w:val="nil"/>
              <w:right w:val="nil"/>
            </w:tcBorders>
          </w:tcPr>
          <w:p w14:paraId="32CB76BC" w14:textId="77777777" w:rsidR="00AB0B56" w:rsidRDefault="00000000">
            <w:pPr>
              <w:jc w:val="center"/>
            </w:pPr>
            <w:r>
              <w:rPr>
                <w:sz w:val="20"/>
              </w:rPr>
              <w:t>6.0 (6.0–7.0)</w:t>
            </w:r>
          </w:p>
        </w:tc>
        <w:tc>
          <w:tcPr>
            <w:tcW w:w="864" w:type="dxa"/>
            <w:tcBorders>
              <w:top w:val="nil"/>
              <w:left w:val="nil"/>
              <w:bottom w:val="nil"/>
              <w:right w:val="nil"/>
            </w:tcBorders>
          </w:tcPr>
          <w:p w14:paraId="4296CB69" w14:textId="77777777" w:rsidR="00AB0B56" w:rsidRDefault="00000000">
            <w:pPr>
              <w:jc w:val="center"/>
            </w:pPr>
            <w:r>
              <w:rPr>
                <w:sz w:val="20"/>
              </w:rPr>
              <w:t>1683.0</w:t>
            </w:r>
          </w:p>
        </w:tc>
        <w:tc>
          <w:tcPr>
            <w:tcW w:w="864" w:type="dxa"/>
            <w:tcBorders>
              <w:top w:val="nil"/>
              <w:left w:val="nil"/>
              <w:bottom w:val="nil"/>
              <w:right w:val="nil"/>
            </w:tcBorders>
          </w:tcPr>
          <w:p w14:paraId="2E064F11" w14:textId="77777777" w:rsidR="00AB0B56" w:rsidRDefault="00000000">
            <w:pPr>
              <w:jc w:val="center"/>
            </w:pPr>
            <w:r>
              <w:rPr>
                <w:sz w:val="20"/>
              </w:rPr>
              <w:t>6.666</w:t>
            </w:r>
          </w:p>
        </w:tc>
        <w:tc>
          <w:tcPr>
            <w:tcW w:w="864" w:type="dxa"/>
            <w:tcBorders>
              <w:top w:val="nil"/>
              <w:left w:val="nil"/>
              <w:bottom w:val="nil"/>
              <w:right w:val="nil"/>
            </w:tcBorders>
          </w:tcPr>
          <w:p w14:paraId="43140370" w14:textId="77777777" w:rsidR="00AB0B56" w:rsidRDefault="00000000">
            <w:pPr>
              <w:jc w:val="center"/>
            </w:pPr>
            <w:r>
              <w:rPr>
                <w:sz w:val="20"/>
              </w:rPr>
              <w:t>&lt;0.001</w:t>
            </w:r>
          </w:p>
        </w:tc>
        <w:tc>
          <w:tcPr>
            <w:tcW w:w="864" w:type="dxa"/>
            <w:tcBorders>
              <w:top w:val="nil"/>
              <w:left w:val="nil"/>
              <w:bottom w:val="nil"/>
              <w:right w:val="nil"/>
            </w:tcBorders>
          </w:tcPr>
          <w:p w14:paraId="71D4A55E" w14:textId="77777777" w:rsidR="00AB0B56" w:rsidRDefault="00000000">
            <w:pPr>
              <w:jc w:val="center"/>
            </w:pPr>
            <w:r>
              <w:rPr>
                <w:sz w:val="20"/>
              </w:rPr>
              <w:t>0.82</w:t>
            </w:r>
          </w:p>
        </w:tc>
        <w:tc>
          <w:tcPr>
            <w:tcW w:w="864" w:type="dxa"/>
            <w:tcBorders>
              <w:top w:val="nil"/>
              <w:left w:val="nil"/>
              <w:bottom w:val="nil"/>
              <w:right w:val="nil"/>
            </w:tcBorders>
          </w:tcPr>
          <w:p w14:paraId="05D90482" w14:textId="77777777" w:rsidR="00AB0B56" w:rsidRDefault="00000000">
            <w:pPr>
              <w:jc w:val="center"/>
            </w:pPr>
            <w:r>
              <w:rPr>
                <w:sz w:val="20"/>
              </w:rPr>
              <w:t>[0.660, 0.909]</w:t>
            </w:r>
          </w:p>
        </w:tc>
        <w:tc>
          <w:tcPr>
            <w:tcW w:w="864" w:type="dxa"/>
            <w:tcBorders>
              <w:top w:val="nil"/>
              <w:left w:val="nil"/>
              <w:bottom w:val="nil"/>
              <w:right w:val="nil"/>
            </w:tcBorders>
          </w:tcPr>
          <w:p w14:paraId="718E9E5B" w14:textId="77777777" w:rsidR="00AB0B56" w:rsidRDefault="00000000">
            <w:pPr>
              <w:jc w:val="center"/>
            </w:pPr>
            <w:r>
              <w:rPr>
                <w:sz w:val="20"/>
              </w:rPr>
              <w:t>large</w:t>
            </w:r>
          </w:p>
        </w:tc>
        <w:tc>
          <w:tcPr>
            <w:tcW w:w="864" w:type="dxa"/>
            <w:tcBorders>
              <w:top w:val="nil"/>
              <w:left w:val="nil"/>
              <w:bottom w:val="nil"/>
              <w:right w:val="nil"/>
            </w:tcBorders>
          </w:tcPr>
          <w:p w14:paraId="075DEC91" w14:textId="77777777" w:rsidR="00AB0B56" w:rsidRDefault="00000000">
            <w:pPr>
              <w:jc w:val="center"/>
            </w:pPr>
            <w:r>
              <w:rPr>
                <w:sz w:val="20"/>
              </w:rPr>
              <w:t>N=86 (Main)</w:t>
            </w:r>
          </w:p>
        </w:tc>
      </w:tr>
      <w:tr w:rsidR="00AB0B56" w14:paraId="1C99F386" w14:textId="77777777">
        <w:trPr>
          <w:jc w:val="center"/>
        </w:trPr>
        <w:tc>
          <w:tcPr>
            <w:tcW w:w="864" w:type="dxa"/>
            <w:tcBorders>
              <w:top w:val="nil"/>
              <w:left w:val="nil"/>
              <w:bottom w:val="single" w:sz="12" w:space="0" w:color="000000"/>
              <w:right w:val="nil"/>
            </w:tcBorders>
          </w:tcPr>
          <w:p w14:paraId="4824DD5B" w14:textId="77777777" w:rsidR="00AB0B56" w:rsidRDefault="00000000">
            <w:r>
              <w:rPr>
                <w:sz w:val="20"/>
              </w:rPr>
              <w:t>Totalscore</w:t>
            </w:r>
          </w:p>
        </w:tc>
        <w:tc>
          <w:tcPr>
            <w:tcW w:w="864" w:type="dxa"/>
            <w:tcBorders>
              <w:top w:val="nil"/>
              <w:left w:val="nil"/>
              <w:bottom w:val="single" w:sz="12" w:space="0" w:color="000000"/>
              <w:right w:val="nil"/>
            </w:tcBorders>
          </w:tcPr>
          <w:p w14:paraId="494CC440" w14:textId="77777777" w:rsidR="00AB0B56" w:rsidRDefault="00000000">
            <w:pPr>
              <w:jc w:val="center"/>
            </w:pPr>
            <w:r>
              <w:rPr>
                <w:sz w:val="20"/>
              </w:rPr>
              <w:t>90.0 (85.0–92.0)</w:t>
            </w:r>
          </w:p>
        </w:tc>
        <w:tc>
          <w:tcPr>
            <w:tcW w:w="864" w:type="dxa"/>
            <w:tcBorders>
              <w:top w:val="nil"/>
              <w:left w:val="nil"/>
              <w:bottom w:val="single" w:sz="12" w:space="0" w:color="000000"/>
              <w:right w:val="nil"/>
            </w:tcBorders>
          </w:tcPr>
          <w:p w14:paraId="21119D13" w14:textId="77777777" w:rsidR="00AB0B56" w:rsidRDefault="00000000">
            <w:pPr>
              <w:jc w:val="center"/>
            </w:pPr>
            <w:r>
              <w:rPr>
                <w:sz w:val="20"/>
              </w:rPr>
              <w:t>82.0 (80.0–90.0)</w:t>
            </w:r>
          </w:p>
        </w:tc>
        <w:tc>
          <w:tcPr>
            <w:tcW w:w="864" w:type="dxa"/>
            <w:tcBorders>
              <w:top w:val="nil"/>
              <w:left w:val="nil"/>
              <w:bottom w:val="single" w:sz="12" w:space="0" w:color="000000"/>
              <w:right w:val="nil"/>
            </w:tcBorders>
          </w:tcPr>
          <w:p w14:paraId="3BC3A2DE" w14:textId="77777777" w:rsidR="00AB0B56" w:rsidRDefault="00000000">
            <w:pPr>
              <w:jc w:val="center"/>
            </w:pPr>
            <w:r>
              <w:rPr>
                <w:sz w:val="20"/>
              </w:rPr>
              <w:t>1181.0</w:t>
            </w:r>
          </w:p>
        </w:tc>
        <w:tc>
          <w:tcPr>
            <w:tcW w:w="864" w:type="dxa"/>
            <w:tcBorders>
              <w:top w:val="nil"/>
              <w:left w:val="nil"/>
              <w:bottom w:val="single" w:sz="12" w:space="0" w:color="000000"/>
              <w:right w:val="nil"/>
            </w:tcBorders>
          </w:tcPr>
          <w:p w14:paraId="5B4BE4A1" w14:textId="77777777" w:rsidR="00AB0B56" w:rsidRDefault="00000000">
            <w:pPr>
              <w:jc w:val="center"/>
            </w:pPr>
            <w:r>
              <w:rPr>
                <w:sz w:val="20"/>
              </w:rPr>
              <w:t>2.231</w:t>
            </w:r>
          </w:p>
        </w:tc>
        <w:tc>
          <w:tcPr>
            <w:tcW w:w="864" w:type="dxa"/>
            <w:tcBorders>
              <w:top w:val="nil"/>
              <w:left w:val="nil"/>
              <w:bottom w:val="single" w:sz="12" w:space="0" w:color="000000"/>
              <w:right w:val="nil"/>
            </w:tcBorders>
          </w:tcPr>
          <w:p w14:paraId="098EE75B" w14:textId="77777777" w:rsidR="00AB0B56" w:rsidRDefault="00000000">
            <w:pPr>
              <w:jc w:val="center"/>
            </w:pPr>
            <w:r>
              <w:rPr>
                <w:sz w:val="20"/>
              </w:rPr>
              <w:t>0.025</w:t>
            </w:r>
          </w:p>
        </w:tc>
        <w:tc>
          <w:tcPr>
            <w:tcW w:w="864" w:type="dxa"/>
            <w:tcBorders>
              <w:top w:val="nil"/>
              <w:left w:val="nil"/>
              <w:bottom w:val="single" w:sz="12" w:space="0" w:color="000000"/>
              <w:right w:val="nil"/>
            </w:tcBorders>
          </w:tcPr>
          <w:p w14:paraId="4A4E52FE" w14:textId="77777777" w:rsidR="00AB0B56" w:rsidRDefault="00000000">
            <w:pPr>
              <w:jc w:val="center"/>
            </w:pPr>
            <w:r>
              <w:rPr>
                <w:sz w:val="20"/>
              </w:rPr>
              <w:t>0.277</w:t>
            </w:r>
          </w:p>
        </w:tc>
        <w:tc>
          <w:tcPr>
            <w:tcW w:w="864" w:type="dxa"/>
            <w:tcBorders>
              <w:top w:val="nil"/>
              <w:left w:val="nil"/>
              <w:bottom w:val="single" w:sz="12" w:space="0" w:color="000000"/>
              <w:right w:val="nil"/>
            </w:tcBorders>
          </w:tcPr>
          <w:p w14:paraId="39D2B84F" w14:textId="77777777" w:rsidR="00AB0B56" w:rsidRDefault="00000000">
            <w:pPr>
              <w:jc w:val="center"/>
            </w:pPr>
            <w:r>
              <w:rPr>
                <w:sz w:val="20"/>
              </w:rPr>
              <w:t>[0.028, 0.495]</w:t>
            </w:r>
          </w:p>
        </w:tc>
        <w:tc>
          <w:tcPr>
            <w:tcW w:w="864" w:type="dxa"/>
            <w:tcBorders>
              <w:top w:val="nil"/>
              <w:left w:val="nil"/>
              <w:bottom w:val="single" w:sz="12" w:space="0" w:color="000000"/>
              <w:right w:val="nil"/>
            </w:tcBorders>
          </w:tcPr>
          <w:p w14:paraId="63F586F6" w14:textId="77777777" w:rsidR="00AB0B56" w:rsidRDefault="00000000">
            <w:pPr>
              <w:jc w:val="center"/>
            </w:pPr>
            <w:r>
              <w:rPr>
                <w:sz w:val="20"/>
              </w:rPr>
              <w:t>small</w:t>
            </w:r>
          </w:p>
        </w:tc>
        <w:tc>
          <w:tcPr>
            <w:tcW w:w="864" w:type="dxa"/>
            <w:tcBorders>
              <w:top w:val="nil"/>
              <w:left w:val="nil"/>
              <w:bottom w:val="single" w:sz="12" w:space="0" w:color="000000"/>
              <w:right w:val="nil"/>
            </w:tcBorders>
          </w:tcPr>
          <w:p w14:paraId="5D478A85" w14:textId="77777777" w:rsidR="00AB0B56" w:rsidRDefault="00000000">
            <w:pPr>
              <w:jc w:val="center"/>
            </w:pPr>
            <w:r>
              <w:rPr>
                <w:sz w:val="20"/>
              </w:rPr>
              <w:t>N=86 (Main)</w:t>
            </w:r>
          </w:p>
        </w:tc>
      </w:tr>
    </w:tbl>
    <w:p w14:paraId="59202209" w14:textId="77777777" w:rsidR="00AB0B56" w:rsidRDefault="00000000">
      <w:r>
        <w:rPr>
          <w:sz w:val="20"/>
        </w:rPr>
        <w:t>Note. Exact P-values from coin::wilcox_test. Cliff's δ with 95% bootstrap (bias-corrected) CI from effsize::cliff.delta. Magnitude follows Romano et al. (2006): |δ| &lt; 0.147 negligible, &lt; 0.33 small, &lt; 0.474 medium, ≥ 0.474 large.</w:t>
      </w:r>
    </w:p>
    <w:p w14:paraId="40C6A29D" w14:textId="77777777" w:rsidR="00AB0B56" w:rsidRDefault="00AB0B56"/>
    <w:p w14:paraId="1F5937BB" w14:textId="77777777" w:rsidR="00AB0B56" w:rsidRDefault="00000000">
      <w:pPr>
        <w:pStyle w:val="21"/>
      </w:pPr>
      <w:r>
        <w:t>Table 3. Covariate-adjusted analysis (ART ANCOVA + median regression)</w:t>
      </w:r>
    </w:p>
    <w:tbl>
      <w:tblPr>
        <w:tblW w:w="0" w:type="auto"/>
        <w:jc w:val="center"/>
        <w:tblLayout w:type="fixed"/>
        <w:tblLook w:val="04A0" w:firstRow="1" w:lastRow="0" w:firstColumn="1" w:lastColumn="0" w:noHBand="0" w:noVBand="1"/>
      </w:tblPr>
      <w:tblGrid>
        <w:gridCol w:w="1440"/>
        <w:gridCol w:w="1440"/>
        <w:gridCol w:w="1440"/>
        <w:gridCol w:w="1440"/>
        <w:gridCol w:w="1440"/>
        <w:gridCol w:w="1440"/>
      </w:tblGrid>
      <w:tr w:rsidR="00AB0B56" w14:paraId="74DAC315" w14:textId="77777777">
        <w:trPr>
          <w:jc w:val="center"/>
        </w:trPr>
        <w:tc>
          <w:tcPr>
            <w:tcW w:w="1440" w:type="dxa"/>
            <w:tcBorders>
              <w:top w:val="single" w:sz="12" w:space="0" w:color="000000"/>
              <w:left w:val="nil"/>
              <w:bottom w:val="single" w:sz="6" w:space="0" w:color="000000"/>
              <w:right w:val="nil"/>
            </w:tcBorders>
            <w:vAlign w:val="center"/>
          </w:tcPr>
          <w:p w14:paraId="3CBBBA7B" w14:textId="77777777" w:rsidR="00AB0B56" w:rsidRDefault="00000000">
            <w:pPr>
              <w:jc w:val="center"/>
            </w:pPr>
            <w:r>
              <w:rPr>
                <w:b/>
                <w:sz w:val="20"/>
              </w:rPr>
              <w:t>Dimension</w:t>
            </w:r>
          </w:p>
        </w:tc>
        <w:tc>
          <w:tcPr>
            <w:tcW w:w="1440" w:type="dxa"/>
            <w:tcBorders>
              <w:top w:val="single" w:sz="12" w:space="0" w:color="000000"/>
              <w:left w:val="nil"/>
              <w:bottom w:val="single" w:sz="6" w:space="0" w:color="000000"/>
              <w:right w:val="nil"/>
            </w:tcBorders>
            <w:vAlign w:val="center"/>
          </w:tcPr>
          <w:p w14:paraId="08EDC758" w14:textId="77777777" w:rsidR="00AB0B56" w:rsidRDefault="00000000">
            <w:pPr>
              <w:jc w:val="center"/>
            </w:pPr>
            <w:r>
              <w:rPr>
                <w:b/>
                <w:sz w:val="20"/>
              </w:rPr>
              <w:t>ART_F</w:t>
            </w:r>
          </w:p>
        </w:tc>
        <w:tc>
          <w:tcPr>
            <w:tcW w:w="1440" w:type="dxa"/>
            <w:tcBorders>
              <w:top w:val="single" w:sz="12" w:space="0" w:color="000000"/>
              <w:left w:val="nil"/>
              <w:bottom w:val="single" w:sz="6" w:space="0" w:color="000000"/>
              <w:right w:val="nil"/>
            </w:tcBorders>
            <w:vAlign w:val="center"/>
          </w:tcPr>
          <w:p w14:paraId="25053976" w14:textId="77777777" w:rsidR="00AB0B56" w:rsidRDefault="00000000">
            <w:pPr>
              <w:jc w:val="center"/>
            </w:pPr>
            <w:r>
              <w:rPr>
                <w:b/>
                <w:sz w:val="20"/>
              </w:rPr>
              <w:t>ART_P</w:t>
            </w:r>
          </w:p>
        </w:tc>
        <w:tc>
          <w:tcPr>
            <w:tcW w:w="1440" w:type="dxa"/>
            <w:tcBorders>
              <w:top w:val="single" w:sz="12" w:space="0" w:color="000000"/>
              <w:left w:val="nil"/>
              <w:bottom w:val="single" w:sz="6" w:space="0" w:color="000000"/>
              <w:right w:val="nil"/>
            </w:tcBorders>
            <w:vAlign w:val="center"/>
          </w:tcPr>
          <w:p w14:paraId="547A2A13" w14:textId="77777777" w:rsidR="00AB0B56" w:rsidRDefault="00000000">
            <w:pPr>
              <w:jc w:val="center"/>
            </w:pPr>
            <w:r>
              <w:rPr>
                <w:b/>
                <w:sz w:val="20"/>
              </w:rPr>
              <w:t>RQ_Beta</w:t>
            </w:r>
          </w:p>
        </w:tc>
        <w:tc>
          <w:tcPr>
            <w:tcW w:w="1440" w:type="dxa"/>
            <w:tcBorders>
              <w:top w:val="single" w:sz="12" w:space="0" w:color="000000"/>
              <w:left w:val="nil"/>
              <w:bottom w:val="single" w:sz="6" w:space="0" w:color="000000"/>
              <w:right w:val="nil"/>
            </w:tcBorders>
            <w:vAlign w:val="center"/>
          </w:tcPr>
          <w:p w14:paraId="6DACFC4F" w14:textId="77777777" w:rsidR="00AB0B56" w:rsidRDefault="00000000">
            <w:pPr>
              <w:jc w:val="center"/>
            </w:pPr>
            <w:r>
              <w:rPr>
                <w:b/>
                <w:sz w:val="20"/>
              </w:rPr>
              <w:t>RQ_CI95</w:t>
            </w:r>
          </w:p>
        </w:tc>
        <w:tc>
          <w:tcPr>
            <w:tcW w:w="1440" w:type="dxa"/>
            <w:tcBorders>
              <w:top w:val="single" w:sz="12" w:space="0" w:color="000000"/>
              <w:left w:val="nil"/>
              <w:bottom w:val="single" w:sz="6" w:space="0" w:color="000000"/>
              <w:right w:val="nil"/>
            </w:tcBorders>
            <w:vAlign w:val="center"/>
          </w:tcPr>
          <w:p w14:paraId="205841A3" w14:textId="77777777" w:rsidR="00AB0B56" w:rsidRDefault="00000000">
            <w:pPr>
              <w:jc w:val="center"/>
            </w:pPr>
            <w:r>
              <w:rPr>
                <w:b/>
                <w:sz w:val="20"/>
              </w:rPr>
              <w:t>RQ_P</w:t>
            </w:r>
          </w:p>
        </w:tc>
      </w:tr>
      <w:tr w:rsidR="00AB0B56" w14:paraId="4F208447" w14:textId="77777777">
        <w:trPr>
          <w:jc w:val="center"/>
        </w:trPr>
        <w:tc>
          <w:tcPr>
            <w:tcW w:w="1440" w:type="dxa"/>
            <w:tcBorders>
              <w:top w:val="nil"/>
              <w:left w:val="nil"/>
              <w:bottom w:val="nil"/>
              <w:right w:val="nil"/>
            </w:tcBorders>
          </w:tcPr>
          <w:p w14:paraId="077AF7AA" w14:textId="77777777" w:rsidR="00AB0B56" w:rsidRDefault="00000000">
            <w:r>
              <w:rPr>
                <w:sz w:val="20"/>
              </w:rPr>
              <w:t>DesignCreativity</w:t>
            </w:r>
          </w:p>
        </w:tc>
        <w:tc>
          <w:tcPr>
            <w:tcW w:w="1440" w:type="dxa"/>
            <w:tcBorders>
              <w:top w:val="nil"/>
              <w:left w:val="nil"/>
              <w:bottom w:val="nil"/>
              <w:right w:val="nil"/>
            </w:tcBorders>
          </w:tcPr>
          <w:p w14:paraId="137BF221" w14:textId="77777777" w:rsidR="00AB0B56" w:rsidRDefault="00000000">
            <w:pPr>
              <w:jc w:val="center"/>
            </w:pPr>
            <w:r>
              <w:rPr>
                <w:sz w:val="20"/>
              </w:rPr>
              <w:t>0.016</w:t>
            </w:r>
          </w:p>
        </w:tc>
        <w:tc>
          <w:tcPr>
            <w:tcW w:w="1440" w:type="dxa"/>
            <w:tcBorders>
              <w:top w:val="nil"/>
              <w:left w:val="nil"/>
              <w:bottom w:val="nil"/>
              <w:right w:val="nil"/>
            </w:tcBorders>
          </w:tcPr>
          <w:p w14:paraId="15048667" w14:textId="77777777" w:rsidR="00AB0B56" w:rsidRDefault="00000000">
            <w:pPr>
              <w:jc w:val="center"/>
            </w:pPr>
            <w:r>
              <w:rPr>
                <w:sz w:val="20"/>
              </w:rPr>
              <w:t>0.899</w:t>
            </w:r>
          </w:p>
        </w:tc>
        <w:tc>
          <w:tcPr>
            <w:tcW w:w="1440" w:type="dxa"/>
            <w:tcBorders>
              <w:top w:val="nil"/>
              <w:left w:val="nil"/>
              <w:bottom w:val="nil"/>
              <w:right w:val="nil"/>
            </w:tcBorders>
          </w:tcPr>
          <w:p w14:paraId="69A4C98C" w14:textId="77777777" w:rsidR="00AB0B56" w:rsidRDefault="00000000">
            <w:pPr>
              <w:jc w:val="center"/>
            </w:pPr>
            <w:r>
              <w:rPr>
                <w:sz w:val="20"/>
              </w:rPr>
              <w:t>0.0</w:t>
            </w:r>
          </w:p>
        </w:tc>
        <w:tc>
          <w:tcPr>
            <w:tcW w:w="1440" w:type="dxa"/>
            <w:tcBorders>
              <w:top w:val="nil"/>
              <w:left w:val="nil"/>
              <w:bottom w:val="nil"/>
              <w:right w:val="nil"/>
            </w:tcBorders>
          </w:tcPr>
          <w:p w14:paraId="71D4FF89" w14:textId="77777777" w:rsidR="00AB0B56" w:rsidRDefault="00000000">
            <w:pPr>
              <w:jc w:val="center"/>
            </w:pPr>
            <w:r>
              <w:rPr>
                <w:sz w:val="20"/>
              </w:rPr>
              <w:t>[-1.608, 1.608]</w:t>
            </w:r>
          </w:p>
        </w:tc>
        <w:tc>
          <w:tcPr>
            <w:tcW w:w="1440" w:type="dxa"/>
            <w:tcBorders>
              <w:top w:val="nil"/>
              <w:left w:val="nil"/>
              <w:bottom w:val="nil"/>
              <w:right w:val="nil"/>
            </w:tcBorders>
          </w:tcPr>
          <w:p w14:paraId="135C1865" w14:textId="77777777" w:rsidR="00AB0B56" w:rsidRDefault="00000000">
            <w:pPr>
              <w:jc w:val="center"/>
            </w:pPr>
            <w:r>
              <w:rPr>
                <w:sz w:val="20"/>
              </w:rPr>
              <w:t>1.000</w:t>
            </w:r>
          </w:p>
        </w:tc>
      </w:tr>
      <w:tr w:rsidR="00AB0B56" w14:paraId="27E5F216" w14:textId="77777777">
        <w:trPr>
          <w:jc w:val="center"/>
        </w:trPr>
        <w:tc>
          <w:tcPr>
            <w:tcW w:w="1440" w:type="dxa"/>
            <w:tcBorders>
              <w:top w:val="nil"/>
              <w:left w:val="nil"/>
              <w:bottom w:val="nil"/>
              <w:right w:val="nil"/>
            </w:tcBorders>
          </w:tcPr>
          <w:p w14:paraId="2D7F6A5E" w14:textId="77777777" w:rsidR="00AB0B56" w:rsidRDefault="00000000">
            <w:r>
              <w:rPr>
                <w:sz w:val="20"/>
              </w:rPr>
              <w:t>VisualRepresentations</w:t>
            </w:r>
          </w:p>
        </w:tc>
        <w:tc>
          <w:tcPr>
            <w:tcW w:w="1440" w:type="dxa"/>
            <w:tcBorders>
              <w:top w:val="nil"/>
              <w:left w:val="nil"/>
              <w:bottom w:val="nil"/>
              <w:right w:val="nil"/>
            </w:tcBorders>
          </w:tcPr>
          <w:p w14:paraId="0C205212" w14:textId="77777777" w:rsidR="00AB0B56" w:rsidRDefault="00000000">
            <w:pPr>
              <w:jc w:val="center"/>
            </w:pPr>
            <w:r>
              <w:rPr>
                <w:sz w:val="20"/>
              </w:rPr>
              <w:t>4.596</w:t>
            </w:r>
          </w:p>
        </w:tc>
        <w:tc>
          <w:tcPr>
            <w:tcW w:w="1440" w:type="dxa"/>
            <w:tcBorders>
              <w:top w:val="nil"/>
              <w:left w:val="nil"/>
              <w:bottom w:val="nil"/>
              <w:right w:val="nil"/>
            </w:tcBorders>
          </w:tcPr>
          <w:p w14:paraId="4EF93FAD" w14:textId="77777777" w:rsidR="00AB0B56" w:rsidRDefault="00000000">
            <w:pPr>
              <w:jc w:val="center"/>
            </w:pPr>
            <w:r>
              <w:rPr>
                <w:sz w:val="20"/>
              </w:rPr>
              <w:t>0.035</w:t>
            </w:r>
          </w:p>
        </w:tc>
        <w:tc>
          <w:tcPr>
            <w:tcW w:w="1440" w:type="dxa"/>
            <w:tcBorders>
              <w:top w:val="nil"/>
              <w:left w:val="nil"/>
              <w:bottom w:val="nil"/>
              <w:right w:val="nil"/>
            </w:tcBorders>
          </w:tcPr>
          <w:p w14:paraId="4B0CA018" w14:textId="77777777" w:rsidR="00AB0B56" w:rsidRDefault="00000000">
            <w:pPr>
              <w:jc w:val="center"/>
            </w:pPr>
            <w:r>
              <w:rPr>
                <w:sz w:val="20"/>
              </w:rPr>
              <w:t>1.0</w:t>
            </w:r>
          </w:p>
        </w:tc>
        <w:tc>
          <w:tcPr>
            <w:tcW w:w="1440" w:type="dxa"/>
            <w:tcBorders>
              <w:top w:val="nil"/>
              <w:left w:val="nil"/>
              <w:bottom w:val="nil"/>
              <w:right w:val="nil"/>
            </w:tcBorders>
          </w:tcPr>
          <w:p w14:paraId="3E66A72A" w14:textId="77777777" w:rsidR="00AB0B56" w:rsidRDefault="00000000">
            <w:pPr>
              <w:jc w:val="center"/>
            </w:pPr>
            <w:r>
              <w:rPr>
                <w:sz w:val="20"/>
              </w:rPr>
              <w:t>[0.022, 1.978]</w:t>
            </w:r>
          </w:p>
        </w:tc>
        <w:tc>
          <w:tcPr>
            <w:tcW w:w="1440" w:type="dxa"/>
            <w:tcBorders>
              <w:top w:val="nil"/>
              <w:left w:val="nil"/>
              <w:bottom w:val="nil"/>
              <w:right w:val="nil"/>
            </w:tcBorders>
          </w:tcPr>
          <w:p w14:paraId="0327C60F" w14:textId="77777777" w:rsidR="00AB0B56" w:rsidRDefault="00000000">
            <w:pPr>
              <w:jc w:val="center"/>
            </w:pPr>
            <w:r>
              <w:rPr>
                <w:sz w:val="20"/>
              </w:rPr>
              <w:t>0.048</w:t>
            </w:r>
          </w:p>
        </w:tc>
      </w:tr>
      <w:tr w:rsidR="00AB0B56" w14:paraId="735CAF83" w14:textId="77777777">
        <w:trPr>
          <w:jc w:val="center"/>
        </w:trPr>
        <w:tc>
          <w:tcPr>
            <w:tcW w:w="1440" w:type="dxa"/>
            <w:tcBorders>
              <w:top w:val="nil"/>
              <w:left w:val="nil"/>
              <w:bottom w:val="nil"/>
              <w:right w:val="nil"/>
            </w:tcBorders>
          </w:tcPr>
          <w:p w14:paraId="3B84F828" w14:textId="77777777" w:rsidR="00AB0B56" w:rsidRDefault="00000000">
            <w:r>
              <w:rPr>
                <w:sz w:val="20"/>
              </w:rPr>
              <w:t>DesignDrawings</w:t>
            </w:r>
          </w:p>
        </w:tc>
        <w:tc>
          <w:tcPr>
            <w:tcW w:w="1440" w:type="dxa"/>
            <w:tcBorders>
              <w:top w:val="nil"/>
              <w:left w:val="nil"/>
              <w:bottom w:val="nil"/>
              <w:right w:val="nil"/>
            </w:tcBorders>
          </w:tcPr>
          <w:p w14:paraId="7730EFEB" w14:textId="77777777" w:rsidR="00AB0B56" w:rsidRDefault="00000000">
            <w:pPr>
              <w:jc w:val="center"/>
            </w:pPr>
            <w:r>
              <w:rPr>
                <w:sz w:val="20"/>
              </w:rPr>
              <w:t>1.46</w:t>
            </w:r>
          </w:p>
        </w:tc>
        <w:tc>
          <w:tcPr>
            <w:tcW w:w="1440" w:type="dxa"/>
            <w:tcBorders>
              <w:top w:val="nil"/>
              <w:left w:val="nil"/>
              <w:bottom w:val="nil"/>
              <w:right w:val="nil"/>
            </w:tcBorders>
          </w:tcPr>
          <w:p w14:paraId="2B70FEF6" w14:textId="77777777" w:rsidR="00AB0B56" w:rsidRDefault="00000000">
            <w:pPr>
              <w:jc w:val="center"/>
            </w:pPr>
            <w:r>
              <w:rPr>
                <w:sz w:val="20"/>
              </w:rPr>
              <w:t>0.231</w:t>
            </w:r>
          </w:p>
        </w:tc>
        <w:tc>
          <w:tcPr>
            <w:tcW w:w="1440" w:type="dxa"/>
            <w:tcBorders>
              <w:top w:val="nil"/>
              <w:left w:val="nil"/>
              <w:bottom w:val="nil"/>
              <w:right w:val="nil"/>
            </w:tcBorders>
          </w:tcPr>
          <w:p w14:paraId="28F1EF1F" w14:textId="77777777" w:rsidR="00AB0B56" w:rsidRDefault="00000000">
            <w:pPr>
              <w:jc w:val="center"/>
            </w:pPr>
            <w:r>
              <w:rPr>
                <w:sz w:val="20"/>
              </w:rPr>
              <w:t>-0.0</w:t>
            </w:r>
          </w:p>
        </w:tc>
        <w:tc>
          <w:tcPr>
            <w:tcW w:w="1440" w:type="dxa"/>
            <w:tcBorders>
              <w:top w:val="nil"/>
              <w:left w:val="nil"/>
              <w:bottom w:val="nil"/>
              <w:right w:val="nil"/>
            </w:tcBorders>
          </w:tcPr>
          <w:p w14:paraId="646F443D" w14:textId="77777777" w:rsidR="00AB0B56" w:rsidRDefault="00000000">
            <w:pPr>
              <w:jc w:val="center"/>
            </w:pPr>
            <w:r>
              <w:rPr>
                <w:sz w:val="20"/>
              </w:rPr>
              <w:t>[-1.897, 1.897]</w:t>
            </w:r>
          </w:p>
        </w:tc>
        <w:tc>
          <w:tcPr>
            <w:tcW w:w="1440" w:type="dxa"/>
            <w:tcBorders>
              <w:top w:val="nil"/>
              <w:left w:val="nil"/>
              <w:bottom w:val="nil"/>
              <w:right w:val="nil"/>
            </w:tcBorders>
          </w:tcPr>
          <w:p w14:paraId="1B99B90C" w14:textId="77777777" w:rsidR="00AB0B56" w:rsidRDefault="00000000">
            <w:pPr>
              <w:jc w:val="center"/>
            </w:pPr>
            <w:r>
              <w:rPr>
                <w:sz w:val="20"/>
              </w:rPr>
              <w:t>1.000</w:t>
            </w:r>
          </w:p>
        </w:tc>
      </w:tr>
      <w:tr w:rsidR="00AB0B56" w14:paraId="14665A68" w14:textId="77777777">
        <w:trPr>
          <w:jc w:val="center"/>
        </w:trPr>
        <w:tc>
          <w:tcPr>
            <w:tcW w:w="1440" w:type="dxa"/>
            <w:tcBorders>
              <w:top w:val="nil"/>
              <w:left w:val="nil"/>
              <w:bottom w:val="nil"/>
              <w:right w:val="nil"/>
            </w:tcBorders>
          </w:tcPr>
          <w:p w14:paraId="45C63099" w14:textId="77777777" w:rsidR="00AB0B56" w:rsidRDefault="00000000">
            <w:r>
              <w:rPr>
                <w:sz w:val="20"/>
              </w:rPr>
              <w:t>SustainableDesign</w:t>
            </w:r>
          </w:p>
        </w:tc>
        <w:tc>
          <w:tcPr>
            <w:tcW w:w="1440" w:type="dxa"/>
            <w:tcBorders>
              <w:top w:val="nil"/>
              <w:left w:val="nil"/>
              <w:bottom w:val="nil"/>
              <w:right w:val="nil"/>
            </w:tcBorders>
          </w:tcPr>
          <w:p w14:paraId="5F4328BC" w14:textId="77777777" w:rsidR="00AB0B56" w:rsidRDefault="00000000">
            <w:pPr>
              <w:jc w:val="center"/>
            </w:pPr>
            <w:r>
              <w:rPr>
                <w:sz w:val="20"/>
              </w:rPr>
              <w:t>0.092</w:t>
            </w:r>
          </w:p>
        </w:tc>
        <w:tc>
          <w:tcPr>
            <w:tcW w:w="1440" w:type="dxa"/>
            <w:tcBorders>
              <w:top w:val="nil"/>
              <w:left w:val="nil"/>
              <w:bottom w:val="nil"/>
              <w:right w:val="nil"/>
            </w:tcBorders>
          </w:tcPr>
          <w:p w14:paraId="2E7E9541" w14:textId="77777777" w:rsidR="00AB0B56" w:rsidRDefault="00000000">
            <w:pPr>
              <w:jc w:val="center"/>
            </w:pPr>
            <w:r>
              <w:rPr>
                <w:sz w:val="20"/>
              </w:rPr>
              <w:t>0.762</w:t>
            </w:r>
          </w:p>
        </w:tc>
        <w:tc>
          <w:tcPr>
            <w:tcW w:w="1440" w:type="dxa"/>
            <w:tcBorders>
              <w:top w:val="nil"/>
              <w:left w:val="nil"/>
              <w:bottom w:val="nil"/>
              <w:right w:val="nil"/>
            </w:tcBorders>
          </w:tcPr>
          <w:p w14:paraId="4930BA1A" w14:textId="77777777" w:rsidR="00AB0B56" w:rsidRDefault="00000000">
            <w:pPr>
              <w:jc w:val="center"/>
            </w:pPr>
            <w:r>
              <w:rPr>
                <w:sz w:val="20"/>
              </w:rPr>
              <w:t>-0.0</w:t>
            </w:r>
          </w:p>
        </w:tc>
        <w:tc>
          <w:tcPr>
            <w:tcW w:w="1440" w:type="dxa"/>
            <w:tcBorders>
              <w:top w:val="nil"/>
              <w:left w:val="nil"/>
              <w:bottom w:val="nil"/>
              <w:right w:val="nil"/>
            </w:tcBorders>
          </w:tcPr>
          <w:p w14:paraId="6D6048F7" w14:textId="77777777" w:rsidR="00AB0B56" w:rsidRDefault="00000000">
            <w:pPr>
              <w:jc w:val="center"/>
            </w:pPr>
            <w:r>
              <w:rPr>
                <w:sz w:val="20"/>
              </w:rPr>
              <w:t>[-0.634, 0.634]</w:t>
            </w:r>
          </w:p>
        </w:tc>
        <w:tc>
          <w:tcPr>
            <w:tcW w:w="1440" w:type="dxa"/>
            <w:tcBorders>
              <w:top w:val="nil"/>
              <w:left w:val="nil"/>
              <w:bottom w:val="nil"/>
              <w:right w:val="nil"/>
            </w:tcBorders>
          </w:tcPr>
          <w:p w14:paraId="21DC1D8C" w14:textId="77777777" w:rsidR="00AB0B56" w:rsidRDefault="00000000">
            <w:pPr>
              <w:jc w:val="center"/>
            </w:pPr>
            <w:r>
              <w:rPr>
                <w:sz w:val="20"/>
              </w:rPr>
              <w:t>1.000</w:t>
            </w:r>
          </w:p>
        </w:tc>
      </w:tr>
      <w:tr w:rsidR="00AB0B56" w14:paraId="3B0E6179" w14:textId="77777777">
        <w:trPr>
          <w:jc w:val="center"/>
        </w:trPr>
        <w:tc>
          <w:tcPr>
            <w:tcW w:w="1440" w:type="dxa"/>
            <w:tcBorders>
              <w:top w:val="nil"/>
              <w:left w:val="nil"/>
              <w:bottom w:val="nil"/>
              <w:right w:val="nil"/>
            </w:tcBorders>
          </w:tcPr>
          <w:p w14:paraId="35A6F364" w14:textId="77777777" w:rsidR="00AB0B56" w:rsidRDefault="00000000">
            <w:r>
              <w:rPr>
                <w:sz w:val="20"/>
              </w:rPr>
              <w:t>SmartHome</w:t>
            </w:r>
          </w:p>
        </w:tc>
        <w:tc>
          <w:tcPr>
            <w:tcW w:w="1440" w:type="dxa"/>
            <w:tcBorders>
              <w:top w:val="nil"/>
              <w:left w:val="nil"/>
              <w:bottom w:val="nil"/>
              <w:right w:val="nil"/>
            </w:tcBorders>
          </w:tcPr>
          <w:p w14:paraId="60D4123A" w14:textId="77777777" w:rsidR="00AB0B56" w:rsidRDefault="00000000">
            <w:pPr>
              <w:jc w:val="center"/>
            </w:pPr>
            <w:r>
              <w:rPr>
                <w:sz w:val="20"/>
              </w:rPr>
              <w:t>57.855</w:t>
            </w:r>
          </w:p>
        </w:tc>
        <w:tc>
          <w:tcPr>
            <w:tcW w:w="1440" w:type="dxa"/>
            <w:tcBorders>
              <w:top w:val="nil"/>
              <w:left w:val="nil"/>
              <w:bottom w:val="nil"/>
              <w:right w:val="nil"/>
            </w:tcBorders>
          </w:tcPr>
          <w:p w14:paraId="42CC1F2D" w14:textId="77777777" w:rsidR="00AB0B56" w:rsidRDefault="00000000">
            <w:pPr>
              <w:jc w:val="center"/>
            </w:pPr>
            <w:r>
              <w:rPr>
                <w:sz w:val="20"/>
              </w:rPr>
              <w:t>&lt;0.001</w:t>
            </w:r>
          </w:p>
        </w:tc>
        <w:tc>
          <w:tcPr>
            <w:tcW w:w="1440" w:type="dxa"/>
            <w:tcBorders>
              <w:top w:val="nil"/>
              <w:left w:val="nil"/>
              <w:bottom w:val="nil"/>
              <w:right w:val="nil"/>
            </w:tcBorders>
          </w:tcPr>
          <w:p w14:paraId="2BD4CE9A" w14:textId="77777777" w:rsidR="00AB0B56" w:rsidRDefault="00000000">
            <w:pPr>
              <w:jc w:val="center"/>
            </w:pPr>
            <w:r>
              <w:rPr>
                <w:sz w:val="20"/>
              </w:rPr>
              <w:t>3.0</w:t>
            </w:r>
          </w:p>
        </w:tc>
        <w:tc>
          <w:tcPr>
            <w:tcW w:w="1440" w:type="dxa"/>
            <w:tcBorders>
              <w:top w:val="nil"/>
              <w:left w:val="nil"/>
              <w:bottom w:val="nil"/>
              <w:right w:val="nil"/>
            </w:tcBorders>
          </w:tcPr>
          <w:p w14:paraId="1E06A7D7" w14:textId="77777777" w:rsidR="00AB0B56" w:rsidRDefault="00000000">
            <w:pPr>
              <w:jc w:val="center"/>
            </w:pPr>
            <w:r>
              <w:rPr>
                <w:sz w:val="20"/>
              </w:rPr>
              <w:t>[2.287, 3.713]</w:t>
            </w:r>
          </w:p>
        </w:tc>
        <w:tc>
          <w:tcPr>
            <w:tcW w:w="1440" w:type="dxa"/>
            <w:tcBorders>
              <w:top w:val="nil"/>
              <w:left w:val="nil"/>
              <w:bottom w:val="nil"/>
              <w:right w:val="nil"/>
            </w:tcBorders>
          </w:tcPr>
          <w:p w14:paraId="006197EF" w14:textId="77777777" w:rsidR="00AB0B56" w:rsidRDefault="00000000">
            <w:pPr>
              <w:jc w:val="center"/>
            </w:pPr>
            <w:r>
              <w:rPr>
                <w:sz w:val="20"/>
              </w:rPr>
              <w:t>&lt;0.001</w:t>
            </w:r>
          </w:p>
        </w:tc>
      </w:tr>
      <w:tr w:rsidR="00AB0B56" w14:paraId="6A7F8687" w14:textId="77777777">
        <w:trPr>
          <w:jc w:val="center"/>
        </w:trPr>
        <w:tc>
          <w:tcPr>
            <w:tcW w:w="1440" w:type="dxa"/>
            <w:tcBorders>
              <w:top w:val="nil"/>
              <w:left w:val="nil"/>
              <w:bottom w:val="single" w:sz="12" w:space="0" w:color="000000"/>
              <w:right w:val="nil"/>
            </w:tcBorders>
          </w:tcPr>
          <w:p w14:paraId="31BE3AE6" w14:textId="77777777" w:rsidR="00AB0B56" w:rsidRDefault="00000000">
            <w:r>
              <w:rPr>
                <w:sz w:val="20"/>
              </w:rPr>
              <w:t>Totalscore</w:t>
            </w:r>
          </w:p>
        </w:tc>
        <w:tc>
          <w:tcPr>
            <w:tcW w:w="1440" w:type="dxa"/>
            <w:tcBorders>
              <w:top w:val="nil"/>
              <w:left w:val="nil"/>
              <w:bottom w:val="single" w:sz="12" w:space="0" w:color="000000"/>
              <w:right w:val="nil"/>
            </w:tcBorders>
          </w:tcPr>
          <w:p w14:paraId="69E6468B" w14:textId="77777777" w:rsidR="00AB0B56" w:rsidRDefault="00000000">
            <w:pPr>
              <w:jc w:val="center"/>
            </w:pPr>
            <w:r>
              <w:rPr>
                <w:sz w:val="20"/>
              </w:rPr>
              <w:t>4.574</w:t>
            </w:r>
          </w:p>
        </w:tc>
        <w:tc>
          <w:tcPr>
            <w:tcW w:w="1440" w:type="dxa"/>
            <w:tcBorders>
              <w:top w:val="nil"/>
              <w:left w:val="nil"/>
              <w:bottom w:val="single" w:sz="12" w:space="0" w:color="000000"/>
              <w:right w:val="nil"/>
            </w:tcBorders>
          </w:tcPr>
          <w:p w14:paraId="422D3D27" w14:textId="77777777" w:rsidR="00AB0B56" w:rsidRDefault="00000000">
            <w:pPr>
              <w:jc w:val="center"/>
            </w:pPr>
            <w:r>
              <w:rPr>
                <w:sz w:val="20"/>
              </w:rPr>
              <w:t>0.036</w:t>
            </w:r>
          </w:p>
        </w:tc>
        <w:tc>
          <w:tcPr>
            <w:tcW w:w="1440" w:type="dxa"/>
            <w:tcBorders>
              <w:top w:val="nil"/>
              <w:left w:val="nil"/>
              <w:bottom w:val="single" w:sz="12" w:space="0" w:color="000000"/>
              <w:right w:val="nil"/>
            </w:tcBorders>
          </w:tcPr>
          <w:p w14:paraId="5C8FE845" w14:textId="77777777" w:rsidR="00AB0B56" w:rsidRDefault="00000000">
            <w:pPr>
              <w:jc w:val="center"/>
            </w:pPr>
            <w:r>
              <w:rPr>
                <w:sz w:val="20"/>
              </w:rPr>
              <w:t>2.0</w:t>
            </w:r>
          </w:p>
        </w:tc>
        <w:tc>
          <w:tcPr>
            <w:tcW w:w="1440" w:type="dxa"/>
            <w:tcBorders>
              <w:top w:val="nil"/>
              <w:left w:val="nil"/>
              <w:bottom w:val="single" w:sz="12" w:space="0" w:color="000000"/>
              <w:right w:val="nil"/>
            </w:tcBorders>
          </w:tcPr>
          <w:p w14:paraId="17CE7683" w14:textId="77777777" w:rsidR="00AB0B56" w:rsidRDefault="00000000">
            <w:pPr>
              <w:jc w:val="center"/>
            </w:pPr>
            <w:r>
              <w:rPr>
                <w:sz w:val="20"/>
              </w:rPr>
              <w:t>[-3.761, 7.761]</w:t>
            </w:r>
          </w:p>
        </w:tc>
        <w:tc>
          <w:tcPr>
            <w:tcW w:w="1440" w:type="dxa"/>
            <w:tcBorders>
              <w:top w:val="nil"/>
              <w:left w:val="nil"/>
              <w:bottom w:val="single" w:sz="12" w:space="0" w:color="000000"/>
              <w:right w:val="nil"/>
            </w:tcBorders>
          </w:tcPr>
          <w:p w14:paraId="66A53217" w14:textId="77777777" w:rsidR="00AB0B56" w:rsidRDefault="00000000">
            <w:pPr>
              <w:jc w:val="center"/>
            </w:pPr>
            <w:r>
              <w:rPr>
                <w:sz w:val="20"/>
              </w:rPr>
              <w:t>0.498</w:t>
            </w:r>
          </w:p>
        </w:tc>
      </w:tr>
    </w:tbl>
    <w:p w14:paraId="3958D1A5" w14:textId="77777777" w:rsidR="00AB0B56" w:rsidRDefault="00000000">
      <w:r>
        <w:rPr>
          <w:sz w:val="20"/>
        </w:rPr>
        <w:t>Note. Both models adjust for Gender and Age. ART = Aligned Rank Transform ANCOVA (ARTool); RQ = median quantile regression with 1000 bootstrap replicates. Design Drawings significance attenuated from P = 0.048 (unadjusted) to P = 0.231 (ART-adjusted).</w:t>
      </w:r>
    </w:p>
    <w:p w14:paraId="1F6F704C" w14:textId="77777777" w:rsidR="00AB0B56" w:rsidRDefault="00AB0B56"/>
    <w:p w14:paraId="1133E6C8" w14:textId="77777777" w:rsidR="00AB0B56" w:rsidRDefault="00000000">
      <w:pPr>
        <w:pStyle w:val="21"/>
      </w:pPr>
      <w:r>
        <w:t>Table 4. PLS-SEM path coefficients (Models A and B, 5000 bootstrap)</w:t>
      </w:r>
    </w:p>
    <w:tbl>
      <w:tblPr>
        <w:tblW w:w="0" w:type="auto"/>
        <w:jc w:val="center"/>
        <w:tblLayout w:type="fixed"/>
        <w:tblLook w:val="04A0" w:firstRow="1" w:lastRow="0" w:firstColumn="1" w:lastColumn="0" w:noHBand="0" w:noVBand="1"/>
      </w:tblPr>
      <w:tblGrid>
        <w:gridCol w:w="960"/>
        <w:gridCol w:w="960"/>
        <w:gridCol w:w="960"/>
        <w:gridCol w:w="960"/>
        <w:gridCol w:w="960"/>
        <w:gridCol w:w="960"/>
        <w:gridCol w:w="960"/>
        <w:gridCol w:w="960"/>
        <w:gridCol w:w="960"/>
      </w:tblGrid>
      <w:tr w:rsidR="00AB0B56" w14:paraId="4C62BDD4" w14:textId="77777777">
        <w:trPr>
          <w:jc w:val="center"/>
        </w:trPr>
        <w:tc>
          <w:tcPr>
            <w:tcW w:w="960" w:type="dxa"/>
            <w:tcBorders>
              <w:top w:val="single" w:sz="12" w:space="0" w:color="000000"/>
              <w:left w:val="nil"/>
              <w:bottom w:val="single" w:sz="6" w:space="0" w:color="000000"/>
              <w:right w:val="nil"/>
            </w:tcBorders>
            <w:vAlign w:val="center"/>
          </w:tcPr>
          <w:p w14:paraId="0F2951F6" w14:textId="77777777" w:rsidR="00AB0B56" w:rsidRDefault="00000000">
            <w:pPr>
              <w:jc w:val="center"/>
            </w:pPr>
            <w:r>
              <w:rPr>
                <w:b/>
                <w:sz w:val="20"/>
              </w:rPr>
              <w:t>Model</w:t>
            </w:r>
          </w:p>
        </w:tc>
        <w:tc>
          <w:tcPr>
            <w:tcW w:w="960" w:type="dxa"/>
            <w:tcBorders>
              <w:top w:val="single" w:sz="12" w:space="0" w:color="000000"/>
              <w:left w:val="nil"/>
              <w:bottom w:val="single" w:sz="6" w:space="0" w:color="000000"/>
              <w:right w:val="nil"/>
            </w:tcBorders>
            <w:vAlign w:val="center"/>
          </w:tcPr>
          <w:p w14:paraId="3F3A12E6" w14:textId="77777777" w:rsidR="00AB0B56" w:rsidRDefault="00000000">
            <w:pPr>
              <w:jc w:val="center"/>
            </w:pPr>
            <w:r>
              <w:rPr>
                <w:b/>
                <w:sz w:val="20"/>
              </w:rPr>
              <w:t>Path</w:t>
            </w:r>
          </w:p>
        </w:tc>
        <w:tc>
          <w:tcPr>
            <w:tcW w:w="960" w:type="dxa"/>
            <w:tcBorders>
              <w:top w:val="single" w:sz="12" w:space="0" w:color="000000"/>
              <w:left w:val="nil"/>
              <w:bottom w:val="single" w:sz="6" w:space="0" w:color="000000"/>
              <w:right w:val="nil"/>
            </w:tcBorders>
            <w:vAlign w:val="center"/>
          </w:tcPr>
          <w:p w14:paraId="31F3D4CD" w14:textId="77777777" w:rsidR="00AB0B56" w:rsidRDefault="00000000">
            <w:pPr>
              <w:jc w:val="center"/>
            </w:pPr>
            <w:r>
              <w:rPr>
                <w:b/>
                <w:sz w:val="20"/>
              </w:rPr>
              <w:t>Beta</w:t>
            </w:r>
          </w:p>
        </w:tc>
        <w:tc>
          <w:tcPr>
            <w:tcW w:w="960" w:type="dxa"/>
            <w:tcBorders>
              <w:top w:val="single" w:sz="12" w:space="0" w:color="000000"/>
              <w:left w:val="nil"/>
              <w:bottom w:val="single" w:sz="6" w:space="0" w:color="000000"/>
              <w:right w:val="nil"/>
            </w:tcBorders>
            <w:vAlign w:val="center"/>
          </w:tcPr>
          <w:p w14:paraId="72378EBE" w14:textId="77777777" w:rsidR="00AB0B56" w:rsidRDefault="00000000">
            <w:pPr>
              <w:jc w:val="center"/>
            </w:pPr>
            <w:r>
              <w:rPr>
                <w:b/>
                <w:sz w:val="20"/>
              </w:rPr>
              <w:t>R2</w:t>
            </w:r>
          </w:p>
        </w:tc>
        <w:tc>
          <w:tcPr>
            <w:tcW w:w="960" w:type="dxa"/>
            <w:tcBorders>
              <w:top w:val="single" w:sz="12" w:space="0" w:color="000000"/>
              <w:left w:val="nil"/>
              <w:bottom w:val="single" w:sz="6" w:space="0" w:color="000000"/>
              <w:right w:val="nil"/>
            </w:tcBorders>
            <w:vAlign w:val="center"/>
          </w:tcPr>
          <w:p w14:paraId="586BF9CC" w14:textId="77777777" w:rsidR="00AB0B56" w:rsidRDefault="00000000">
            <w:pPr>
              <w:jc w:val="center"/>
            </w:pPr>
            <w:r>
              <w:rPr>
                <w:b/>
                <w:sz w:val="20"/>
              </w:rPr>
              <w:t>Boot_Mean</w:t>
            </w:r>
          </w:p>
        </w:tc>
        <w:tc>
          <w:tcPr>
            <w:tcW w:w="960" w:type="dxa"/>
            <w:tcBorders>
              <w:top w:val="single" w:sz="12" w:space="0" w:color="000000"/>
              <w:left w:val="nil"/>
              <w:bottom w:val="single" w:sz="6" w:space="0" w:color="000000"/>
              <w:right w:val="nil"/>
            </w:tcBorders>
            <w:vAlign w:val="center"/>
          </w:tcPr>
          <w:p w14:paraId="415ADACE" w14:textId="77777777" w:rsidR="00AB0B56" w:rsidRDefault="00000000">
            <w:pPr>
              <w:jc w:val="center"/>
            </w:pPr>
            <w:r>
              <w:rPr>
                <w:b/>
                <w:sz w:val="20"/>
              </w:rPr>
              <w:t>Boot_SD</w:t>
            </w:r>
          </w:p>
        </w:tc>
        <w:tc>
          <w:tcPr>
            <w:tcW w:w="960" w:type="dxa"/>
            <w:tcBorders>
              <w:top w:val="single" w:sz="12" w:space="0" w:color="000000"/>
              <w:left w:val="nil"/>
              <w:bottom w:val="single" w:sz="6" w:space="0" w:color="000000"/>
              <w:right w:val="nil"/>
            </w:tcBorders>
            <w:vAlign w:val="center"/>
          </w:tcPr>
          <w:p w14:paraId="5588E68E" w14:textId="77777777" w:rsidR="00AB0B56" w:rsidRDefault="00000000">
            <w:pPr>
              <w:jc w:val="center"/>
            </w:pPr>
            <w:r>
              <w:rPr>
                <w:b/>
                <w:sz w:val="20"/>
              </w:rPr>
              <w:t>CI_lower</w:t>
            </w:r>
          </w:p>
        </w:tc>
        <w:tc>
          <w:tcPr>
            <w:tcW w:w="960" w:type="dxa"/>
            <w:tcBorders>
              <w:top w:val="single" w:sz="12" w:space="0" w:color="000000"/>
              <w:left w:val="nil"/>
              <w:bottom w:val="single" w:sz="6" w:space="0" w:color="000000"/>
              <w:right w:val="nil"/>
            </w:tcBorders>
            <w:vAlign w:val="center"/>
          </w:tcPr>
          <w:p w14:paraId="0001A7A3" w14:textId="77777777" w:rsidR="00AB0B56" w:rsidRDefault="00000000">
            <w:pPr>
              <w:jc w:val="center"/>
            </w:pPr>
            <w:r>
              <w:rPr>
                <w:b/>
                <w:sz w:val="20"/>
              </w:rPr>
              <w:t>CI_upper</w:t>
            </w:r>
          </w:p>
        </w:tc>
        <w:tc>
          <w:tcPr>
            <w:tcW w:w="960" w:type="dxa"/>
            <w:tcBorders>
              <w:top w:val="single" w:sz="12" w:space="0" w:color="000000"/>
              <w:left w:val="nil"/>
              <w:bottom w:val="single" w:sz="6" w:space="0" w:color="000000"/>
              <w:right w:val="nil"/>
            </w:tcBorders>
            <w:vAlign w:val="center"/>
          </w:tcPr>
          <w:p w14:paraId="5A88C7B8" w14:textId="77777777" w:rsidR="00AB0B56" w:rsidRDefault="00000000">
            <w:pPr>
              <w:jc w:val="center"/>
            </w:pPr>
            <w:r>
              <w:rPr>
                <w:b/>
                <w:sz w:val="20"/>
              </w:rPr>
              <w:t>Significant</w:t>
            </w:r>
          </w:p>
        </w:tc>
      </w:tr>
      <w:tr w:rsidR="00AB0B56" w14:paraId="208F747D" w14:textId="77777777">
        <w:trPr>
          <w:jc w:val="center"/>
        </w:trPr>
        <w:tc>
          <w:tcPr>
            <w:tcW w:w="960" w:type="dxa"/>
            <w:tcBorders>
              <w:top w:val="nil"/>
              <w:left w:val="nil"/>
              <w:bottom w:val="nil"/>
              <w:right w:val="nil"/>
            </w:tcBorders>
          </w:tcPr>
          <w:p w14:paraId="03194982" w14:textId="77777777" w:rsidR="00AB0B56" w:rsidRDefault="00000000">
            <w:r>
              <w:rPr>
                <w:sz w:val="20"/>
              </w:rPr>
              <w:t>A (Standardized path)</w:t>
            </w:r>
          </w:p>
        </w:tc>
        <w:tc>
          <w:tcPr>
            <w:tcW w:w="960" w:type="dxa"/>
            <w:tcBorders>
              <w:top w:val="nil"/>
              <w:left w:val="nil"/>
              <w:bottom w:val="nil"/>
              <w:right w:val="nil"/>
            </w:tcBorders>
          </w:tcPr>
          <w:p w14:paraId="7C25AB62" w14:textId="77777777" w:rsidR="00AB0B56" w:rsidRDefault="00000000">
            <w:pPr>
              <w:jc w:val="center"/>
            </w:pPr>
            <w:r>
              <w:rPr>
                <w:sz w:val="20"/>
              </w:rPr>
              <w:t>Group -&gt; DC</w:t>
            </w:r>
          </w:p>
        </w:tc>
        <w:tc>
          <w:tcPr>
            <w:tcW w:w="960" w:type="dxa"/>
            <w:tcBorders>
              <w:top w:val="nil"/>
              <w:left w:val="nil"/>
              <w:bottom w:val="nil"/>
              <w:right w:val="nil"/>
            </w:tcBorders>
          </w:tcPr>
          <w:p w14:paraId="4C2CC06B" w14:textId="77777777" w:rsidR="00AB0B56" w:rsidRDefault="00000000">
            <w:pPr>
              <w:jc w:val="center"/>
            </w:pPr>
            <w:r>
              <w:rPr>
                <w:sz w:val="20"/>
              </w:rPr>
              <w:t>-0.083</w:t>
            </w:r>
          </w:p>
        </w:tc>
        <w:tc>
          <w:tcPr>
            <w:tcW w:w="960" w:type="dxa"/>
            <w:tcBorders>
              <w:top w:val="nil"/>
              <w:left w:val="nil"/>
              <w:bottom w:val="nil"/>
              <w:right w:val="nil"/>
            </w:tcBorders>
          </w:tcPr>
          <w:p w14:paraId="6BDEB657" w14:textId="77777777" w:rsidR="00AB0B56" w:rsidRDefault="00000000">
            <w:pPr>
              <w:jc w:val="center"/>
            </w:pPr>
            <w:r>
              <w:rPr>
                <w:sz w:val="20"/>
              </w:rPr>
              <w:t>0.007</w:t>
            </w:r>
          </w:p>
        </w:tc>
        <w:tc>
          <w:tcPr>
            <w:tcW w:w="960" w:type="dxa"/>
            <w:tcBorders>
              <w:top w:val="nil"/>
              <w:left w:val="nil"/>
              <w:bottom w:val="nil"/>
              <w:right w:val="nil"/>
            </w:tcBorders>
          </w:tcPr>
          <w:p w14:paraId="5A060FE8" w14:textId="77777777" w:rsidR="00AB0B56" w:rsidRDefault="00000000">
            <w:pPr>
              <w:jc w:val="center"/>
            </w:pPr>
            <w:r>
              <w:rPr>
                <w:sz w:val="20"/>
              </w:rPr>
              <w:t>-0.08</w:t>
            </w:r>
          </w:p>
        </w:tc>
        <w:tc>
          <w:tcPr>
            <w:tcW w:w="960" w:type="dxa"/>
            <w:tcBorders>
              <w:top w:val="nil"/>
              <w:left w:val="nil"/>
              <w:bottom w:val="nil"/>
              <w:right w:val="nil"/>
            </w:tcBorders>
          </w:tcPr>
          <w:p w14:paraId="359D0B21" w14:textId="77777777" w:rsidR="00AB0B56" w:rsidRDefault="00000000">
            <w:pPr>
              <w:jc w:val="center"/>
            </w:pPr>
            <w:r>
              <w:rPr>
                <w:sz w:val="20"/>
              </w:rPr>
              <w:t>0.106</w:t>
            </w:r>
          </w:p>
        </w:tc>
        <w:tc>
          <w:tcPr>
            <w:tcW w:w="960" w:type="dxa"/>
            <w:tcBorders>
              <w:top w:val="nil"/>
              <w:left w:val="nil"/>
              <w:bottom w:val="nil"/>
              <w:right w:val="nil"/>
            </w:tcBorders>
          </w:tcPr>
          <w:p w14:paraId="64C0AE47" w14:textId="77777777" w:rsidR="00AB0B56" w:rsidRDefault="00000000">
            <w:pPr>
              <w:jc w:val="center"/>
            </w:pPr>
            <w:r>
              <w:rPr>
                <w:sz w:val="20"/>
              </w:rPr>
              <w:t>-0.281</w:t>
            </w:r>
          </w:p>
        </w:tc>
        <w:tc>
          <w:tcPr>
            <w:tcW w:w="960" w:type="dxa"/>
            <w:tcBorders>
              <w:top w:val="nil"/>
              <w:left w:val="nil"/>
              <w:bottom w:val="nil"/>
              <w:right w:val="nil"/>
            </w:tcBorders>
          </w:tcPr>
          <w:p w14:paraId="4EEAC9F6" w14:textId="77777777" w:rsidR="00AB0B56" w:rsidRDefault="00000000">
            <w:pPr>
              <w:jc w:val="center"/>
            </w:pPr>
            <w:r>
              <w:rPr>
                <w:sz w:val="20"/>
              </w:rPr>
              <w:t>0.129</w:t>
            </w:r>
          </w:p>
        </w:tc>
        <w:tc>
          <w:tcPr>
            <w:tcW w:w="960" w:type="dxa"/>
            <w:tcBorders>
              <w:top w:val="nil"/>
              <w:left w:val="nil"/>
              <w:bottom w:val="nil"/>
              <w:right w:val="nil"/>
            </w:tcBorders>
          </w:tcPr>
          <w:p w14:paraId="2052B8FD" w14:textId="77777777" w:rsidR="00AB0B56" w:rsidRDefault="00000000">
            <w:pPr>
              <w:jc w:val="center"/>
            </w:pPr>
            <w:r>
              <w:rPr>
                <w:sz w:val="20"/>
              </w:rPr>
              <w:t>No</w:t>
            </w:r>
          </w:p>
        </w:tc>
      </w:tr>
      <w:tr w:rsidR="00AB0B56" w14:paraId="05473D5F" w14:textId="77777777">
        <w:trPr>
          <w:jc w:val="center"/>
        </w:trPr>
        <w:tc>
          <w:tcPr>
            <w:tcW w:w="960" w:type="dxa"/>
            <w:tcBorders>
              <w:top w:val="nil"/>
              <w:left w:val="nil"/>
              <w:bottom w:val="nil"/>
              <w:right w:val="nil"/>
            </w:tcBorders>
          </w:tcPr>
          <w:p w14:paraId="3A74AA30" w14:textId="77777777" w:rsidR="00AB0B56" w:rsidRDefault="00000000">
            <w:r>
              <w:rPr>
                <w:sz w:val="20"/>
              </w:rPr>
              <w:t>A (Standardized path)</w:t>
            </w:r>
          </w:p>
        </w:tc>
        <w:tc>
          <w:tcPr>
            <w:tcW w:w="960" w:type="dxa"/>
            <w:tcBorders>
              <w:top w:val="nil"/>
              <w:left w:val="nil"/>
              <w:bottom w:val="nil"/>
              <w:right w:val="nil"/>
            </w:tcBorders>
          </w:tcPr>
          <w:p w14:paraId="28B1D7EB" w14:textId="77777777" w:rsidR="00AB0B56" w:rsidRDefault="00000000">
            <w:pPr>
              <w:jc w:val="center"/>
            </w:pPr>
            <w:r>
              <w:rPr>
                <w:sz w:val="20"/>
              </w:rPr>
              <w:t>Group -&gt; VR</w:t>
            </w:r>
          </w:p>
        </w:tc>
        <w:tc>
          <w:tcPr>
            <w:tcW w:w="960" w:type="dxa"/>
            <w:tcBorders>
              <w:top w:val="nil"/>
              <w:left w:val="nil"/>
              <w:bottom w:val="nil"/>
              <w:right w:val="nil"/>
            </w:tcBorders>
          </w:tcPr>
          <w:p w14:paraId="49B51C1A" w14:textId="77777777" w:rsidR="00AB0B56" w:rsidRDefault="00000000">
            <w:pPr>
              <w:jc w:val="center"/>
            </w:pPr>
            <w:r>
              <w:rPr>
                <w:sz w:val="20"/>
              </w:rPr>
              <w:t>0.211</w:t>
            </w:r>
          </w:p>
        </w:tc>
        <w:tc>
          <w:tcPr>
            <w:tcW w:w="960" w:type="dxa"/>
            <w:tcBorders>
              <w:top w:val="nil"/>
              <w:left w:val="nil"/>
              <w:bottom w:val="nil"/>
              <w:right w:val="nil"/>
            </w:tcBorders>
          </w:tcPr>
          <w:p w14:paraId="4403E118" w14:textId="77777777" w:rsidR="00AB0B56" w:rsidRDefault="00000000">
            <w:pPr>
              <w:jc w:val="center"/>
            </w:pPr>
            <w:r>
              <w:rPr>
                <w:sz w:val="20"/>
              </w:rPr>
              <w:t>0.044</w:t>
            </w:r>
          </w:p>
        </w:tc>
        <w:tc>
          <w:tcPr>
            <w:tcW w:w="960" w:type="dxa"/>
            <w:tcBorders>
              <w:top w:val="nil"/>
              <w:left w:val="nil"/>
              <w:bottom w:val="nil"/>
              <w:right w:val="nil"/>
            </w:tcBorders>
          </w:tcPr>
          <w:p w14:paraId="63DF32C7" w14:textId="77777777" w:rsidR="00AB0B56" w:rsidRDefault="00000000">
            <w:pPr>
              <w:jc w:val="center"/>
            </w:pPr>
            <w:r>
              <w:rPr>
                <w:sz w:val="20"/>
              </w:rPr>
              <w:t>0.215</w:t>
            </w:r>
          </w:p>
        </w:tc>
        <w:tc>
          <w:tcPr>
            <w:tcW w:w="960" w:type="dxa"/>
            <w:tcBorders>
              <w:top w:val="nil"/>
              <w:left w:val="nil"/>
              <w:bottom w:val="nil"/>
              <w:right w:val="nil"/>
            </w:tcBorders>
          </w:tcPr>
          <w:p w14:paraId="04ABED10" w14:textId="77777777" w:rsidR="00AB0B56" w:rsidRDefault="00000000">
            <w:pPr>
              <w:jc w:val="center"/>
            </w:pPr>
            <w:r>
              <w:rPr>
                <w:sz w:val="20"/>
              </w:rPr>
              <w:t>0.103</w:t>
            </w:r>
          </w:p>
        </w:tc>
        <w:tc>
          <w:tcPr>
            <w:tcW w:w="960" w:type="dxa"/>
            <w:tcBorders>
              <w:top w:val="nil"/>
              <w:left w:val="nil"/>
              <w:bottom w:val="nil"/>
              <w:right w:val="nil"/>
            </w:tcBorders>
          </w:tcPr>
          <w:p w14:paraId="52B24073" w14:textId="77777777" w:rsidR="00AB0B56" w:rsidRDefault="00000000">
            <w:pPr>
              <w:jc w:val="center"/>
            </w:pPr>
            <w:r>
              <w:rPr>
                <w:sz w:val="20"/>
              </w:rPr>
              <w:t>0.013</w:t>
            </w:r>
          </w:p>
        </w:tc>
        <w:tc>
          <w:tcPr>
            <w:tcW w:w="960" w:type="dxa"/>
            <w:tcBorders>
              <w:top w:val="nil"/>
              <w:left w:val="nil"/>
              <w:bottom w:val="nil"/>
              <w:right w:val="nil"/>
            </w:tcBorders>
          </w:tcPr>
          <w:p w14:paraId="1B5F5A1D" w14:textId="77777777" w:rsidR="00AB0B56" w:rsidRDefault="00000000">
            <w:pPr>
              <w:jc w:val="center"/>
            </w:pPr>
            <w:r>
              <w:rPr>
                <w:sz w:val="20"/>
              </w:rPr>
              <w:t>0.41</w:t>
            </w:r>
          </w:p>
        </w:tc>
        <w:tc>
          <w:tcPr>
            <w:tcW w:w="960" w:type="dxa"/>
            <w:tcBorders>
              <w:top w:val="nil"/>
              <w:left w:val="nil"/>
              <w:bottom w:val="nil"/>
              <w:right w:val="nil"/>
            </w:tcBorders>
          </w:tcPr>
          <w:p w14:paraId="3410D850" w14:textId="77777777" w:rsidR="00AB0B56" w:rsidRDefault="00000000">
            <w:pPr>
              <w:jc w:val="center"/>
            </w:pPr>
            <w:r>
              <w:rPr>
                <w:sz w:val="20"/>
              </w:rPr>
              <w:t>Yes</w:t>
            </w:r>
          </w:p>
        </w:tc>
      </w:tr>
      <w:tr w:rsidR="00AB0B56" w14:paraId="2466D40E" w14:textId="77777777">
        <w:trPr>
          <w:jc w:val="center"/>
        </w:trPr>
        <w:tc>
          <w:tcPr>
            <w:tcW w:w="960" w:type="dxa"/>
            <w:tcBorders>
              <w:top w:val="nil"/>
              <w:left w:val="nil"/>
              <w:bottom w:val="nil"/>
              <w:right w:val="nil"/>
            </w:tcBorders>
          </w:tcPr>
          <w:p w14:paraId="190A23DB" w14:textId="77777777" w:rsidR="00AB0B56" w:rsidRDefault="00000000">
            <w:r>
              <w:rPr>
                <w:sz w:val="20"/>
              </w:rPr>
              <w:t>A (Standardized path)</w:t>
            </w:r>
          </w:p>
        </w:tc>
        <w:tc>
          <w:tcPr>
            <w:tcW w:w="960" w:type="dxa"/>
            <w:tcBorders>
              <w:top w:val="nil"/>
              <w:left w:val="nil"/>
              <w:bottom w:val="nil"/>
              <w:right w:val="nil"/>
            </w:tcBorders>
          </w:tcPr>
          <w:p w14:paraId="350E40D5" w14:textId="77777777" w:rsidR="00AB0B56" w:rsidRDefault="00000000">
            <w:pPr>
              <w:jc w:val="center"/>
            </w:pPr>
            <w:r>
              <w:rPr>
                <w:sz w:val="20"/>
              </w:rPr>
              <w:t>Group -&gt; DD</w:t>
            </w:r>
          </w:p>
        </w:tc>
        <w:tc>
          <w:tcPr>
            <w:tcW w:w="960" w:type="dxa"/>
            <w:tcBorders>
              <w:top w:val="nil"/>
              <w:left w:val="nil"/>
              <w:bottom w:val="nil"/>
              <w:right w:val="nil"/>
            </w:tcBorders>
          </w:tcPr>
          <w:p w14:paraId="7ED9EEA9" w14:textId="77777777" w:rsidR="00AB0B56" w:rsidRDefault="00000000">
            <w:pPr>
              <w:jc w:val="center"/>
            </w:pPr>
            <w:r>
              <w:rPr>
                <w:sz w:val="20"/>
              </w:rPr>
              <w:t>0.167</w:t>
            </w:r>
          </w:p>
        </w:tc>
        <w:tc>
          <w:tcPr>
            <w:tcW w:w="960" w:type="dxa"/>
            <w:tcBorders>
              <w:top w:val="nil"/>
              <w:left w:val="nil"/>
              <w:bottom w:val="nil"/>
              <w:right w:val="nil"/>
            </w:tcBorders>
          </w:tcPr>
          <w:p w14:paraId="09A5CDF2" w14:textId="77777777" w:rsidR="00AB0B56" w:rsidRDefault="00000000">
            <w:pPr>
              <w:jc w:val="center"/>
            </w:pPr>
            <w:r>
              <w:rPr>
                <w:sz w:val="20"/>
              </w:rPr>
              <w:t>0.028</w:t>
            </w:r>
          </w:p>
        </w:tc>
        <w:tc>
          <w:tcPr>
            <w:tcW w:w="960" w:type="dxa"/>
            <w:tcBorders>
              <w:top w:val="nil"/>
              <w:left w:val="nil"/>
              <w:bottom w:val="nil"/>
              <w:right w:val="nil"/>
            </w:tcBorders>
          </w:tcPr>
          <w:p w14:paraId="38DA7CD4" w14:textId="77777777" w:rsidR="00AB0B56" w:rsidRDefault="00000000">
            <w:pPr>
              <w:jc w:val="center"/>
            </w:pPr>
            <w:r>
              <w:rPr>
                <w:sz w:val="20"/>
              </w:rPr>
              <w:t>0.175</w:t>
            </w:r>
          </w:p>
        </w:tc>
        <w:tc>
          <w:tcPr>
            <w:tcW w:w="960" w:type="dxa"/>
            <w:tcBorders>
              <w:top w:val="nil"/>
              <w:left w:val="nil"/>
              <w:bottom w:val="nil"/>
              <w:right w:val="nil"/>
            </w:tcBorders>
          </w:tcPr>
          <w:p w14:paraId="30F3A888" w14:textId="77777777" w:rsidR="00AB0B56" w:rsidRDefault="00000000">
            <w:pPr>
              <w:jc w:val="center"/>
            </w:pPr>
            <w:r>
              <w:rPr>
                <w:sz w:val="20"/>
              </w:rPr>
              <w:t>0.111</w:t>
            </w:r>
          </w:p>
        </w:tc>
        <w:tc>
          <w:tcPr>
            <w:tcW w:w="960" w:type="dxa"/>
            <w:tcBorders>
              <w:top w:val="nil"/>
              <w:left w:val="nil"/>
              <w:bottom w:val="nil"/>
              <w:right w:val="nil"/>
            </w:tcBorders>
          </w:tcPr>
          <w:p w14:paraId="0E95493E" w14:textId="77777777" w:rsidR="00AB0B56" w:rsidRDefault="00000000">
            <w:pPr>
              <w:jc w:val="center"/>
            </w:pPr>
            <w:r>
              <w:rPr>
                <w:sz w:val="20"/>
              </w:rPr>
              <w:t>-0.035</w:t>
            </w:r>
          </w:p>
        </w:tc>
        <w:tc>
          <w:tcPr>
            <w:tcW w:w="960" w:type="dxa"/>
            <w:tcBorders>
              <w:top w:val="nil"/>
              <w:left w:val="nil"/>
              <w:bottom w:val="nil"/>
              <w:right w:val="nil"/>
            </w:tcBorders>
          </w:tcPr>
          <w:p w14:paraId="10278F37" w14:textId="77777777" w:rsidR="00AB0B56" w:rsidRDefault="00000000">
            <w:pPr>
              <w:jc w:val="center"/>
            </w:pPr>
            <w:r>
              <w:rPr>
                <w:sz w:val="20"/>
              </w:rPr>
              <w:t>0.397</w:t>
            </w:r>
          </w:p>
        </w:tc>
        <w:tc>
          <w:tcPr>
            <w:tcW w:w="960" w:type="dxa"/>
            <w:tcBorders>
              <w:top w:val="nil"/>
              <w:left w:val="nil"/>
              <w:bottom w:val="nil"/>
              <w:right w:val="nil"/>
            </w:tcBorders>
          </w:tcPr>
          <w:p w14:paraId="58ADF397" w14:textId="77777777" w:rsidR="00AB0B56" w:rsidRDefault="00000000">
            <w:pPr>
              <w:jc w:val="center"/>
            </w:pPr>
            <w:r>
              <w:rPr>
                <w:sz w:val="20"/>
              </w:rPr>
              <w:t>No</w:t>
            </w:r>
          </w:p>
        </w:tc>
      </w:tr>
      <w:tr w:rsidR="00AB0B56" w14:paraId="06BF4B3E" w14:textId="77777777">
        <w:trPr>
          <w:jc w:val="center"/>
        </w:trPr>
        <w:tc>
          <w:tcPr>
            <w:tcW w:w="960" w:type="dxa"/>
            <w:tcBorders>
              <w:top w:val="nil"/>
              <w:left w:val="nil"/>
              <w:bottom w:val="nil"/>
              <w:right w:val="nil"/>
            </w:tcBorders>
          </w:tcPr>
          <w:p w14:paraId="17E1DBA7" w14:textId="77777777" w:rsidR="00AB0B56" w:rsidRDefault="00000000">
            <w:r>
              <w:rPr>
                <w:sz w:val="20"/>
              </w:rPr>
              <w:t>A (Standardized path)</w:t>
            </w:r>
          </w:p>
        </w:tc>
        <w:tc>
          <w:tcPr>
            <w:tcW w:w="960" w:type="dxa"/>
            <w:tcBorders>
              <w:top w:val="nil"/>
              <w:left w:val="nil"/>
              <w:bottom w:val="nil"/>
              <w:right w:val="nil"/>
            </w:tcBorders>
          </w:tcPr>
          <w:p w14:paraId="4EB462D8" w14:textId="77777777" w:rsidR="00AB0B56" w:rsidRDefault="00000000">
            <w:pPr>
              <w:jc w:val="center"/>
            </w:pPr>
            <w:r>
              <w:rPr>
                <w:sz w:val="20"/>
              </w:rPr>
              <w:t>Group -&gt; SD</w:t>
            </w:r>
          </w:p>
        </w:tc>
        <w:tc>
          <w:tcPr>
            <w:tcW w:w="960" w:type="dxa"/>
            <w:tcBorders>
              <w:top w:val="nil"/>
              <w:left w:val="nil"/>
              <w:bottom w:val="nil"/>
              <w:right w:val="nil"/>
            </w:tcBorders>
          </w:tcPr>
          <w:p w14:paraId="7940D5C0" w14:textId="77777777" w:rsidR="00AB0B56" w:rsidRDefault="00000000">
            <w:pPr>
              <w:jc w:val="center"/>
            </w:pPr>
            <w:r>
              <w:rPr>
                <w:sz w:val="20"/>
              </w:rPr>
              <w:t>0.017</w:t>
            </w:r>
          </w:p>
        </w:tc>
        <w:tc>
          <w:tcPr>
            <w:tcW w:w="960" w:type="dxa"/>
            <w:tcBorders>
              <w:top w:val="nil"/>
              <w:left w:val="nil"/>
              <w:bottom w:val="nil"/>
              <w:right w:val="nil"/>
            </w:tcBorders>
          </w:tcPr>
          <w:p w14:paraId="47552C6C" w14:textId="77777777" w:rsidR="00AB0B56" w:rsidRDefault="00000000">
            <w:pPr>
              <w:jc w:val="center"/>
            </w:pPr>
            <w:r>
              <w:rPr>
                <w:sz w:val="20"/>
              </w:rPr>
              <w:t>0.0</w:t>
            </w:r>
          </w:p>
        </w:tc>
        <w:tc>
          <w:tcPr>
            <w:tcW w:w="960" w:type="dxa"/>
            <w:tcBorders>
              <w:top w:val="nil"/>
              <w:left w:val="nil"/>
              <w:bottom w:val="nil"/>
              <w:right w:val="nil"/>
            </w:tcBorders>
          </w:tcPr>
          <w:p w14:paraId="299606E0" w14:textId="77777777" w:rsidR="00AB0B56" w:rsidRDefault="00000000">
            <w:pPr>
              <w:jc w:val="center"/>
            </w:pPr>
            <w:r>
              <w:rPr>
                <w:sz w:val="20"/>
              </w:rPr>
              <w:t>0.016</w:t>
            </w:r>
          </w:p>
        </w:tc>
        <w:tc>
          <w:tcPr>
            <w:tcW w:w="960" w:type="dxa"/>
            <w:tcBorders>
              <w:top w:val="nil"/>
              <w:left w:val="nil"/>
              <w:bottom w:val="nil"/>
              <w:right w:val="nil"/>
            </w:tcBorders>
          </w:tcPr>
          <w:p w14:paraId="7B927878" w14:textId="77777777" w:rsidR="00AB0B56" w:rsidRDefault="00000000">
            <w:pPr>
              <w:jc w:val="center"/>
            </w:pPr>
            <w:r>
              <w:rPr>
                <w:sz w:val="20"/>
              </w:rPr>
              <w:t>0.107</w:t>
            </w:r>
          </w:p>
        </w:tc>
        <w:tc>
          <w:tcPr>
            <w:tcW w:w="960" w:type="dxa"/>
            <w:tcBorders>
              <w:top w:val="nil"/>
              <w:left w:val="nil"/>
              <w:bottom w:val="nil"/>
              <w:right w:val="nil"/>
            </w:tcBorders>
          </w:tcPr>
          <w:p w14:paraId="3D247D2B" w14:textId="77777777" w:rsidR="00AB0B56" w:rsidRDefault="00000000">
            <w:pPr>
              <w:jc w:val="center"/>
            </w:pPr>
            <w:r>
              <w:rPr>
                <w:sz w:val="20"/>
              </w:rPr>
              <w:t>-0.201</w:t>
            </w:r>
          </w:p>
        </w:tc>
        <w:tc>
          <w:tcPr>
            <w:tcW w:w="960" w:type="dxa"/>
            <w:tcBorders>
              <w:top w:val="nil"/>
              <w:left w:val="nil"/>
              <w:bottom w:val="nil"/>
              <w:right w:val="nil"/>
            </w:tcBorders>
          </w:tcPr>
          <w:p w14:paraId="3BE2B1EA" w14:textId="77777777" w:rsidR="00AB0B56" w:rsidRDefault="00000000">
            <w:pPr>
              <w:jc w:val="center"/>
            </w:pPr>
            <w:r>
              <w:rPr>
                <w:sz w:val="20"/>
              </w:rPr>
              <w:t>0.217</w:t>
            </w:r>
          </w:p>
        </w:tc>
        <w:tc>
          <w:tcPr>
            <w:tcW w:w="960" w:type="dxa"/>
            <w:tcBorders>
              <w:top w:val="nil"/>
              <w:left w:val="nil"/>
              <w:bottom w:val="nil"/>
              <w:right w:val="nil"/>
            </w:tcBorders>
          </w:tcPr>
          <w:p w14:paraId="02D028F1" w14:textId="77777777" w:rsidR="00AB0B56" w:rsidRDefault="00000000">
            <w:pPr>
              <w:jc w:val="center"/>
            </w:pPr>
            <w:r>
              <w:rPr>
                <w:sz w:val="20"/>
              </w:rPr>
              <w:t>No</w:t>
            </w:r>
          </w:p>
        </w:tc>
      </w:tr>
      <w:tr w:rsidR="00AB0B56" w14:paraId="3135EACA" w14:textId="77777777">
        <w:trPr>
          <w:jc w:val="center"/>
        </w:trPr>
        <w:tc>
          <w:tcPr>
            <w:tcW w:w="960" w:type="dxa"/>
            <w:tcBorders>
              <w:top w:val="nil"/>
              <w:left w:val="nil"/>
              <w:bottom w:val="nil"/>
              <w:right w:val="nil"/>
            </w:tcBorders>
          </w:tcPr>
          <w:p w14:paraId="73B64B03" w14:textId="77777777" w:rsidR="00AB0B56" w:rsidRDefault="00000000">
            <w:r>
              <w:rPr>
                <w:sz w:val="20"/>
              </w:rPr>
              <w:t>A (Standardized path)</w:t>
            </w:r>
          </w:p>
        </w:tc>
        <w:tc>
          <w:tcPr>
            <w:tcW w:w="960" w:type="dxa"/>
            <w:tcBorders>
              <w:top w:val="nil"/>
              <w:left w:val="nil"/>
              <w:bottom w:val="nil"/>
              <w:right w:val="nil"/>
            </w:tcBorders>
          </w:tcPr>
          <w:p w14:paraId="3368997C" w14:textId="77777777" w:rsidR="00AB0B56" w:rsidRDefault="00000000">
            <w:pPr>
              <w:jc w:val="center"/>
            </w:pPr>
            <w:r>
              <w:rPr>
                <w:sz w:val="20"/>
              </w:rPr>
              <w:t>Group -&gt; SH</w:t>
            </w:r>
          </w:p>
        </w:tc>
        <w:tc>
          <w:tcPr>
            <w:tcW w:w="960" w:type="dxa"/>
            <w:tcBorders>
              <w:top w:val="nil"/>
              <w:left w:val="nil"/>
              <w:bottom w:val="nil"/>
              <w:right w:val="nil"/>
            </w:tcBorders>
          </w:tcPr>
          <w:p w14:paraId="4ED4E7DD" w14:textId="77777777" w:rsidR="00AB0B56" w:rsidRDefault="00000000">
            <w:pPr>
              <w:jc w:val="center"/>
            </w:pPr>
            <w:r>
              <w:rPr>
                <w:sz w:val="20"/>
              </w:rPr>
              <w:t>0.71</w:t>
            </w:r>
          </w:p>
        </w:tc>
        <w:tc>
          <w:tcPr>
            <w:tcW w:w="960" w:type="dxa"/>
            <w:tcBorders>
              <w:top w:val="nil"/>
              <w:left w:val="nil"/>
              <w:bottom w:val="nil"/>
              <w:right w:val="nil"/>
            </w:tcBorders>
          </w:tcPr>
          <w:p w14:paraId="58CFDD81" w14:textId="77777777" w:rsidR="00AB0B56" w:rsidRDefault="00000000">
            <w:pPr>
              <w:jc w:val="center"/>
            </w:pPr>
            <w:r>
              <w:rPr>
                <w:sz w:val="20"/>
              </w:rPr>
              <w:t>0.505</w:t>
            </w:r>
          </w:p>
        </w:tc>
        <w:tc>
          <w:tcPr>
            <w:tcW w:w="960" w:type="dxa"/>
            <w:tcBorders>
              <w:top w:val="nil"/>
              <w:left w:val="nil"/>
              <w:bottom w:val="nil"/>
              <w:right w:val="nil"/>
            </w:tcBorders>
          </w:tcPr>
          <w:p w14:paraId="39717DFF" w14:textId="77777777" w:rsidR="00AB0B56" w:rsidRDefault="00000000">
            <w:pPr>
              <w:jc w:val="center"/>
            </w:pPr>
            <w:r>
              <w:rPr>
                <w:sz w:val="20"/>
              </w:rPr>
              <w:t>0.713</w:t>
            </w:r>
          </w:p>
        </w:tc>
        <w:tc>
          <w:tcPr>
            <w:tcW w:w="960" w:type="dxa"/>
            <w:tcBorders>
              <w:top w:val="nil"/>
              <w:left w:val="nil"/>
              <w:bottom w:val="nil"/>
              <w:right w:val="nil"/>
            </w:tcBorders>
          </w:tcPr>
          <w:p w14:paraId="51FB7B33" w14:textId="77777777" w:rsidR="00AB0B56" w:rsidRDefault="00000000">
            <w:pPr>
              <w:jc w:val="center"/>
            </w:pPr>
            <w:r>
              <w:rPr>
                <w:sz w:val="20"/>
              </w:rPr>
              <w:t>0.049</w:t>
            </w:r>
          </w:p>
        </w:tc>
        <w:tc>
          <w:tcPr>
            <w:tcW w:w="960" w:type="dxa"/>
            <w:tcBorders>
              <w:top w:val="nil"/>
              <w:left w:val="nil"/>
              <w:bottom w:val="nil"/>
              <w:right w:val="nil"/>
            </w:tcBorders>
          </w:tcPr>
          <w:p w14:paraId="37B22C05" w14:textId="77777777" w:rsidR="00AB0B56" w:rsidRDefault="00000000">
            <w:pPr>
              <w:jc w:val="center"/>
            </w:pPr>
            <w:r>
              <w:rPr>
                <w:sz w:val="20"/>
              </w:rPr>
              <w:t>0.612</w:t>
            </w:r>
          </w:p>
        </w:tc>
        <w:tc>
          <w:tcPr>
            <w:tcW w:w="960" w:type="dxa"/>
            <w:tcBorders>
              <w:top w:val="nil"/>
              <w:left w:val="nil"/>
              <w:bottom w:val="nil"/>
              <w:right w:val="nil"/>
            </w:tcBorders>
          </w:tcPr>
          <w:p w14:paraId="494F8326" w14:textId="77777777" w:rsidR="00AB0B56" w:rsidRDefault="00000000">
            <w:pPr>
              <w:jc w:val="center"/>
            </w:pPr>
            <w:r>
              <w:rPr>
                <w:sz w:val="20"/>
              </w:rPr>
              <w:t>0.801</w:t>
            </w:r>
          </w:p>
        </w:tc>
        <w:tc>
          <w:tcPr>
            <w:tcW w:w="960" w:type="dxa"/>
            <w:tcBorders>
              <w:top w:val="nil"/>
              <w:left w:val="nil"/>
              <w:bottom w:val="nil"/>
              <w:right w:val="nil"/>
            </w:tcBorders>
          </w:tcPr>
          <w:p w14:paraId="0A671FA6" w14:textId="77777777" w:rsidR="00AB0B56" w:rsidRDefault="00000000">
            <w:pPr>
              <w:jc w:val="center"/>
            </w:pPr>
            <w:r>
              <w:rPr>
                <w:sz w:val="20"/>
              </w:rPr>
              <w:t>Yes</w:t>
            </w:r>
          </w:p>
        </w:tc>
      </w:tr>
      <w:tr w:rsidR="00AB0B56" w14:paraId="07E60F83" w14:textId="77777777">
        <w:trPr>
          <w:jc w:val="center"/>
        </w:trPr>
        <w:tc>
          <w:tcPr>
            <w:tcW w:w="960" w:type="dxa"/>
            <w:tcBorders>
              <w:top w:val="nil"/>
              <w:left w:val="nil"/>
              <w:bottom w:val="nil"/>
              <w:right w:val="nil"/>
            </w:tcBorders>
          </w:tcPr>
          <w:p w14:paraId="7C7D05CB" w14:textId="77777777" w:rsidR="00AB0B56" w:rsidRDefault="00000000">
            <w:r>
              <w:rPr>
                <w:sz w:val="20"/>
              </w:rPr>
              <w:t>B (Higher-order)</w:t>
            </w:r>
          </w:p>
        </w:tc>
        <w:tc>
          <w:tcPr>
            <w:tcW w:w="960" w:type="dxa"/>
            <w:tcBorders>
              <w:top w:val="nil"/>
              <w:left w:val="nil"/>
              <w:bottom w:val="nil"/>
              <w:right w:val="nil"/>
            </w:tcBorders>
          </w:tcPr>
          <w:p w14:paraId="635448B6" w14:textId="77777777" w:rsidR="00AB0B56" w:rsidRDefault="00000000">
            <w:pPr>
              <w:jc w:val="center"/>
            </w:pPr>
            <w:r>
              <w:rPr>
                <w:sz w:val="20"/>
              </w:rPr>
              <w:t>Group -&gt; Tech</w:t>
            </w:r>
          </w:p>
        </w:tc>
        <w:tc>
          <w:tcPr>
            <w:tcW w:w="960" w:type="dxa"/>
            <w:tcBorders>
              <w:top w:val="nil"/>
              <w:left w:val="nil"/>
              <w:bottom w:val="nil"/>
              <w:right w:val="nil"/>
            </w:tcBorders>
          </w:tcPr>
          <w:p w14:paraId="337653A5" w14:textId="77777777" w:rsidR="00AB0B56" w:rsidRDefault="00000000">
            <w:pPr>
              <w:jc w:val="center"/>
            </w:pPr>
            <w:r>
              <w:rPr>
                <w:sz w:val="20"/>
              </w:rPr>
              <w:t>0.567</w:t>
            </w:r>
          </w:p>
        </w:tc>
        <w:tc>
          <w:tcPr>
            <w:tcW w:w="960" w:type="dxa"/>
            <w:tcBorders>
              <w:top w:val="nil"/>
              <w:left w:val="nil"/>
              <w:bottom w:val="nil"/>
              <w:right w:val="nil"/>
            </w:tcBorders>
          </w:tcPr>
          <w:p w14:paraId="5D73BF80" w14:textId="77777777" w:rsidR="00AB0B56" w:rsidRDefault="00000000">
            <w:pPr>
              <w:jc w:val="center"/>
            </w:pPr>
            <w:r>
              <w:rPr>
                <w:sz w:val="20"/>
              </w:rPr>
              <w:t>0.321</w:t>
            </w:r>
          </w:p>
        </w:tc>
        <w:tc>
          <w:tcPr>
            <w:tcW w:w="960" w:type="dxa"/>
            <w:tcBorders>
              <w:top w:val="nil"/>
              <w:left w:val="nil"/>
              <w:bottom w:val="nil"/>
              <w:right w:val="nil"/>
            </w:tcBorders>
          </w:tcPr>
          <w:p w14:paraId="3C86742E" w14:textId="77777777" w:rsidR="00AB0B56" w:rsidRDefault="00000000">
            <w:pPr>
              <w:jc w:val="center"/>
            </w:pPr>
            <w:r>
              <w:rPr>
                <w:sz w:val="20"/>
              </w:rPr>
              <w:t>0.587</w:t>
            </w:r>
          </w:p>
        </w:tc>
        <w:tc>
          <w:tcPr>
            <w:tcW w:w="960" w:type="dxa"/>
            <w:tcBorders>
              <w:top w:val="nil"/>
              <w:left w:val="nil"/>
              <w:bottom w:val="nil"/>
              <w:right w:val="nil"/>
            </w:tcBorders>
          </w:tcPr>
          <w:p w14:paraId="0D23EB05" w14:textId="77777777" w:rsidR="00AB0B56" w:rsidRDefault="00000000">
            <w:pPr>
              <w:jc w:val="center"/>
            </w:pPr>
            <w:r>
              <w:rPr>
                <w:sz w:val="20"/>
              </w:rPr>
              <w:t>0.039</w:t>
            </w:r>
          </w:p>
        </w:tc>
        <w:tc>
          <w:tcPr>
            <w:tcW w:w="960" w:type="dxa"/>
            <w:tcBorders>
              <w:top w:val="nil"/>
              <w:left w:val="nil"/>
              <w:bottom w:val="nil"/>
              <w:right w:val="nil"/>
            </w:tcBorders>
          </w:tcPr>
          <w:p w14:paraId="35FBDE48" w14:textId="77777777" w:rsidR="00AB0B56" w:rsidRDefault="00000000">
            <w:pPr>
              <w:jc w:val="center"/>
            </w:pPr>
            <w:r>
              <w:rPr>
                <w:sz w:val="20"/>
              </w:rPr>
              <w:t>0.522</w:t>
            </w:r>
          </w:p>
        </w:tc>
        <w:tc>
          <w:tcPr>
            <w:tcW w:w="960" w:type="dxa"/>
            <w:tcBorders>
              <w:top w:val="nil"/>
              <w:left w:val="nil"/>
              <w:bottom w:val="nil"/>
              <w:right w:val="nil"/>
            </w:tcBorders>
          </w:tcPr>
          <w:p w14:paraId="1A8B443A" w14:textId="77777777" w:rsidR="00AB0B56" w:rsidRDefault="00000000">
            <w:pPr>
              <w:jc w:val="center"/>
            </w:pPr>
            <w:r>
              <w:rPr>
                <w:sz w:val="20"/>
              </w:rPr>
              <w:t>0.674</w:t>
            </w:r>
          </w:p>
        </w:tc>
        <w:tc>
          <w:tcPr>
            <w:tcW w:w="960" w:type="dxa"/>
            <w:tcBorders>
              <w:top w:val="nil"/>
              <w:left w:val="nil"/>
              <w:bottom w:val="nil"/>
              <w:right w:val="nil"/>
            </w:tcBorders>
          </w:tcPr>
          <w:p w14:paraId="6BC53744" w14:textId="77777777" w:rsidR="00AB0B56" w:rsidRDefault="00000000">
            <w:pPr>
              <w:jc w:val="center"/>
            </w:pPr>
            <w:r>
              <w:rPr>
                <w:sz w:val="20"/>
              </w:rPr>
              <w:t>Yes</w:t>
            </w:r>
          </w:p>
        </w:tc>
      </w:tr>
      <w:tr w:rsidR="00AB0B56" w14:paraId="39F4828B" w14:textId="77777777">
        <w:trPr>
          <w:jc w:val="center"/>
        </w:trPr>
        <w:tc>
          <w:tcPr>
            <w:tcW w:w="960" w:type="dxa"/>
            <w:tcBorders>
              <w:top w:val="nil"/>
              <w:left w:val="nil"/>
              <w:bottom w:val="single" w:sz="12" w:space="0" w:color="000000"/>
              <w:right w:val="nil"/>
            </w:tcBorders>
          </w:tcPr>
          <w:p w14:paraId="1FEDC5F8" w14:textId="77777777" w:rsidR="00AB0B56" w:rsidRDefault="00000000">
            <w:r>
              <w:rPr>
                <w:sz w:val="20"/>
              </w:rPr>
              <w:t>B (Higher-order)</w:t>
            </w:r>
          </w:p>
        </w:tc>
        <w:tc>
          <w:tcPr>
            <w:tcW w:w="960" w:type="dxa"/>
            <w:tcBorders>
              <w:top w:val="nil"/>
              <w:left w:val="nil"/>
              <w:bottom w:val="single" w:sz="12" w:space="0" w:color="000000"/>
              <w:right w:val="nil"/>
            </w:tcBorders>
          </w:tcPr>
          <w:p w14:paraId="7FD08977" w14:textId="77777777" w:rsidR="00AB0B56" w:rsidRDefault="00000000">
            <w:pPr>
              <w:jc w:val="center"/>
            </w:pPr>
            <w:r>
              <w:rPr>
                <w:sz w:val="20"/>
              </w:rPr>
              <w:t>Group -&gt; Creat</w:t>
            </w:r>
          </w:p>
        </w:tc>
        <w:tc>
          <w:tcPr>
            <w:tcW w:w="960" w:type="dxa"/>
            <w:tcBorders>
              <w:top w:val="nil"/>
              <w:left w:val="nil"/>
              <w:bottom w:val="single" w:sz="12" w:space="0" w:color="000000"/>
              <w:right w:val="nil"/>
            </w:tcBorders>
          </w:tcPr>
          <w:p w14:paraId="7E369A48" w14:textId="77777777" w:rsidR="00AB0B56" w:rsidRDefault="00000000">
            <w:pPr>
              <w:jc w:val="center"/>
            </w:pPr>
            <w:r>
              <w:rPr>
                <w:sz w:val="20"/>
              </w:rPr>
              <w:t>-0.101</w:t>
            </w:r>
          </w:p>
        </w:tc>
        <w:tc>
          <w:tcPr>
            <w:tcW w:w="960" w:type="dxa"/>
            <w:tcBorders>
              <w:top w:val="nil"/>
              <w:left w:val="nil"/>
              <w:bottom w:val="single" w:sz="12" w:space="0" w:color="000000"/>
              <w:right w:val="nil"/>
            </w:tcBorders>
          </w:tcPr>
          <w:p w14:paraId="0FC9A655" w14:textId="77777777" w:rsidR="00AB0B56" w:rsidRDefault="00000000">
            <w:pPr>
              <w:jc w:val="center"/>
            </w:pPr>
            <w:r>
              <w:rPr>
                <w:sz w:val="20"/>
              </w:rPr>
              <w:t>0.01</w:t>
            </w:r>
          </w:p>
        </w:tc>
        <w:tc>
          <w:tcPr>
            <w:tcW w:w="960" w:type="dxa"/>
            <w:tcBorders>
              <w:top w:val="nil"/>
              <w:left w:val="nil"/>
              <w:bottom w:val="single" w:sz="12" w:space="0" w:color="000000"/>
              <w:right w:val="nil"/>
            </w:tcBorders>
          </w:tcPr>
          <w:p w14:paraId="45FECD31" w14:textId="77777777" w:rsidR="00AB0B56" w:rsidRDefault="00000000">
            <w:pPr>
              <w:jc w:val="center"/>
            </w:pPr>
            <w:r>
              <w:rPr>
                <w:sz w:val="20"/>
              </w:rPr>
              <w:t>-0.043</w:t>
            </w:r>
          </w:p>
        </w:tc>
        <w:tc>
          <w:tcPr>
            <w:tcW w:w="960" w:type="dxa"/>
            <w:tcBorders>
              <w:top w:val="nil"/>
              <w:left w:val="nil"/>
              <w:bottom w:val="single" w:sz="12" w:space="0" w:color="000000"/>
              <w:right w:val="nil"/>
            </w:tcBorders>
          </w:tcPr>
          <w:p w14:paraId="5B12A11F" w14:textId="77777777" w:rsidR="00AB0B56" w:rsidRDefault="00000000">
            <w:pPr>
              <w:jc w:val="center"/>
            </w:pPr>
            <w:r>
              <w:rPr>
                <w:sz w:val="20"/>
              </w:rPr>
              <w:t>0.157</w:t>
            </w:r>
          </w:p>
        </w:tc>
        <w:tc>
          <w:tcPr>
            <w:tcW w:w="960" w:type="dxa"/>
            <w:tcBorders>
              <w:top w:val="nil"/>
              <w:left w:val="nil"/>
              <w:bottom w:val="single" w:sz="12" w:space="0" w:color="000000"/>
              <w:right w:val="nil"/>
            </w:tcBorders>
          </w:tcPr>
          <w:p w14:paraId="74BC17AC" w14:textId="77777777" w:rsidR="00AB0B56" w:rsidRDefault="00000000">
            <w:pPr>
              <w:jc w:val="center"/>
            </w:pPr>
            <w:r>
              <w:rPr>
                <w:sz w:val="20"/>
              </w:rPr>
              <w:t>-0.283</w:t>
            </w:r>
          </w:p>
        </w:tc>
        <w:tc>
          <w:tcPr>
            <w:tcW w:w="960" w:type="dxa"/>
            <w:tcBorders>
              <w:top w:val="nil"/>
              <w:left w:val="nil"/>
              <w:bottom w:val="single" w:sz="12" w:space="0" w:color="000000"/>
              <w:right w:val="nil"/>
            </w:tcBorders>
          </w:tcPr>
          <w:p w14:paraId="6EE51386" w14:textId="77777777" w:rsidR="00AB0B56" w:rsidRDefault="00000000">
            <w:pPr>
              <w:jc w:val="center"/>
            </w:pPr>
            <w:r>
              <w:rPr>
                <w:sz w:val="20"/>
              </w:rPr>
              <w:t>0.251</w:t>
            </w:r>
          </w:p>
        </w:tc>
        <w:tc>
          <w:tcPr>
            <w:tcW w:w="960" w:type="dxa"/>
            <w:tcBorders>
              <w:top w:val="nil"/>
              <w:left w:val="nil"/>
              <w:bottom w:val="single" w:sz="12" w:space="0" w:color="000000"/>
              <w:right w:val="nil"/>
            </w:tcBorders>
          </w:tcPr>
          <w:p w14:paraId="652AE733" w14:textId="77777777" w:rsidR="00AB0B56" w:rsidRDefault="00000000">
            <w:pPr>
              <w:jc w:val="center"/>
            </w:pPr>
            <w:r>
              <w:rPr>
                <w:sz w:val="20"/>
              </w:rPr>
              <w:t>No</w:t>
            </w:r>
          </w:p>
        </w:tc>
      </w:tr>
    </w:tbl>
    <w:p w14:paraId="7440E15D" w14:textId="77777777" w:rsidR="00AB0B56" w:rsidRDefault="00000000">
      <w:r>
        <w:rPr>
          <w:sz w:val="20"/>
        </w:rPr>
        <w:t>Note. β = standardized path coefficient. R² = explained variance. Significance based on bootstrap 95% CI excluding zero. Model A = single-indicator simplified path model; Model B = two higher-order reflective constructs.</w:t>
      </w:r>
    </w:p>
    <w:p w14:paraId="7812A8F0" w14:textId="77777777" w:rsidR="00AB0B56" w:rsidRDefault="00AB0B56"/>
    <w:p w14:paraId="7EE7FEA3" w14:textId="58E444DF" w:rsidR="00AB0B56" w:rsidRDefault="00000000">
      <w:pPr>
        <w:pStyle w:val="21"/>
      </w:pPr>
      <w:r>
        <w:t>Table 5. Thematic analysis (compact, journal style)</w:t>
      </w:r>
    </w:p>
    <w:tbl>
      <w:tblPr>
        <w:tblW w:w="0" w:type="auto"/>
        <w:jc w:val="center"/>
        <w:tblLayout w:type="fixed"/>
        <w:tblLook w:val="04A0" w:firstRow="1" w:lastRow="0" w:firstColumn="1" w:lastColumn="0" w:noHBand="0" w:noVBand="1"/>
      </w:tblPr>
      <w:tblGrid>
        <w:gridCol w:w="1701"/>
        <w:gridCol w:w="3118"/>
        <w:gridCol w:w="850"/>
        <w:gridCol w:w="3969"/>
      </w:tblGrid>
      <w:tr w:rsidR="00AB0B56" w14:paraId="69975F17" w14:textId="77777777">
        <w:trPr>
          <w:jc w:val="center"/>
        </w:trPr>
        <w:tc>
          <w:tcPr>
            <w:tcW w:w="1701" w:type="dxa"/>
            <w:tcBorders>
              <w:top w:val="single" w:sz="12" w:space="0" w:color="000000"/>
              <w:left w:val="nil"/>
              <w:bottom w:val="single" w:sz="6" w:space="0" w:color="000000"/>
              <w:right w:val="nil"/>
            </w:tcBorders>
            <w:vAlign w:val="center"/>
          </w:tcPr>
          <w:p w14:paraId="2520B25F" w14:textId="77777777" w:rsidR="00AB0B56" w:rsidRDefault="00000000">
            <w:pPr>
              <w:jc w:val="center"/>
            </w:pPr>
            <w:r>
              <w:rPr>
                <w:b/>
                <w:sz w:val="20"/>
              </w:rPr>
              <w:t>Theme</w:t>
            </w:r>
          </w:p>
        </w:tc>
        <w:tc>
          <w:tcPr>
            <w:tcW w:w="3118" w:type="dxa"/>
            <w:tcBorders>
              <w:top w:val="single" w:sz="12" w:space="0" w:color="000000"/>
              <w:left w:val="nil"/>
              <w:bottom w:val="single" w:sz="6" w:space="0" w:color="000000"/>
              <w:right w:val="nil"/>
            </w:tcBorders>
            <w:vAlign w:val="center"/>
          </w:tcPr>
          <w:p w14:paraId="7267A36D" w14:textId="77777777" w:rsidR="00AB0B56" w:rsidRDefault="00000000">
            <w:pPr>
              <w:jc w:val="center"/>
            </w:pPr>
            <w:r>
              <w:rPr>
                <w:b/>
                <w:sz w:val="20"/>
              </w:rPr>
              <w:t>Description</w:t>
            </w:r>
          </w:p>
        </w:tc>
        <w:tc>
          <w:tcPr>
            <w:tcW w:w="850" w:type="dxa"/>
            <w:tcBorders>
              <w:top w:val="single" w:sz="12" w:space="0" w:color="000000"/>
              <w:left w:val="nil"/>
              <w:bottom w:val="single" w:sz="6" w:space="0" w:color="000000"/>
              <w:right w:val="nil"/>
            </w:tcBorders>
            <w:vAlign w:val="center"/>
          </w:tcPr>
          <w:p w14:paraId="0CF5804A" w14:textId="77777777" w:rsidR="00AB0B56" w:rsidRDefault="00000000">
            <w:pPr>
              <w:jc w:val="center"/>
            </w:pPr>
            <w:r>
              <w:rPr>
                <w:b/>
                <w:sz w:val="20"/>
              </w:rPr>
              <w:t>Frequency</w:t>
            </w:r>
          </w:p>
        </w:tc>
        <w:tc>
          <w:tcPr>
            <w:tcW w:w="3969" w:type="dxa"/>
            <w:tcBorders>
              <w:top w:val="single" w:sz="12" w:space="0" w:color="000000"/>
              <w:left w:val="nil"/>
              <w:bottom w:val="single" w:sz="6" w:space="0" w:color="000000"/>
              <w:right w:val="nil"/>
            </w:tcBorders>
            <w:vAlign w:val="center"/>
          </w:tcPr>
          <w:p w14:paraId="41475BBE" w14:textId="77777777" w:rsidR="00AB0B56" w:rsidRDefault="00000000">
            <w:pPr>
              <w:jc w:val="center"/>
            </w:pPr>
            <w:r>
              <w:rPr>
                <w:b/>
                <w:sz w:val="20"/>
              </w:rPr>
              <w:t>Key quotes</w:t>
            </w:r>
          </w:p>
        </w:tc>
      </w:tr>
      <w:tr w:rsidR="00AB0B56" w14:paraId="74CE2F10" w14:textId="77777777">
        <w:trPr>
          <w:jc w:val="center"/>
        </w:trPr>
        <w:tc>
          <w:tcPr>
            <w:tcW w:w="1701" w:type="dxa"/>
            <w:tcBorders>
              <w:top w:val="nil"/>
              <w:left w:val="nil"/>
              <w:bottom w:val="nil"/>
              <w:right w:val="nil"/>
            </w:tcBorders>
          </w:tcPr>
          <w:p w14:paraId="6F27D1BD" w14:textId="77777777" w:rsidR="00AB0B56" w:rsidRDefault="00000000">
            <w:r>
              <w:rPr>
                <w:sz w:val="20"/>
              </w:rPr>
              <w:t>Online Learning Experience</w:t>
            </w:r>
          </w:p>
        </w:tc>
        <w:tc>
          <w:tcPr>
            <w:tcW w:w="3118" w:type="dxa"/>
            <w:tcBorders>
              <w:top w:val="nil"/>
              <w:left w:val="nil"/>
              <w:bottom w:val="nil"/>
              <w:right w:val="nil"/>
            </w:tcBorders>
          </w:tcPr>
          <w:p w14:paraId="65A63E70" w14:textId="77777777" w:rsidR="00AB0B56" w:rsidRDefault="00000000">
            <w:pPr>
              <w:jc w:val="center"/>
            </w:pPr>
            <w:r>
              <w:rPr>
                <w:sz w:val="20"/>
              </w:rPr>
              <w:t>Learners' overall experience of the cloud platform: ease of use, self-paced iteration, and workflow efficiency that lower the entry barrier to interior design.</w:t>
            </w:r>
          </w:p>
        </w:tc>
        <w:tc>
          <w:tcPr>
            <w:tcW w:w="850" w:type="dxa"/>
            <w:tcBorders>
              <w:top w:val="nil"/>
              <w:left w:val="nil"/>
              <w:bottom w:val="nil"/>
              <w:right w:val="nil"/>
            </w:tcBorders>
          </w:tcPr>
          <w:p w14:paraId="35B6356A" w14:textId="77777777" w:rsidR="00AB0B56" w:rsidRDefault="00000000">
            <w:pPr>
              <w:jc w:val="center"/>
            </w:pPr>
            <w:r>
              <w:rPr>
                <w:sz w:val="20"/>
              </w:rPr>
              <w:t>80</w:t>
            </w:r>
          </w:p>
        </w:tc>
        <w:tc>
          <w:tcPr>
            <w:tcW w:w="3969" w:type="dxa"/>
            <w:tcBorders>
              <w:top w:val="nil"/>
              <w:left w:val="nil"/>
              <w:bottom w:val="nil"/>
              <w:right w:val="nil"/>
            </w:tcBorders>
          </w:tcPr>
          <w:p w14:paraId="2A2BFE79" w14:textId="77777777" w:rsidR="00AB0B56" w:rsidRDefault="00000000">
            <w:pPr>
              <w:jc w:val="center"/>
            </w:pPr>
            <w:r>
              <w:rPr>
                <w:sz w:val="20"/>
              </w:rPr>
              <w:t>(T1.3 Efficient design workflow) “The biggest help is fast rendering — I don't have to wait long like in 3D Max, and I can submit course assignments on time.” — P14</w:t>
            </w:r>
            <w:r>
              <w:rPr>
                <w:sz w:val="20"/>
              </w:rPr>
              <w:br/>
              <w:t>(T1.2 Self-paced exploration) “What motivates me most is seeing the real-time rendering — even just changing a wall paint color, I can instantly see the new home, the feedback is so direct.” — P11</w:t>
            </w:r>
            <w:r>
              <w:rPr>
                <w:sz w:val="20"/>
              </w:rPr>
              <w:br/>
              <w:t>(T1.1 Intuitive interface) “The interf […]</w:t>
            </w:r>
          </w:p>
        </w:tc>
      </w:tr>
      <w:tr w:rsidR="00AB0B56" w14:paraId="496B5841" w14:textId="77777777">
        <w:trPr>
          <w:jc w:val="center"/>
        </w:trPr>
        <w:tc>
          <w:tcPr>
            <w:tcW w:w="1701" w:type="dxa"/>
            <w:tcBorders>
              <w:top w:val="nil"/>
              <w:left w:val="nil"/>
              <w:bottom w:val="nil"/>
              <w:right w:val="nil"/>
            </w:tcBorders>
          </w:tcPr>
          <w:p w14:paraId="24F0611D" w14:textId="77777777" w:rsidR="00AB0B56" w:rsidRDefault="00000000">
            <w:r>
              <w:rPr>
                <w:sz w:val="20"/>
              </w:rPr>
              <w:t>Technology Understanding</w:t>
            </w:r>
          </w:p>
        </w:tc>
        <w:tc>
          <w:tcPr>
            <w:tcW w:w="3118" w:type="dxa"/>
            <w:tcBorders>
              <w:top w:val="nil"/>
              <w:left w:val="nil"/>
              <w:bottom w:val="nil"/>
              <w:right w:val="nil"/>
            </w:tcBorders>
          </w:tcPr>
          <w:p w14:paraId="34CA6962" w14:textId="77777777" w:rsidR="00AB0B56" w:rsidRDefault="00000000">
            <w:pPr>
              <w:jc w:val="center"/>
            </w:pPr>
            <w:r>
              <w:rPr>
                <w:sz w:val="20"/>
              </w:rPr>
              <w:t>Progression from basic operations to advanced features through tutorial videos and on-demand search, supporting accumulating mastery of the platform.</w:t>
            </w:r>
          </w:p>
        </w:tc>
        <w:tc>
          <w:tcPr>
            <w:tcW w:w="850" w:type="dxa"/>
            <w:tcBorders>
              <w:top w:val="nil"/>
              <w:left w:val="nil"/>
              <w:bottom w:val="nil"/>
              <w:right w:val="nil"/>
            </w:tcBorders>
          </w:tcPr>
          <w:p w14:paraId="543991E4" w14:textId="77777777" w:rsidR="00AB0B56" w:rsidRDefault="00000000">
            <w:pPr>
              <w:jc w:val="center"/>
            </w:pPr>
            <w:r>
              <w:rPr>
                <w:sz w:val="20"/>
              </w:rPr>
              <w:t>51</w:t>
            </w:r>
          </w:p>
        </w:tc>
        <w:tc>
          <w:tcPr>
            <w:tcW w:w="3969" w:type="dxa"/>
            <w:tcBorders>
              <w:top w:val="nil"/>
              <w:left w:val="nil"/>
              <w:bottom w:val="nil"/>
              <w:right w:val="nil"/>
            </w:tcBorders>
          </w:tcPr>
          <w:p w14:paraId="3F9EC7FF" w14:textId="77777777" w:rsidR="00AB0B56" w:rsidRDefault="00000000">
            <w:pPr>
              <w:jc w:val="center"/>
            </w:pPr>
            <w:r>
              <w:rPr>
                <w:sz w:val="20"/>
              </w:rPr>
              <w:t>(T2.2 Basic-to-advanced progression) “The introductory videos quickly taught me basic operations. When learning advanced rendering techniques, the detailed parameter settings and case comparisons in the videos helped me quickly grasp the key points.” — P07</w:t>
            </w:r>
            <w:r>
              <w:rPr>
                <w:sz w:val="20"/>
              </w:rPr>
              <w:br/>
              <w:t>(T2.1 Tutorial video scaffolding) “The videos demonstrate how to choose suitable soft-decoration elements based on different style themes, and  […]</w:t>
            </w:r>
          </w:p>
        </w:tc>
      </w:tr>
      <w:tr w:rsidR="00AB0B56" w14:paraId="2AABFFFA" w14:textId="77777777">
        <w:trPr>
          <w:jc w:val="center"/>
        </w:trPr>
        <w:tc>
          <w:tcPr>
            <w:tcW w:w="1701" w:type="dxa"/>
            <w:tcBorders>
              <w:top w:val="nil"/>
              <w:left w:val="nil"/>
              <w:bottom w:val="nil"/>
              <w:right w:val="nil"/>
            </w:tcBorders>
          </w:tcPr>
          <w:p w14:paraId="36258E8E" w14:textId="77777777" w:rsidR="00AB0B56" w:rsidRDefault="00000000">
            <w:r>
              <w:rPr>
                <w:sz w:val="20"/>
              </w:rPr>
              <w:t>Motivation Factors</w:t>
            </w:r>
          </w:p>
        </w:tc>
        <w:tc>
          <w:tcPr>
            <w:tcW w:w="3118" w:type="dxa"/>
            <w:tcBorders>
              <w:top w:val="nil"/>
              <w:left w:val="nil"/>
              <w:bottom w:val="nil"/>
              <w:right w:val="nil"/>
            </w:tcBorders>
          </w:tcPr>
          <w:p w14:paraId="59DAA85D" w14:textId="77777777" w:rsidR="00AB0B56" w:rsidRDefault="00000000">
            <w:pPr>
              <w:jc w:val="center"/>
            </w:pPr>
            <w:r>
              <w:rPr>
                <w:sz w:val="20"/>
              </w:rPr>
              <w:t>Sources of sustained engagement: intrinsic interest in design, sense of achievement from rapid feedback, and external career-relevance drivers.</w:t>
            </w:r>
          </w:p>
        </w:tc>
        <w:tc>
          <w:tcPr>
            <w:tcW w:w="850" w:type="dxa"/>
            <w:tcBorders>
              <w:top w:val="nil"/>
              <w:left w:val="nil"/>
              <w:bottom w:val="nil"/>
              <w:right w:val="nil"/>
            </w:tcBorders>
          </w:tcPr>
          <w:p w14:paraId="3479DC44" w14:textId="77777777" w:rsidR="00AB0B56" w:rsidRDefault="00000000">
            <w:pPr>
              <w:jc w:val="center"/>
            </w:pPr>
            <w:r>
              <w:rPr>
                <w:sz w:val="20"/>
              </w:rPr>
              <w:t>58</w:t>
            </w:r>
          </w:p>
        </w:tc>
        <w:tc>
          <w:tcPr>
            <w:tcW w:w="3969" w:type="dxa"/>
            <w:tcBorders>
              <w:top w:val="nil"/>
              <w:left w:val="nil"/>
              <w:bottom w:val="nil"/>
              <w:right w:val="nil"/>
            </w:tcBorders>
          </w:tcPr>
          <w:p w14:paraId="4203E66F" w14:textId="77777777" w:rsidR="00AB0B56" w:rsidRDefault="00000000">
            <w:pPr>
              <w:jc w:val="center"/>
            </w:pPr>
            <w:r>
              <w:rPr>
                <w:sz w:val="20"/>
              </w:rPr>
              <w:t>(T3.1 Interest &amp; passion in design) “My strong interest in interior design is one of the main factors motivating me to keep learning.” — P03</w:t>
            </w:r>
            <w:r>
              <w:rPr>
                <w:sz w:val="20"/>
              </w:rPr>
              <w:br/>
              <w:t>(T3.2 Sense of achievement) “Walking around the house in VR feels like playing a game; it gives me a strong sense of achievement, as if I were a real designer.” — P09</w:t>
            </w:r>
          </w:p>
        </w:tc>
      </w:tr>
      <w:tr w:rsidR="00AB0B56" w14:paraId="5250AA9C" w14:textId="77777777">
        <w:trPr>
          <w:jc w:val="center"/>
        </w:trPr>
        <w:tc>
          <w:tcPr>
            <w:tcW w:w="1701" w:type="dxa"/>
            <w:tcBorders>
              <w:top w:val="nil"/>
              <w:left w:val="nil"/>
              <w:bottom w:val="nil"/>
              <w:right w:val="nil"/>
            </w:tcBorders>
          </w:tcPr>
          <w:p w14:paraId="2387D085" w14:textId="77777777" w:rsidR="00AB0B56" w:rsidRDefault="00000000">
            <w:r>
              <w:rPr>
                <w:sz w:val="20"/>
              </w:rPr>
              <w:t>Technology Assistance</w:t>
            </w:r>
          </w:p>
        </w:tc>
        <w:tc>
          <w:tcPr>
            <w:tcW w:w="3118" w:type="dxa"/>
            <w:tcBorders>
              <w:top w:val="nil"/>
              <w:left w:val="nil"/>
              <w:bottom w:val="nil"/>
              <w:right w:val="nil"/>
            </w:tcBorders>
          </w:tcPr>
          <w:p w14:paraId="2C5748B9" w14:textId="77777777" w:rsidR="00AB0B56" w:rsidRDefault="00000000">
            <w:pPr>
              <w:jc w:val="center"/>
            </w:pPr>
            <w:r>
              <w:rPr>
                <w:sz w:val="20"/>
              </w:rPr>
              <w:t>Platform affordances that directly support design learning: VR immersion, rich material library, real-time rendering, embodied spatial perception, and smart automation.</w:t>
            </w:r>
          </w:p>
        </w:tc>
        <w:tc>
          <w:tcPr>
            <w:tcW w:w="850" w:type="dxa"/>
            <w:tcBorders>
              <w:top w:val="nil"/>
              <w:left w:val="nil"/>
              <w:bottom w:val="nil"/>
              <w:right w:val="nil"/>
            </w:tcBorders>
          </w:tcPr>
          <w:p w14:paraId="2B8DA2D9" w14:textId="77777777" w:rsidR="00AB0B56" w:rsidRDefault="00000000">
            <w:pPr>
              <w:jc w:val="center"/>
            </w:pPr>
            <w:r>
              <w:rPr>
                <w:sz w:val="20"/>
              </w:rPr>
              <w:t>89</w:t>
            </w:r>
          </w:p>
        </w:tc>
        <w:tc>
          <w:tcPr>
            <w:tcW w:w="3969" w:type="dxa"/>
            <w:tcBorders>
              <w:top w:val="nil"/>
              <w:left w:val="nil"/>
              <w:bottom w:val="nil"/>
              <w:right w:val="nil"/>
            </w:tcBorders>
          </w:tcPr>
          <w:p w14:paraId="73AD16CD" w14:textId="77777777" w:rsidR="00AB0B56" w:rsidRDefault="00000000">
            <w:pPr>
              <w:jc w:val="center"/>
            </w:pPr>
            <w:r>
              <w:rPr>
                <w:sz w:val="20"/>
              </w:rPr>
              <w:t>(T4.2 Material &amp; model library) “The material library updates quickly — even the latest trending furniture is included, so I don't need to build models from scratch.” — P11</w:t>
            </w:r>
            <w:r>
              <w:rPr>
                <w:sz w:val="20"/>
              </w:rPr>
              <w:br/>
              <w:t>(T4.1 VR / panoramic immersion) “What motivates me is the platform's whole-house roaming feature — it allows clients (teachers) to view the design immersively, which is far more persuasive than static images.” — P12</w:t>
            </w:r>
            <w:r>
              <w:rPr>
                <w:sz w:val="20"/>
              </w:rPr>
              <w:br/>
              <w:t>(T4.1 VR /  […]</w:t>
            </w:r>
          </w:p>
        </w:tc>
      </w:tr>
      <w:tr w:rsidR="00AB0B56" w14:paraId="50508DE5" w14:textId="77777777">
        <w:trPr>
          <w:jc w:val="center"/>
        </w:trPr>
        <w:tc>
          <w:tcPr>
            <w:tcW w:w="1701" w:type="dxa"/>
            <w:tcBorders>
              <w:top w:val="nil"/>
              <w:left w:val="nil"/>
              <w:bottom w:val="nil"/>
              <w:right w:val="nil"/>
            </w:tcBorders>
          </w:tcPr>
          <w:p w14:paraId="7BAE117D" w14:textId="77777777" w:rsidR="00AB0B56" w:rsidRDefault="00000000">
            <w:r>
              <w:rPr>
                <w:sz w:val="20"/>
              </w:rPr>
              <w:t>Group Cooperation</w:t>
            </w:r>
          </w:p>
        </w:tc>
        <w:tc>
          <w:tcPr>
            <w:tcW w:w="3118" w:type="dxa"/>
            <w:tcBorders>
              <w:top w:val="nil"/>
              <w:left w:val="nil"/>
              <w:bottom w:val="nil"/>
              <w:right w:val="nil"/>
            </w:tcBorders>
          </w:tcPr>
          <w:p w14:paraId="5FE1DB0D" w14:textId="77777777" w:rsidR="00AB0B56" w:rsidRDefault="00000000">
            <w:pPr>
              <w:jc w:val="center"/>
            </w:pPr>
            <w:r>
              <w:rPr>
                <w:sz w:val="20"/>
              </w:rPr>
              <w:t>Collaborative learning supported by synchronous co-editing, complementary skills among group members, and constructive critique of designs.</w:t>
            </w:r>
          </w:p>
        </w:tc>
        <w:tc>
          <w:tcPr>
            <w:tcW w:w="850" w:type="dxa"/>
            <w:tcBorders>
              <w:top w:val="nil"/>
              <w:left w:val="nil"/>
              <w:bottom w:val="nil"/>
              <w:right w:val="nil"/>
            </w:tcBorders>
          </w:tcPr>
          <w:p w14:paraId="769D5843" w14:textId="77777777" w:rsidR="00AB0B56" w:rsidRDefault="00000000">
            <w:pPr>
              <w:jc w:val="center"/>
            </w:pPr>
            <w:r>
              <w:rPr>
                <w:sz w:val="20"/>
              </w:rPr>
              <w:t>52</w:t>
            </w:r>
          </w:p>
        </w:tc>
        <w:tc>
          <w:tcPr>
            <w:tcW w:w="3969" w:type="dxa"/>
            <w:tcBorders>
              <w:top w:val="nil"/>
              <w:left w:val="nil"/>
              <w:bottom w:val="nil"/>
              <w:right w:val="nil"/>
            </w:tcBorders>
          </w:tcPr>
          <w:p w14:paraId="0D4FFAAE" w14:textId="77777777" w:rsidR="00AB0B56" w:rsidRDefault="00000000">
            <w:pPr>
              <w:jc w:val="center"/>
            </w:pPr>
            <w:r>
              <w:rPr>
                <w:sz w:val="20"/>
              </w:rPr>
              <w:t>(T5.3 Constructive conflict &amp; critique) “Group roles were clear — I was the 'experience officer' wearing the headset to spot flaws while others fixed them. This interaction made learning less boring.” — P12</w:t>
            </w:r>
            <w:r>
              <w:rPr>
                <w:sz w:val="20"/>
              </w:rPr>
              <w:br/>
              <w:t>(T5.1 Skill complementarity) “In our group, I was responsible for hard-decoration modeling, and my partner handled soft decoration.” — P08</w:t>
            </w:r>
            <w:r>
              <w:rPr>
                <w:sz w:val="20"/>
              </w:rPr>
              <w:br/>
              <w:t>(T5.2 Synchronous co-design) “We edited the same desig […]</w:t>
            </w:r>
          </w:p>
        </w:tc>
      </w:tr>
      <w:tr w:rsidR="00AB0B56" w14:paraId="2634ED6B" w14:textId="77777777">
        <w:trPr>
          <w:jc w:val="center"/>
        </w:trPr>
        <w:tc>
          <w:tcPr>
            <w:tcW w:w="1701" w:type="dxa"/>
            <w:tcBorders>
              <w:top w:val="nil"/>
              <w:left w:val="nil"/>
              <w:bottom w:val="single" w:sz="12" w:space="0" w:color="000000"/>
              <w:right w:val="nil"/>
            </w:tcBorders>
          </w:tcPr>
          <w:p w14:paraId="3D607C3C" w14:textId="77777777" w:rsidR="00AB0B56" w:rsidRDefault="00000000">
            <w:r>
              <w:rPr>
                <w:sz w:val="20"/>
              </w:rPr>
              <w:t>Social Interaction</w:t>
            </w:r>
          </w:p>
        </w:tc>
        <w:tc>
          <w:tcPr>
            <w:tcW w:w="3118" w:type="dxa"/>
            <w:tcBorders>
              <w:top w:val="nil"/>
              <w:left w:val="nil"/>
              <w:bottom w:val="single" w:sz="12" w:space="0" w:color="000000"/>
              <w:right w:val="nil"/>
            </w:tcBorders>
          </w:tcPr>
          <w:p w14:paraId="398ACECE" w14:textId="77777777" w:rsidR="00AB0B56" w:rsidRDefault="00000000">
            <w:pPr>
              <w:jc w:val="center"/>
            </w:pPr>
            <w:r>
              <w:rPr>
                <w:sz w:val="20"/>
              </w:rPr>
              <w:t>Peer-driven engagement: knowledge sharing, emotional bonds, multiple perspectives, balanced against the inductive concern of template imitation that may limit originality.</w:t>
            </w:r>
          </w:p>
        </w:tc>
        <w:tc>
          <w:tcPr>
            <w:tcW w:w="850" w:type="dxa"/>
            <w:tcBorders>
              <w:top w:val="nil"/>
              <w:left w:val="nil"/>
              <w:bottom w:val="single" w:sz="12" w:space="0" w:color="000000"/>
              <w:right w:val="nil"/>
            </w:tcBorders>
          </w:tcPr>
          <w:p w14:paraId="1D2C99D7" w14:textId="77777777" w:rsidR="00AB0B56" w:rsidRDefault="00000000">
            <w:pPr>
              <w:jc w:val="center"/>
            </w:pPr>
            <w:r>
              <w:rPr>
                <w:sz w:val="20"/>
              </w:rPr>
              <w:t>60</w:t>
            </w:r>
          </w:p>
        </w:tc>
        <w:tc>
          <w:tcPr>
            <w:tcW w:w="3969" w:type="dxa"/>
            <w:tcBorders>
              <w:top w:val="nil"/>
              <w:left w:val="nil"/>
              <w:bottom w:val="single" w:sz="12" w:space="0" w:color="000000"/>
              <w:right w:val="nil"/>
            </w:tcBorders>
          </w:tcPr>
          <w:p w14:paraId="5316A140" w14:textId="77777777" w:rsidR="00AB0B56" w:rsidRDefault="00000000">
            <w:pPr>
              <w:jc w:val="center"/>
            </w:pPr>
            <w:r>
              <w:rPr>
                <w:sz w:val="20"/>
              </w:rPr>
              <w:t>(T6.1 Peer knowledge sharing) “Classmates share new platform features or unique operations they discover, which saves me from many detours.” — P07</w:t>
            </w:r>
            <w:r>
              <w:rPr>
                <w:sz w:val="20"/>
              </w:rPr>
              <w:br/>
              <w:t>(T6.3 Multi-perspective thinking) “Through social interaction we promote each other's thinking and problem-solving, broadening our minds and supporting cognitive development.” — P04</w:t>
            </w:r>
            <w:r>
              <w:rPr>
                <w:sz w:val="20"/>
              </w:rPr>
              <w:br/>
              <w:t>(T6.2 Peer support &amp; belonging) “Social interaction with peers helps me […]</w:t>
            </w:r>
          </w:p>
        </w:tc>
      </w:tr>
    </w:tbl>
    <w:p w14:paraId="1ED9BEEB" w14:textId="77777777" w:rsidR="00AB0B56" w:rsidRDefault="00AB0B56"/>
    <w:p w14:paraId="227E083A" w14:textId="77777777" w:rsidR="00AB0B56" w:rsidRDefault="00000000">
      <w:r>
        <w:br w:type="page"/>
      </w:r>
    </w:p>
    <w:p w14:paraId="580E5E27" w14:textId="35E9F6AC" w:rsidR="00AB0B56" w:rsidRPr="00D550FD" w:rsidRDefault="00000000">
      <w:pPr>
        <w:pStyle w:val="1"/>
        <w:rPr>
          <w:rFonts w:eastAsia="宋体" w:hint="eastAsia"/>
          <w:lang w:eastAsia="zh-CN"/>
        </w:rPr>
      </w:pPr>
      <w:r>
        <w:t>Supplementary Materials ·</w:t>
      </w:r>
    </w:p>
    <w:p w14:paraId="3A3EEA24" w14:textId="77777777" w:rsidR="00AB0B56" w:rsidRDefault="00000000">
      <w:r>
        <w:t>Supplementary Table S1 lists, for each of the 12 cells in Figure 6 (4 platform features × 3 theoretical constructs), the assigned activation strength together with the supporting quantitative effect size (Cliff's δ from Figure 1) and the supporting qualitative sub-themes from the codebook. Strength is assigned using the decision rule stated in the Figure 6 caption (H = δ ≥ 0.5 OR segments ≥ 80; M = δ in 0.2–0.5 OR segments 50–80; L = δ &lt; 0.2 OR segments &lt; 50).</w:t>
      </w:r>
    </w:p>
    <w:p w14:paraId="1AA9371B" w14:textId="77777777" w:rsidR="00AB0B56" w:rsidRDefault="00AB0B56"/>
    <w:p w14:paraId="68B3B9FC" w14:textId="77777777" w:rsidR="00AB0B56" w:rsidRDefault="00000000">
      <w:r>
        <w:rPr>
          <w:b/>
          <w:sz w:val="21"/>
        </w:rPr>
        <w:t>Supplementary Table S1. Cell-by-cell rationale for Fig 6 activation strengths</w:t>
      </w:r>
    </w:p>
    <w:tbl>
      <w:tblPr>
        <w:tblW w:w="0" w:type="auto"/>
        <w:jc w:val="center"/>
        <w:tblLayout w:type="fixed"/>
        <w:tblLook w:val="04A0" w:firstRow="1" w:lastRow="0" w:firstColumn="1" w:lastColumn="0" w:noHBand="0" w:noVBand="1"/>
      </w:tblPr>
      <w:tblGrid>
        <w:gridCol w:w="1701"/>
        <w:gridCol w:w="680"/>
        <w:gridCol w:w="794"/>
        <w:gridCol w:w="1701"/>
        <w:gridCol w:w="2268"/>
        <w:gridCol w:w="2551"/>
      </w:tblGrid>
      <w:tr w:rsidR="00AB0B56" w14:paraId="106C48B4" w14:textId="77777777">
        <w:trPr>
          <w:jc w:val="center"/>
        </w:trPr>
        <w:tc>
          <w:tcPr>
            <w:tcW w:w="1701" w:type="dxa"/>
            <w:tcBorders>
              <w:top w:val="single" w:sz="12" w:space="0" w:color="000000"/>
              <w:left w:val="nil"/>
              <w:bottom w:val="single" w:sz="6" w:space="0" w:color="000000"/>
              <w:right w:val="nil"/>
            </w:tcBorders>
            <w:vAlign w:val="center"/>
          </w:tcPr>
          <w:p w14:paraId="51F2D4B5" w14:textId="77777777" w:rsidR="00AB0B56" w:rsidRDefault="00000000">
            <w:pPr>
              <w:jc w:val="center"/>
            </w:pPr>
            <w:r>
              <w:rPr>
                <w:b/>
                <w:sz w:val="20"/>
              </w:rPr>
              <w:t>Feature</w:t>
            </w:r>
          </w:p>
        </w:tc>
        <w:tc>
          <w:tcPr>
            <w:tcW w:w="680" w:type="dxa"/>
            <w:tcBorders>
              <w:top w:val="single" w:sz="12" w:space="0" w:color="000000"/>
              <w:left w:val="nil"/>
              <w:bottom w:val="single" w:sz="6" w:space="0" w:color="000000"/>
              <w:right w:val="nil"/>
            </w:tcBorders>
            <w:vAlign w:val="center"/>
          </w:tcPr>
          <w:p w14:paraId="6BD70DA0" w14:textId="77777777" w:rsidR="00AB0B56" w:rsidRDefault="00000000">
            <w:pPr>
              <w:jc w:val="center"/>
            </w:pPr>
            <w:r>
              <w:rPr>
                <w:b/>
                <w:sz w:val="20"/>
              </w:rPr>
              <w:t>Theory</w:t>
            </w:r>
          </w:p>
        </w:tc>
        <w:tc>
          <w:tcPr>
            <w:tcW w:w="794" w:type="dxa"/>
            <w:tcBorders>
              <w:top w:val="single" w:sz="12" w:space="0" w:color="000000"/>
              <w:left w:val="nil"/>
              <w:bottom w:val="single" w:sz="6" w:space="0" w:color="000000"/>
              <w:right w:val="nil"/>
            </w:tcBorders>
            <w:vAlign w:val="center"/>
          </w:tcPr>
          <w:p w14:paraId="3432A637" w14:textId="77777777" w:rsidR="00AB0B56" w:rsidRDefault="00000000">
            <w:pPr>
              <w:jc w:val="center"/>
            </w:pPr>
            <w:r>
              <w:rPr>
                <w:b/>
                <w:sz w:val="20"/>
              </w:rPr>
              <w:t>Strength</w:t>
            </w:r>
          </w:p>
        </w:tc>
        <w:tc>
          <w:tcPr>
            <w:tcW w:w="1701" w:type="dxa"/>
            <w:tcBorders>
              <w:top w:val="single" w:sz="12" w:space="0" w:color="000000"/>
              <w:left w:val="nil"/>
              <w:bottom w:val="single" w:sz="6" w:space="0" w:color="000000"/>
              <w:right w:val="nil"/>
            </w:tcBorders>
            <w:vAlign w:val="center"/>
          </w:tcPr>
          <w:p w14:paraId="161F65D3" w14:textId="77777777" w:rsidR="00AB0B56" w:rsidRDefault="00000000">
            <w:pPr>
              <w:jc w:val="center"/>
            </w:pPr>
            <w:r>
              <w:rPr>
                <w:b/>
                <w:sz w:val="20"/>
              </w:rPr>
              <w:t>Cliff's δ (relevant outcome)</w:t>
            </w:r>
          </w:p>
        </w:tc>
        <w:tc>
          <w:tcPr>
            <w:tcW w:w="2268" w:type="dxa"/>
            <w:tcBorders>
              <w:top w:val="single" w:sz="12" w:space="0" w:color="000000"/>
              <w:left w:val="nil"/>
              <w:bottom w:val="single" w:sz="6" w:space="0" w:color="000000"/>
              <w:right w:val="nil"/>
            </w:tcBorders>
            <w:vAlign w:val="center"/>
          </w:tcPr>
          <w:p w14:paraId="4D91FAF6" w14:textId="77777777" w:rsidR="00AB0B56" w:rsidRDefault="00000000">
            <w:pPr>
              <w:jc w:val="center"/>
            </w:pPr>
            <w:r>
              <w:rPr>
                <w:b/>
                <w:sz w:val="20"/>
              </w:rPr>
              <w:t>Supporting sub-themes (codebook)</w:t>
            </w:r>
          </w:p>
        </w:tc>
        <w:tc>
          <w:tcPr>
            <w:tcW w:w="2551" w:type="dxa"/>
            <w:tcBorders>
              <w:top w:val="single" w:sz="12" w:space="0" w:color="000000"/>
              <w:left w:val="nil"/>
              <w:bottom w:val="single" w:sz="6" w:space="0" w:color="000000"/>
              <w:right w:val="nil"/>
            </w:tcBorders>
            <w:vAlign w:val="center"/>
          </w:tcPr>
          <w:p w14:paraId="745588C1" w14:textId="77777777" w:rsidR="00AB0B56" w:rsidRDefault="00000000">
            <w:pPr>
              <w:jc w:val="center"/>
            </w:pPr>
            <w:r>
              <w:rPr>
                <w:b/>
                <w:sz w:val="20"/>
              </w:rPr>
              <w:t>Rationale</w:t>
            </w:r>
          </w:p>
        </w:tc>
      </w:tr>
      <w:tr w:rsidR="00AB0B56" w14:paraId="5326B42C" w14:textId="77777777">
        <w:trPr>
          <w:jc w:val="center"/>
        </w:trPr>
        <w:tc>
          <w:tcPr>
            <w:tcW w:w="1701" w:type="dxa"/>
            <w:tcBorders>
              <w:top w:val="nil"/>
              <w:left w:val="nil"/>
              <w:bottom w:val="nil"/>
              <w:right w:val="nil"/>
            </w:tcBorders>
          </w:tcPr>
          <w:p w14:paraId="252DED25" w14:textId="77777777" w:rsidR="00AB0B56" w:rsidRDefault="00000000">
            <w:r>
              <w:rPr>
                <w:sz w:val="20"/>
              </w:rPr>
              <w:t>VR (immersive walk-through)</w:t>
            </w:r>
          </w:p>
        </w:tc>
        <w:tc>
          <w:tcPr>
            <w:tcW w:w="680" w:type="dxa"/>
            <w:tcBorders>
              <w:top w:val="nil"/>
              <w:left w:val="nil"/>
              <w:bottom w:val="nil"/>
              <w:right w:val="nil"/>
            </w:tcBorders>
          </w:tcPr>
          <w:p w14:paraId="6DEF706B" w14:textId="77777777" w:rsidR="00AB0B56" w:rsidRDefault="00000000">
            <w:pPr>
              <w:jc w:val="center"/>
            </w:pPr>
            <w:r>
              <w:rPr>
                <w:sz w:val="20"/>
              </w:rPr>
              <w:t>LTF</w:t>
            </w:r>
          </w:p>
        </w:tc>
        <w:tc>
          <w:tcPr>
            <w:tcW w:w="794" w:type="dxa"/>
            <w:tcBorders>
              <w:top w:val="nil"/>
              <w:left w:val="nil"/>
              <w:bottom w:val="nil"/>
              <w:right w:val="nil"/>
            </w:tcBorders>
          </w:tcPr>
          <w:p w14:paraId="15B899C2" w14:textId="77777777" w:rsidR="00AB0B56" w:rsidRDefault="00000000">
            <w:pPr>
              <w:jc w:val="center"/>
            </w:pPr>
            <w:r>
              <w:rPr>
                <w:sz w:val="20"/>
              </w:rPr>
              <w:t>M</w:t>
            </w:r>
          </w:p>
        </w:tc>
        <w:tc>
          <w:tcPr>
            <w:tcW w:w="1701" w:type="dxa"/>
            <w:tcBorders>
              <w:top w:val="nil"/>
              <w:left w:val="nil"/>
              <w:bottom w:val="nil"/>
              <w:right w:val="nil"/>
            </w:tcBorders>
          </w:tcPr>
          <w:p w14:paraId="65EF55B5" w14:textId="77777777" w:rsidR="00AB0B56" w:rsidRDefault="00000000">
            <w:pPr>
              <w:jc w:val="center"/>
            </w:pPr>
            <w:r>
              <w:rPr>
                <w:sz w:val="20"/>
              </w:rPr>
              <w:t>Smart Home δ=0.820 (large); Visual Reps δ=0.382 (medium)</w:t>
            </w:r>
          </w:p>
        </w:tc>
        <w:tc>
          <w:tcPr>
            <w:tcW w:w="2268" w:type="dxa"/>
            <w:tcBorders>
              <w:top w:val="nil"/>
              <w:left w:val="nil"/>
              <w:bottom w:val="nil"/>
              <w:right w:val="nil"/>
            </w:tcBorders>
          </w:tcPr>
          <w:p w14:paraId="29B7DD5E" w14:textId="77777777" w:rsidR="00AB0B56" w:rsidRDefault="00000000">
            <w:pPr>
              <w:jc w:val="center"/>
            </w:pPr>
            <w:r>
              <w:rPr>
                <w:sz w:val="20"/>
              </w:rPr>
              <w:t>T4.2 Material &amp; model library (35 seg, LTF); T4.5 Smart automation (5 seg, LTF)</w:t>
            </w:r>
          </w:p>
        </w:tc>
        <w:tc>
          <w:tcPr>
            <w:tcW w:w="2551" w:type="dxa"/>
            <w:tcBorders>
              <w:top w:val="nil"/>
              <w:left w:val="nil"/>
              <w:bottom w:val="nil"/>
              <w:right w:val="nil"/>
            </w:tcBorders>
          </w:tcPr>
          <w:p w14:paraId="0DB4261C" w14:textId="77777777" w:rsidR="00AB0B56" w:rsidRDefault="00000000">
            <w:pPr>
              <w:jc w:val="center"/>
            </w:pPr>
            <w:r>
              <w:rPr>
                <w:sz w:val="20"/>
              </w:rPr>
              <w:t>VR fits LTF moderately as a learning tool; library/automation is the primary LTF channel, VR is secondary.</w:t>
            </w:r>
          </w:p>
        </w:tc>
      </w:tr>
      <w:tr w:rsidR="00AB0B56" w14:paraId="17472EC4" w14:textId="77777777">
        <w:trPr>
          <w:jc w:val="center"/>
        </w:trPr>
        <w:tc>
          <w:tcPr>
            <w:tcW w:w="1701" w:type="dxa"/>
            <w:tcBorders>
              <w:top w:val="nil"/>
              <w:left w:val="nil"/>
              <w:bottom w:val="nil"/>
              <w:right w:val="nil"/>
            </w:tcBorders>
          </w:tcPr>
          <w:p w14:paraId="0EDAD813" w14:textId="77777777" w:rsidR="00AB0B56" w:rsidRDefault="00000000">
            <w:r>
              <w:rPr>
                <w:sz w:val="20"/>
              </w:rPr>
              <w:t>VR (immersive walk-through)</w:t>
            </w:r>
          </w:p>
        </w:tc>
        <w:tc>
          <w:tcPr>
            <w:tcW w:w="680" w:type="dxa"/>
            <w:tcBorders>
              <w:top w:val="nil"/>
              <w:left w:val="nil"/>
              <w:bottom w:val="nil"/>
              <w:right w:val="nil"/>
            </w:tcBorders>
          </w:tcPr>
          <w:p w14:paraId="7CA00D71" w14:textId="77777777" w:rsidR="00AB0B56" w:rsidRDefault="00000000">
            <w:pPr>
              <w:jc w:val="center"/>
            </w:pPr>
            <w:r>
              <w:rPr>
                <w:sz w:val="20"/>
              </w:rPr>
              <w:t>CA</w:t>
            </w:r>
          </w:p>
        </w:tc>
        <w:tc>
          <w:tcPr>
            <w:tcW w:w="794" w:type="dxa"/>
            <w:tcBorders>
              <w:top w:val="nil"/>
              <w:left w:val="nil"/>
              <w:bottom w:val="nil"/>
              <w:right w:val="nil"/>
            </w:tcBorders>
          </w:tcPr>
          <w:p w14:paraId="23309F44" w14:textId="77777777" w:rsidR="00AB0B56" w:rsidRDefault="00000000">
            <w:pPr>
              <w:jc w:val="center"/>
            </w:pPr>
            <w:r>
              <w:rPr>
                <w:sz w:val="20"/>
              </w:rPr>
              <w:t>H</w:t>
            </w:r>
          </w:p>
        </w:tc>
        <w:tc>
          <w:tcPr>
            <w:tcW w:w="1701" w:type="dxa"/>
            <w:tcBorders>
              <w:top w:val="nil"/>
              <w:left w:val="nil"/>
              <w:bottom w:val="nil"/>
              <w:right w:val="nil"/>
            </w:tcBorders>
          </w:tcPr>
          <w:p w14:paraId="1B5AA6E2" w14:textId="77777777" w:rsidR="00AB0B56" w:rsidRDefault="00000000">
            <w:pPr>
              <w:jc w:val="center"/>
            </w:pPr>
            <w:r>
              <w:rPr>
                <w:sz w:val="20"/>
              </w:rPr>
              <w:t>Smart Home δ=0.820 (large)</w:t>
            </w:r>
          </w:p>
        </w:tc>
        <w:tc>
          <w:tcPr>
            <w:tcW w:w="2268" w:type="dxa"/>
            <w:tcBorders>
              <w:top w:val="nil"/>
              <w:left w:val="nil"/>
              <w:bottom w:val="nil"/>
              <w:right w:val="nil"/>
            </w:tcBorders>
          </w:tcPr>
          <w:p w14:paraId="7FC0E1E6" w14:textId="77777777" w:rsidR="00AB0B56" w:rsidRDefault="00000000">
            <w:pPr>
              <w:jc w:val="center"/>
            </w:pPr>
            <w:r>
              <w:rPr>
                <w:sz w:val="20"/>
              </w:rPr>
              <w:t>T4.1 VR/panoramic immersion (10 seg, EC+CA); T4.3 Real-time rendering (6 seg, CA+EC); T3.2 Sense of achievement (9 seg, CA)</w:t>
            </w:r>
          </w:p>
        </w:tc>
        <w:tc>
          <w:tcPr>
            <w:tcW w:w="2551" w:type="dxa"/>
            <w:tcBorders>
              <w:top w:val="nil"/>
              <w:left w:val="nil"/>
              <w:bottom w:val="nil"/>
              <w:right w:val="nil"/>
            </w:tcBorders>
          </w:tcPr>
          <w:p w14:paraId="25A71E6E" w14:textId="77777777" w:rsidR="00AB0B56" w:rsidRDefault="00000000">
            <w:pPr>
              <w:jc w:val="center"/>
            </w:pPr>
            <w:r>
              <w:rPr>
                <w:sz w:val="20"/>
              </w:rPr>
              <w:t>VR immersion strongly induces flow/absorption; large δ on Smart Home and interview accounts of achievement support H rating.</w:t>
            </w:r>
          </w:p>
        </w:tc>
      </w:tr>
      <w:tr w:rsidR="00AB0B56" w14:paraId="7514CF99" w14:textId="77777777">
        <w:trPr>
          <w:jc w:val="center"/>
        </w:trPr>
        <w:tc>
          <w:tcPr>
            <w:tcW w:w="1701" w:type="dxa"/>
            <w:tcBorders>
              <w:top w:val="nil"/>
              <w:left w:val="nil"/>
              <w:bottom w:val="nil"/>
              <w:right w:val="nil"/>
            </w:tcBorders>
          </w:tcPr>
          <w:p w14:paraId="20D9CFA6" w14:textId="77777777" w:rsidR="00AB0B56" w:rsidRDefault="00000000">
            <w:r>
              <w:rPr>
                <w:sz w:val="20"/>
              </w:rPr>
              <w:t>VR (immersive walk-through)</w:t>
            </w:r>
          </w:p>
        </w:tc>
        <w:tc>
          <w:tcPr>
            <w:tcW w:w="680" w:type="dxa"/>
            <w:tcBorders>
              <w:top w:val="nil"/>
              <w:left w:val="nil"/>
              <w:bottom w:val="nil"/>
              <w:right w:val="nil"/>
            </w:tcBorders>
          </w:tcPr>
          <w:p w14:paraId="5EFFE0DB" w14:textId="77777777" w:rsidR="00AB0B56" w:rsidRDefault="00000000">
            <w:pPr>
              <w:jc w:val="center"/>
            </w:pPr>
            <w:r>
              <w:rPr>
                <w:sz w:val="20"/>
              </w:rPr>
              <w:t>EC</w:t>
            </w:r>
          </w:p>
        </w:tc>
        <w:tc>
          <w:tcPr>
            <w:tcW w:w="794" w:type="dxa"/>
            <w:tcBorders>
              <w:top w:val="nil"/>
              <w:left w:val="nil"/>
              <w:bottom w:val="nil"/>
              <w:right w:val="nil"/>
            </w:tcBorders>
          </w:tcPr>
          <w:p w14:paraId="19620B53" w14:textId="77777777" w:rsidR="00AB0B56" w:rsidRDefault="00000000">
            <w:pPr>
              <w:jc w:val="center"/>
            </w:pPr>
            <w:r>
              <w:rPr>
                <w:sz w:val="20"/>
              </w:rPr>
              <w:t>H</w:t>
            </w:r>
          </w:p>
        </w:tc>
        <w:tc>
          <w:tcPr>
            <w:tcW w:w="1701" w:type="dxa"/>
            <w:tcBorders>
              <w:top w:val="nil"/>
              <w:left w:val="nil"/>
              <w:bottom w:val="nil"/>
              <w:right w:val="nil"/>
            </w:tcBorders>
          </w:tcPr>
          <w:p w14:paraId="615939DB" w14:textId="77777777" w:rsidR="00AB0B56" w:rsidRDefault="00000000">
            <w:pPr>
              <w:jc w:val="center"/>
            </w:pPr>
            <w:r>
              <w:rPr>
                <w:sz w:val="20"/>
              </w:rPr>
              <w:t>Smart Home δ=0.820; Visual Reps δ=0.382</w:t>
            </w:r>
          </w:p>
        </w:tc>
        <w:tc>
          <w:tcPr>
            <w:tcW w:w="2268" w:type="dxa"/>
            <w:tcBorders>
              <w:top w:val="nil"/>
              <w:left w:val="nil"/>
              <w:bottom w:val="nil"/>
              <w:right w:val="nil"/>
            </w:tcBorders>
          </w:tcPr>
          <w:p w14:paraId="370D6412" w14:textId="77777777" w:rsidR="00AB0B56" w:rsidRDefault="00000000">
            <w:pPr>
              <w:jc w:val="center"/>
            </w:pPr>
            <w:r>
              <w:rPr>
                <w:sz w:val="20"/>
              </w:rPr>
              <w:t>T4.1 VR/panoramic immersion (10 seg); T4.4a Spatial scale + T4.4b 3D structure (9+24 seg, EC); T4.3 Real-time rendering (6 seg)</w:t>
            </w:r>
          </w:p>
        </w:tc>
        <w:tc>
          <w:tcPr>
            <w:tcW w:w="2551" w:type="dxa"/>
            <w:tcBorders>
              <w:top w:val="nil"/>
              <w:left w:val="nil"/>
              <w:bottom w:val="nil"/>
              <w:right w:val="nil"/>
            </w:tcBorders>
          </w:tcPr>
          <w:p w14:paraId="17C4D464" w14:textId="77777777" w:rsidR="00AB0B56" w:rsidRDefault="00000000">
            <w:pPr>
              <w:jc w:val="center"/>
            </w:pPr>
            <w:r>
              <w:rPr>
                <w:sz w:val="20"/>
              </w:rPr>
              <w:t>Core EC channel: 49 combined EC-anchored segments link VR to embodied spatial cognition; H rating warranted.</w:t>
            </w:r>
          </w:p>
        </w:tc>
      </w:tr>
      <w:tr w:rsidR="00AB0B56" w14:paraId="3B83C693" w14:textId="77777777">
        <w:trPr>
          <w:jc w:val="center"/>
        </w:trPr>
        <w:tc>
          <w:tcPr>
            <w:tcW w:w="1701" w:type="dxa"/>
            <w:tcBorders>
              <w:top w:val="nil"/>
              <w:left w:val="nil"/>
              <w:bottom w:val="nil"/>
              <w:right w:val="nil"/>
            </w:tcBorders>
          </w:tcPr>
          <w:p w14:paraId="3A6D2787" w14:textId="77777777" w:rsidR="00AB0B56" w:rsidRDefault="00000000">
            <w:r>
              <w:rPr>
                <w:sz w:val="20"/>
              </w:rPr>
              <w:t>Online community</w:t>
            </w:r>
          </w:p>
        </w:tc>
        <w:tc>
          <w:tcPr>
            <w:tcW w:w="680" w:type="dxa"/>
            <w:tcBorders>
              <w:top w:val="nil"/>
              <w:left w:val="nil"/>
              <w:bottom w:val="nil"/>
              <w:right w:val="nil"/>
            </w:tcBorders>
          </w:tcPr>
          <w:p w14:paraId="08924521" w14:textId="77777777" w:rsidR="00AB0B56" w:rsidRDefault="00000000">
            <w:pPr>
              <w:jc w:val="center"/>
            </w:pPr>
            <w:r>
              <w:rPr>
                <w:sz w:val="20"/>
              </w:rPr>
              <w:t>LTF</w:t>
            </w:r>
          </w:p>
        </w:tc>
        <w:tc>
          <w:tcPr>
            <w:tcW w:w="794" w:type="dxa"/>
            <w:tcBorders>
              <w:top w:val="nil"/>
              <w:left w:val="nil"/>
              <w:bottom w:val="nil"/>
              <w:right w:val="nil"/>
            </w:tcBorders>
          </w:tcPr>
          <w:p w14:paraId="6E72C9B8" w14:textId="77777777" w:rsidR="00AB0B56" w:rsidRDefault="00000000">
            <w:pPr>
              <w:jc w:val="center"/>
            </w:pPr>
            <w:r>
              <w:rPr>
                <w:sz w:val="20"/>
              </w:rPr>
              <w:t>M</w:t>
            </w:r>
          </w:p>
        </w:tc>
        <w:tc>
          <w:tcPr>
            <w:tcW w:w="1701" w:type="dxa"/>
            <w:tcBorders>
              <w:top w:val="nil"/>
              <w:left w:val="nil"/>
              <w:bottom w:val="nil"/>
              <w:right w:val="nil"/>
            </w:tcBorders>
          </w:tcPr>
          <w:p w14:paraId="44B183AA" w14:textId="77777777" w:rsidR="00AB0B56" w:rsidRDefault="00000000">
            <w:pPr>
              <w:jc w:val="center"/>
            </w:pPr>
            <w:r>
              <w:rPr>
                <w:sz w:val="20"/>
              </w:rPr>
              <w:t>Design Creativity δ=−0.125 (ns)</w:t>
            </w:r>
          </w:p>
        </w:tc>
        <w:tc>
          <w:tcPr>
            <w:tcW w:w="2268" w:type="dxa"/>
            <w:tcBorders>
              <w:top w:val="nil"/>
              <w:left w:val="nil"/>
              <w:bottom w:val="nil"/>
              <w:right w:val="nil"/>
            </w:tcBorders>
          </w:tcPr>
          <w:p w14:paraId="6914F948" w14:textId="77777777" w:rsidR="00AB0B56" w:rsidRDefault="00000000">
            <w:pPr>
              <w:jc w:val="center"/>
            </w:pPr>
            <w:r>
              <w:rPr>
                <w:sz w:val="20"/>
              </w:rPr>
              <w:t>T5.2 Synchronous co-design (13 seg, LTF); T6.1 Peer knowledge sharing (26 seg, CA but supports LTF infrastructure)</w:t>
            </w:r>
          </w:p>
        </w:tc>
        <w:tc>
          <w:tcPr>
            <w:tcW w:w="2551" w:type="dxa"/>
            <w:tcBorders>
              <w:top w:val="nil"/>
              <w:left w:val="nil"/>
              <w:bottom w:val="nil"/>
              <w:right w:val="nil"/>
            </w:tcBorders>
          </w:tcPr>
          <w:p w14:paraId="64AC27E7" w14:textId="77777777" w:rsidR="00AB0B56" w:rsidRDefault="00000000">
            <w:pPr>
              <w:jc w:val="center"/>
            </w:pPr>
            <w:r>
              <w:rPr>
                <w:sz w:val="20"/>
              </w:rPr>
              <w:t>Community provides moderate LTF via co-editing and knowledge-sharing infrastructure; quantitative effect on Creativity not significant.</w:t>
            </w:r>
          </w:p>
        </w:tc>
      </w:tr>
      <w:tr w:rsidR="00AB0B56" w14:paraId="753B468F" w14:textId="77777777">
        <w:trPr>
          <w:jc w:val="center"/>
        </w:trPr>
        <w:tc>
          <w:tcPr>
            <w:tcW w:w="1701" w:type="dxa"/>
            <w:tcBorders>
              <w:top w:val="nil"/>
              <w:left w:val="nil"/>
              <w:bottom w:val="nil"/>
              <w:right w:val="nil"/>
            </w:tcBorders>
          </w:tcPr>
          <w:p w14:paraId="4965C055" w14:textId="77777777" w:rsidR="00AB0B56" w:rsidRDefault="00000000">
            <w:r>
              <w:rPr>
                <w:sz w:val="20"/>
              </w:rPr>
              <w:t>Online community</w:t>
            </w:r>
          </w:p>
        </w:tc>
        <w:tc>
          <w:tcPr>
            <w:tcW w:w="680" w:type="dxa"/>
            <w:tcBorders>
              <w:top w:val="nil"/>
              <w:left w:val="nil"/>
              <w:bottom w:val="nil"/>
              <w:right w:val="nil"/>
            </w:tcBorders>
          </w:tcPr>
          <w:p w14:paraId="5F9048EE" w14:textId="77777777" w:rsidR="00AB0B56" w:rsidRDefault="00000000">
            <w:pPr>
              <w:jc w:val="center"/>
            </w:pPr>
            <w:r>
              <w:rPr>
                <w:sz w:val="20"/>
              </w:rPr>
              <w:t>CA</w:t>
            </w:r>
          </w:p>
        </w:tc>
        <w:tc>
          <w:tcPr>
            <w:tcW w:w="794" w:type="dxa"/>
            <w:tcBorders>
              <w:top w:val="nil"/>
              <w:left w:val="nil"/>
              <w:bottom w:val="nil"/>
              <w:right w:val="nil"/>
            </w:tcBorders>
          </w:tcPr>
          <w:p w14:paraId="3D4ABA50" w14:textId="77777777" w:rsidR="00AB0B56" w:rsidRDefault="00000000">
            <w:pPr>
              <w:jc w:val="center"/>
            </w:pPr>
            <w:r>
              <w:rPr>
                <w:sz w:val="20"/>
              </w:rPr>
              <w:t>L</w:t>
            </w:r>
          </w:p>
        </w:tc>
        <w:tc>
          <w:tcPr>
            <w:tcW w:w="1701" w:type="dxa"/>
            <w:tcBorders>
              <w:top w:val="nil"/>
              <w:left w:val="nil"/>
              <w:bottom w:val="nil"/>
              <w:right w:val="nil"/>
            </w:tcBorders>
          </w:tcPr>
          <w:p w14:paraId="76DA5F75" w14:textId="77777777" w:rsidR="00AB0B56" w:rsidRDefault="00000000">
            <w:pPr>
              <w:jc w:val="center"/>
            </w:pPr>
            <w:r>
              <w:rPr>
                <w:sz w:val="20"/>
              </w:rPr>
              <w:t>Design Creativity δ=−0.125 (ns)</w:t>
            </w:r>
          </w:p>
        </w:tc>
        <w:tc>
          <w:tcPr>
            <w:tcW w:w="2268" w:type="dxa"/>
            <w:tcBorders>
              <w:top w:val="nil"/>
              <w:left w:val="nil"/>
              <w:bottom w:val="nil"/>
              <w:right w:val="nil"/>
            </w:tcBorders>
          </w:tcPr>
          <w:p w14:paraId="328D07E3" w14:textId="77777777" w:rsidR="00AB0B56" w:rsidRDefault="00000000">
            <w:pPr>
              <w:jc w:val="center"/>
            </w:pPr>
            <w:r>
              <w:rPr>
                <w:sz w:val="20"/>
              </w:rPr>
              <w:t>T6.2 Peer support &amp; belonging (10 seg, CA); T6.3 Multi-perspective thinking (21 seg, CA)</w:t>
            </w:r>
          </w:p>
        </w:tc>
        <w:tc>
          <w:tcPr>
            <w:tcW w:w="2551" w:type="dxa"/>
            <w:tcBorders>
              <w:top w:val="nil"/>
              <w:left w:val="nil"/>
              <w:bottom w:val="nil"/>
              <w:right w:val="nil"/>
            </w:tcBorders>
          </w:tcPr>
          <w:p w14:paraId="67745705" w14:textId="77777777" w:rsidR="00AB0B56" w:rsidRDefault="00000000">
            <w:pPr>
              <w:jc w:val="center"/>
            </w:pPr>
            <w:r>
              <w:rPr>
                <w:sz w:val="20"/>
              </w:rPr>
              <w:t>Community engages CA via emotional bonding but only weakly; null δ supports L rating.</w:t>
            </w:r>
          </w:p>
        </w:tc>
      </w:tr>
      <w:tr w:rsidR="00AB0B56" w14:paraId="5BB7C1F4" w14:textId="77777777">
        <w:trPr>
          <w:jc w:val="center"/>
        </w:trPr>
        <w:tc>
          <w:tcPr>
            <w:tcW w:w="1701" w:type="dxa"/>
            <w:tcBorders>
              <w:top w:val="nil"/>
              <w:left w:val="nil"/>
              <w:bottom w:val="nil"/>
              <w:right w:val="nil"/>
            </w:tcBorders>
          </w:tcPr>
          <w:p w14:paraId="7E0EE3CA" w14:textId="77777777" w:rsidR="00AB0B56" w:rsidRDefault="00000000">
            <w:r>
              <w:rPr>
                <w:sz w:val="20"/>
              </w:rPr>
              <w:t>Online community</w:t>
            </w:r>
          </w:p>
        </w:tc>
        <w:tc>
          <w:tcPr>
            <w:tcW w:w="680" w:type="dxa"/>
            <w:tcBorders>
              <w:top w:val="nil"/>
              <w:left w:val="nil"/>
              <w:bottom w:val="nil"/>
              <w:right w:val="nil"/>
            </w:tcBorders>
          </w:tcPr>
          <w:p w14:paraId="1C45C8BA" w14:textId="77777777" w:rsidR="00AB0B56" w:rsidRDefault="00000000">
            <w:pPr>
              <w:jc w:val="center"/>
            </w:pPr>
            <w:r>
              <w:rPr>
                <w:sz w:val="20"/>
              </w:rPr>
              <w:t>EC</w:t>
            </w:r>
          </w:p>
        </w:tc>
        <w:tc>
          <w:tcPr>
            <w:tcW w:w="794" w:type="dxa"/>
            <w:tcBorders>
              <w:top w:val="nil"/>
              <w:left w:val="nil"/>
              <w:bottom w:val="nil"/>
              <w:right w:val="nil"/>
            </w:tcBorders>
          </w:tcPr>
          <w:p w14:paraId="3C32434A" w14:textId="77777777" w:rsidR="00AB0B56" w:rsidRDefault="00000000">
            <w:pPr>
              <w:jc w:val="center"/>
            </w:pPr>
            <w:r>
              <w:rPr>
                <w:sz w:val="20"/>
              </w:rPr>
              <w:t>L</w:t>
            </w:r>
          </w:p>
        </w:tc>
        <w:tc>
          <w:tcPr>
            <w:tcW w:w="1701" w:type="dxa"/>
            <w:tcBorders>
              <w:top w:val="nil"/>
              <w:left w:val="nil"/>
              <w:bottom w:val="nil"/>
              <w:right w:val="nil"/>
            </w:tcBorders>
          </w:tcPr>
          <w:p w14:paraId="6F4C3ECE" w14:textId="77777777" w:rsidR="00AB0B56" w:rsidRDefault="00000000">
            <w:pPr>
              <w:jc w:val="center"/>
            </w:pPr>
            <w:r>
              <w:rPr>
                <w:sz w:val="20"/>
              </w:rPr>
              <w:t>Design Creativity δ=−0.125 (ns)</w:t>
            </w:r>
          </w:p>
        </w:tc>
        <w:tc>
          <w:tcPr>
            <w:tcW w:w="2268" w:type="dxa"/>
            <w:tcBorders>
              <w:top w:val="nil"/>
              <w:left w:val="nil"/>
              <w:bottom w:val="nil"/>
              <w:right w:val="nil"/>
            </w:tcBorders>
          </w:tcPr>
          <w:p w14:paraId="5B124544" w14:textId="77777777" w:rsidR="00AB0B56" w:rsidRDefault="00000000">
            <w:pPr>
              <w:jc w:val="center"/>
            </w:pPr>
            <w:r>
              <w:rPr>
                <w:sz w:val="20"/>
              </w:rPr>
              <w:t>No EC-anchored sub-theme directly tied to community interaction</w:t>
            </w:r>
          </w:p>
        </w:tc>
        <w:tc>
          <w:tcPr>
            <w:tcW w:w="2551" w:type="dxa"/>
            <w:tcBorders>
              <w:top w:val="nil"/>
              <w:left w:val="nil"/>
              <w:bottom w:val="nil"/>
              <w:right w:val="nil"/>
            </w:tcBorders>
          </w:tcPr>
          <w:p w14:paraId="66F83936" w14:textId="77777777" w:rsidR="00AB0B56" w:rsidRDefault="00000000">
            <w:pPr>
              <w:jc w:val="center"/>
            </w:pPr>
            <w:r>
              <w:rPr>
                <w:sz w:val="20"/>
              </w:rPr>
              <w:t>Community minimally activates EC: no embodied/spatial mechanism in shared text/picture exchange.</w:t>
            </w:r>
          </w:p>
        </w:tc>
      </w:tr>
      <w:tr w:rsidR="00AB0B56" w14:paraId="3F7B4FE1" w14:textId="77777777">
        <w:trPr>
          <w:jc w:val="center"/>
        </w:trPr>
        <w:tc>
          <w:tcPr>
            <w:tcW w:w="1701" w:type="dxa"/>
            <w:tcBorders>
              <w:top w:val="nil"/>
              <w:left w:val="nil"/>
              <w:bottom w:val="nil"/>
              <w:right w:val="nil"/>
            </w:tcBorders>
          </w:tcPr>
          <w:p w14:paraId="339898B7" w14:textId="77777777" w:rsidR="00AB0B56" w:rsidRDefault="00000000">
            <w:r>
              <w:rPr>
                <w:sz w:val="20"/>
              </w:rPr>
              <w:t>Spatial material swap</w:t>
            </w:r>
          </w:p>
        </w:tc>
        <w:tc>
          <w:tcPr>
            <w:tcW w:w="680" w:type="dxa"/>
            <w:tcBorders>
              <w:top w:val="nil"/>
              <w:left w:val="nil"/>
              <w:bottom w:val="nil"/>
              <w:right w:val="nil"/>
            </w:tcBorders>
          </w:tcPr>
          <w:p w14:paraId="00276D9D" w14:textId="77777777" w:rsidR="00AB0B56" w:rsidRDefault="00000000">
            <w:pPr>
              <w:jc w:val="center"/>
            </w:pPr>
            <w:r>
              <w:rPr>
                <w:sz w:val="20"/>
              </w:rPr>
              <w:t>LTF</w:t>
            </w:r>
          </w:p>
        </w:tc>
        <w:tc>
          <w:tcPr>
            <w:tcW w:w="794" w:type="dxa"/>
            <w:tcBorders>
              <w:top w:val="nil"/>
              <w:left w:val="nil"/>
              <w:bottom w:val="nil"/>
              <w:right w:val="nil"/>
            </w:tcBorders>
          </w:tcPr>
          <w:p w14:paraId="03A4DE4E" w14:textId="77777777" w:rsidR="00AB0B56" w:rsidRDefault="00000000">
            <w:pPr>
              <w:jc w:val="center"/>
            </w:pPr>
            <w:r>
              <w:rPr>
                <w:sz w:val="20"/>
              </w:rPr>
              <w:t>H</w:t>
            </w:r>
          </w:p>
        </w:tc>
        <w:tc>
          <w:tcPr>
            <w:tcW w:w="1701" w:type="dxa"/>
            <w:tcBorders>
              <w:top w:val="nil"/>
              <w:left w:val="nil"/>
              <w:bottom w:val="nil"/>
              <w:right w:val="nil"/>
            </w:tcBorders>
          </w:tcPr>
          <w:p w14:paraId="66F107A3" w14:textId="77777777" w:rsidR="00AB0B56" w:rsidRDefault="00000000">
            <w:pPr>
              <w:jc w:val="center"/>
            </w:pPr>
            <w:r>
              <w:rPr>
                <w:sz w:val="20"/>
              </w:rPr>
              <w:t>Design Drawings δ=0.242 (small); Visual Reps δ=0.382 (medium)</w:t>
            </w:r>
          </w:p>
        </w:tc>
        <w:tc>
          <w:tcPr>
            <w:tcW w:w="2268" w:type="dxa"/>
            <w:tcBorders>
              <w:top w:val="nil"/>
              <w:left w:val="nil"/>
              <w:bottom w:val="nil"/>
              <w:right w:val="nil"/>
            </w:tcBorders>
          </w:tcPr>
          <w:p w14:paraId="47BEF45B" w14:textId="77777777" w:rsidR="00AB0B56" w:rsidRDefault="00000000">
            <w:pPr>
              <w:jc w:val="center"/>
            </w:pPr>
            <w:r>
              <w:rPr>
                <w:sz w:val="20"/>
              </w:rPr>
              <w:t>T4.2 Material &amp; model library (35 seg, LTF); T2.3 On-demand search learning (10 seg, LTF)</w:t>
            </w:r>
          </w:p>
        </w:tc>
        <w:tc>
          <w:tcPr>
            <w:tcW w:w="2551" w:type="dxa"/>
            <w:tcBorders>
              <w:top w:val="nil"/>
              <w:left w:val="nil"/>
              <w:bottom w:val="nil"/>
              <w:right w:val="nil"/>
            </w:tcBorders>
          </w:tcPr>
          <w:p w14:paraId="03B12F96" w14:textId="77777777" w:rsidR="00AB0B56" w:rsidRDefault="00000000">
            <w:pPr>
              <w:jc w:val="center"/>
            </w:pPr>
            <w:r>
              <w:rPr>
                <w:sz w:val="20"/>
              </w:rPr>
              <w:t>Material library is the strongest LTF activator (35 LTF segments enable rapid prototyping); supported by medium δ on Visual Reps.</w:t>
            </w:r>
          </w:p>
        </w:tc>
      </w:tr>
      <w:tr w:rsidR="00AB0B56" w14:paraId="25487573" w14:textId="77777777">
        <w:trPr>
          <w:jc w:val="center"/>
        </w:trPr>
        <w:tc>
          <w:tcPr>
            <w:tcW w:w="1701" w:type="dxa"/>
            <w:tcBorders>
              <w:top w:val="nil"/>
              <w:left w:val="nil"/>
              <w:bottom w:val="nil"/>
              <w:right w:val="nil"/>
            </w:tcBorders>
          </w:tcPr>
          <w:p w14:paraId="78B44207" w14:textId="77777777" w:rsidR="00AB0B56" w:rsidRDefault="00000000">
            <w:r>
              <w:rPr>
                <w:sz w:val="20"/>
              </w:rPr>
              <w:t>Spatial material swap</w:t>
            </w:r>
          </w:p>
        </w:tc>
        <w:tc>
          <w:tcPr>
            <w:tcW w:w="680" w:type="dxa"/>
            <w:tcBorders>
              <w:top w:val="nil"/>
              <w:left w:val="nil"/>
              <w:bottom w:val="nil"/>
              <w:right w:val="nil"/>
            </w:tcBorders>
          </w:tcPr>
          <w:p w14:paraId="3655F7D6" w14:textId="77777777" w:rsidR="00AB0B56" w:rsidRDefault="00000000">
            <w:pPr>
              <w:jc w:val="center"/>
            </w:pPr>
            <w:r>
              <w:rPr>
                <w:sz w:val="20"/>
              </w:rPr>
              <w:t>CA</w:t>
            </w:r>
          </w:p>
        </w:tc>
        <w:tc>
          <w:tcPr>
            <w:tcW w:w="794" w:type="dxa"/>
            <w:tcBorders>
              <w:top w:val="nil"/>
              <w:left w:val="nil"/>
              <w:bottom w:val="nil"/>
              <w:right w:val="nil"/>
            </w:tcBorders>
          </w:tcPr>
          <w:p w14:paraId="1B1198CC" w14:textId="77777777" w:rsidR="00AB0B56" w:rsidRDefault="00000000">
            <w:pPr>
              <w:jc w:val="center"/>
            </w:pPr>
            <w:r>
              <w:rPr>
                <w:sz w:val="20"/>
              </w:rPr>
              <w:t>M</w:t>
            </w:r>
          </w:p>
        </w:tc>
        <w:tc>
          <w:tcPr>
            <w:tcW w:w="1701" w:type="dxa"/>
            <w:tcBorders>
              <w:top w:val="nil"/>
              <w:left w:val="nil"/>
              <w:bottom w:val="nil"/>
              <w:right w:val="nil"/>
            </w:tcBorders>
          </w:tcPr>
          <w:p w14:paraId="0D1F8B9A" w14:textId="77777777" w:rsidR="00AB0B56" w:rsidRDefault="00000000">
            <w:pPr>
              <w:jc w:val="center"/>
            </w:pPr>
            <w:r>
              <w:rPr>
                <w:sz w:val="20"/>
              </w:rPr>
              <w:t>Visual Reps δ=0.382 (medium)</w:t>
            </w:r>
          </w:p>
        </w:tc>
        <w:tc>
          <w:tcPr>
            <w:tcW w:w="2268" w:type="dxa"/>
            <w:tcBorders>
              <w:top w:val="nil"/>
              <w:left w:val="nil"/>
              <w:bottom w:val="nil"/>
              <w:right w:val="nil"/>
            </w:tcBorders>
          </w:tcPr>
          <w:p w14:paraId="0E3B3CFC" w14:textId="77777777" w:rsidR="00AB0B56" w:rsidRDefault="00000000">
            <w:pPr>
              <w:jc w:val="center"/>
            </w:pPr>
            <w:r>
              <w:rPr>
                <w:sz w:val="20"/>
              </w:rPr>
              <w:t>T1.2 Self-paced &amp; iterative learning (24 seg, CA); T3.1 Interest &amp; passion (11 seg, CA)</w:t>
            </w:r>
          </w:p>
        </w:tc>
        <w:tc>
          <w:tcPr>
            <w:tcW w:w="2551" w:type="dxa"/>
            <w:tcBorders>
              <w:top w:val="nil"/>
              <w:left w:val="nil"/>
              <w:bottom w:val="nil"/>
              <w:right w:val="nil"/>
            </w:tcBorders>
          </w:tcPr>
          <w:p w14:paraId="119F3F34" w14:textId="77777777" w:rsidR="00AB0B56" w:rsidRDefault="00000000">
            <w:pPr>
              <w:jc w:val="center"/>
            </w:pPr>
            <w:r>
              <w:rPr>
                <w:sz w:val="20"/>
              </w:rPr>
              <w:t>Library-driven iteration sustains CA at medium level via self-paced exploration of styles.</w:t>
            </w:r>
          </w:p>
        </w:tc>
      </w:tr>
      <w:tr w:rsidR="00AB0B56" w14:paraId="10553383" w14:textId="77777777">
        <w:trPr>
          <w:jc w:val="center"/>
        </w:trPr>
        <w:tc>
          <w:tcPr>
            <w:tcW w:w="1701" w:type="dxa"/>
            <w:tcBorders>
              <w:top w:val="nil"/>
              <w:left w:val="nil"/>
              <w:bottom w:val="nil"/>
              <w:right w:val="nil"/>
            </w:tcBorders>
          </w:tcPr>
          <w:p w14:paraId="67CE8229" w14:textId="77777777" w:rsidR="00AB0B56" w:rsidRDefault="00000000">
            <w:r>
              <w:rPr>
                <w:sz w:val="20"/>
              </w:rPr>
              <w:t>Spatial material swap</w:t>
            </w:r>
          </w:p>
        </w:tc>
        <w:tc>
          <w:tcPr>
            <w:tcW w:w="680" w:type="dxa"/>
            <w:tcBorders>
              <w:top w:val="nil"/>
              <w:left w:val="nil"/>
              <w:bottom w:val="nil"/>
              <w:right w:val="nil"/>
            </w:tcBorders>
          </w:tcPr>
          <w:p w14:paraId="78644060" w14:textId="77777777" w:rsidR="00AB0B56" w:rsidRDefault="00000000">
            <w:pPr>
              <w:jc w:val="center"/>
            </w:pPr>
            <w:r>
              <w:rPr>
                <w:sz w:val="20"/>
              </w:rPr>
              <w:t>EC</w:t>
            </w:r>
          </w:p>
        </w:tc>
        <w:tc>
          <w:tcPr>
            <w:tcW w:w="794" w:type="dxa"/>
            <w:tcBorders>
              <w:top w:val="nil"/>
              <w:left w:val="nil"/>
              <w:bottom w:val="nil"/>
              <w:right w:val="nil"/>
            </w:tcBorders>
          </w:tcPr>
          <w:p w14:paraId="390688C7" w14:textId="77777777" w:rsidR="00AB0B56" w:rsidRDefault="00000000">
            <w:pPr>
              <w:jc w:val="center"/>
            </w:pPr>
            <w:r>
              <w:rPr>
                <w:sz w:val="20"/>
              </w:rPr>
              <w:t>M</w:t>
            </w:r>
          </w:p>
        </w:tc>
        <w:tc>
          <w:tcPr>
            <w:tcW w:w="1701" w:type="dxa"/>
            <w:tcBorders>
              <w:top w:val="nil"/>
              <w:left w:val="nil"/>
              <w:bottom w:val="nil"/>
              <w:right w:val="nil"/>
            </w:tcBorders>
          </w:tcPr>
          <w:p w14:paraId="4ABA1555" w14:textId="77777777" w:rsidR="00AB0B56" w:rsidRDefault="00000000">
            <w:pPr>
              <w:jc w:val="center"/>
            </w:pPr>
            <w:r>
              <w:rPr>
                <w:sz w:val="20"/>
              </w:rPr>
              <w:t>Visual Reps δ=0.382 (medium)</w:t>
            </w:r>
          </w:p>
        </w:tc>
        <w:tc>
          <w:tcPr>
            <w:tcW w:w="2268" w:type="dxa"/>
            <w:tcBorders>
              <w:top w:val="nil"/>
              <w:left w:val="nil"/>
              <w:bottom w:val="nil"/>
              <w:right w:val="nil"/>
            </w:tcBorders>
          </w:tcPr>
          <w:p w14:paraId="5FD12BF4" w14:textId="77777777" w:rsidR="00AB0B56" w:rsidRDefault="00000000">
            <w:pPr>
              <w:jc w:val="center"/>
            </w:pPr>
            <w:r>
              <w:rPr>
                <w:sz w:val="20"/>
              </w:rPr>
              <w:t>T4.4a/b Embodied spatial understanding (9+24=33 seg, EC) — partial support: in-scene material placement engages spatial reasoning</w:t>
            </w:r>
          </w:p>
        </w:tc>
        <w:tc>
          <w:tcPr>
            <w:tcW w:w="2551" w:type="dxa"/>
            <w:tcBorders>
              <w:top w:val="nil"/>
              <w:left w:val="nil"/>
              <w:bottom w:val="nil"/>
              <w:right w:val="nil"/>
            </w:tcBorders>
          </w:tcPr>
          <w:p w14:paraId="769013D1" w14:textId="77777777" w:rsidR="00AB0B56" w:rsidRDefault="00000000">
            <w:pPr>
              <w:jc w:val="center"/>
            </w:pPr>
            <w:r>
              <w:rPr>
                <w:sz w:val="20"/>
              </w:rPr>
              <w:t>Material placement in 3D space engages embodied spatial reasoning at medium level; not the primary EC channel.</w:t>
            </w:r>
          </w:p>
        </w:tc>
      </w:tr>
      <w:tr w:rsidR="00AB0B56" w14:paraId="597762E1" w14:textId="77777777">
        <w:trPr>
          <w:jc w:val="center"/>
        </w:trPr>
        <w:tc>
          <w:tcPr>
            <w:tcW w:w="1701" w:type="dxa"/>
            <w:tcBorders>
              <w:top w:val="nil"/>
              <w:left w:val="nil"/>
              <w:bottom w:val="nil"/>
              <w:right w:val="nil"/>
            </w:tcBorders>
          </w:tcPr>
          <w:p w14:paraId="2FA5E25C" w14:textId="77777777" w:rsidR="00AB0B56" w:rsidRDefault="00000000">
            <w:r>
              <w:rPr>
                <w:sz w:val="20"/>
              </w:rPr>
              <w:t>Product / smart-object adoption</w:t>
            </w:r>
          </w:p>
        </w:tc>
        <w:tc>
          <w:tcPr>
            <w:tcW w:w="680" w:type="dxa"/>
            <w:tcBorders>
              <w:top w:val="nil"/>
              <w:left w:val="nil"/>
              <w:bottom w:val="nil"/>
              <w:right w:val="nil"/>
            </w:tcBorders>
          </w:tcPr>
          <w:p w14:paraId="09E9BEFD" w14:textId="77777777" w:rsidR="00AB0B56" w:rsidRDefault="00000000">
            <w:pPr>
              <w:jc w:val="center"/>
            </w:pPr>
            <w:r>
              <w:rPr>
                <w:sz w:val="20"/>
              </w:rPr>
              <w:t>LTF</w:t>
            </w:r>
          </w:p>
        </w:tc>
        <w:tc>
          <w:tcPr>
            <w:tcW w:w="794" w:type="dxa"/>
            <w:tcBorders>
              <w:top w:val="nil"/>
              <w:left w:val="nil"/>
              <w:bottom w:val="nil"/>
              <w:right w:val="nil"/>
            </w:tcBorders>
          </w:tcPr>
          <w:p w14:paraId="6750A209" w14:textId="77777777" w:rsidR="00AB0B56" w:rsidRDefault="00000000">
            <w:pPr>
              <w:jc w:val="center"/>
            </w:pPr>
            <w:r>
              <w:rPr>
                <w:sz w:val="20"/>
              </w:rPr>
              <w:t>H</w:t>
            </w:r>
          </w:p>
        </w:tc>
        <w:tc>
          <w:tcPr>
            <w:tcW w:w="1701" w:type="dxa"/>
            <w:tcBorders>
              <w:top w:val="nil"/>
              <w:left w:val="nil"/>
              <w:bottom w:val="nil"/>
              <w:right w:val="nil"/>
            </w:tcBorders>
          </w:tcPr>
          <w:p w14:paraId="1B6520F8" w14:textId="77777777" w:rsidR="00AB0B56" w:rsidRDefault="00000000">
            <w:pPr>
              <w:jc w:val="center"/>
            </w:pPr>
            <w:r>
              <w:rPr>
                <w:sz w:val="20"/>
              </w:rPr>
              <w:t>Smart Home δ=0.820 (large)</w:t>
            </w:r>
          </w:p>
        </w:tc>
        <w:tc>
          <w:tcPr>
            <w:tcW w:w="2268" w:type="dxa"/>
            <w:tcBorders>
              <w:top w:val="nil"/>
              <w:left w:val="nil"/>
              <w:bottom w:val="nil"/>
              <w:right w:val="nil"/>
            </w:tcBorders>
          </w:tcPr>
          <w:p w14:paraId="11AE7A93" w14:textId="77777777" w:rsidR="00AB0B56" w:rsidRDefault="00000000">
            <w:pPr>
              <w:jc w:val="center"/>
            </w:pPr>
            <w:r>
              <w:rPr>
                <w:sz w:val="20"/>
              </w:rPr>
              <w:t>T4.5 Smart automation features (5 seg, LTF); T3.3 Career relevance &amp; course requirements (38 seg, LTF)</w:t>
            </w:r>
          </w:p>
        </w:tc>
        <w:tc>
          <w:tcPr>
            <w:tcW w:w="2551" w:type="dxa"/>
            <w:tcBorders>
              <w:top w:val="nil"/>
              <w:left w:val="nil"/>
              <w:bottom w:val="nil"/>
              <w:right w:val="nil"/>
            </w:tcBorders>
          </w:tcPr>
          <w:p w14:paraId="6DA120E2" w14:textId="77777777" w:rsidR="00AB0B56" w:rsidRDefault="00000000">
            <w:pPr>
              <w:jc w:val="center"/>
            </w:pPr>
            <w:r>
              <w:rPr>
                <w:sz w:val="20"/>
              </w:rPr>
              <w:t>Smart product features deliver large δ for Smart Home outcome + 43 LTF-anchored segments on career-relevant tooling — H rating.</w:t>
            </w:r>
          </w:p>
        </w:tc>
      </w:tr>
      <w:tr w:rsidR="00AB0B56" w14:paraId="6063221A" w14:textId="77777777">
        <w:trPr>
          <w:jc w:val="center"/>
        </w:trPr>
        <w:tc>
          <w:tcPr>
            <w:tcW w:w="1701" w:type="dxa"/>
            <w:tcBorders>
              <w:top w:val="nil"/>
              <w:left w:val="nil"/>
              <w:bottom w:val="nil"/>
              <w:right w:val="nil"/>
            </w:tcBorders>
          </w:tcPr>
          <w:p w14:paraId="5419376A" w14:textId="77777777" w:rsidR="00AB0B56" w:rsidRDefault="00000000">
            <w:r>
              <w:rPr>
                <w:sz w:val="20"/>
              </w:rPr>
              <w:t>Product / smart-object adoption</w:t>
            </w:r>
          </w:p>
        </w:tc>
        <w:tc>
          <w:tcPr>
            <w:tcW w:w="680" w:type="dxa"/>
            <w:tcBorders>
              <w:top w:val="nil"/>
              <w:left w:val="nil"/>
              <w:bottom w:val="nil"/>
              <w:right w:val="nil"/>
            </w:tcBorders>
          </w:tcPr>
          <w:p w14:paraId="666FCA01" w14:textId="77777777" w:rsidR="00AB0B56" w:rsidRDefault="00000000">
            <w:pPr>
              <w:jc w:val="center"/>
            </w:pPr>
            <w:r>
              <w:rPr>
                <w:sz w:val="20"/>
              </w:rPr>
              <w:t>CA</w:t>
            </w:r>
          </w:p>
        </w:tc>
        <w:tc>
          <w:tcPr>
            <w:tcW w:w="794" w:type="dxa"/>
            <w:tcBorders>
              <w:top w:val="nil"/>
              <w:left w:val="nil"/>
              <w:bottom w:val="nil"/>
              <w:right w:val="nil"/>
            </w:tcBorders>
          </w:tcPr>
          <w:p w14:paraId="69A562CD" w14:textId="77777777" w:rsidR="00AB0B56" w:rsidRDefault="00000000">
            <w:pPr>
              <w:jc w:val="center"/>
            </w:pPr>
            <w:r>
              <w:rPr>
                <w:sz w:val="20"/>
              </w:rPr>
              <w:t>M</w:t>
            </w:r>
          </w:p>
        </w:tc>
        <w:tc>
          <w:tcPr>
            <w:tcW w:w="1701" w:type="dxa"/>
            <w:tcBorders>
              <w:top w:val="nil"/>
              <w:left w:val="nil"/>
              <w:bottom w:val="nil"/>
              <w:right w:val="nil"/>
            </w:tcBorders>
          </w:tcPr>
          <w:p w14:paraId="08CC3588" w14:textId="77777777" w:rsidR="00AB0B56" w:rsidRDefault="00000000">
            <w:pPr>
              <w:jc w:val="center"/>
            </w:pPr>
            <w:r>
              <w:rPr>
                <w:sz w:val="20"/>
              </w:rPr>
              <w:t>Smart Home δ=0.820 (large)</w:t>
            </w:r>
          </w:p>
        </w:tc>
        <w:tc>
          <w:tcPr>
            <w:tcW w:w="2268" w:type="dxa"/>
            <w:tcBorders>
              <w:top w:val="nil"/>
              <w:left w:val="nil"/>
              <w:bottom w:val="nil"/>
              <w:right w:val="nil"/>
            </w:tcBorders>
          </w:tcPr>
          <w:p w14:paraId="1D2E5AD4" w14:textId="77777777" w:rsidR="00AB0B56" w:rsidRDefault="00000000">
            <w:pPr>
              <w:jc w:val="center"/>
            </w:pPr>
            <w:r>
              <w:rPr>
                <w:sz w:val="20"/>
              </w:rPr>
              <w:t>T3.2 Sense of achievement (9 seg, CA); achievement from working with smart objects</w:t>
            </w:r>
          </w:p>
        </w:tc>
        <w:tc>
          <w:tcPr>
            <w:tcW w:w="2551" w:type="dxa"/>
            <w:tcBorders>
              <w:top w:val="nil"/>
              <w:left w:val="nil"/>
              <w:bottom w:val="nil"/>
              <w:right w:val="nil"/>
            </w:tcBorders>
          </w:tcPr>
          <w:p w14:paraId="165F483E" w14:textId="77777777" w:rsidR="00AB0B56" w:rsidRDefault="00000000">
            <w:pPr>
              <w:jc w:val="center"/>
            </w:pPr>
            <w:r>
              <w:rPr>
                <w:sz w:val="20"/>
              </w:rPr>
              <w:t>Smart-object adoption sustains moderate CA via accomplishment from professional-feel features.</w:t>
            </w:r>
          </w:p>
        </w:tc>
      </w:tr>
      <w:tr w:rsidR="00AB0B56" w14:paraId="1B9D2B68" w14:textId="77777777">
        <w:trPr>
          <w:jc w:val="center"/>
        </w:trPr>
        <w:tc>
          <w:tcPr>
            <w:tcW w:w="1701" w:type="dxa"/>
            <w:tcBorders>
              <w:top w:val="nil"/>
              <w:left w:val="nil"/>
              <w:bottom w:val="single" w:sz="12" w:space="0" w:color="000000"/>
              <w:right w:val="nil"/>
            </w:tcBorders>
          </w:tcPr>
          <w:p w14:paraId="56202665" w14:textId="77777777" w:rsidR="00AB0B56" w:rsidRDefault="00000000">
            <w:r>
              <w:rPr>
                <w:sz w:val="20"/>
              </w:rPr>
              <w:t>Product / smart-object adoption</w:t>
            </w:r>
          </w:p>
        </w:tc>
        <w:tc>
          <w:tcPr>
            <w:tcW w:w="680" w:type="dxa"/>
            <w:tcBorders>
              <w:top w:val="nil"/>
              <w:left w:val="nil"/>
              <w:bottom w:val="single" w:sz="12" w:space="0" w:color="000000"/>
              <w:right w:val="nil"/>
            </w:tcBorders>
          </w:tcPr>
          <w:p w14:paraId="2A6DE090" w14:textId="77777777" w:rsidR="00AB0B56" w:rsidRDefault="00000000">
            <w:pPr>
              <w:jc w:val="center"/>
            </w:pPr>
            <w:r>
              <w:rPr>
                <w:sz w:val="20"/>
              </w:rPr>
              <w:t>EC</w:t>
            </w:r>
          </w:p>
        </w:tc>
        <w:tc>
          <w:tcPr>
            <w:tcW w:w="794" w:type="dxa"/>
            <w:tcBorders>
              <w:top w:val="nil"/>
              <w:left w:val="nil"/>
              <w:bottom w:val="single" w:sz="12" w:space="0" w:color="000000"/>
              <w:right w:val="nil"/>
            </w:tcBorders>
          </w:tcPr>
          <w:p w14:paraId="544CAF0E" w14:textId="77777777" w:rsidR="00AB0B56" w:rsidRDefault="00000000">
            <w:pPr>
              <w:jc w:val="center"/>
            </w:pPr>
            <w:r>
              <w:rPr>
                <w:sz w:val="20"/>
              </w:rPr>
              <w:t>L</w:t>
            </w:r>
          </w:p>
        </w:tc>
        <w:tc>
          <w:tcPr>
            <w:tcW w:w="1701" w:type="dxa"/>
            <w:tcBorders>
              <w:top w:val="nil"/>
              <w:left w:val="nil"/>
              <w:bottom w:val="single" w:sz="12" w:space="0" w:color="000000"/>
              <w:right w:val="nil"/>
            </w:tcBorders>
          </w:tcPr>
          <w:p w14:paraId="1CE49583" w14:textId="77777777" w:rsidR="00AB0B56" w:rsidRDefault="00000000">
            <w:pPr>
              <w:jc w:val="center"/>
            </w:pPr>
            <w:r>
              <w:rPr>
                <w:sz w:val="20"/>
              </w:rPr>
              <w:t>Sustainable Design δ=−0.071 (ns)</w:t>
            </w:r>
          </w:p>
        </w:tc>
        <w:tc>
          <w:tcPr>
            <w:tcW w:w="2268" w:type="dxa"/>
            <w:tcBorders>
              <w:top w:val="nil"/>
              <w:left w:val="nil"/>
              <w:bottom w:val="single" w:sz="12" w:space="0" w:color="000000"/>
              <w:right w:val="nil"/>
            </w:tcBorders>
          </w:tcPr>
          <w:p w14:paraId="08488BE0" w14:textId="77777777" w:rsidR="00AB0B56" w:rsidRDefault="00000000">
            <w:pPr>
              <w:jc w:val="center"/>
            </w:pPr>
            <w:r>
              <w:rPr>
                <w:sz w:val="20"/>
              </w:rPr>
              <w:t>No EC-anchored sub-theme directly tied to product adoption (selection is largely cognitive, not embodied)</w:t>
            </w:r>
          </w:p>
        </w:tc>
        <w:tc>
          <w:tcPr>
            <w:tcW w:w="2551" w:type="dxa"/>
            <w:tcBorders>
              <w:top w:val="nil"/>
              <w:left w:val="nil"/>
              <w:bottom w:val="single" w:sz="12" w:space="0" w:color="000000"/>
              <w:right w:val="nil"/>
            </w:tcBorders>
          </w:tcPr>
          <w:p w14:paraId="622AB636" w14:textId="77777777" w:rsidR="00AB0B56" w:rsidRDefault="00000000">
            <w:pPr>
              <w:jc w:val="center"/>
            </w:pPr>
            <w:r>
              <w:rPr>
                <w:sz w:val="20"/>
              </w:rPr>
              <w:t>Limited EC activation: product adoption is mostly menu-based selection rather than embodied perception.</w:t>
            </w:r>
          </w:p>
        </w:tc>
      </w:tr>
    </w:tbl>
    <w:p w14:paraId="7796FCEF" w14:textId="77777777" w:rsidR="00AB0B56" w:rsidRDefault="00AB0B56"/>
    <w:p w14:paraId="767259F4" w14:textId="77777777" w:rsidR="00AB0B56" w:rsidRDefault="00000000">
      <w:r>
        <w:br w:type="page"/>
      </w:r>
    </w:p>
    <w:p w14:paraId="1BF1CCAB" w14:textId="0D7854FC" w:rsidR="00AB0B56" w:rsidRPr="00D550FD" w:rsidRDefault="00D550FD">
      <w:pPr>
        <w:pStyle w:val="1"/>
        <w:rPr>
          <w:rFonts w:eastAsia="宋体"/>
          <w:lang w:eastAsia="zh-CN"/>
        </w:rPr>
      </w:pPr>
      <w:r w:rsidRPr="00D550FD">
        <w:t>Appendix B: Thematic Codebook</w:t>
      </w:r>
      <w:r>
        <w:rPr>
          <w:rFonts w:eastAsia="宋体" w:hint="eastAsia"/>
          <w:lang w:eastAsia="zh-CN"/>
        </w:rPr>
        <w:t xml:space="preserve"> </w:t>
      </w:r>
      <w:r w:rsidR="00000000">
        <w:t>（</w:t>
      </w:r>
      <w:r w:rsidR="00000000">
        <w:t>Top 10 codes by frequency</w:t>
      </w:r>
      <w:r w:rsidR="00000000">
        <w:t>）</w:t>
      </w:r>
    </w:p>
    <w:tbl>
      <w:tblPr>
        <w:tblW w:w="0" w:type="auto"/>
        <w:jc w:val="center"/>
        <w:tblLayout w:type="fixed"/>
        <w:tblLook w:val="04A0" w:firstRow="1" w:lastRow="0" w:firstColumn="1" w:lastColumn="0" w:noHBand="0" w:noVBand="1"/>
      </w:tblPr>
      <w:tblGrid>
        <w:gridCol w:w="2160"/>
        <w:gridCol w:w="2160"/>
        <w:gridCol w:w="2160"/>
        <w:gridCol w:w="2160"/>
      </w:tblGrid>
      <w:tr w:rsidR="00AB0B56" w14:paraId="725164C7" w14:textId="77777777">
        <w:trPr>
          <w:jc w:val="center"/>
        </w:trPr>
        <w:tc>
          <w:tcPr>
            <w:tcW w:w="2160" w:type="dxa"/>
            <w:tcBorders>
              <w:top w:val="single" w:sz="12" w:space="0" w:color="000000"/>
              <w:left w:val="nil"/>
              <w:bottom w:val="single" w:sz="6" w:space="0" w:color="000000"/>
              <w:right w:val="nil"/>
            </w:tcBorders>
            <w:vAlign w:val="center"/>
          </w:tcPr>
          <w:p w14:paraId="26458CAC" w14:textId="77777777" w:rsidR="00AB0B56" w:rsidRDefault="00000000">
            <w:pPr>
              <w:jc w:val="center"/>
            </w:pPr>
            <w:r>
              <w:rPr>
                <w:b/>
                <w:sz w:val="20"/>
              </w:rPr>
              <w:t>Code</w:t>
            </w:r>
          </w:p>
        </w:tc>
        <w:tc>
          <w:tcPr>
            <w:tcW w:w="2160" w:type="dxa"/>
            <w:tcBorders>
              <w:top w:val="single" w:sz="12" w:space="0" w:color="000000"/>
              <w:left w:val="nil"/>
              <w:bottom w:val="single" w:sz="6" w:space="0" w:color="000000"/>
              <w:right w:val="nil"/>
            </w:tcBorders>
            <w:vAlign w:val="center"/>
          </w:tcPr>
          <w:p w14:paraId="55326013" w14:textId="77777777" w:rsidR="00AB0B56" w:rsidRDefault="00000000">
            <w:pPr>
              <w:jc w:val="center"/>
            </w:pPr>
            <w:r>
              <w:rPr>
                <w:b/>
                <w:sz w:val="20"/>
              </w:rPr>
              <w:t>Sub-theme</w:t>
            </w:r>
          </w:p>
        </w:tc>
        <w:tc>
          <w:tcPr>
            <w:tcW w:w="2160" w:type="dxa"/>
            <w:tcBorders>
              <w:top w:val="single" w:sz="12" w:space="0" w:color="000000"/>
              <w:left w:val="nil"/>
              <w:bottom w:val="single" w:sz="6" w:space="0" w:color="000000"/>
              <w:right w:val="nil"/>
            </w:tcBorders>
            <w:vAlign w:val="center"/>
          </w:tcPr>
          <w:p w14:paraId="089C9E95" w14:textId="77777777" w:rsidR="00AB0B56" w:rsidRDefault="00000000">
            <w:pPr>
              <w:jc w:val="center"/>
            </w:pPr>
            <w:r>
              <w:rPr>
                <w:b/>
                <w:sz w:val="20"/>
              </w:rPr>
              <w:t>n (segments)</w:t>
            </w:r>
          </w:p>
        </w:tc>
        <w:tc>
          <w:tcPr>
            <w:tcW w:w="2160" w:type="dxa"/>
            <w:tcBorders>
              <w:top w:val="single" w:sz="12" w:space="0" w:color="000000"/>
              <w:left w:val="nil"/>
              <w:bottom w:val="single" w:sz="6" w:space="0" w:color="000000"/>
              <w:right w:val="nil"/>
            </w:tcBorders>
            <w:vAlign w:val="center"/>
          </w:tcPr>
          <w:p w14:paraId="7B7C8042" w14:textId="77777777" w:rsidR="00AB0B56" w:rsidRDefault="00000000">
            <w:pPr>
              <w:jc w:val="center"/>
            </w:pPr>
            <w:r>
              <w:rPr>
                <w:b/>
                <w:sz w:val="20"/>
              </w:rPr>
              <w:t>k (interviewees)</w:t>
            </w:r>
          </w:p>
        </w:tc>
      </w:tr>
      <w:tr w:rsidR="00AB0B56" w14:paraId="0AAABA6B" w14:textId="77777777">
        <w:trPr>
          <w:jc w:val="center"/>
        </w:trPr>
        <w:tc>
          <w:tcPr>
            <w:tcW w:w="2160" w:type="dxa"/>
            <w:tcBorders>
              <w:top w:val="nil"/>
              <w:left w:val="nil"/>
              <w:bottom w:val="nil"/>
              <w:right w:val="nil"/>
            </w:tcBorders>
          </w:tcPr>
          <w:p w14:paraId="3794096D" w14:textId="77777777" w:rsidR="00AB0B56" w:rsidRDefault="00000000">
            <w:r>
              <w:rPr>
                <w:sz w:val="20"/>
              </w:rPr>
              <w:t>T3.3 Career relevance &amp; course requirements</w:t>
            </w:r>
          </w:p>
        </w:tc>
        <w:tc>
          <w:tcPr>
            <w:tcW w:w="2160" w:type="dxa"/>
            <w:tcBorders>
              <w:top w:val="nil"/>
              <w:left w:val="nil"/>
              <w:bottom w:val="nil"/>
              <w:right w:val="nil"/>
            </w:tcBorders>
          </w:tcPr>
          <w:p w14:paraId="453A5A10" w14:textId="77777777" w:rsidR="00AB0B56" w:rsidRDefault="00000000">
            <w:pPr>
              <w:jc w:val="center"/>
            </w:pPr>
            <w:r>
              <w:rPr>
                <w:sz w:val="20"/>
              </w:rPr>
              <w:t>External career-related drivers</w:t>
            </w:r>
          </w:p>
        </w:tc>
        <w:tc>
          <w:tcPr>
            <w:tcW w:w="2160" w:type="dxa"/>
            <w:tcBorders>
              <w:top w:val="nil"/>
              <w:left w:val="nil"/>
              <w:bottom w:val="nil"/>
              <w:right w:val="nil"/>
            </w:tcBorders>
          </w:tcPr>
          <w:p w14:paraId="6A9DEBE1" w14:textId="77777777" w:rsidR="00AB0B56" w:rsidRDefault="00000000">
            <w:pPr>
              <w:jc w:val="center"/>
            </w:pPr>
            <w:r>
              <w:rPr>
                <w:sz w:val="20"/>
              </w:rPr>
              <w:t>38</w:t>
            </w:r>
          </w:p>
        </w:tc>
        <w:tc>
          <w:tcPr>
            <w:tcW w:w="2160" w:type="dxa"/>
            <w:tcBorders>
              <w:top w:val="nil"/>
              <w:left w:val="nil"/>
              <w:bottom w:val="nil"/>
              <w:right w:val="nil"/>
            </w:tcBorders>
          </w:tcPr>
          <w:p w14:paraId="476F0F4C" w14:textId="77777777" w:rsidR="00AB0B56" w:rsidRDefault="00000000">
            <w:pPr>
              <w:jc w:val="center"/>
            </w:pPr>
            <w:r>
              <w:rPr>
                <w:sz w:val="20"/>
              </w:rPr>
              <w:t>14</w:t>
            </w:r>
          </w:p>
        </w:tc>
      </w:tr>
      <w:tr w:rsidR="00AB0B56" w14:paraId="55408606" w14:textId="77777777">
        <w:trPr>
          <w:jc w:val="center"/>
        </w:trPr>
        <w:tc>
          <w:tcPr>
            <w:tcW w:w="2160" w:type="dxa"/>
            <w:tcBorders>
              <w:top w:val="nil"/>
              <w:left w:val="nil"/>
              <w:bottom w:val="nil"/>
              <w:right w:val="nil"/>
            </w:tcBorders>
          </w:tcPr>
          <w:p w14:paraId="52BE4C3F" w14:textId="77777777" w:rsidR="00AB0B56" w:rsidRDefault="00000000">
            <w:r>
              <w:rPr>
                <w:sz w:val="20"/>
              </w:rPr>
              <w:t>T4.2 Material &amp; model library</w:t>
            </w:r>
          </w:p>
        </w:tc>
        <w:tc>
          <w:tcPr>
            <w:tcW w:w="2160" w:type="dxa"/>
            <w:tcBorders>
              <w:top w:val="nil"/>
              <w:left w:val="nil"/>
              <w:bottom w:val="nil"/>
              <w:right w:val="nil"/>
            </w:tcBorders>
          </w:tcPr>
          <w:p w14:paraId="6980019F" w14:textId="77777777" w:rsidR="00AB0B56" w:rsidRDefault="00000000">
            <w:pPr>
              <w:jc w:val="center"/>
            </w:pPr>
            <w:r>
              <w:rPr>
                <w:sz w:val="20"/>
              </w:rPr>
              <w:t>Rich resource library</w:t>
            </w:r>
          </w:p>
        </w:tc>
        <w:tc>
          <w:tcPr>
            <w:tcW w:w="2160" w:type="dxa"/>
            <w:tcBorders>
              <w:top w:val="nil"/>
              <w:left w:val="nil"/>
              <w:bottom w:val="nil"/>
              <w:right w:val="nil"/>
            </w:tcBorders>
          </w:tcPr>
          <w:p w14:paraId="6ECB30D0" w14:textId="77777777" w:rsidR="00AB0B56" w:rsidRDefault="00000000">
            <w:pPr>
              <w:jc w:val="center"/>
            </w:pPr>
            <w:r>
              <w:rPr>
                <w:sz w:val="20"/>
              </w:rPr>
              <w:t>35</w:t>
            </w:r>
          </w:p>
        </w:tc>
        <w:tc>
          <w:tcPr>
            <w:tcW w:w="2160" w:type="dxa"/>
            <w:tcBorders>
              <w:top w:val="nil"/>
              <w:left w:val="nil"/>
              <w:bottom w:val="nil"/>
              <w:right w:val="nil"/>
            </w:tcBorders>
          </w:tcPr>
          <w:p w14:paraId="041C85AA" w14:textId="77777777" w:rsidR="00AB0B56" w:rsidRDefault="00000000">
            <w:pPr>
              <w:jc w:val="center"/>
            </w:pPr>
            <w:r>
              <w:rPr>
                <w:sz w:val="20"/>
              </w:rPr>
              <w:t>14</w:t>
            </w:r>
          </w:p>
        </w:tc>
      </w:tr>
      <w:tr w:rsidR="00AB0B56" w14:paraId="191810D3" w14:textId="77777777">
        <w:trPr>
          <w:jc w:val="center"/>
        </w:trPr>
        <w:tc>
          <w:tcPr>
            <w:tcW w:w="2160" w:type="dxa"/>
            <w:tcBorders>
              <w:top w:val="nil"/>
              <w:left w:val="nil"/>
              <w:bottom w:val="nil"/>
              <w:right w:val="nil"/>
            </w:tcBorders>
          </w:tcPr>
          <w:p w14:paraId="27628805" w14:textId="77777777" w:rsidR="00AB0B56" w:rsidRDefault="00000000">
            <w:r>
              <w:rPr>
                <w:sz w:val="20"/>
              </w:rPr>
              <w:t>T1.3 Efficient design workflow</w:t>
            </w:r>
          </w:p>
        </w:tc>
        <w:tc>
          <w:tcPr>
            <w:tcW w:w="2160" w:type="dxa"/>
            <w:tcBorders>
              <w:top w:val="nil"/>
              <w:left w:val="nil"/>
              <w:bottom w:val="nil"/>
              <w:right w:val="nil"/>
            </w:tcBorders>
          </w:tcPr>
          <w:p w14:paraId="0A08FA9E" w14:textId="77777777" w:rsidR="00AB0B56" w:rsidRDefault="00000000">
            <w:pPr>
              <w:jc w:val="center"/>
            </w:pPr>
            <w:r>
              <w:rPr>
                <w:sz w:val="20"/>
              </w:rPr>
              <w:t>Workflow efficiency</w:t>
            </w:r>
          </w:p>
        </w:tc>
        <w:tc>
          <w:tcPr>
            <w:tcW w:w="2160" w:type="dxa"/>
            <w:tcBorders>
              <w:top w:val="nil"/>
              <w:left w:val="nil"/>
              <w:bottom w:val="nil"/>
              <w:right w:val="nil"/>
            </w:tcBorders>
          </w:tcPr>
          <w:p w14:paraId="158327DD" w14:textId="77777777" w:rsidR="00AB0B56" w:rsidRDefault="00000000">
            <w:pPr>
              <w:jc w:val="center"/>
            </w:pPr>
            <w:r>
              <w:rPr>
                <w:sz w:val="20"/>
              </w:rPr>
              <w:t>33</w:t>
            </w:r>
          </w:p>
        </w:tc>
        <w:tc>
          <w:tcPr>
            <w:tcW w:w="2160" w:type="dxa"/>
            <w:tcBorders>
              <w:top w:val="nil"/>
              <w:left w:val="nil"/>
              <w:bottom w:val="nil"/>
              <w:right w:val="nil"/>
            </w:tcBorders>
          </w:tcPr>
          <w:p w14:paraId="639D000E" w14:textId="77777777" w:rsidR="00AB0B56" w:rsidRDefault="00000000">
            <w:pPr>
              <w:jc w:val="center"/>
            </w:pPr>
            <w:r>
              <w:rPr>
                <w:sz w:val="20"/>
              </w:rPr>
              <w:t>12</w:t>
            </w:r>
          </w:p>
        </w:tc>
      </w:tr>
      <w:tr w:rsidR="00AB0B56" w14:paraId="50690DF5" w14:textId="77777777">
        <w:trPr>
          <w:jc w:val="center"/>
        </w:trPr>
        <w:tc>
          <w:tcPr>
            <w:tcW w:w="2160" w:type="dxa"/>
            <w:tcBorders>
              <w:top w:val="nil"/>
              <w:left w:val="nil"/>
              <w:bottom w:val="nil"/>
              <w:right w:val="nil"/>
            </w:tcBorders>
          </w:tcPr>
          <w:p w14:paraId="4B4A2C2B" w14:textId="77777777" w:rsidR="00AB0B56" w:rsidRDefault="00000000">
            <w:r>
              <w:rPr>
                <w:sz w:val="20"/>
              </w:rPr>
              <w:t>T6.1 Peer knowledge sharing</w:t>
            </w:r>
          </w:p>
        </w:tc>
        <w:tc>
          <w:tcPr>
            <w:tcW w:w="2160" w:type="dxa"/>
            <w:tcBorders>
              <w:top w:val="nil"/>
              <w:left w:val="nil"/>
              <w:bottom w:val="nil"/>
              <w:right w:val="nil"/>
            </w:tcBorders>
          </w:tcPr>
          <w:p w14:paraId="778D4C54" w14:textId="77777777" w:rsidR="00AB0B56" w:rsidRDefault="00000000">
            <w:pPr>
              <w:jc w:val="center"/>
            </w:pPr>
            <w:r>
              <w:rPr>
                <w:sz w:val="20"/>
              </w:rPr>
              <w:t>Knowledge sharing</w:t>
            </w:r>
          </w:p>
        </w:tc>
        <w:tc>
          <w:tcPr>
            <w:tcW w:w="2160" w:type="dxa"/>
            <w:tcBorders>
              <w:top w:val="nil"/>
              <w:left w:val="nil"/>
              <w:bottom w:val="nil"/>
              <w:right w:val="nil"/>
            </w:tcBorders>
          </w:tcPr>
          <w:p w14:paraId="02B62323" w14:textId="77777777" w:rsidR="00AB0B56" w:rsidRDefault="00000000">
            <w:pPr>
              <w:jc w:val="center"/>
            </w:pPr>
            <w:r>
              <w:rPr>
                <w:sz w:val="20"/>
              </w:rPr>
              <w:t>26</w:t>
            </w:r>
          </w:p>
        </w:tc>
        <w:tc>
          <w:tcPr>
            <w:tcW w:w="2160" w:type="dxa"/>
            <w:tcBorders>
              <w:top w:val="nil"/>
              <w:left w:val="nil"/>
              <w:bottom w:val="nil"/>
              <w:right w:val="nil"/>
            </w:tcBorders>
          </w:tcPr>
          <w:p w14:paraId="206EA97E" w14:textId="77777777" w:rsidR="00AB0B56" w:rsidRDefault="00000000">
            <w:pPr>
              <w:jc w:val="center"/>
            </w:pPr>
            <w:r>
              <w:rPr>
                <w:sz w:val="20"/>
              </w:rPr>
              <w:t>12</w:t>
            </w:r>
          </w:p>
        </w:tc>
      </w:tr>
      <w:tr w:rsidR="00AB0B56" w14:paraId="11C3A4EF" w14:textId="77777777">
        <w:trPr>
          <w:jc w:val="center"/>
        </w:trPr>
        <w:tc>
          <w:tcPr>
            <w:tcW w:w="2160" w:type="dxa"/>
            <w:tcBorders>
              <w:top w:val="nil"/>
              <w:left w:val="nil"/>
              <w:bottom w:val="nil"/>
              <w:right w:val="nil"/>
            </w:tcBorders>
          </w:tcPr>
          <w:p w14:paraId="69494FE9" w14:textId="77777777" w:rsidR="00AB0B56" w:rsidRDefault="00000000">
            <w:r>
              <w:rPr>
                <w:sz w:val="20"/>
              </w:rPr>
              <w:t>T4.4b 3D structure &amp; spatial relations</w:t>
            </w:r>
          </w:p>
        </w:tc>
        <w:tc>
          <w:tcPr>
            <w:tcW w:w="2160" w:type="dxa"/>
            <w:tcBorders>
              <w:top w:val="nil"/>
              <w:left w:val="nil"/>
              <w:bottom w:val="nil"/>
              <w:right w:val="nil"/>
            </w:tcBorders>
          </w:tcPr>
          <w:p w14:paraId="3C8B8AAA" w14:textId="77777777" w:rsidR="00AB0B56" w:rsidRDefault="00000000">
            <w:pPr>
              <w:jc w:val="center"/>
            </w:pPr>
            <w:r>
              <w:rPr>
                <w:sz w:val="20"/>
              </w:rPr>
              <w:t>3D structure &amp; spatial relations</w:t>
            </w:r>
          </w:p>
        </w:tc>
        <w:tc>
          <w:tcPr>
            <w:tcW w:w="2160" w:type="dxa"/>
            <w:tcBorders>
              <w:top w:val="nil"/>
              <w:left w:val="nil"/>
              <w:bottom w:val="nil"/>
              <w:right w:val="nil"/>
            </w:tcBorders>
          </w:tcPr>
          <w:p w14:paraId="5053809C" w14:textId="77777777" w:rsidR="00AB0B56" w:rsidRDefault="00000000">
            <w:pPr>
              <w:jc w:val="center"/>
            </w:pPr>
            <w:r>
              <w:rPr>
                <w:sz w:val="20"/>
              </w:rPr>
              <w:t>24</w:t>
            </w:r>
          </w:p>
        </w:tc>
        <w:tc>
          <w:tcPr>
            <w:tcW w:w="2160" w:type="dxa"/>
            <w:tcBorders>
              <w:top w:val="nil"/>
              <w:left w:val="nil"/>
              <w:bottom w:val="nil"/>
              <w:right w:val="nil"/>
            </w:tcBorders>
          </w:tcPr>
          <w:p w14:paraId="2E79CD3F" w14:textId="77777777" w:rsidR="00AB0B56" w:rsidRDefault="00000000">
            <w:pPr>
              <w:jc w:val="center"/>
            </w:pPr>
            <w:r>
              <w:rPr>
                <w:sz w:val="20"/>
              </w:rPr>
              <w:t>14</w:t>
            </w:r>
          </w:p>
        </w:tc>
      </w:tr>
      <w:tr w:rsidR="00AB0B56" w14:paraId="19963587" w14:textId="77777777">
        <w:trPr>
          <w:jc w:val="center"/>
        </w:trPr>
        <w:tc>
          <w:tcPr>
            <w:tcW w:w="2160" w:type="dxa"/>
            <w:tcBorders>
              <w:top w:val="nil"/>
              <w:left w:val="nil"/>
              <w:bottom w:val="nil"/>
              <w:right w:val="nil"/>
            </w:tcBorders>
          </w:tcPr>
          <w:p w14:paraId="199B1D66" w14:textId="77777777" w:rsidR="00AB0B56" w:rsidRDefault="00000000">
            <w:r>
              <w:rPr>
                <w:sz w:val="20"/>
              </w:rPr>
              <w:t>T1.2 Self-paced exploration</w:t>
            </w:r>
          </w:p>
        </w:tc>
        <w:tc>
          <w:tcPr>
            <w:tcW w:w="2160" w:type="dxa"/>
            <w:tcBorders>
              <w:top w:val="nil"/>
              <w:left w:val="nil"/>
              <w:bottom w:val="nil"/>
              <w:right w:val="nil"/>
            </w:tcBorders>
          </w:tcPr>
          <w:p w14:paraId="6EC38AD9" w14:textId="77777777" w:rsidR="00AB0B56" w:rsidRDefault="00000000">
            <w:pPr>
              <w:jc w:val="center"/>
            </w:pPr>
            <w:r>
              <w:rPr>
                <w:sz w:val="20"/>
              </w:rPr>
              <w:t>Self-paced &amp; iterative</w:t>
            </w:r>
          </w:p>
        </w:tc>
        <w:tc>
          <w:tcPr>
            <w:tcW w:w="2160" w:type="dxa"/>
            <w:tcBorders>
              <w:top w:val="nil"/>
              <w:left w:val="nil"/>
              <w:bottom w:val="nil"/>
              <w:right w:val="nil"/>
            </w:tcBorders>
          </w:tcPr>
          <w:p w14:paraId="5EB29AE5" w14:textId="77777777" w:rsidR="00AB0B56" w:rsidRDefault="00000000">
            <w:pPr>
              <w:jc w:val="center"/>
            </w:pPr>
            <w:r>
              <w:rPr>
                <w:sz w:val="20"/>
              </w:rPr>
              <w:t>24</w:t>
            </w:r>
          </w:p>
        </w:tc>
        <w:tc>
          <w:tcPr>
            <w:tcW w:w="2160" w:type="dxa"/>
            <w:tcBorders>
              <w:top w:val="nil"/>
              <w:left w:val="nil"/>
              <w:bottom w:val="nil"/>
              <w:right w:val="nil"/>
            </w:tcBorders>
          </w:tcPr>
          <w:p w14:paraId="04ED2AF9" w14:textId="77777777" w:rsidR="00AB0B56" w:rsidRDefault="00000000">
            <w:pPr>
              <w:jc w:val="center"/>
            </w:pPr>
            <w:r>
              <w:rPr>
                <w:sz w:val="20"/>
              </w:rPr>
              <w:t>12</w:t>
            </w:r>
          </w:p>
        </w:tc>
      </w:tr>
      <w:tr w:rsidR="00AB0B56" w14:paraId="30CCFAC2" w14:textId="77777777">
        <w:trPr>
          <w:jc w:val="center"/>
        </w:trPr>
        <w:tc>
          <w:tcPr>
            <w:tcW w:w="2160" w:type="dxa"/>
            <w:tcBorders>
              <w:top w:val="nil"/>
              <w:left w:val="nil"/>
              <w:bottom w:val="nil"/>
              <w:right w:val="nil"/>
            </w:tcBorders>
          </w:tcPr>
          <w:p w14:paraId="32902FD2" w14:textId="77777777" w:rsidR="00AB0B56" w:rsidRDefault="00000000">
            <w:r>
              <w:rPr>
                <w:sz w:val="20"/>
              </w:rPr>
              <w:t>T5.3 Constructive conflict &amp; critique</w:t>
            </w:r>
          </w:p>
        </w:tc>
        <w:tc>
          <w:tcPr>
            <w:tcW w:w="2160" w:type="dxa"/>
            <w:tcBorders>
              <w:top w:val="nil"/>
              <w:left w:val="nil"/>
              <w:bottom w:val="nil"/>
              <w:right w:val="nil"/>
            </w:tcBorders>
          </w:tcPr>
          <w:p w14:paraId="60875278" w14:textId="77777777" w:rsidR="00AB0B56" w:rsidRDefault="00000000">
            <w:pPr>
              <w:jc w:val="center"/>
            </w:pPr>
            <w:r>
              <w:rPr>
                <w:sz w:val="20"/>
              </w:rPr>
              <w:t>Creative friction</w:t>
            </w:r>
          </w:p>
        </w:tc>
        <w:tc>
          <w:tcPr>
            <w:tcW w:w="2160" w:type="dxa"/>
            <w:tcBorders>
              <w:top w:val="nil"/>
              <w:left w:val="nil"/>
              <w:bottom w:val="nil"/>
              <w:right w:val="nil"/>
            </w:tcBorders>
          </w:tcPr>
          <w:p w14:paraId="4273B4DD" w14:textId="77777777" w:rsidR="00AB0B56" w:rsidRDefault="00000000">
            <w:pPr>
              <w:jc w:val="center"/>
            </w:pPr>
            <w:r>
              <w:rPr>
                <w:sz w:val="20"/>
              </w:rPr>
              <w:t>24</w:t>
            </w:r>
          </w:p>
        </w:tc>
        <w:tc>
          <w:tcPr>
            <w:tcW w:w="2160" w:type="dxa"/>
            <w:tcBorders>
              <w:top w:val="nil"/>
              <w:left w:val="nil"/>
              <w:bottom w:val="nil"/>
              <w:right w:val="nil"/>
            </w:tcBorders>
          </w:tcPr>
          <w:p w14:paraId="6BEE5202" w14:textId="77777777" w:rsidR="00AB0B56" w:rsidRDefault="00000000">
            <w:pPr>
              <w:jc w:val="center"/>
            </w:pPr>
            <w:r>
              <w:rPr>
                <w:sz w:val="20"/>
              </w:rPr>
              <w:t>13</w:t>
            </w:r>
          </w:p>
        </w:tc>
      </w:tr>
      <w:tr w:rsidR="00AB0B56" w14:paraId="5C4389E3" w14:textId="77777777">
        <w:trPr>
          <w:jc w:val="center"/>
        </w:trPr>
        <w:tc>
          <w:tcPr>
            <w:tcW w:w="2160" w:type="dxa"/>
            <w:tcBorders>
              <w:top w:val="nil"/>
              <w:left w:val="nil"/>
              <w:bottom w:val="nil"/>
              <w:right w:val="nil"/>
            </w:tcBorders>
          </w:tcPr>
          <w:p w14:paraId="42BCAAD6" w14:textId="77777777" w:rsidR="00AB0B56" w:rsidRDefault="00000000">
            <w:r>
              <w:rPr>
                <w:sz w:val="20"/>
              </w:rPr>
              <w:t>T1.1 Intuitive interface</w:t>
            </w:r>
          </w:p>
        </w:tc>
        <w:tc>
          <w:tcPr>
            <w:tcW w:w="2160" w:type="dxa"/>
            <w:tcBorders>
              <w:top w:val="nil"/>
              <w:left w:val="nil"/>
              <w:bottom w:val="nil"/>
              <w:right w:val="nil"/>
            </w:tcBorders>
          </w:tcPr>
          <w:p w14:paraId="5AF29CB9" w14:textId="77777777" w:rsidR="00AB0B56" w:rsidRDefault="00000000">
            <w:pPr>
              <w:jc w:val="center"/>
            </w:pPr>
            <w:r>
              <w:rPr>
                <w:sz w:val="20"/>
              </w:rPr>
              <w:t>Ease of use &amp; low barrier</w:t>
            </w:r>
          </w:p>
        </w:tc>
        <w:tc>
          <w:tcPr>
            <w:tcW w:w="2160" w:type="dxa"/>
            <w:tcBorders>
              <w:top w:val="nil"/>
              <w:left w:val="nil"/>
              <w:bottom w:val="nil"/>
              <w:right w:val="nil"/>
            </w:tcBorders>
          </w:tcPr>
          <w:p w14:paraId="28733BE7" w14:textId="77777777" w:rsidR="00AB0B56" w:rsidRDefault="00000000">
            <w:pPr>
              <w:jc w:val="center"/>
            </w:pPr>
            <w:r>
              <w:rPr>
                <w:sz w:val="20"/>
              </w:rPr>
              <w:t>23</w:t>
            </w:r>
          </w:p>
        </w:tc>
        <w:tc>
          <w:tcPr>
            <w:tcW w:w="2160" w:type="dxa"/>
            <w:tcBorders>
              <w:top w:val="nil"/>
              <w:left w:val="nil"/>
              <w:bottom w:val="nil"/>
              <w:right w:val="nil"/>
            </w:tcBorders>
          </w:tcPr>
          <w:p w14:paraId="67CDC676" w14:textId="77777777" w:rsidR="00AB0B56" w:rsidRDefault="00000000">
            <w:pPr>
              <w:jc w:val="center"/>
            </w:pPr>
            <w:r>
              <w:rPr>
                <w:sz w:val="20"/>
              </w:rPr>
              <w:t>14</w:t>
            </w:r>
          </w:p>
        </w:tc>
      </w:tr>
      <w:tr w:rsidR="00AB0B56" w14:paraId="5D46AEB1" w14:textId="77777777">
        <w:trPr>
          <w:jc w:val="center"/>
        </w:trPr>
        <w:tc>
          <w:tcPr>
            <w:tcW w:w="2160" w:type="dxa"/>
            <w:tcBorders>
              <w:top w:val="nil"/>
              <w:left w:val="nil"/>
              <w:bottom w:val="nil"/>
              <w:right w:val="nil"/>
            </w:tcBorders>
          </w:tcPr>
          <w:p w14:paraId="260DAE52" w14:textId="77777777" w:rsidR="00AB0B56" w:rsidRDefault="00000000">
            <w:r>
              <w:rPr>
                <w:sz w:val="20"/>
              </w:rPr>
              <w:t>T2.2 Basic-to-advanced progression</w:t>
            </w:r>
          </w:p>
        </w:tc>
        <w:tc>
          <w:tcPr>
            <w:tcW w:w="2160" w:type="dxa"/>
            <w:tcBorders>
              <w:top w:val="nil"/>
              <w:left w:val="nil"/>
              <w:bottom w:val="nil"/>
              <w:right w:val="nil"/>
            </w:tcBorders>
          </w:tcPr>
          <w:p w14:paraId="75E545FE" w14:textId="77777777" w:rsidR="00AB0B56" w:rsidRDefault="00000000">
            <w:pPr>
              <w:jc w:val="center"/>
            </w:pPr>
            <w:r>
              <w:rPr>
                <w:sz w:val="20"/>
              </w:rPr>
              <w:t>Progressive mastery</w:t>
            </w:r>
          </w:p>
        </w:tc>
        <w:tc>
          <w:tcPr>
            <w:tcW w:w="2160" w:type="dxa"/>
            <w:tcBorders>
              <w:top w:val="nil"/>
              <w:left w:val="nil"/>
              <w:bottom w:val="nil"/>
              <w:right w:val="nil"/>
            </w:tcBorders>
          </w:tcPr>
          <w:p w14:paraId="77BB290A" w14:textId="77777777" w:rsidR="00AB0B56" w:rsidRDefault="00000000">
            <w:pPr>
              <w:jc w:val="center"/>
            </w:pPr>
            <w:r>
              <w:rPr>
                <w:sz w:val="20"/>
              </w:rPr>
              <w:t>22</w:t>
            </w:r>
          </w:p>
        </w:tc>
        <w:tc>
          <w:tcPr>
            <w:tcW w:w="2160" w:type="dxa"/>
            <w:tcBorders>
              <w:top w:val="nil"/>
              <w:left w:val="nil"/>
              <w:bottom w:val="nil"/>
              <w:right w:val="nil"/>
            </w:tcBorders>
          </w:tcPr>
          <w:p w14:paraId="622269EE" w14:textId="77777777" w:rsidR="00AB0B56" w:rsidRDefault="00000000">
            <w:pPr>
              <w:jc w:val="center"/>
            </w:pPr>
            <w:r>
              <w:rPr>
                <w:sz w:val="20"/>
              </w:rPr>
              <w:t>8</w:t>
            </w:r>
          </w:p>
        </w:tc>
      </w:tr>
      <w:tr w:rsidR="00AB0B56" w14:paraId="067A7873" w14:textId="77777777">
        <w:trPr>
          <w:jc w:val="center"/>
        </w:trPr>
        <w:tc>
          <w:tcPr>
            <w:tcW w:w="2160" w:type="dxa"/>
            <w:tcBorders>
              <w:top w:val="nil"/>
              <w:left w:val="nil"/>
              <w:bottom w:val="single" w:sz="12" w:space="0" w:color="000000"/>
              <w:right w:val="nil"/>
            </w:tcBorders>
          </w:tcPr>
          <w:p w14:paraId="7BA8B754" w14:textId="77777777" w:rsidR="00AB0B56" w:rsidRDefault="00000000">
            <w:r>
              <w:rPr>
                <w:sz w:val="20"/>
              </w:rPr>
              <w:t>T6.3 Multi-perspective thinking</w:t>
            </w:r>
          </w:p>
        </w:tc>
        <w:tc>
          <w:tcPr>
            <w:tcW w:w="2160" w:type="dxa"/>
            <w:tcBorders>
              <w:top w:val="nil"/>
              <w:left w:val="nil"/>
              <w:bottom w:val="single" w:sz="12" w:space="0" w:color="000000"/>
              <w:right w:val="nil"/>
            </w:tcBorders>
          </w:tcPr>
          <w:p w14:paraId="128E1B76" w14:textId="77777777" w:rsidR="00AB0B56" w:rsidRDefault="00000000">
            <w:pPr>
              <w:jc w:val="center"/>
            </w:pPr>
            <w:r>
              <w:rPr>
                <w:sz w:val="20"/>
              </w:rPr>
              <w:t>Diverse perspectives</w:t>
            </w:r>
          </w:p>
        </w:tc>
        <w:tc>
          <w:tcPr>
            <w:tcW w:w="2160" w:type="dxa"/>
            <w:tcBorders>
              <w:top w:val="nil"/>
              <w:left w:val="nil"/>
              <w:bottom w:val="single" w:sz="12" w:space="0" w:color="000000"/>
              <w:right w:val="nil"/>
            </w:tcBorders>
          </w:tcPr>
          <w:p w14:paraId="70C040C7" w14:textId="77777777" w:rsidR="00AB0B56" w:rsidRDefault="00000000">
            <w:pPr>
              <w:jc w:val="center"/>
            </w:pPr>
            <w:r>
              <w:rPr>
                <w:sz w:val="20"/>
              </w:rPr>
              <w:t>21</w:t>
            </w:r>
          </w:p>
        </w:tc>
        <w:tc>
          <w:tcPr>
            <w:tcW w:w="2160" w:type="dxa"/>
            <w:tcBorders>
              <w:top w:val="nil"/>
              <w:left w:val="nil"/>
              <w:bottom w:val="single" w:sz="12" w:space="0" w:color="000000"/>
              <w:right w:val="nil"/>
            </w:tcBorders>
          </w:tcPr>
          <w:p w14:paraId="1A81F401" w14:textId="77777777" w:rsidR="00AB0B56" w:rsidRDefault="00000000">
            <w:pPr>
              <w:jc w:val="center"/>
            </w:pPr>
            <w:r>
              <w:rPr>
                <w:sz w:val="20"/>
              </w:rPr>
              <w:t>11</w:t>
            </w:r>
          </w:p>
        </w:tc>
      </w:tr>
    </w:tbl>
    <w:p w14:paraId="236B7C17" w14:textId="77777777" w:rsidR="00AB0B56" w:rsidRDefault="00000000">
      <w:r>
        <w:rPr>
          <w:sz w:val="20"/>
        </w:rPr>
        <w:t>Note. Full codebook (22 codes / 6 themes / 390 segments) available in codebook.xlsx. Representative quotes (bilingual) in representative_quotes.xlsx.</w:t>
      </w:r>
    </w:p>
    <w:p w14:paraId="6D844D8D" w14:textId="77777777" w:rsidR="00AB0B56" w:rsidRDefault="00000000">
      <w:r>
        <w:br w:type="page"/>
      </w:r>
    </w:p>
    <w:p w14:paraId="64C3F915" w14:textId="77777777" w:rsidR="00D550FD" w:rsidRPr="00D550FD" w:rsidRDefault="00D550FD" w:rsidP="00D550FD">
      <w:pPr>
        <w:rPr>
          <w:rFonts w:asciiTheme="majorHAnsi" w:eastAsiaTheme="majorEastAsia" w:hAnsiTheme="majorHAnsi" w:cstheme="majorBidi"/>
          <w:b/>
          <w:bCs/>
          <w:color w:val="365F91" w:themeColor="accent1" w:themeShade="BF"/>
          <w:sz w:val="28"/>
          <w:szCs w:val="28"/>
          <w:lang w:eastAsia="zh-CN"/>
        </w:rPr>
      </w:pPr>
      <w:r w:rsidRPr="00D550FD">
        <w:rPr>
          <w:rFonts w:asciiTheme="majorHAnsi" w:eastAsiaTheme="majorEastAsia" w:hAnsiTheme="majorHAnsi" w:cstheme="majorBidi"/>
          <w:b/>
          <w:bCs/>
          <w:color w:val="365F91" w:themeColor="accent1" w:themeShade="BF"/>
          <w:sz w:val="28"/>
          <w:szCs w:val="28"/>
          <w:lang w:eastAsia="zh-CN"/>
        </w:rPr>
        <w:t>Appendix C: Exploratory PLS-SEM Fit Diagnostics</w:t>
      </w:r>
    </w:p>
    <w:p w14:paraId="138B87C9" w14:textId="413DEBA4" w:rsidR="00AB0B56" w:rsidRPr="00D550FD" w:rsidRDefault="00D550FD">
      <w:pPr>
        <w:rPr>
          <w:rFonts w:asciiTheme="majorHAnsi" w:hAnsiTheme="majorHAnsi" w:cstheme="majorBidi" w:hint="eastAsia"/>
          <w:b/>
          <w:bCs/>
          <w:color w:val="365F91" w:themeColor="accent1" w:themeShade="BF"/>
          <w:sz w:val="28"/>
          <w:szCs w:val="28"/>
          <w:lang w:eastAsia="zh-CN"/>
        </w:rPr>
      </w:pPr>
      <w:r w:rsidRPr="00D550FD">
        <w:rPr>
          <w:rFonts w:asciiTheme="majorHAnsi" w:eastAsiaTheme="majorEastAsia" w:hAnsiTheme="majorHAnsi" w:cstheme="majorBidi"/>
          <w:b/>
          <w:bCs/>
          <w:color w:val="365F91" w:themeColor="accent1" w:themeShade="BF"/>
          <w:sz w:val="28"/>
          <w:szCs w:val="28"/>
          <w:lang w:eastAsia="zh-CN"/>
        </w:rPr>
        <w:t>This appendix provides the complete set of exploratory fit indices for Model B (Table C1) and offers a technical note on the elevated SRMR value, intended to support interpretation from an exploratory modelling and measurement robustness standpoint.</w:t>
      </w:r>
    </w:p>
    <w:p w14:paraId="6AE4F71E" w14:textId="4BD1CD1A" w:rsidR="00AB0B56" w:rsidRDefault="00000000">
      <w:r>
        <w:rPr>
          <w:b/>
          <w:sz w:val="21"/>
        </w:rPr>
        <w:t xml:space="preserve">Table C1. Exploratory model-fit indices for Model B (cSEM saturated model + </w:t>
      </w:r>
      <w:proofErr w:type="spellStart"/>
      <w:proofErr w:type="gramStart"/>
      <w:r>
        <w:rPr>
          <w:b/>
          <w:sz w:val="21"/>
        </w:rPr>
        <w:t>seminr</w:t>
      </w:r>
      <w:proofErr w:type="spellEnd"/>
      <w:r>
        <w:rPr>
          <w:b/>
          <w:sz w:val="21"/>
        </w:rPr>
        <w:t xml:space="preserve"> )</w:t>
      </w:r>
      <w:proofErr w:type="gramEnd"/>
    </w:p>
    <w:tbl>
      <w:tblPr>
        <w:tblW w:w="0" w:type="auto"/>
        <w:jc w:val="center"/>
        <w:tblLayout w:type="fixed"/>
        <w:tblLook w:val="04A0" w:firstRow="1" w:lastRow="0" w:firstColumn="1" w:lastColumn="0" w:noHBand="0" w:noVBand="1"/>
      </w:tblPr>
      <w:tblGrid>
        <w:gridCol w:w="2880"/>
        <w:gridCol w:w="2880"/>
        <w:gridCol w:w="2880"/>
      </w:tblGrid>
      <w:tr w:rsidR="00AB0B56" w14:paraId="2C8DD473" w14:textId="77777777">
        <w:trPr>
          <w:jc w:val="center"/>
        </w:trPr>
        <w:tc>
          <w:tcPr>
            <w:tcW w:w="2880" w:type="dxa"/>
            <w:tcBorders>
              <w:top w:val="single" w:sz="12" w:space="0" w:color="000000"/>
              <w:left w:val="nil"/>
              <w:bottom w:val="single" w:sz="6" w:space="0" w:color="000000"/>
              <w:right w:val="nil"/>
            </w:tcBorders>
            <w:vAlign w:val="center"/>
          </w:tcPr>
          <w:p w14:paraId="6CE93694" w14:textId="77777777" w:rsidR="00AB0B56" w:rsidRDefault="00000000">
            <w:pPr>
              <w:jc w:val="center"/>
            </w:pPr>
            <w:r>
              <w:rPr>
                <w:b/>
                <w:sz w:val="20"/>
              </w:rPr>
              <w:t>Indicator</w:t>
            </w:r>
          </w:p>
        </w:tc>
        <w:tc>
          <w:tcPr>
            <w:tcW w:w="2880" w:type="dxa"/>
            <w:tcBorders>
              <w:top w:val="single" w:sz="12" w:space="0" w:color="000000"/>
              <w:left w:val="nil"/>
              <w:bottom w:val="single" w:sz="6" w:space="0" w:color="000000"/>
              <w:right w:val="nil"/>
            </w:tcBorders>
            <w:vAlign w:val="center"/>
          </w:tcPr>
          <w:p w14:paraId="49DFAF32" w14:textId="77777777" w:rsidR="00AB0B56" w:rsidRDefault="00000000">
            <w:pPr>
              <w:jc w:val="center"/>
            </w:pPr>
            <w:r>
              <w:rPr>
                <w:b/>
                <w:sz w:val="20"/>
              </w:rPr>
              <w:t>Value</w:t>
            </w:r>
          </w:p>
        </w:tc>
        <w:tc>
          <w:tcPr>
            <w:tcW w:w="2880" w:type="dxa"/>
            <w:tcBorders>
              <w:top w:val="single" w:sz="12" w:space="0" w:color="000000"/>
              <w:left w:val="nil"/>
              <w:bottom w:val="single" w:sz="6" w:space="0" w:color="000000"/>
              <w:right w:val="nil"/>
            </w:tcBorders>
            <w:vAlign w:val="center"/>
          </w:tcPr>
          <w:p w14:paraId="2550EC81" w14:textId="77777777" w:rsidR="00AB0B56" w:rsidRDefault="00000000">
            <w:pPr>
              <w:jc w:val="center"/>
            </w:pPr>
            <w:r>
              <w:rPr>
                <w:b/>
                <w:sz w:val="20"/>
              </w:rPr>
              <w:t>Note</w:t>
            </w:r>
          </w:p>
        </w:tc>
      </w:tr>
      <w:tr w:rsidR="00AB0B56" w14:paraId="79857B0E" w14:textId="77777777">
        <w:trPr>
          <w:jc w:val="center"/>
        </w:trPr>
        <w:tc>
          <w:tcPr>
            <w:tcW w:w="2880" w:type="dxa"/>
            <w:tcBorders>
              <w:top w:val="nil"/>
              <w:left w:val="nil"/>
              <w:bottom w:val="nil"/>
              <w:right w:val="nil"/>
            </w:tcBorders>
          </w:tcPr>
          <w:p w14:paraId="581C1379" w14:textId="77777777" w:rsidR="00AB0B56" w:rsidRDefault="00000000">
            <w:r>
              <w:rPr>
                <w:sz w:val="20"/>
              </w:rPr>
              <w:t>Framing</w:t>
            </w:r>
          </w:p>
        </w:tc>
        <w:tc>
          <w:tcPr>
            <w:tcW w:w="2880" w:type="dxa"/>
            <w:tcBorders>
              <w:top w:val="nil"/>
              <w:left w:val="nil"/>
              <w:bottom w:val="nil"/>
              <w:right w:val="nil"/>
            </w:tcBorders>
          </w:tcPr>
          <w:p w14:paraId="4823DEAD" w14:textId="77777777" w:rsidR="00AB0B56" w:rsidRDefault="00000000">
            <w:pPr>
              <w:jc w:val="center"/>
            </w:pPr>
            <w:r>
              <w:rPr>
                <w:sz w:val="20"/>
              </w:rPr>
              <w:t>exploratory PLS-SEM</w:t>
            </w:r>
          </w:p>
        </w:tc>
        <w:tc>
          <w:tcPr>
            <w:tcW w:w="2880" w:type="dxa"/>
            <w:tcBorders>
              <w:top w:val="nil"/>
              <w:left w:val="nil"/>
              <w:bottom w:val="nil"/>
              <w:right w:val="nil"/>
            </w:tcBorders>
          </w:tcPr>
          <w:p w14:paraId="232264E5" w14:textId="77777777" w:rsidR="00AB0B56" w:rsidRDefault="00000000">
            <w:pPr>
              <w:jc w:val="center"/>
            </w:pPr>
            <w:r>
              <w:rPr>
                <w:sz w:val="20"/>
              </w:rPr>
              <w:t>Reported for exploration; not confirmatory</w:t>
            </w:r>
          </w:p>
        </w:tc>
      </w:tr>
      <w:tr w:rsidR="00AB0B56" w14:paraId="40670F90" w14:textId="77777777">
        <w:trPr>
          <w:jc w:val="center"/>
        </w:trPr>
        <w:tc>
          <w:tcPr>
            <w:tcW w:w="2880" w:type="dxa"/>
            <w:tcBorders>
              <w:top w:val="nil"/>
              <w:left w:val="nil"/>
              <w:bottom w:val="nil"/>
              <w:right w:val="nil"/>
            </w:tcBorders>
          </w:tcPr>
          <w:p w14:paraId="10CECE70" w14:textId="77777777" w:rsidR="00AB0B56" w:rsidRDefault="00000000">
            <w:r>
              <w:rPr>
                <w:sz w:val="20"/>
              </w:rPr>
              <w:t>GFI</w:t>
            </w:r>
          </w:p>
        </w:tc>
        <w:tc>
          <w:tcPr>
            <w:tcW w:w="2880" w:type="dxa"/>
            <w:tcBorders>
              <w:top w:val="nil"/>
              <w:left w:val="nil"/>
              <w:bottom w:val="nil"/>
              <w:right w:val="nil"/>
            </w:tcBorders>
          </w:tcPr>
          <w:p w14:paraId="68D24606" w14:textId="77777777" w:rsidR="00AB0B56" w:rsidRDefault="00000000">
            <w:pPr>
              <w:jc w:val="center"/>
            </w:pPr>
            <w:r>
              <w:rPr>
                <w:sz w:val="20"/>
              </w:rPr>
              <w:t>0.0974</w:t>
            </w:r>
          </w:p>
        </w:tc>
        <w:tc>
          <w:tcPr>
            <w:tcW w:w="2880" w:type="dxa"/>
            <w:tcBorders>
              <w:top w:val="nil"/>
              <w:left w:val="nil"/>
              <w:bottom w:val="nil"/>
              <w:right w:val="nil"/>
            </w:tcBorders>
          </w:tcPr>
          <w:p w14:paraId="65D53BE1" w14:textId="77777777" w:rsidR="00AB0B56" w:rsidRDefault="00000000">
            <w:pPr>
              <w:jc w:val="center"/>
            </w:pPr>
            <w:r>
              <w:rPr>
                <w:sz w:val="20"/>
              </w:rPr>
              <w:t>cSEM saturated/estimated model</w:t>
            </w:r>
          </w:p>
        </w:tc>
      </w:tr>
      <w:tr w:rsidR="00AB0B56" w14:paraId="0FCF9554" w14:textId="77777777">
        <w:trPr>
          <w:jc w:val="center"/>
        </w:trPr>
        <w:tc>
          <w:tcPr>
            <w:tcW w:w="2880" w:type="dxa"/>
            <w:tcBorders>
              <w:top w:val="nil"/>
              <w:left w:val="nil"/>
              <w:bottom w:val="nil"/>
              <w:right w:val="nil"/>
            </w:tcBorders>
          </w:tcPr>
          <w:p w14:paraId="4CCCE592" w14:textId="77777777" w:rsidR="00AB0B56" w:rsidRDefault="00000000">
            <w:r>
              <w:rPr>
                <w:sz w:val="20"/>
              </w:rPr>
              <w:t>SRMR</w:t>
            </w:r>
          </w:p>
        </w:tc>
        <w:tc>
          <w:tcPr>
            <w:tcW w:w="2880" w:type="dxa"/>
            <w:tcBorders>
              <w:top w:val="nil"/>
              <w:left w:val="nil"/>
              <w:bottom w:val="nil"/>
              <w:right w:val="nil"/>
            </w:tcBorders>
          </w:tcPr>
          <w:p w14:paraId="6B8FFF35" w14:textId="77777777" w:rsidR="00AB0B56" w:rsidRDefault="00000000">
            <w:pPr>
              <w:jc w:val="center"/>
            </w:pPr>
            <w:r>
              <w:rPr>
                <w:sz w:val="20"/>
              </w:rPr>
              <w:t>0.5344</w:t>
            </w:r>
          </w:p>
        </w:tc>
        <w:tc>
          <w:tcPr>
            <w:tcW w:w="2880" w:type="dxa"/>
            <w:tcBorders>
              <w:top w:val="nil"/>
              <w:left w:val="nil"/>
              <w:bottom w:val="nil"/>
              <w:right w:val="nil"/>
            </w:tcBorders>
          </w:tcPr>
          <w:p w14:paraId="0E3E870C" w14:textId="77777777" w:rsidR="00AB0B56" w:rsidRDefault="00000000">
            <w:pPr>
              <w:jc w:val="center"/>
            </w:pPr>
            <w:r>
              <w:rPr>
                <w:sz w:val="20"/>
              </w:rPr>
              <w:t>Threshold &lt; 0.08 (Hu &amp; Bentler 1999); actual 0.534 indicates limited fit, expected for low-indicator composites</w:t>
            </w:r>
          </w:p>
        </w:tc>
      </w:tr>
      <w:tr w:rsidR="00AB0B56" w14:paraId="7F568911" w14:textId="77777777">
        <w:trPr>
          <w:jc w:val="center"/>
        </w:trPr>
        <w:tc>
          <w:tcPr>
            <w:tcW w:w="2880" w:type="dxa"/>
            <w:tcBorders>
              <w:top w:val="nil"/>
              <w:left w:val="nil"/>
              <w:bottom w:val="nil"/>
              <w:right w:val="nil"/>
            </w:tcBorders>
          </w:tcPr>
          <w:p w14:paraId="29A0734F" w14:textId="77777777" w:rsidR="00AB0B56" w:rsidRDefault="00000000">
            <w:r>
              <w:rPr>
                <w:sz w:val="20"/>
              </w:rPr>
              <w:t>R_squared (Tech)</w:t>
            </w:r>
          </w:p>
        </w:tc>
        <w:tc>
          <w:tcPr>
            <w:tcW w:w="2880" w:type="dxa"/>
            <w:tcBorders>
              <w:top w:val="nil"/>
              <w:left w:val="nil"/>
              <w:bottom w:val="nil"/>
              <w:right w:val="nil"/>
            </w:tcBorders>
          </w:tcPr>
          <w:p w14:paraId="0B747598" w14:textId="77777777" w:rsidR="00AB0B56" w:rsidRDefault="00000000">
            <w:pPr>
              <w:jc w:val="center"/>
            </w:pPr>
            <w:r>
              <w:rPr>
                <w:sz w:val="20"/>
              </w:rPr>
              <w:t>0.3214</w:t>
            </w:r>
          </w:p>
        </w:tc>
        <w:tc>
          <w:tcPr>
            <w:tcW w:w="2880" w:type="dxa"/>
            <w:tcBorders>
              <w:top w:val="nil"/>
              <w:left w:val="nil"/>
              <w:bottom w:val="nil"/>
              <w:right w:val="nil"/>
            </w:tcBorders>
          </w:tcPr>
          <w:p w14:paraId="0DCFFE2C" w14:textId="77777777" w:rsidR="00AB0B56" w:rsidRDefault="00000000">
            <w:pPr>
              <w:jc w:val="center"/>
            </w:pPr>
            <w:r>
              <w:rPr>
                <w:sz w:val="20"/>
              </w:rPr>
              <w:t>Endogenous variance explained</w:t>
            </w:r>
          </w:p>
        </w:tc>
      </w:tr>
      <w:tr w:rsidR="00AB0B56" w14:paraId="5A76247C" w14:textId="77777777">
        <w:trPr>
          <w:jc w:val="center"/>
        </w:trPr>
        <w:tc>
          <w:tcPr>
            <w:tcW w:w="2880" w:type="dxa"/>
            <w:tcBorders>
              <w:top w:val="nil"/>
              <w:left w:val="nil"/>
              <w:bottom w:val="nil"/>
              <w:right w:val="nil"/>
            </w:tcBorders>
          </w:tcPr>
          <w:p w14:paraId="35D53C06" w14:textId="77777777" w:rsidR="00AB0B56" w:rsidRDefault="00000000">
            <w:r>
              <w:rPr>
                <w:sz w:val="20"/>
              </w:rPr>
              <w:t>R_squared (Creat)</w:t>
            </w:r>
          </w:p>
        </w:tc>
        <w:tc>
          <w:tcPr>
            <w:tcW w:w="2880" w:type="dxa"/>
            <w:tcBorders>
              <w:top w:val="nil"/>
              <w:left w:val="nil"/>
              <w:bottom w:val="nil"/>
              <w:right w:val="nil"/>
            </w:tcBorders>
          </w:tcPr>
          <w:p w14:paraId="506C8CEB" w14:textId="77777777" w:rsidR="00AB0B56" w:rsidRDefault="00000000">
            <w:pPr>
              <w:jc w:val="center"/>
            </w:pPr>
            <w:r>
              <w:rPr>
                <w:sz w:val="20"/>
              </w:rPr>
              <w:t>0.0103</w:t>
            </w:r>
          </w:p>
        </w:tc>
        <w:tc>
          <w:tcPr>
            <w:tcW w:w="2880" w:type="dxa"/>
            <w:tcBorders>
              <w:top w:val="nil"/>
              <w:left w:val="nil"/>
              <w:bottom w:val="nil"/>
              <w:right w:val="nil"/>
            </w:tcBorders>
          </w:tcPr>
          <w:p w14:paraId="6F66EBEF" w14:textId="77777777" w:rsidR="00AB0B56" w:rsidRDefault="00000000">
            <w:pPr>
              <w:jc w:val="center"/>
            </w:pPr>
            <w:r>
              <w:rPr>
                <w:sz w:val="20"/>
              </w:rPr>
              <w:t>Endogenous variance explained</w:t>
            </w:r>
          </w:p>
        </w:tc>
      </w:tr>
      <w:tr w:rsidR="00AB0B56" w14:paraId="3B0F2241" w14:textId="77777777">
        <w:trPr>
          <w:jc w:val="center"/>
        </w:trPr>
        <w:tc>
          <w:tcPr>
            <w:tcW w:w="2880" w:type="dxa"/>
            <w:tcBorders>
              <w:top w:val="nil"/>
              <w:left w:val="nil"/>
              <w:bottom w:val="nil"/>
              <w:right w:val="nil"/>
            </w:tcBorders>
          </w:tcPr>
          <w:p w14:paraId="0162A236" w14:textId="77777777" w:rsidR="00AB0B56" w:rsidRDefault="00000000">
            <w:r>
              <w:rPr>
                <w:sz w:val="20"/>
              </w:rPr>
              <w:t>AIC (Tech)</w:t>
            </w:r>
          </w:p>
        </w:tc>
        <w:tc>
          <w:tcPr>
            <w:tcW w:w="2880" w:type="dxa"/>
            <w:tcBorders>
              <w:top w:val="nil"/>
              <w:left w:val="nil"/>
              <w:bottom w:val="nil"/>
              <w:right w:val="nil"/>
            </w:tcBorders>
          </w:tcPr>
          <w:p w14:paraId="3FF59A14" w14:textId="77777777" w:rsidR="00AB0B56" w:rsidRDefault="00000000">
            <w:pPr>
              <w:jc w:val="center"/>
            </w:pPr>
            <w:r>
              <w:rPr>
                <w:sz w:val="20"/>
              </w:rPr>
              <w:t>-30.346</w:t>
            </w:r>
          </w:p>
        </w:tc>
        <w:tc>
          <w:tcPr>
            <w:tcW w:w="2880" w:type="dxa"/>
            <w:tcBorders>
              <w:top w:val="nil"/>
              <w:left w:val="nil"/>
              <w:bottom w:val="nil"/>
              <w:right w:val="nil"/>
            </w:tcBorders>
          </w:tcPr>
          <w:p w14:paraId="4C24CE67" w14:textId="77777777" w:rsidR="00AB0B56" w:rsidRDefault="00000000">
            <w:pPr>
              <w:jc w:val="center"/>
            </w:pPr>
            <w:r>
              <w:rPr>
                <w:sz w:val="20"/>
              </w:rPr>
              <w:t>Information criterion (lower = better)</w:t>
            </w:r>
          </w:p>
        </w:tc>
      </w:tr>
      <w:tr w:rsidR="00AB0B56" w14:paraId="2FA20857" w14:textId="77777777">
        <w:trPr>
          <w:jc w:val="center"/>
        </w:trPr>
        <w:tc>
          <w:tcPr>
            <w:tcW w:w="2880" w:type="dxa"/>
            <w:tcBorders>
              <w:top w:val="nil"/>
              <w:left w:val="nil"/>
              <w:bottom w:val="single" w:sz="12" w:space="0" w:color="000000"/>
              <w:right w:val="nil"/>
            </w:tcBorders>
          </w:tcPr>
          <w:p w14:paraId="4EA1F37A" w14:textId="77777777" w:rsidR="00AB0B56" w:rsidRDefault="00000000">
            <w:r>
              <w:rPr>
                <w:sz w:val="20"/>
              </w:rPr>
              <w:t>BIC (Tech)</w:t>
            </w:r>
          </w:p>
        </w:tc>
        <w:tc>
          <w:tcPr>
            <w:tcW w:w="2880" w:type="dxa"/>
            <w:tcBorders>
              <w:top w:val="nil"/>
              <w:left w:val="nil"/>
              <w:bottom w:val="single" w:sz="12" w:space="0" w:color="000000"/>
              <w:right w:val="nil"/>
            </w:tcBorders>
          </w:tcPr>
          <w:p w14:paraId="36065D52" w14:textId="77777777" w:rsidR="00AB0B56" w:rsidRDefault="00000000">
            <w:pPr>
              <w:jc w:val="center"/>
            </w:pPr>
            <w:r>
              <w:rPr>
                <w:sz w:val="20"/>
              </w:rPr>
              <w:t>-25.437</w:t>
            </w:r>
          </w:p>
        </w:tc>
        <w:tc>
          <w:tcPr>
            <w:tcW w:w="2880" w:type="dxa"/>
            <w:tcBorders>
              <w:top w:val="nil"/>
              <w:left w:val="nil"/>
              <w:bottom w:val="single" w:sz="12" w:space="0" w:color="000000"/>
              <w:right w:val="nil"/>
            </w:tcBorders>
          </w:tcPr>
          <w:p w14:paraId="2D36F000" w14:textId="77777777" w:rsidR="00AB0B56" w:rsidRDefault="00000000">
            <w:pPr>
              <w:jc w:val="center"/>
            </w:pPr>
            <w:r>
              <w:rPr>
                <w:sz w:val="20"/>
              </w:rPr>
              <w:t>Information criterion (lower = better)</w:t>
            </w:r>
          </w:p>
        </w:tc>
      </w:tr>
    </w:tbl>
    <w:p w14:paraId="7626D15C" w14:textId="77777777" w:rsidR="00AB0B56" w:rsidRDefault="00AB0B56"/>
    <w:p w14:paraId="4A3ABBDE" w14:textId="17487150" w:rsidR="00AB0B56" w:rsidRDefault="00D550FD">
      <w:pPr>
        <w:pStyle w:val="21"/>
        <w:rPr>
          <w:lang w:eastAsia="zh-CN"/>
        </w:rPr>
      </w:pPr>
      <w:r w:rsidRPr="00D550FD">
        <w:rPr>
          <w:lang w:eastAsia="zh-CN"/>
        </w:rPr>
        <w:t xml:space="preserve">Interpretation of Fit </w:t>
      </w:r>
      <w:proofErr w:type="gramStart"/>
      <w:r w:rsidRPr="00D550FD">
        <w:rPr>
          <w:lang w:eastAsia="zh-CN"/>
        </w:rPr>
        <w:t>Indices</w:t>
      </w:r>
      <w:r>
        <w:rPr>
          <w:rFonts w:eastAsia="宋体" w:hint="eastAsia"/>
          <w:lang w:eastAsia="zh-CN"/>
        </w:rPr>
        <w:t xml:space="preserve"> </w:t>
      </w:r>
      <w:r w:rsidR="00000000">
        <w:rPr>
          <w:lang w:eastAsia="zh-CN"/>
        </w:rPr>
        <w:t xml:space="preserve"> Caveat</w:t>
      </w:r>
      <w:proofErr w:type="gramEnd"/>
    </w:p>
    <w:p w14:paraId="4A4620D2" w14:textId="77777777" w:rsidR="00AB0B56" w:rsidRDefault="00000000">
      <w:r>
        <w:t>(1) Model framing. The present PLS-SEM is explicitly framed as exploratory. The original study did not pre-specify a measurement model; the analysed dataset contains only the five dimension total scores (no item-level data), forcing each latent outcome to be reflected by a single indicator; and the sample size (N = 86) sits at the lower bound of the 10× rule of thumb. Under this framing, the primary inference targets are the path coefficients with bootstrap CIs and the measurement-model quality, not confirmatory fit (Hair et al., 2022).</w:t>
      </w:r>
    </w:p>
    <w:p w14:paraId="7F65E4B6" w14:textId="77777777" w:rsidR="00AB0B56" w:rsidRDefault="00000000">
      <w:r>
        <w:t>(2) Why SRMR is high. The observed SRMR of 0.534 substantially exceeds the conventional good-fit threshold of 0.08 (Hu &amp; Bentler, 1999). This deviation is not evidence of misspecified substantive paths but a known consequence of single-indicator composites: with only one indicator per construct, model degrees of freedom are minimal and the residual covariance matrix has very little room to fit observed correlations. Hair et al. (2022) explicitly note that classical fit indices designed for covariance-based SEM (CFI, NFI, RMSEA, dG, dULS) are either not estimable or not meaningfully interpretable in such configurations, and we therefore omit them from Table C1.</w:t>
      </w:r>
    </w:p>
    <w:p w14:paraId="030424D0" w14:textId="77777777" w:rsidR="00AB0B56" w:rsidRDefault="00000000">
      <w:r>
        <w:t>(3) What remains robust. Despite the fit-index limitation, the path-level inference for Model B is supported by three independent lines of evidence: (a) indicator loadings range 0.672–0.989, exceeding the 0.7 threshold for all but one indicator; (b) composite reliability is 0.83 (Creative) and 0.93 (Technical), comfortably above 0.7; (c) average variance extracted (AVE) is 0.71 (Creative) and 0.82 (Technical), comfortably above 0.5. The Group → Technical Drawing Competence path estimate (β = 0.567, 95% CI [0.522, 0.674]) is robust to bootstrap variability and consistent with the Mann-Whitney U findings in Table 2 for Visual Representations, Design Drawings, and Smart Home.</w:t>
      </w:r>
    </w:p>
    <w:p w14:paraId="5104FB6E" w14:textId="77777777" w:rsidR="00AB0B56" w:rsidRDefault="00000000">
      <w:r>
        <w:t>(4) Recommended interpretive stance. Readers should treat Table C1 as a diagnostic summary of the model's exploratory fit posture rather than a confirmatory pass/fail criterion. The substantive conclusion — that the Kujiale 3D platform produces a large positive effect on technical/spatial design competence but no detectable effect on creative or sustainability-related competence — rests on the path estimates and the measurement quality reported in Tables 4a–4d, both of which meet conventional standards.</w:t>
      </w:r>
    </w:p>
    <w:p w14:paraId="472E89D3" w14:textId="49086212" w:rsidR="00AB0B56" w:rsidRDefault="00AB0B56"/>
    <w:sectPr w:rsidR="00AB0B56"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9FD39" w14:textId="77777777" w:rsidR="007C53C4" w:rsidRDefault="007C53C4" w:rsidP="00067EA7">
      <w:pPr>
        <w:spacing w:after="0" w:line="240" w:lineRule="auto"/>
      </w:pPr>
      <w:r>
        <w:separator/>
      </w:r>
    </w:p>
  </w:endnote>
  <w:endnote w:type="continuationSeparator" w:id="0">
    <w:p w14:paraId="6E638D9A" w14:textId="77777777" w:rsidR="007C53C4" w:rsidRDefault="007C53C4" w:rsidP="00067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8C03" w14:textId="77777777" w:rsidR="007C53C4" w:rsidRDefault="007C53C4" w:rsidP="00067EA7">
      <w:pPr>
        <w:spacing w:after="0" w:line="240" w:lineRule="auto"/>
      </w:pPr>
      <w:r>
        <w:separator/>
      </w:r>
    </w:p>
  </w:footnote>
  <w:footnote w:type="continuationSeparator" w:id="0">
    <w:p w14:paraId="4EF50845" w14:textId="77777777" w:rsidR="007C53C4" w:rsidRDefault="007C53C4" w:rsidP="00067E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C04A84E2"/>
    <w:lvl w:ilvl="0">
      <w:start w:val="1"/>
      <w:numFmt w:val="bullet"/>
      <w:pStyle w:val="a0"/>
      <w:lvlText w:val=""/>
      <w:lvlJc w:val="left"/>
      <w:pPr>
        <w:tabs>
          <w:tab w:val="num" w:pos="360"/>
        </w:tabs>
        <w:ind w:left="360" w:hanging="360"/>
      </w:pPr>
      <w:rPr>
        <w:rFonts w:ascii="Symbol" w:hAnsi="Symbol" w:hint="default"/>
      </w:rPr>
    </w:lvl>
  </w:abstractNum>
  <w:num w:numId="1" w16cid:durableId="338433486">
    <w:abstractNumId w:val="8"/>
  </w:num>
  <w:num w:numId="2" w16cid:durableId="1966350760">
    <w:abstractNumId w:val="6"/>
  </w:num>
  <w:num w:numId="3" w16cid:durableId="2107842653">
    <w:abstractNumId w:val="5"/>
  </w:num>
  <w:num w:numId="4" w16cid:durableId="215095618">
    <w:abstractNumId w:val="4"/>
  </w:num>
  <w:num w:numId="5" w16cid:durableId="1982808308">
    <w:abstractNumId w:val="7"/>
  </w:num>
  <w:num w:numId="6" w16cid:durableId="352153018">
    <w:abstractNumId w:val="3"/>
  </w:num>
  <w:num w:numId="7" w16cid:durableId="329334299">
    <w:abstractNumId w:val="2"/>
  </w:num>
  <w:num w:numId="8" w16cid:durableId="770321601">
    <w:abstractNumId w:val="1"/>
  </w:num>
  <w:num w:numId="9" w16cid:durableId="1787044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7EA7"/>
    <w:rsid w:val="0015074B"/>
    <w:rsid w:val="001E15E0"/>
    <w:rsid w:val="0029639D"/>
    <w:rsid w:val="00326F90"/>
    <w:rsid w:val="007C53C4"/>
    <w:rsid w:val="00AA1D8D"/>
    <w:rsid w:val="00AB0B56"/>
    <w:rsid w:val="00B47730"/>
    <w:rsid w:val="00CB0664"/>
    <w:rsid w:val="00D550F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61EB68"/>
  <w14:defaultImageDpi w14:val="300"/>
  <w15:docId w15:val="{EA5A3662-C825-42CA-93DE-FA23BA35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宋体"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2841</Words>
  <Characters>13754</Characters>
  <Application>Microsoft Office Word</Application>
  <DocSecurity>0</DocSecurity>
  <Lines>654</Lines>
  <Paragraphs>414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3</cp:revision>
  <dcterms:created xsi:type="dcterms:W3CDTF">2026-07-14T04:35:00Z</dcterms:created>
  <dcterms:modified xsi:type="dcterms:W3CDTF">2026-07-14T04:40:00Z</dcterms:modified>
  <cp:category/>
</cp:coreProperties>
</file>