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915F" w14:textId="54C72E9B" w:rsidR="00141FD6" w:rsidRPr="009F6675" w:rsidRDefault="00141FD6" w:rsidP="00141FD6">
      <w:pPr>
        <w:widowControl/>
        <w:spacing w:line="480" w:lineRule="auto"/>
        <w:jc w:val="center"/>
        <w:rPr>
          <w:rFonts w:ascii="Times New Roman" w:eastAsia="PMingLiU" w:hAnsi="Times New Roman"/>
          <w:b/>
          <w:color w:val="000000"/>
          <w:kern w:val="0"/>
          <w:sz w:val="32"/>
          <w:szCs w:val="32"/>
          <w:lang w:eastAsia="zh-TW"/>
        </w:rPr>
      </w:pPr>
      <w:bookmarkStart w:id="0" w:name="OLE_LINK13"/>
      <w:r w:rsidRPr="009F6675">
        <w:rPr>
          <w:rFonts w:ascii="Times New Roman" w:eastAsia="PMingLiU" w:hAnsi="Times New Roman"/>
          <w:b/>
          <w:color w:val="000000"/>
          <w:kern w:val="0"/>
          <w:sz w:val="32"/>
          <w:szCs w:val="32"/>
          <w:lang w:eastAsia="zh-TW"/>
        </w:rPr>
        <w:t>Supplementary Material</w:t>
      </w:r>
    </w:p>
    <w:p w14:paraId="21FEBF7C" w14:textId="77777777" w:rsidR="00141FD6" w:rsidRDefault="00141FD6" w:rsidP="009B632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8"/>
          <w:szCs w:val="32"/>
        </w:rPr>
      </w:pPr>
    </w:p>
    <w:p w14:paraId="0BBFCE3B" w14:textId="3601E64E" w:rsidR="0092689E" w:rsidRPr="009535DF" w:rsidRDefault="001F418A" w:rsidP="009B632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8"/>
          <w:szCs w:val="32"/>
        </w:rPr>
      </w:pPr>
      <w:r w:rsidRPr="001F418A">
        <w:rPr>
          <w:rFonts w:ascii="Times New Roman" w:eastAsia="宋体" w:hAnsi="Times New Roman" w:cs="Times New Roman" w:hint="eastAsia"/>
          <w:b/>
          <w:bCs/>
          <w:sz w:val="28"/>
          <w:szCs w:val="32"/>
        </w:rPr>
        <w:t>Optimization of two-step asymmetric PCR protocol to prepare single-strand DNA for aptamer screening</w:t>
      </w:r>
    </w:p>
    <w:p w14:paraId="585772AB" w14:textId="1980C757" w:rsidR="0092689E" w:rsidRPr="009535DF" w:rsidRDefault="0092689E" w:rsidP="009B632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8"/>
        </w:rPr>
      </w:pPr>
      <w:bookmarkStart w:id="1" w:name="OLE_LINK1"/>
      <w:proofErr w:type="spellStart"/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Hua</w:t>
      </w:r>
      <w:r w:rsidR="00DA451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j</w:t>
      </w:r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ie</w:t>
      </w:r>
      <w:proofErr w:type="spellEnd"/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 Gu</w:t>
      </w:r>
      <w:bookmarkEnd w:id="1"/>
      <w:r w:rsidR="00732BF8">
        <w:rPr>
          <w:rFonts w:ascii="Times New Roman" w:eastAsia="宋体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  <w:vertAlign w:val="superscript"/>
        </w:rPr>
        <w:t>*</w:t>
      </w:r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, Jia</w:t>
      </w:r>
      <w:r w:rsidR="00DA451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m</w:t>
      </w:r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ing Shen</w:t>
      </w:r>
      <w:r w:rsidR="00732BF8">
        <w:rPr>
          <w:rFonts w:ascii="Times New Roman" w:eastAsia="宋体" w:hAnsi="Times New Roman" w:cs="Times New Roman" w:hint="eastAsia"/>
          <w:b/>
          <w:bCs/>
          <w:sz w:val="24"/>
          <w:szCs w:val="28"/>
          <w:vertAlign w:val="superscript"/>
        </w:rPr>
        <w:t>1</w:t>
      </w:r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, Zi</w:t>
      </w:r>
      <w:r w:rsidR="00DA451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h</w:t>
      </w:r>
      <w:r w:rsidRPr="009535DF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an Chen</w:t>
      </w:r>
      <w:r w:rsidR="00732BF8">
        <w:rPr>
          <w:rFonts w:ascii="Times New Roman" w:eastAsia="宋体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, </w:t>
      </w:r>
      <w:bookmarkStart w:id="2" w:name="_Hlk186834778"/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>Li</w:t>
      </w:r>
      <w:r w:rsidR="00DA451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l</w:t>
      </w:r>
      <w:r>
        <w:rPr>
          <w:rFonts w:ascii="Times New Roman" w:eastAsia="宋体" w:hAnsi="Times New Roman" w:cs="Times New Roman" w:hint="eastAsia"/>
          <w:b/>
          <w:bCs/>
          <w:sz w:val="24"/>
          <w:szCs w:val="28"/>
        </w:rPr>
        <w:t>ing Hao</w:t>
      </w:r>
      <w:bookmarkEnd w:id="2"/>
      <w:r w:rsidR="00732BF8">
        <w:rPr>
          <w:rFonts w:ascii="Times New Roman" w:eastAsia="宋体" w:hAnsi="Times New Roman" w:cs="Times New Roman" w:hint="eastAsia"/>
          <w:b/>
          <w:bCs/>
          <w:sz w:val="24"/>
          <w:szCs w:val="28"/>
          <w:vertAlign w:val="superscript"/>
        </w:rPr>
        <w:t>2</w:t>
      </w:r>
    </w:p>
    <w:p w14:paraId="2DD6DDAB" w14:textId="1622D24F" w:rsidR="0092689E" w:rsidRDefault="00732BF8" w:rsidP="00856C0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8"/>
        </w:rPr>
      </w:pPr>
      <w:bookmarkStart w:id="3" w:name="_Hlk186834792"/>
      <w:r>
        <w:rPr>
          <w:rFonts w:ascii="Times New Roman" w:eastAsia="宋体" w:hAnsi="Times New Roman" w:cs="Times New Roman" w:hint="eastAsia"/>
          <w:sz w:val="24"/>
          <w:szCs w:val="28"/>
          <w:vertAlign w:val="superscript"/>
        </w:rPr>
        <w:t>1</w:t>
      </w:r>
      <w:r w:rsidR="0092689E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bookmarkStart w:id="4" w:name="OLE_LINK8"/>
      <w:r w:rsidR="0092689E">
        <w:rPr>
          <w:rFonts w:ascii="Times New Roman" w:eastAsia="宋体" w:hAnsi="Times New Roman" w:cs="Times New Roman" w:hint="eastAsia"/>
          <w:sz w:val="24"/>
          <w:szCs w:val="28"/>
        </w:rPr>
        <w:t>School of Chemistry and Life Sciences,</w:t>
      </w:r>
      <w:r w:rsidR="0092689E" w:rsidRPr="00CE74D2">
        <w:rPr>
          <w:rFonts w:hint="eastAsia"/>
        </w:rPr>
        <w:t xml:space="preserve"> </w:t>
      </w:r>
      <w:r w:rsidR="0092689E" w:rsidRPr="00CE74D2">
        <w:rPr>
          <w:rFonts w:ascii="Times New Roman" w:eastAsia="宋体" w:hAnsi="Times New Roman" w:cs="Times New Roman" w:hint="eastAsia"/>
          <w:sz w:val="24"/>
          <w:szCs w:val="28"/>
        </w:rPr>
        <w:t xml:space="preserve">Suzhou University of Science and Technology, Suzhou 215009, </w:t>
      </w:r>
      <w:r w:rsidR="0092689E">
        <w:rPr>
          <w:rFonts w:ascii="Times New Roman" w:eastAsia="宋体" w:hAnsi="Times New Roman" w:cs="Times New Roman" w:hint="eastAsia"/>
          <w:sz w:val="24"/>
          <w:szCs w:val="28"/>
        </w:rPr>
        <w:t>Jiangsu, China</w:t>
      </w:r>
      <w:bookmarkEnd w:id="4"/>
    </w:p>
    <w:p w14:paraId="2702B0E7" w14:textId="0574B8E7" w:rsidR="0092689E" w:rsidRPr="00CE74D2" w:rsidRDefault="00732BF8" w:rsidP="00856C0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8"/>
          <w:vertAlign w:val="superscript"/>
        </w:rPr>
        <w:t>2</w:t>
      </w:r>
      <w:r w:rsidR="0092689E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92689E" w:rsidRPr="00856C07">
        <w:rPr>
          <w:rFonts w:ascii="Times New Roman" w:eastAsia="宋体" w:hAnsi="Times New Roman" w:cs="Times New Roman" w:hint="eastAsia"/>
          <w:sz w:val="24"/>
          <w:szCs w:val="28"/>
        </w:rPr>
        <w:t>School of Health Science and Engineering, Shanghai Engineering Research Center for Food Rapid Detection, University of Shanghai for Science and Technology, Shanghai 200093, China</w:t>
      </w:r>
    </w:p>
    <w:bookmarkEnd w:id="3"/>
    <w:p w14:paraId="2D496835" w14:textId="77777777" w:rsidR="0092689E" w:rsidRPr="009315A9" w:rsidRDefault="0092689E" w:rsidP="009B6322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64795AE6" w14:textId="77777777" w:rsidR="00171A98" w:rsidRDefault="0092689E" w:rsidP="009B6322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7D1F66">
        <w:rPr>
          <w:rFonts w:ascii="Times New Roman" w:eastAsia="宋体" w:hAnsi="Times New Roman" w:cs="Times New Roman" w:hint="eastAsia"/>
          <w:sz w:val="24"/>
          <w:szCs w:val="28"/>
        </w:rPr>
        <w:t>*</w:t>
      </w:r>
      <w:r w:rsidR="00171A98">
        <w:rPr>
          <w:rFonts w:ascii="Times New Roman" w:eastAsia="宋体" w:hAnsi="Times New Roman" w:cs="Times New Roman" w:hint="eastAsia"/>
          <w:sz w:val="24"/>
          <w:szCs w:val="28"/>
        </w:rPr>
        <w:t>C</w:t>
      </w:r>
      <w:r w:rsidRPr="007D1F66">
        <w:rPr>
          <w:rFonts w:ascii="Times New Roman" w:eastAsia="宋体" w:hAnsi="Times New Roman" w:cs="Times New Roman" w:hint="eastAsia"/>
          <w:sz w:val="24"/>
          <w:szCs w:val="28"/>
        </w:rPr>
        <w:t>orresponding author:</w:t>
      </w:r>
    </w:p>
    <w:p w14:paraId="44B3B331" w14:textId="76082703" w:rsidR="00171A98" w:rsidRDefault="00171A98" w:rsidP="009B6322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proofErr w:type="spellStart"/>
      <w:r>
        <w:rPr>
          <w:rFonts w:ascii="Times New Roman" w:eastAsia="宋体" w:hAnsi="Times New Roman" w:cs="Times New Roman" w:hint="eastAsia"/>
          <w:sz w:val="24"/>
          <w:szCs w:val="28"/>
        </w:rPr>
        <w:t>Huajie</w:t>
      </w:r>
      <w:proofErr w:type="spellEnd"/>
      <w:r>
        <w:rPr>
          <w:rFonts w:ascii="Times New Roman" w:eastAsia="宋体" w:hAnsi="Times New Roman" w:cs="Times New Roman" w:hint="eastAsia"/>
          <w:sz w:val="24"/>
          <w:szCs w:val="28"/>
        </w:rPr>
        <w:t xml:space="preserve"> Gu</w:t>
      </w:r>
    </w:p>
    <w:p w14:paraId="089D536B" w14:textId="578D4011" w:rsidR="00171A98" w:rsidRDefault="00171A98" w:rsidP="009B6322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171A98">
        <w:rPr>
          <w:rFonts w:ascii="Times New Roman" w:eastAsia="宋体" w:hAnsi="Times New Roman" w:cs="Times New Roman" w:hint="eastAsia"/>
          <w:sz w:val="24"/>
          <w:szCs w:val="28"/>
        </w:rPr>
        <w:t>School of Chemistry and Life Sciences, Suzhou University of Science and Technology, Suzhou 215009, Jiangsu, China</w:t>
      </w:r>
    </w:p>
    <w:p w14:paraId="742F8E5F" w14:textId="62ED4C4E" w:rsidR="0092689E" w:rsidRDefault="00171A98" w:rsidP="009B6322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8"/>
        </w:rPr>
        <w:t>E-mail address:</w:t>
      </w:r>
      <w:r w:rsidR="0092689E" w:rsidRPr="007D1F66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hyperlink r:id="rId8" w:history="1">
        <w:r w:rsidR="0092689E" w:rsidRPr="008F7715">
          <w:rPr>
            <w:rStyle w:val="ae"/>
            <w:rFonts w:ascii="Times New Roman" w:eastAsia="宋体" w:hAnsi="Times New Roman" w:cs="Times New Roman" w:hint="eastAsia"/>
            <w:sz w:val="24"/>
            <w:szCs w:val="28"/>
          </w:rPr>
          <w:t>liongu@usts.edu.cn</w:t>
        </w:r>
      </w:hyperlink>
    </w:p>
    <w:p w14:paraId="5308FE2A" w14:textId="77777777" w:rsidR="0092689E" w:rsidRDefault="0092689E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8"/>
        </w:rPr>
      </w:pPr>
      <w:r>
        <w:rPr>
          <w:rFonts w:ascii="Times New Roman" w:eastAsia="宋体" w:hAnsi="Times New Roman" w:cs="Times New Roman"/>
          <w:b/>
          <w:bCs/>
          <w:sz w:val="24"/>
          <w:szCs w:val="28"/>
        </w:rPr>
        <w:br w:type="page"/>
      </w:r>
    </w:p>
    <w:p w14:paraId="59FD6A5E" w14:textId="24CD321D" w:rsidR="0092689E" w:rsidRPr="006F62A8" w:rsidRDefault="0092689E" w:rsidP="00D048CC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lastRenderedPageBreak/>
        <w:t xml:space="preserve">Table </w:t>
      </w:r>
      <w:r w:rsidR="00CC1BA4">
        <w:rPr>
          <w:rFonts w:ascii="Times New Roman" w:eastAsia="宋体" w:hAnsi="Times New Roman" w:cs="Times New Roman" w:hint="eastAsia"/>
          <w:b/>
          <w:bCs/>
          <w:szCs w:val="21"/>
        </w:rPr>
        <w:t>S1</w:t>
      </w:r>
      <w:r w:rsidRPr="006F62A8">
        <w:rPr>
          <w:rFonts w:ascii="Times New Roman" w:eastAsia="宋体" w:hAnsi="Times New Roman" w:cs="Times New Roman"/>
          <w:szCs w:val="21"/>
        </w:rPr>
        <w:t xml:space="preserve"> The relative quantity values of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3145B1">
        <w:rPr>
          <w:rFonts w:ascii="Times New Roman" w:eastAsia="宋体" w:hAnsi="Times New Roman" w:cs="Times New Roman" w:hint="eastAsia"/>
          <w:szCs w:val="21"/>
        </w:rPr>
        <w:t xml:space="preserve">80 </w:t>
      </w:r>
      <w:proofErr w:type="spellStart"/>
      <w:r w:rsidRPr="003145B1">
        <w:rPr>
          <w:rFonts w:ascii="Times New Roman" w:eastAsia="宋体" w:hAnsi="Times New Roman" w:cs="Times New Roman" w:hint="eastAsia"/>
          <w:szCs w:val="21"/>
        </w:rPr>
        <w:t>nt</w:t>
      </w:r>
      <w:proofErr w:type="spellEnd"/>
      <w:r w:rsidRPr="003145B1">
        <w:rPr>
          <w:rFonts w:ascii="Times New Roman" w:eastAsia="宋体" w:hAnsi="Times New Roman" w:cs="Times New Roman" w:hint="eastAsia"/>
          <w:szCs w:val="21"/>
        </w:rPr>
        <w:t xml:space="preserve"> ssDNA band</w:t>
      </w:r>
      <w:r>
        <w:rPr>
          <w:rFonts w:ascii="Times New Roman" w:eastAsia="宋体" w:hAnsi="Times New Roman" w:cs="Times New Roman" w:hint="eastAsia"/>
          <w:szCs w:val="21"/>
        </w:rPr>
        <w:t>s in</w:t>
      </w:r>
      <w:r w:rsidRPr="006F62A8">
        <w:rPr>
          <w:rFonts w:ascii="Times New Roman" w:eastAsia="宋体" w:hAnsi="Times New Roman" w:cs="Times New Roman"/>
          <w:szCs w:val="21"/>
        </w:rPr>
        <w:t xml:space="preserve"> the </w:t>
      </w:r>
      <w:r w:rsidR="00644808" w:rsidRPr="00644808">
        <w:rPr>
          <w:rFonts w:ascii="Times New Roman" w:eastAsia="宋体" w:hAnsi="Times New Roman" w:cs="Times New Roman" w:hint="eastAsia"/>
          <w:szCs w:val="21"/>
        </w:rPr>
        <w:t>two-factor</w:t>
      </w:r>
      <w:r w:rsidRPr="006F62A8">
        <w:rPr>
          <w:rFonts w:ascii="Times New Roman" w:eastAsia="宋体" w:hAnsi="Times New Roman" w:cs="Times New Roman"/>
          <w:szCs w:val="21"/>
        </w:rPr>
        <w:t xml:space="preserve"> cross grouping experiment</w:t>
      </w:r>
    </w:p>
    <w:tbl>
      <w:tblPr>
        <w:tblW w:w="9072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8"/>
        <w:gridCol w:w="1130"/>
        <w:gridCol w:w="1134"/>
        <w:gridCol w:w="1134"/>
        <w:gridCol w:w="1134"/>
        <w:gridCol w:w="1134"/>
        <w:gridCol w:w="1134"/>
        <w:gridCol w:w="1134"/>
      </w:tblGrid>
      <w:tr w:rsidR="0092689E" w:rsidRPr="00D048CC" w14:paraId="5D08C05B" w14:textId="77777777" w:rsidTr="006F62A8">
        <w:trPr>
          <w:trHeight w:val="280"/>
          <w:jc w:val="center"/>
        </w:trPr>
        <w:tc>
          <w:tcPr>
            <w:tcW w:w="1138" w:type="dxa"/>
            <w:tcBorders>
              <w:top w:val="single" w:sz="8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8CF6" w14:textId="77777777" w:rsidR="0092689E" w:rsidRPr="006F62A8" w:rsidRDefault="0092689E" w:rsidP="006F62A8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F62A8">
              <w:rPr>
                <w:rFonts w:ascii="Times New Roman" w:eastAsia="宋体" w:hAnsi="Times New Roman" w:cs="Times New Roman"/>
                <w:kern w:val="0"/>
                <w:szCs w:val="21"/>
              </w:rPr>
              <w:t>cycles</w:t>
            </w:r>
          </w:p>
          <w:p w14:paraId="4CBA9A06" w14:textId="77777777" w:rsidR="0092689E" w:rsidRPr="00D048CC" w:rsidRDefault="0092689E" w:rsidP="00D048C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ratios</w:t>
            </w:r>
          </w:p>
        </w:tc>
        <w:tc>
          <w:tcPr>
            <w:tcW w:w="113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BE2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E68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0617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5E8C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F18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C67A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13C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</w:tr>
      <w:tr w:rsidR="0092689E" w:rsidRPr="00D048CC" w14:paraId="33A1528B" w14:textId="77777777" w:rsidTr="006F62A8">
        <w:trPr>
          <w:trHeight w:val="280"/>
          <w:jc w:val="center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5CF8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50:1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5DE0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0.204±0.018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34AA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0.236±0.026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32E0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0.257±0.022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A267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0.246±0.010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19E4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0.393±0.055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1CD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0.364±0.083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415D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0.339±0.016</w:t>
            </w:r>
          </w:p>
        </w:tc>
      </w:tr>
      <w:tr w:rsidR="0092689E" w:rsidRPr="00D048CC" w14:paraId="363B01CC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4EE87C75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75:1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7FB65CD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0.233±0.006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D4663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0.215±0.026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02006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0.234±0.019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76C34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0.250±0.014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5EE4A0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0.284±0.030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5B0E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0.273±0.009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F9102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0.254±0.016</w:t>
            </w:r>
          </w:p>
        </w:tc>
      </w:tr>
      <w:tr w:rsidR="0092689E" w:rsidRPr="00D048CC" w14:paraId="10308BCF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10C0C38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E1AED43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0.170±0.017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0CF28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0.198±0.008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C171B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0.176±0.018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58F84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0.201±0.019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CFA0B4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0.211±0.029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50CDB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0.261±0.035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DB03D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0.239±0.031</w:t>
            </w:r>
          </w:p>
        </w:tc>
      </w:tr>
      <w:tr w:rsidR="0092689E" w:rsidRPr="00D048CC" w14:paraId="6A01940D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3170392D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125:1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94E36E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0.150±0.017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E4286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0.162±0.012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6ABE0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0.160±0.017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9315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0.182±0.020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B5C64A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0.263±0.015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850B3B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0.283±0.029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CA422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0.199±0.016</w:t>
            </w:r>
          </w:p>
        </w:tc>
      </w:tr>
      <w:tr w:rsidR="0092689E" w:rsidRPr="00D048CC" w14:paraId="5CA1F975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59999F8C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150:1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58A9C1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0.223±0.024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94181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0.323±0.023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C370B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0.290±0.018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8865E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0.286±0.017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BB397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0.415±0.026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99567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0.438±0.031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56936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0.360±0.017</w:t>
            </w:r>
          </w:p>
        </w:tc>
      </w:tr>
      <w:tr w:rsidR="0092689E" w:rsidRPr="00D048CC" w14:paraId="5065F819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4CEBEA3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175:1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1857C0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0.205±0.005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4D56A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0.336±0.028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AC236A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0.215±0.006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78688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0.282±0.017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50CDF9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0.281±0.025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A96A1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0.311±0.012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1A224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0.263±0.018</w:t>
            </w:r>
          </w:p>
        </w:tc>
      </w:tr>
      <w:tr w:rsidR="0092689E" w:rsidRPr="00D048CC" w14:paraId="4521EF59" w14:textId="77777777" w:rsidTr="006F62A8">
        <w:trPr>
          <w:trHeight w:val="280"/>
          <w:jc w:val="center"/>
        </w:trPr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72EBB9A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200:1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83F7046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0.210±0.011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31775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0.245±0.038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797C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0.245±0.038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378B6E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0.272±0.015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ECF3BF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0.229±0.013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FB8BC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0.073±0.011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ECFAC" w14:textId="77777777" w:rsidR="0092689E" w:rsidRPr="00D048CC" w:rsidRDefault="0092689E" w:rsidP="00D048C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0.051±0.005</w:t>
            </w:r>
          </w:p>
        </w:tc>
      </w:tr>
    </w:tbl>
    <w:p w14:paraId="41E7F875" w14:textId="77777777" w:rsidR="0092689E" w:rsidRDefault="0092689E" w:rsidP="006F62A8">
      <w:pPr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7B337326" w14:textId="22A53AEE" w:rsidR="0092689E" w:rsidRPr="006F62A8" w:rsidRDefault="0092689E" w:rsidP="006F62A8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 w:rsidR="00CC1BA4">
        <w:rPr>
          <w:rFonts w:ascii="Times New Roman" w:eastAsia="宋体" w:hAnsi="Times New Roman" w:cs="Times New Roman" w:hint="eastAsia"/>
          <w:b/>
          <w:bCs/>
          <w:szCs w:val="21"/>
        </w:rPr>
        <w:t>S2</w:t>
      </w:r>
      <w:r w:rsidRPr="006F62A8">
        <w:rPr>
          <w:rFonts w:ascii="Times New Roman" w:eastAsia="宋体" w:hAnsi="Times New Roman" w:cs="Times New Roman"/>
          <w:szCs w:val="21"/>
        </w:rPr>
        <w:t xml:space="preserve"> The </w:t>
      </w:r>
      <w:r w:rsidRPr="006F62A8">
        <w:rPr>
          <w:rFonts w:ascii="Times New Roman" w:eastAsia="宋体" w:hAnsi="Times New Roman" w:cs="Times New Roman" w:hint="eastAsia"/>
          <w:szCs w:val="21"/>
        </w:rPr>
        <w:t>productive rates</w:t>
      </w:r>
      <w:r w:rsidRPr="006F62A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in</w:t>
      </w:r>
      <w:r w:rsidRPr="006F62A8">
        <w:rPr>
          <w:rFonts w:ascii="Times New Roman" w:eastAsia="宋体" w:hAnsi="Times New Roman" w:cs="Times New Roman"/>
          <w:szCs w:val="21"/>
        </w:rPr>
        <w:t xml:space="preserve"> the </w:t>
      </w:r>
      <w:r w:rsidR="00644808" w:rsidRPr="00644808">
        <w:rPr>
          <w:rFonts w:ascii="Times New Roman" w:eastAsia="宋体" w:hAnsi="Times New Roman" w:cs="Times New Roman" w:hint="eastAsia"/>
          <w:szCs w:val="21"/>
        </w:rPr>
        <w:t>two-factor</w:t>
      </w:r>
      <w:r w:rsidRPr="006F62A8">
        <w:rPr>
          <w:rFonts w:ascii="Times New Roman" w:eastAsia="宋体" w:hAnsi="Times New Roman" w:cs="Times New Roman"/>
          <w:szCs w:val="21"/>
        </w:rPr>
        <w:t xml:space="preserve"> cross grouping experiment</w:t>
      </w:r>
    </w:p>
    <w:tbl>
      <w:tblPr>
        <w:tblW w:w="9351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29"/>
        <w:gridCol w:w="1134"/>
        <w:gridCol w:w="1134"/>
        <w:gridCol w:w="1276"/>
        <w:gridCol w:w="1134"/>
        <w:gridCol w:w="1276"/>
      </w:tblGrid>
      <w:tr w:rsidR="005336DD" w:rsidRPr="006F62A8" w14:paraId="488D8A52" w14:textId="77777777" w:rsidTr="006F62A8">
        <w:trPr>
          <w:trHeight w:val="280"/>
          <w:jc w:val="center"/>
        </w:trPr>
        <w:tc>
          <w:tcPr>
            <w:tcW w:w="1134" w:type="dxa"/>
            <w:tcBorders>
              <w:top w:val="single" w:sz="8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600D" w14:textId="77777777" w:rsidR="005336DD" w:rsidRPr="006F62A8" w:rsidRDefault="005336DD" w:rsidP="005336D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F62A8">
              <w:rPr>
                <w:rFonts w:ascii="Times New Roman" w:eastAsia="宋体" w:hAnsi="Times New Roman" w:cs="Times New Roman"/>
                <w:kern w:val="0"/>
                <w:szCs w:val="21"/>
              </w:rPr>
              <w:t>cycles</w:t>
            </w:r>
          </w:p>
          <w:p w14:paraId="37D2DE9D" w14:textId="77777777" w:rsidR="005336DD" w:rsidRPr="006F62A8" w:rsidRDefault="005336DD" w:rsidP="005336D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ratios</w:t>
            </w:r>
            <w:r w:rsidRPr="006F62A8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0BAC" w14:textId="74803E7E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2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88C6" w14:textId="1AB7A728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CBC1" w14:textId="5FF1F0B5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6AF5" w14:textId="6EEC0E0A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FA30" w14:textId="619CB6AA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A8B7" w14:textId="4DB013DE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4930" w14:textId="7E7A93FE" w:rsidR="005336DD" w:rsidRPr="006F62A8" w:rsidRDefault="005336DD" w:rsidP="005336D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048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</w:tr>
      <w:tr w:rsidR="0092689E" w:rsidRPr="006F62A8" w14:paraId="6C5C1CAC" w14:textId="77777777" w:rsidTr="006F62A8">
        <w:trPr>
          <w:trHeight w:val="280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3FB5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bookmarkStart w:id="5" w:name="_Hlk174724994"/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50:1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ED61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2.358±0.040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6800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3.828±0.291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7F99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3.703±0.092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E1E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6.343±0.488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51A5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3.761±0.204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3023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5.085±0.776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78AC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5.147±0.606</w:t>
            </w:r>
          </w:p>
        </w:tc>
      </w:tr>
      <w:bookmarkEnd w:id="5"/>
      <w:tr w:rsidR="0092689E" w:rsidRPr="006F62A8" w14:paraId="06EC7898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C4E98C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75:1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406B77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2.331±0.149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677246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3.034±0.147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7AA3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4.163±0.493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8ED91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6.466±0.748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6ED6BA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4.127±0.466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306B9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5.323±0.247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9B9D40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3.851±0.292</w:t>
            </w:r>
          </w:p>
        </w:tc>
      </w:tr>
      <w:tr w:rsidR="0092689E" w:rsidRPr="006F62A8" w14:paraId="1A24A067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B189D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4C1E1E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2.509±0.197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2C51FF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3.225±0.178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26918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4.229±0.311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6A62C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4.205±0.522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71A168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5.379±0.545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9C7D5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7.380±0.589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8400EF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4.742±0.392</w:t>
            </w:r>
          </w:p>
        </w:tc>
      </w:tr>
      <w:tr w:rsidR="0092689E" w:rsidRPr="006F62A8" w14:paraId="35882C8E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A3F27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125:1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56355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2.678±0.230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C807524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2.798±0.235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1AC7EF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4.078±0.221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4FE34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5.316±0.590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48FDB0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6.516±0.443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3918E3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6.726±0.594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7C8F09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3.050±0.638</w:t>
            </w:r>
          </w:p>
        </w:tc>
      </w:tr>
      <w:tr w:rsidR="0092689E" w:rsidRPr="006F62A8" w14:paraId="284A00FA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206B9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150:1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68B774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3.320±0.079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452CB97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4.832±0.187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9094A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6.412±0.408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C646E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8.481±0.821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9A0E43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12.923±0.642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20918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7.744±0.678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C38ECC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10.185±1.221</w:t>
            </w:r>
          </w:p>
        </w:tc>
      </w:tr>
      <w:tr w:rsidR="0092689E" w:rsidRPr="006F62A8" w14:paraId="575E81D2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451A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175:1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C9363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2.249±0.136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3FF0726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2.907±0.180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C1E989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5.003±0.391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91778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5.088±0.154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76233E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7.222±0.463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2FAC2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7.652±0.764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CABA6C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5.409±0.544</w:t>
            </w:r>
          </w:p>
        </w:tc>
      </w:tr>
      <w:tr w:rsidR="0092689E" w:rsidRPr="006F62A8" w14:paraId="05687905" w14:textId="77777777" w:rsidTr="006F62A8">
        <w:trPr>
          <w:trHeight w:val="28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A74528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200:1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14F0A4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3.326±0.400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16086A3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3.208±0.105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A0ADB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4.591±0.332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1F6620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4.728±0.129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9DA920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5.963±0.579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6DFFBF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2.880±0.373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F93B65" w14:textId="77777777" w:rsidR="0092689E" w:rsidRPr="006F62A8" w:rsidRDefault="0092689E" w:rsidP="006F62A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F62A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3.848±0.635</w:t>
            </w:r>
          </w:p>
        </w:tc>
      </w:tr>
    </w:tbl>
    <w:p w14:paraId="237E2A7A" w14:textId="77777777" w:rsidR="007E6A8C" w:rsidRDefault="007E6A8C" w:rsidP="007E6A8C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A305B52" w14:textId="2FE4F188" w:rsidR="007E6A8C" w:rsidRPr="007E6A8C" w:rsidRDefault="007E6A8C" w:rsidP="007E6A8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7E6A8C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S3</w:t>
      </w:r>
      <w:r w:rsidRPr="007E6A8C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7E6A8C">
        <w:rPr>
          <w:rFonts w:ascii="Times New Roman" w:eastAsia="宋体" w:hAnsi="Times New Roman" w:cs="Times New Roman" w:hint="eastAsia"/>
          <w:szCs w:val="21"/>
        </w:rPr>
        <w:t>Variance analysis of the relative quantity values in the two-factor cross grouping experiment</w:t>
      </w:r>
    </w:p>
    <w:tbl>
      <w:tblPr>
        <w:tblW w:w="8648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712"/>
        <w:gridCol w:w="1842"/>
        <w:gridCol w:w="993"/>
        <w:gridCol w:w="1417"/>
        <w:gridCol w:w="1418"/>
        <w:gridCol w:w="1266"/>
      </w:tblGrid>
      <w:tr w:rsidR="007E6A8C" w:rsidRPr="007E6A8C" w14:paraId="14FF5C20" w14:textId="77777777" w:rsidTr="00573CA4">
        <w:trPr>
          <w:trHeight w:val="280"/>
          <w:jc w:val="center"/>
        </w:trPr>
        <w:tc>
          <w:tcPr>
            <w:tcW w:w="171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2C19D3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Source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E7A6F7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Type 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III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Sum of Squares (SS)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FD408D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A22D92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Mean Square (MS)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BB3DC3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F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value</w:t>
            </w:r>
          </w:p>
        </w:tc>
        <w:tc>
          <w:tcPr>
            <w:tcW w:w="126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3D4845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Significance</w:t>
            </w:r>
          </w:p>
          <w:p w14:paraId="250A3E28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(P value)</w:t>
            </w:r>
          </w:p>
        </w:tc>
      </w:tr>
      <w:tr w:rsidR="007E6A8C" w:rsidRPr="007E6A8C" w14:paraId="7BABF881" w14:textId="77777777" w:rsidTr="00573CA4">
        <w:trPr>
          <w:trHeight w:val="280"/>
          <w:jc w:val="center"/>
        </w:trPr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7DF811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/>
                <w:kern w:val="0"/>
                <w:sz w:val="20"/>
                <w:szCs w:val="20"/>
              </w:rPr>
              <w:t>C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orrected Model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5FB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0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.821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E56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563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0.017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3FC3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27.711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EAE5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0.000</w:t>
            </w:r>
          </w:p>
        </w:tc>
      </w:tr>
      <w:tr w:rsidR="007E6A8C" w:rsidRPr="007E6A8C" w14:paraId="2B6F16E0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0F69583D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Intercept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76ADAE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9.092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5B9E7D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DBF675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9.092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8AA033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14727.988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830991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0.000</w:t>
            </w:r>
          </w:p>
        </w:tc>
      </w:tr>
      <w:tr w:rsidR="007E6A8C" w:rsidRPr="007E6A8C" w14:paraId="4184D7B2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5FCD5655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cycles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375D53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0.141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82879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994E9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68549D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38.171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82E48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0.000</w:t>
            </w:r>
          </w:p>
        </w:tc>
      </w:tr>
      <w:tr w:rsidR="007E6A8C" w:rsidRPr="007E6A8C" w14:paraId="26893850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20538F4C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ratios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0AD22F6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0.358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2314B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DF09D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89A15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96.762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2FFB32B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0.000</w:t>
            </w:r>
          </w:p>
        </w:tc>
      </w:tr>
      <w:tr w:rsidR="007E6A8C" w:rsidRPr="007E6A8C" w14:paraId="0CD700C6" w14:textId="77777777" w:rsidTr="00573CA4">
        <w:trPr>
          <w:trHeight w:val="278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794217AC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cycles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*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ratios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79324A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0.321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F32982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8C5BA3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A435E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14.460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AB5003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0.000</w:t>
            </w:r>
          </w:p>
        </w:tc>
      </w:tr>
      <w:tr w:rsidR="007E6A8C" w:rsidRPr="007E6A8C" w14:paraId="19390190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2F4572E3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Error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65548D5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D7C91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4ACD5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DB4C68B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5B319BF6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  <w:tr w:rsidR="007E6A8C" w:rsidRPr="007E6A8C" w14:paraId="6E3C2985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3AFDB8F2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Total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2ACE84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9.974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57561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147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78D8A16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F76BD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1DF229D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  <w:tr w:rsidR="007E6A8C" w:rsidRPr="007E6A8C" w14:paraId="53CB5342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1511BC4B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Corrected Total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4714F27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0.882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F6771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146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F42903B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7A4051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5A64458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A45EC4F" w14:textId="77777777" w:rsidR="007E6A8C" w:rsidRPr="007E6A8C" w:rsidRDefault="007E6A8C" w:rsidP="007E6A8C">
      <w:pPr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a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R</w:t>
      </w: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2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= 0.931 (adjusted R</w:t>
      </w: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2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= 0.898)</w:t>
      </w:r>
    </w:p>
    <w:p w14:paraId="27876AAB" w14:textId="77777777" w:rsidR="007E6A8C" w:rsidRDefault="007E6A8C" w:rsidP="007E6A8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46D25AC0" w14:textId="77777777" w:rsidR="007E6A8C" w:rsidRPr="003A33EF" w:rsidRDefault="007E6A8C" w:rsidP="007E6A8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1113DF0A" w14:textId="7BBB8B37" w:rsidR="007E6A8C" w:rsidRPr="007E6A8C" w:rsidRDefault="007E6A8C" w:rsidP="007E6A8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7E6A8C">
        <w:rPr>
          <w:rFonts w:ascii="Times New Roman" w:eastAsia="宋体" w:hAnsi="Times New Roman" w:cs="Times New Roman"/>
          <w:b/>
          <w:bCs/>
          <w:szCs w:val="21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S4</w:t>
      </w:r>
      <w:r w:rsidRPr="007E6A8C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7E6A8C">
        <w:rPr>
          <w:rFonts w:ascii="Times New Roman" w:eastAsia="宋体" w:hAnsi="Times New Roman" w:cs="Times New Roman" w:hint="eastAsia"/>
          <w:szCs w:val="21"/>
        </w:rPr>
        <w:t>Variance analysis of the productive rates in the two-factor cross grouping experiment</w:t>
      </w:r>
    </w:p>
    <w:tbl>
      <w:tblPr>
        <w:tblW w:w="8648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712"/>
        <w:gridCol w:w="1842"/>
        <w:gridCol w:w="993"/>
        <w:gridCol w:w="1417"/>
        <w:gridCol w:w="1418"/>
        <w:gridCol w:w="1266"/>
      </w:tblGrid>
      <w:tr w:rsidR="007E6A8C" w:rsidRPr="007E6A8C" w14:paraId="6D1848AE" w14:textId="77777777" w:rsidTr="00573CA4">
        <w:trPr>
          <w:trHeight w:val="280"/>
          <w:jc w:val="center"/>
        </w:trPr>
        <w:tc>
          <w:tcPr>
            <w:tcW w:w="171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604FF6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Source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E8553B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Type 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III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Sum of Squares (SS)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1A6924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40401A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Mean Square (MS)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E7FDDC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>F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value</w:t>
            </w:r>
          </w:p>
        </w:tc>
        <w:tc>
          <w:tcPr>
            <w:tcW w:w="126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02DEA6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Significance</w:t>
            </w:r>
          </w:p>
          <w:p w14:paraId="22247E91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(P value)</w:t>
            </w:r>
          </w:p>
        </w:tc>
      </w:tr>
      <w:tr w:rsidR="007E6A8C" w:rsidRPr="007E6A8C" w14:paraId="6E4B929C" w14:textId="77777777" w:rsidTr="00573CA4">
        <w:trPr>
          <w:trHeight w:val="280"/>
          <w:jc w:val="center"/>
        </w:trPr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A92A67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/>
                <w:kern w:val="0"/>
                <w:sz w:val="20"/>
                <w:szCs w:val="20"/>
              </w:rPr>
              <w:t>C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orrected Model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FCCA08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650.881</w:t>
            </w:r>
            <w:r w:rsidRPr="007E6A8C">
              <w:rPr>
                <w:rFonts w:ascii="Times New Roman" w:eastAsia="MingLiU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378FE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9916A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13.560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067D7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60.458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087A6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0.000</w:t>
            </w:r>
          </w:p>
        </w:tc>
      </w:tr>
      <w:tr w:rsidR="007E6A8C" w:rsidRPr="007E6A8C" w14:paraId="31A9013C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64444D6D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Intercept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B5B3806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3535.936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5810775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2080612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3535.936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8DDAFF7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15765.034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5BB45EE3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0.000</w:t>
            </w:r>
          </w:p>
        </w:tc>
      </w:tr>
      <w:tr w:rsidR="007E6A8C" w:rsidRPr="007E6A8C" w14:paraId="349EE7F5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3BA11B50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cycles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EA18E9A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259.458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6E868D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D09B64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43.243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8A1820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192.800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7070D89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0.000</w:t>
            </w:r>
          </w:p>
        </w:tc>
      </w:tr>
      <w:tr w:rsidR="007E6A8C" w:rsidRPr="007E6A8C" w14:paraId="58CEE042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4F357BC4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ratios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1D9FF45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204.471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322D79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5AB5169D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34.078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0317AA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151.939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353BF91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0.000</w:t>
            </w:r>
          </w:p>
        </w:tc>
      </w:tr>
      <w:tr w:rsidR="007E6A8C" w:rsidRPr="007E6A8C" w14:paraId="2B660980" w14:textId="77777777" w:rsidTr="00573CA4">
        <w:trPr>
          <w:trHeight w:val="278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137E3113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cycles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*</w:t>
            </w:r>
            <w:r w:rsidRPr="007E6A8C"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ratios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B2D6B5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186.953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87C90D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DCE9CF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5.193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A67B2E7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23.154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67470A61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0.000</w:t>
            </w:r>
          </w:p>
        </w:tc>
      </w:tr>
      <w:tr w:rsidR="007E6A8C" w:rsidRPr="007E6A8C" w14:paraId="6F7C9E82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04873A50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Error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2D4B52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21.980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53570F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E3B22CC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0.224</w:t>
            </w:r>
          </w:p>
        </w:tc>
        <w:tc>
          <w:tcPr>
            <w:tcW w:w="1418" w:type="dxa"/>
            <w:shd w:val="clear" w:color="auto" w:fill="auto"/>
            <w:hideMark/>
          </w:tcPr>
          <w:p w14:paraId="2DB2C400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3E161050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  <w:tr w:rsidR="007E6A8C" w:rsidRPr="007E6A8C" w14:paraId="231C05C8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1AD9CC14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Total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076CFA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4208.798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9089F24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417" w:type="dxa"/>
            <w:shd w:val="clear" w:color="auto" w:fill="auto"/>
            <w:hideMark/>
          </w:tcPr>
          <w:p w14:paraId="3ACE1CB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103177B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54CBA23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  <w:tr w:rsidR="007E6A8C" w:rsidRPr="007E6A8C" w14:paraId="794A9D6B" w14:textId="77777777" w:rsidTr="00573CA4">
        <w:trPr>
          <w:trHeight w:val="280"/>
          <w:jc w:val="center"/>
        </w:trPr>
        <w:tc>
          <w:tcPr>
            <w:tcW w:w="1712" w:type="dxa"/>
            <w:shd w:val="clear" w:color="auto" w:fill="auto"/>
            <w:vAlign w:val="center"/>
            <w:hideMark/>
          </w:tcPr>
          <w:p w14:paraId="05169AA8" w14:textId="77777777" w:rsidR="007E6A8C" w:rsidRPr="007E6A8C" w:rsidRDefault="007E6A8C" w:rsidP="00573CA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Corrected Total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F37E012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672.862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D9BDF7E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  <w:r w:rsidRPr="007E6A8C">
              <w:rPr>
                <w:rFonts w:ascii="Times New Roman" w:eastAsia="MingLiU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417" w:type="dxa"/>
            <w:shd w:val="clear" w:color="auto" w:fill="auto"/>
            <w:hideMark/>
          </w:tcPr>
          <w:p w14:paraId="4FD9AD27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6CD49CD6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3391BE9F" w14:textId="77777777" w:rsidR="007E6A8C" w:rsidRPr="007E6A8C" w:rsidRDefault="007E6A8C" w:rsidP="00573CA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E8612E6" w14:textId="77777777" w:rsidR="007E6A8C" w:rsidRPr="007E6A8C" w:rsidRDefault="007E6A8C" w:rsidP="007E6A8C">
      <w:pPr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a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R</w:t>
      </w: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2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= 0.967 (adjusted R</w:t>
      </w:r>
      <w:r w:rsidRPr="007E6A8C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2</w:t>
      </w:r>
      <w:r w:rsidRPr="007E6A8C">
        <w:rPr>
          <w:rFonts w:ascii="Times New Roman" w:eastAsia="宋体" w:hAnsi="Times New Roman" w:cs="Times New Roman" w:hint="eastAsia"/>
          <w:sz w:val="20"/>
          <w:szCs w:val="20"/>
        </w:rPr>
        <w:t xml:space="preserve"> = 0.951)</w:t>
      </w:r>
    </w:p>
    <w:p w14:paraId="4F2EFDFB" w14:textId="77777777" w:rsidR="0013106F" w:rsidRDefault="0013106F" w:rsidP="00D048CC">
      <w:pPr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4D52235C" w14:textId="7819A636" w:rsidR="0092689E" w:rsidRPr="006F62A8" w:rsidRDefault="0092689E" w:rsidP="00BA1324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 w:rsidR="007E6A8C">
        <w:rPr>
          <w:rFonts w:ascii="Times New Roman" w:eastAsia="宋体" w:hAnsi="Times New Roman" w:cs="Times New Roman" w:hint="eastAsia"/>
          <w:b/>
          <w:bCs/>
          <w:szCs w:val="21"/>
        </w:rPr>
        <w:t>S5</w:t>
      </w:r>
      <w:r w:rsidRPr="006F62A8">
        <w:rPr>
          <w:rFonts w:ascii="Times New Roman" w:eastAsia="宋体" w:hAnsi="Times New Roman" w:cs="Times New Roman"/>
          <w:szCs w:val="21"/>
        </w:rPr>
        <w:t xml:space="preserve"> </w:t>
      </w:r>
      <w:bookmarkStart w:id="6" w:name="_Hlk193833877"/>
      <w:r>
        <w:rPr>
          <w:rFonts w:ascii="Times New Roman" w:eastAsia="宋体" w:hAnsi="Times New Roman" w:cs="Times New Roman" w:hint="eastAsia"/>
          <w:szCs w:val="21"/>
        </w:rPr>
        <w:t>Post hoc multiple comparisons of</w:t>
      </w:r>
      <w:r w:rsidRPr="00BA1324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57172">
        <w:rPr>
          <w:rFonts w:ascii="Times New Roman" w:eastAsia="宋体" w:hAnsi="Times New Roman" w:cs="Times New Roman" w:hint="eastAsia"/>
          <w:szCs w:val="21"/>
        </w:rPr>
        <w:t>the relative quantity values</w:t>
      </w:r>
      <w:bookmarkEnd w:id="6"/>
      <w:r>
        <w:rPr>
          <w:rFonts w:ascii="Times New Roman" w:eastAsia="宋体" w:hAnsi="Times New Roman" w:cs="Times New Roman" w:hint="eastAsia"/>
          <w:szCs w:val="21"/>
        </w:rPr>
        <w:t xml:space="preserve"> among different </w:t>
      </w:r>
      <w:bookmarkStart w:id="7" w:name="_Hlk193834265"/>
      <w:r>
        <w:rPr>
          <w:rFonts w:ascii="Times New Roman" w:eastAsia="宋体" w:hAnsi="Times New Roman" w:cs="Times New Roman" w:hint="eastAsia"/>
          <w:szCs w:val="21"/>
        </w:rPr>
        <w:t>amplification cycles</w:t>
      </w:r>
      <w:bookmarkEnd w:id="7"/>
      <w:r>
        <w:rPr>
          <w:rFonts w:ascii="Times New Roman" w:eastAsia="宋体" w:hAnsi="Times New Roman" w:cs="Times New Roman" w:hint="eastAsia"/>
          <w:szCs w:val="21"/>
        </w:rPr>
        <w:t xml:space="preserve"> (Duncan method)</w:t>
      </w:r>
    </w:p>
    <w:tbl>
      <w:tblPr>
        <w:tblW w:w="8160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360"/>
        <w:gridCol w:w="1360"/>
        <w:gridCol w:w="1360"/>
        <w:gridCol w:w="1360"/>
        <w:gridCol w:w="1360"/>
        <w:gridCol w:w="1360"/>
      </w:tblGrid>
      <w:tr w:rsidR="0092689E" w:rsidRPr="00D476AA" w14:paraId="6FA7374B" w14:textId="77777777" w:rsidTr="001132F6">
        <w:trPr>
          <w:trHeight w:val="280"/>
          <w:jc w:val="center"/>
        </w:trPr>
        <w:tc>
          <w:tcPr>
            <w:tcW w:w="13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23547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cycles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6D37F8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N</w:t>
            </w:r>
          </w:p>
        </w:tc>
        <w:tc>
          <w:tcPr>
            <w:tcW w:w="5440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0908E6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Subset</w:t>
            </w:r>
          </w:p>
        </w:tc>
      </w:tr>
      <w:tr w:rsidR="0092689E" w:rsidRPr="00D476AA" w14:paraId="5E948106" w14:textId="77777777" w:rsidTr="001132F6">
        <w:trPr>
          <w:trHeight w:val="280"/>
          <w:jc w:val="center"/>
        </w:trPr>
        <w:tc>
          <w:tcPr>
            <w:tcW w:w="13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012CFB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7996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3CB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F27B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FC6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ADB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4</w:t>
            </w:r>
          </w:p>
        </w:tc>
      </w:tr>
      <w:tr w:rsidR="0092689E" w:rsidRPr="00D476AA" w14:paraId="6920EEFA" w14:textId="77777777" w:rsidTr="001132F6">
        <w:trPr>
          <w:trHeight w:val="280"/>
          <w:jc w:val="center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B5D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0FAF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709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0.19929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64FED0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90723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7A7D2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3121F208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F7CDF8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498682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45DFA044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F14283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0.22517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3357CC2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4A40C06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373BBF07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E4EE2B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44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35D519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1E0FDB1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61557F10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F8640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0.24348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F213002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1A3C1923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A1C449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9800E8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40BB0BD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62C12D9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FFADF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0.24488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16C18C9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6804CB1C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E9D0CB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32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9FE6AE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057FB4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A4ED68F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D8A262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0.24546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7E6B042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50908BF1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AF0EA2F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40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54CDF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B6E3BB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4EF6DF02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6FD63AA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894D3D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0.28610</w:t>
            </w:r>
          </w:p>
        </w:tc>
      </w:tr>
      <w:tr w:rsidR="0092689E" w:rsidRPr="00D476AA" w14:paraId="373B2EB8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455816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36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F5238F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4061235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6994B95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0997DD9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21C6AD5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0.29652</w:t>
            </w:r>
          </w:p>
        </w:tc>
      </w:tr>
      <w:tr w:rsidR="0092689E" w:rsidRPr="00D476AA" w14:paraId="6D0319E1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vAlign w:val="center"/>
            <w:hideMark/>
          </w:tcPr>
          <w:p w14:paraId="747C0B4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Significance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55CA8D9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6A6ED8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CF3A17F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987613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0.810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9A9AA9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0.177</w:t>
            </w:r>
          </w:p>
        </w:tc>
      </w:tr>
    </w:tbl>
    <w:p w14:paraId="2B04CC91" w14:textId="77777777" w:rsidR="0092689E" w:rsidRDefault="0092689E" w:rsidP="00D048C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7228AC04" w14:textId="092854F8" w:rsidR="0092689E" w:rsidRPr="006F62A8" w:rsidRDefault="0092689E" w:rsidP="00D476AA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 w:rsidR="007E6A8C">
        <w:rPr>
          <w:rFonts w:ascii="Times New Roman" w:eastAsia="宋体" w:hAnsi="Times New Roman" w:cs="Times New Roman" w:hint="eastAsia"/>
          <w:b/>
          <w:bCs/>
          <w:szCs w:val="21"/>
        </w:rPr>
        <w:t>S6</w:t>
      </w:r>
      <w:r w:rsidRPr="006F62A8">
        <w:rPr>
          <w:rFonts w:ascii="Times New Roman" w:eastAsia="宋体" w:hAnsi="Times New Roman" w:cs="Times New Roman"/>
          <w:szCs w:val="21"/>
        </w:rPr>
        <w:t xml:space="preserve"> </w:t>
      </w:r>
      <w:bookmarkStart w:id="8" w:name="OLE_LINK2"/>
      <w:r>
        <w:rPr>
          <w:rFonts w:ascii="Times New Roman" w:eastAsia="宋体" w:hAnsi="Times New Roman" w:cs="Times New Roman" w:hint="eastAsia"/>
          <w:szCs w:val="21"/>
        </w:rPr>
        <w:t>Post hoc multiple comparisons of</w:t>
      </w:r>
      <w:r w:rsidRPr="00BA1324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57172">
        <w:rPr>
          <w:rFonts w:ascii="Times New Roman" w:eastAsia="宋体" w:hAnsi="Times New Roman" w:cs="Times New Roman" w:hint="eastAsia"/>
          <w:szCs w:val="21"/>
        </w:rPr>
        <w:t>the relative quantity values</w:t>
      </w:r>
      <w:bookmarkEnd w:id="8"/>
      <w:r>
        <w:rPr>
          <w:rFonts w:ascii="Times New Roman" w:eastAsia="宋体" w:hAnsi="Times New Roman" w:cs="Times New Roman" w:hint="eastAsia"/>
          <w:szCs w:val="21"/>
        </w:rPr>
        <w:t xml:space="preserve"> </w:t>
      </w:r>
      <w:bookmarkStart w:id="9" w:name="_Hlk193834298"/>
      <w:r>
        <w:rPr>
          <w:rFonts w:ascii="Times New Roman" w:eastAsia="宋体" w:hAnsi="Times New Roman" w:cs="Times New Roman" w:hint="eastAsia"/>
          <w:szCs w:val="21"/>
        </w:rPr>
        <w:t xml:space="preserve">among different </w:t>
      </w:r>
      <w:r w:rsidRPr="00D476AA">
        <w:rPr>
          <w:rFonts w:ascii="Times New Roman" w:eastAsia="宋体" w:hAnsi="Times New Roman" w:cs="Times New Roman" w:hint="eastAsia"/>
          <w:szCs w:val="21"/>
        </w:rPr>
        <w:t>primer ratios</w:t>
      </w:r>
      <w:bookmarkEnd w:id="9"/>
      <w:r>
        <w:rPr>
          <w:rFonts w:ascii="Times New Roman" w:eastAsia="宋体" w:hAnsi="Times New Roman" w:cs="Times New Roman" w:hint="eastAsia"/>
          <w:szCs w:val="21"/>
        </w:rPr>
        <w:t xml:space="preserve"> (Duncan method)</w:t>
      </w:r>
    </w:p>
    <w:tbl>
      <w:tblPr>
        <w:tblW w:w="8217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903"/>
        <w:gridCol w:w="992"/>
        <w:gridCol w:w="992"/>
        <w:gridCol w:w="993"/>
        <w:gridCol w:w="992"/>
        <w:gridCol w:w="992"/>
        <w:gridCol w:w="993"/>
      </w:tblGrid>
      <w:tr w:rsidR="0092689E" w:rsidRPr="00D476AA" w14:paraId="33EBE042" w14:textId="77777777" w:rsidTr="001132F6">
        <w:trPr>
          <w:trHeight w:val="280"/>
          <w:jc w:val="center"/>
        </w:trPr>
        <w:tc>
          <w:tcPr>
            <w:tcW w:w="13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5C116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ratios</w:t>
            </w:r>
          </w:p>
        </w:tc>
        <w:tc>
          <w:tcPr>
            <w:tcW w:w="903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13C739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N</w:t>
            </w:r>
          </w:p>
        </w:tc>
        <w:tc>
          <w:tcPr>
            <w:tcW w:w="5954" w:type="dxa"/>
            <w:gridSpan w:val="6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CEC1C1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Subset</w:t>
            </w:r>
          </w:p>
        </w:tc>
      </w:tr>
      <w:tr w:rsidR="0092689E" w:rsidRPr="00D476AA" w14:paraId="52B7E4CD" w14:textId="77777777" w:rsidTr="001132F6">
        <w:trPr>
          <w:trHeight w:val="280"/>
          <w:jc w:val="center"/>
        </w:trPr>
        <w:tc>
          <w:tcPr>
            <w:tcW w:w="13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0700F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BCFE6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0325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5A7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422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BCB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9D8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5222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6</w:t>
            </w:r>
          </w:p>
        </w:tc>
      </w:tr>
      <w:tr w:rsidR="0092689E" w:rsidRPr="00D476AA" w14:paraId="51252012" w14:textId="77777777" w:rsidTr="001132F6">
        <w:trPr>
          <w:trHeight w:val="280"/>
          <w:jc w:val="center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6F73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200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8CF5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685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0.18928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80F3E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19A90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764FA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DA98E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28AA9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3122615A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84C3BBE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125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F9C9C6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28CD9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0.19984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651B1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0.19984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CC079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14CBA80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9B774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23B89C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61377E71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EFD9868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100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1CC980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0F16B5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AF8275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0.20784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02C8F8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88B23C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E78AA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BF76A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5C015354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8FAA179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75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211726E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5FA6C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8DD85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B1565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0.24892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44A7EE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8F262F7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CB86DB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2931D8F9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9E69A34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175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5EB68AD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F84A2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42301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3B750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04D6B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0.27029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9AD4601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76357F3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04B5A7C7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85D9E2C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A89F665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BE56A2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60E6BCD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4A875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036F5C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801069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0.29108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0277A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D476AA" w14:paraId="7C3F2D1E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7F229CD" w14:textId="77777777" w:rsidR="0092689E" w:rsidRPr="00D476AA" w:rsidRDefault="0092689E" w:rsidP="00D476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150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03A7344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D64D0B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FA7F49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95F253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223791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5E90D1F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A926B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0.33366</w:t>
            </w:r>
          </w:p>
        </w:tc>
      </w:tr>
      <w:tr w:rsidR="0092689E" w:rsidRPr="00D476AA" w14:paraId="428968E4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vAlign w:val="center"/>
            <w:hideMark/>
          </w:tcPr>
          <w:p w14:paraId="1EB2D4A8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Significance</w:t>
            </w:r>
          </w:p>
        </w:tc>
        <w:tc>
          <w:tcPr>
            <w:tcW w:w="903" w:type="dxa"/>
            <w:shd w:val="clear" w:color="auto" w:fill="auto"/>
            <w:vAlign w:val="center"/>
            <w:hideMark/>
          </w:tcPr>
          <w:p w14:paraId="4D94F524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8D4430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0.171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7DC4AC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0.299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EECF26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DEEC0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CFEA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927B1A" w14:textId="77777777" w:rsidR="0092689E" w:rsidRPr="00D476AA" w:rsidRDefault="0092689E" w:rsidP="00D476AA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D476AA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</w:tr>
    </w:tbl>
    <w:p w14:paraId="19C5C5CF" w14:textId="77777777" w:rsidR="0092689E" w:rsidRDefault="0092689E" w:rsidP="00D048C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534264CC" w14:textId="794C7483" w:rsidR="0092689E" w:rsidRPr="006F62A8" w:rsidRDefault="0092689E" w:rsidP="00772683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lastRenderedPageBreak/>
        <w:t xml:space="preserve">Table </w:t>
      </w:r>
      <w:r w:rsidR="007E6A8C">
        <w:rPr>
          <w:rFonts w:ascii="Times New Roman" w:eastAsia="宋体" w:hAnsi="Times New Roman" w:cs="Times New Roman" w:hint="eastAsia"/>
          <w:b/>
          <w:bCs/>
          <w:szCs w:val="21"/>
        </w:rPr>
        <w:t>S7</w:t>
      </w:r>
      <w:r w:rsidRPr="006F62A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Post hoc multiple comparisons of</w:t>
      </w:r>
      <w:r w:rsidRPr="00BA1324">
        <w:rPr>
          <w:rFonts w:ascii="Times New Roman" w:eastAsia="宋体" w:hAnsi="Times New Roman" w:cs="Times New Roman" w:hint="eastAsia"/>
          <w:szCs w:val="21"/>
        </w:rPr>
        <w:t xml:space="preserve"> </w:t>
      </w:r>
      <w:bookmarkStart w:id="10" w:name="_Hlk193834334"/>
      <w:r w:rsidRPr="00E57172">
        <w:rPr>
          <w:rFonts w:ascii="Times New Roman" w:eastAsia="宋体" w:hAnsi="Times New Roman" w:cs="Times New Roman" w:hint="eastAsia"/>
          <w:szCs w:val="21"/>
        </w:rPr>
        <w:t xml:space="preserve">the </w:t>
      </w:r>
      <w:r w:rsidRPr="00BA1324">
        <w:rPr>
          <w:rFonts w:ascii="Times New Roman" w:eastAsia="宋体" w:hAnsi="Times New Roman" w:cs="Times New Roman" w:hint="eastAsia"/>
          <w:szCs w:val="21"/>
        </w:rPr>
        <w:t>productive rates</w:t>
      </w:r>
      <w:bookmarkEnd w:id="10"/>
      <w:r>
        <w:rPr>
          <w:rFonts w:ascii="Times New Roman" w:eastAsia="宋体" w:hAnsi="Times New Roman" w:cs="Times New Roman" w:hint="eastAsia"/>
          <w:szCs w:val="21"/>
        </w:rPr>
        <w:t xml:space="preserve"> among different amplification cycles (Duncan method)</w:t>
      </w:r>
    </w:p>
    <w:tbl>
      <w:tblPr>
        <w:tblW w:w="8926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709"/>
        <w:gridCol w:w="992"/>
        <w:gridCol w:w="992"/>
        <w:gridCol w:w="992"/>
        <w:gridCol w:w="993"/>
        <w:gridCol w:w="992"/>
        <w:gridCol w:w="992"/>
        <w:gridCol w:w="993"/>
      </w:tblGrid>
      <w:tr w:rsidR="0092689E" w:rsidRPr="00772683" w14:paraId="68A79BA9" w14:textId="77777777" w:rsidTr="001132F6">
        <w:trPr>
          <w:trHeight w:val="280"/>
          <w:jc w:val="center"/>
        </w:trPr>
        <w:tc>
          <w:tcPr>
            <w:tcW w:w="1271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21D4B4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cycles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E9DB20" w14:textId="77777777" w:rsidR="0092689E" w:rsidRPr="00772683" w:rsidRDefault="0092689E" w:rsidP="00772683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N</w:t>
            </w:r>
          </w:p>
        </w:tc>
        <w:tc>
          <w:tcPr>
            <w:tcW w:w="6946" w:type="dxa"/>
            <w:gridSpan w:val="7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883D61" w14:textId="77777777" w:rsidR="0092689E" w:rsidRPr="00772683" w:rsidRDefault="0092689E" w:rsidP="00772683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Subset</w:t>
            </w:r>
          </w:p>
        </w:tc>
      </w:tr>
      <w:tr w:rsidR="0092689E" w:rsidRPr="00772683" w14:paraId="160F657B" w14:textId="77777777" w:rsidTr="001132F6">
        <w:trPr>
          <w:trHeight w:val="280"/>
          <w:jc w:val="center"/>
        </w:trPr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0B920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EE55D6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C22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BF47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EC3E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047A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A31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BE3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4726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7</w:t>
            </w:r>
          </w:p>
        </w:tc>
      </w:tr>
      <w:tr w:rsidR="0092689E" w:rsidRPr="00772683" w14:paraId="6587F786" w14:textId="77777777" w:rsidTr="001132F6">
        <w:trPr>
          <w:trHeight w:val="280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F00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4BC7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DCF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2.68161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3D017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6E174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810CC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D55C9C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44E867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88789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7E6EFF94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C2FBD6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80E2B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186745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2978EE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3.40447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8112824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3DB336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10F90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52F712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81450D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74E8CCC0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34FD40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866677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15AD1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9EFFC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C6A797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4.59693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183E32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416E50C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D5DD1E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497A62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17F33594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203E91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11332E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DE524C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AC1DC69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317F5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EFD6B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5.17593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0E2D9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5F6AE6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38E5F84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0CBED7CA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85B3472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F7F6C6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CC2B8F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53F7815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EEEA40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418928A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BA8FD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5.80382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2E52C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129697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503D226E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0691BA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56A325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5BD953D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51313FC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7F287B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E4C15F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F2C8C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0DF28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6.11299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A1E1CA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772683" w14:paraId="288BAAF9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45EBCE9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82268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90C50B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80A617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7089A3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5CFE6C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C991E4C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92C11C5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B262F8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6.55566</w:t>
            </w:r>
          </w:p>
        </w:tc>
      </w:tr>
      <w:tr w:rsidR="0092689E" w:rsidRPr="00772683" w14:paraId="6C7B4605" w14:textId="77777777" w:rsidTr="001132F6">
        <w:trPr>
          <w:trHeight w:val="280"/>
          <w:jc w:val="center"/>
        </w:trPr>
        <w:tc>
          <w:tcPr>
            <w:tcW w:w="1271" w:type="dxa"/>
            <w:shd w:val="clear" w:color="auto" w:fill="auto"/>
            <w:vAlign w:val="center"/>
            <w:hideMark/>
          </w:tcPr>
          <w:p w14:paraId="112AD512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Significance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3CD960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6BF671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DA1A3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2D005B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73825F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5D2BCA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659D7A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573AE5" w14:textId="77777777" w:rsidR="0092689E" w:rsidRPr="00772683" w:rsidRDefault="0092689E" w:rsidP="00772683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772683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</w:tr>
    </w:tbl>
    <w:p w14:paraId="5E4B20AF" w14:textId="77777777" w:rsidR="0013106F" w:rsidRDefault="0013106F" w:rsidP="00772683">
      <w:pPr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60A0032F" w14:textId="0291BAA9" w:rsidR="0092689E" w:rsidRPr="006F62A8" w:rsidRDefault="0092689E" w:rsidP="00772683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6F62A8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 w:rsidR="007E6A8C">
        <w:rPr>
          <w:rFonts w:ascii="Times New Roman" w:eastAsia="宋体" w:hAnsi="Times New Roman" w:cs="Times New Roman" w:hint="eastAsia"/>
          <w:b/>
          <w:bCs/>
          <w:szCs w:val="21"/>
        </w:rPr>
        <w:t>S8</w:t>
      </w:r>
      <w:r w:rsidRPr="006F62A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Post hoc multiple comparisons of</w:t>
      </w:r>
      <w:r w:rsidRPr="00BA1324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57172">
        <w:rPr>
          <w:rFonts w:ascii="Times New Roman" w:eastAsia="宋体" w:hAnsi="Times New Roman" w:cs="Times New Roman" w:hint="eastAsia"/>
          <w:szCs w:val="21"/>
        </w:rPr>
        <w:t xml:space="preserve">the </w:t>
      </w:r>
      <w:r w:rsidRPr="00BA1324">
        <w:rPr>
          <w:rFonts w:ascii="Times New Roman" w:eastAsia="宋体" w:hAnsi="Times New Roman" w:cs="Times New Roman" w:hint="eastAsia"/>
          <w:szCs w:val="21"/>
        </w:rPr>
        <w:t>productive rates</w:t>
      </w:r>
      <w:r>
        <w:rPr>
          <w:rFonts w:ascii="Times New Roman" w:eastAsia="宋体" w:hAnsi="Times New Roman" w:cs="Times New Roman" w:hint="eastAsia"/>
          <w:szCs w:val="21"/>
        </w:rPr>
        <w:t xml:space="preserve"> among different </w:t>
      </w:r>
      <w:r w:rsidRPr="00D476AA">
        <w:rPr>
          <w:rFonts w:ascii="Times New Roman" w:eastAsia="宋体" w:hAnsi="Times New Roman" w:cs="Times New Roman" w:hint="eastAsia"/>
          <w:szCs w:val="21"/>
        </w:rPr>
        <w:t>primer ratios</w:t>
      </w:r>
      <w:r>
        <w:rPr>
          <w:rFonts w:ascii="Times New Roman" w:eastAsia="宋体" w:hAnsi="Times New Roman" w:cs="Times New Roman" w:hint="eastAsia"/>
          <w:szCs w:val="21"/>
        </w:rPr>
        <w:t xml:space="preserve"> (Duncan method)</w:t>
      </w:r>
    </w:p>
    <w:tbl>
      <w:tblPr>
        <w:tblW w:w="807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903"/>
        <w:gridCol w:w="1162"/>
        <w:gridCol w:w="1162"/>
        <w:gridCol w:w="1163"/>
        <w:gridCol w:w="1162"/>
        <w:gridCol w:w="1163"/>
      </w:tblGrid>
      <w:tr w:rsidR="0092689E" w:rsidRPr="00B97BD4" w14:paraId="39991F2C" w14:textId="77777777" w:rsidTr="001132F6">
        <w:trPr>
          <w:trHeight w:val="280"/>
          <w:jc w:val="center"/>
        </w:trPr>
        <w:tc>
          <w:tcPr>
            <w:tcW w:w="13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A704D4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ratios</w:t>
            </w:r>
          </w:p>
        </w:tc>
        <w:tc>
          <w:tcPr>
            <w:tcW w:w="903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71224B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N</w:t>
            </w:r>
          </w:p>
        </w:tc>
        <w:tc>
          <w:tcPr>
            <w:tcW w:w="5812" w:type="dxa"/>
            <w:gridSpan w:val="5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3D52AA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Subset</w:t>
            </w:r>
          </w:p>
        </w:tc>
      </w:tr>
      <w:tr w:rsidR="0092689E" w:rsidRPr="00B97BD4" w14:paraId="291F5367" w14:textId="77777777" w:rsidTr="001132F6">
        <w:trPr>
          <w:trHeight w:val="280"/>
          <w:jc w:val="center"/>
        </w:trPr>
        <w:tc>
          <w:tcPr>
            <w:tcW w:w="13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4DA58A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D46EB5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EBD8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B25C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34B0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FF6F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0157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5</w:t>
            </w:r>
          </w:p>
        </w:tc>
      </w:tr>
      <w:tr w:rsidR="0092689E" w:rsidRPr="00B97BD4" w14:paraId="79246E7C" w14:textId="77777777" w:rsidTr="001132F6">
        <w:trPr>
          <w:trHeight w:val="280"/>
          <w:jc w:val="center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665E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200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F6B7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D120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4.07777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FAA233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2D55BF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93F4458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B2DDA82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330620BD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5AF9345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75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BB17A3C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2AB242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4.18495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A974D55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4.18495</w:t>
            </w: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397E62D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0A284F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35D477D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41420C2E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D22BDE4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50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08DB9565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AFEF4B1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4.31767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1FE228F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4.31767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D80B652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4.31767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6DDF309E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26590C85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3CEE0247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DDA0D97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125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51481B44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564AEF7F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3D2B547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4.45160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5812BFA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4.45160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1780DEBA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45ED554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64066EC3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1DA2414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100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78A6D54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3350DF9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09F1CD8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32254A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4.52412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716376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3A582EC1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32AA9C76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5D42812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175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71236B3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30C923AE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2F6A9BF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27EDE65D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CAB47E3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5.07581</w:t>
            </w: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01F1C1F6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</w:tr>
      <w:tr w:rsidR="0092689E" w:rsidRPr="00B97BD4" w14:paraId="6BDA8796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6412725" w14:textId="77777777" w:rsidR="0092689E" w:rsidRPr="00B97BD4" w:rsidRDefault="0092689E" w:rsidP="00B97BD4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150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:1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C87A3D7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1AA52A14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4D4BF2DE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vAlign w:val="center"/>
            <w:hideMark/>
          </w:tcPr>
          <w:p w14:paraId="75B111ED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2509A4CA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E039E3D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7.69948</w:t>
            </w:r>
          </w:p>
        </w:tc>
      </w:tr>
      <w:tr w:rsidR="0092689E" w:rsidRPr="00B97BD4" w14:paraId="20E9E327" w14:textId="77777777" w:rsidTr="001132F6">
        <w:trPr>
          <w:trHeight w:val="280"/>
          <w:jc w:val="center"/>
        </w:trPr>
        <w:tc>
          <w:tcPr>
            <w:tcW w:w="1360" w:type="dxa"/>
            <w:shd w:val="clear" w:color="auto" w:fill="auto"/>
            <w:vAlign w:val="center"/>
            <w:hideMark/>
          </w:tcPr>
          <w:p w14:paraId="39908865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Significance</w:t>
            </w:r>
          </w:p>
        </w:tc>
        <w:tc>
          <w:tcPr>
            <w:tcW w:w="903" w:type="dxa"/>
            <w:shd w:val="clear" w:color="auto" w:fill="auto"/>
            <w:vAlign w:val="center"/>
            <w:hideMark/>
          </w:tcPr>
          <w:p w14:paraId="78CD4AC1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6B9B390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0.124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D2A996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0.087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64C6C51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0.187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CE46672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13B098B" w14:textId="77777777" w:rsidR="0092689E" w:rsidRPr="00B97BD4" w:rsidRDefault="0092689E" w:rsidP="00B97BD4">
            <w:pPr>
              <w:widowControl/>
              <w:jc w:val="center"/>
              <w:rPr>
                <w:rFonts w:ascii="Times New Roman" w:eastAsia="MingLiU" w:hAnsi="Times New Roman" w:cs="Times New Roman"/>
                <w:kern w:val="0"/>
                <w:szCs w:val="21"/>
              </w:rPr>
            </w:pPr>
            <w:r w:rsidRPr="00B97BD4">
              <w:rPr>
                <w:rFonts w:ascii="Times New Roman" w:eastAsia="MingLiU" w:hAnsi="Times New Roman" w:cs="Times New Roman"/>
                <w:kern w:val="0"/>
                <w:szCs w:val="21"/>
              </w:rPr>
              <w:t>1.000</w:t>
            </w:r>
          </w:p>
        </w:tc>
      </w:tr>
      <w:bookmarkEnd w:id="0"/>
    </w:tbl>
    <w:p w14:paraId="2EBB8D40" w14:textId="6C8F4224" w:rsidR="009A3589" w:rsidRDefault="009A3589">
      <w:pPr>
        <w:rPr>
          <w:rFonts w:hint="eastAsia"/>
        </w:rPr>
      </w:pPr>
    </w:p>
    <w:p w14:paraId="640317B9" w14:textId="77777777" w:rsidR="0095267F" w:rsidRDefault="0095267F">
      <w:pPr>
        <w:rPr>
          <w:rFonts w:hint="eastAsia"/>
        </w:rPr>
      </w:pPr>
    </w:p>
    <w:p w14:paraId="476DCC6A" w14:textId="74C4F9E7" w:rsidR="0095267F" w:rsidRDefault="0095267F">
      <w:pPr>
        <w:rPr>
          <w:rFonts w:hint="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3B41A17" wp14:editId="3730355E">
            <wp:extent cx="5274310" cy="3522980"/>
            <wp:effectExtent l="0" t="0" r="2540" b="1270"/>
            <wp:docPr id="483086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86829" name="图片 4830868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3D2D" w14:textId="2485FEE2" w:rsidR="0095267F" w:rsidRPr="003C763F" w:rsidRDefault="007A264A">
      <w:pPr>
        <w:rPr>
          <w:rFonts w:hint="eastAsia"/>
          <w:sz w:val="18"/>
          <w:szCs w:val="20"/>
        </w:rPr>
      </w:pPr>
      <w:bookmarkStart w:id="11" w:name="_Hlk222431620"/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</w:t>
      </w: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1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</w:t>
      </w:r>
      <w:r w:rsidR="00370BD9">
        <w:rPr>
          <w:rFonts w:ascii="Times New Roman" w:eastAsia="宋体" w:hAnsi="Times New Roman" w:cs="Times New Roman" w:hint="eastAsia"/>
          <w:szCs w:val="21"/>
        </w:rPr>
        <w:t xml:space="preserve"> of the influence of </w:t>
      </w:r>
      <w:r w:rsidR="00370BD9" w:rsidRPr="00370BD9">
        <w:rPr>
          <w:rFonts w:ascii="Times New Roman" w:eastAsia="宋体" w:hAnsi="Times New Roman" w:cs="Times New Roman" w:hint="eastAsia"/>
          <w:szCs w:val="21"/>
        </w:rPr>
        <w:t>ssDNA template concentration</w:t>
      </w:r>
      <w:r w:rsidR="00370BD9">
        <w:rPr>
          <w:rFonts w:ascii="Times New Roman" w:eastAsia="宋体" w:hAnsi="Times New Roman" w:cs="Times New Roman" w:hint="eastAsia"/>
          <w:szCs w:val="21"/>
        </w:rPr>
        <w:t xml:space="preserve"> on </w:t>
      </w:r>
      <w:r w:rsidR="00370BD9" w:rsidRPr="00370BD9">
        <w:rPr>
          <w:rFonts w:ascii="Times New Roman" w:eastAsia="宋体" w:hAnsi="Times New Roman" w:cs="Times New Roman" w:hint="eastAsia"/>
          <w:szCs w:val="21"/>
        </w:rPr>
        <w:t>symmetric PCR</w:t>
      </w:r>
      <w:bookmarkStart w:id="12" w:name="OLE_LINK3"/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  <w:bookmarkEnd w:id="12"/>
    </w:p>
    <w:bookmarkEnd w:id="11"/>
    <w:p w14:paraId="46037FE3" w14:textId="55DBFEF0" w:rsidR="00370BD9" w:rsidRDefault="00370BD9">
      <w:pPr>
        <w:rPr>
          <w:rFonts w:hint="eastAsia"/>
        </w:rPr>
      </w:pPr>
      <w:r>
        <w:rPr>
          <w:rFonts w:hint="eastAsia"/>
          <w:noProof/>
          <w14:ligatures w14:val="standardContextual"/>
        </w:rPr>
        <w:drawing>
          <wp:inline distT="0" distB="0" distL="0" distR="0" wp14:anchorId="73D018E6" wp14:editId="2C08799B">
            <wp:extent cx="5274310" cy="3418205"/>
            <wp:effectExtent l="0" t="0" r="2540" b="0"/>
            <wp:docPr id="10840160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16012" name="图片 10840160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74EA" w14:textId="7404A7EA" w:rsidR="00370BD9" w:rsidRPr="007A264A" w:rsidRDefault="00370BD9" w:rsidP="00370BD9">
      <w:pPr>
        <w:rPr>
          <w:rFonts w:hint="eastAsia"/>
          <w:sz w:val="18"/>
          <w:szCs w:val="20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S2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</w:t>
      </w:r>
      <w:r w:rsidR="006E2D72" w:rsidRPr="006E2D7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 xml:space="preserve">s and data of the influence of </w:t>
      </w:r>
      <w:r w:rsidRPr="00370BD9">
        <w:rPr>
          <w:rFonts w:ascii="Times New Roman" w:eastAsia="宋体" w:hAnsi="Times New Roman" w:cs="Times New Roman" w:hint="eastAsia"/>
          <w:szCs w:val="21"/>
        </w:rPr>
        <w:t>dNTP concentration</w:t>
      </w:r>
      <w:r>
        <w:rPr>
          <w:rFonts w:ascii="Times New Roman" w:eastAsia="宋体" w:hAnsi="Times New Roman" w:cs="Times New Roman" w:hint="eastAsia"/>
          <w:szCs w:val="21"/>
        </w:rPr>
        <w:t xml:space="preserve">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5BA73A6F" w14:textId="63F5AE07" w:rsidR="00370BD9" w:rsidRDefault="00370BD9">
      <w:pPr>
        <w:rPr>
          <w:rFonts w:hint="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3222C6A" wp14:editId="79C59595">
            <wp:extent cx="5274310" cy="3667125"/>
            <wp:effectExtent l="0" t="0" r="2540" b="9525"/>
            <wp:docPr id="2122900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020" name="图片 2122900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F176" w14:textId="74E4F286" w:rsidR="00370BD9" w:rsidRPr="007A264A" w:rsidRDefault="00370BD9" w:rsidP="00370BD9">
      <w:pPr>
        <w:rPr>
          <w:rFonts w:hint="eastAsia"/>
          <w:sz w:val="18"/>
          <w:szCs w:val="20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S3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the influence of primer</w:t>
      </w:r>
      <w:r w:rsidRPr="00370BD9">
        <w:rPr>
          <w:rFonts w:ascii="Times New Roman" w:eastAsia="宋体" w:hAnsi="Times New Roman" w:cs="Times New Roman" w:hint="eastAsia"/>
          <w:szCs w:val="21"/>
        </w:rPr>
        <w:t xml:space="preserve"> concentration</w:t>
      </w:r>
      <w:r>
        <w:rPr>
          <w:rFonts w:ascii="Times New Roman" w:eastAsia="宋体" w:hAnsi="Times New Roman" w:cs="Times New Roman" w:hint="eastAsia"/>
          <w:szCs w:val="21"/>
        </w:rPr>
        <w:t xml:space="preserve">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278DEB43" w14:textId="45F37309" w:rsidR="00370BD9" w:rsidRDefault="00370BD9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2790FB9C" wp14:editId="5DF0CBC1">
            <wp:extent cx="5274310" cy="3104515"/>
            <wp:effectExtent l="0" t="0" r="2540" b="635"/>
            <wp:docPr id="16523266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26638" name="图片 16523266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E7AC" w14:textId="41F7443B" w:rsidR="00370BD9" w:rsidRPr="00370BD9" w:rsidRDefault="00370BD9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S4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 xml:space="preserve">s and data of the influence of </w:t>
      </w:r>
      <w:r w:rsidRPr="00370BD9">
        <w:rPr>
          <w:rFonts w:ascii="Times New Roman" w:eastAsia="宋体" w:hAnsi="Times New Roman" w:cs="Times New Roman" w:hint="eastAsia"/>
          <w:szCs w:val="21"/>
        </w:rPr>
        <w:t>Taq DNA polymerase dosage</w:t>
      </w:r>
      <w:r>
        <w:rPr>
          <w:rFonts w:ascii="Times New Roman" w:eastAsia="宋体" w:hAnsi="Times New Roman" w:cs="Times New Roman" w:hint="eastAsia"/>
          <w:szCs w:val="21"/>
        </w:rPr>
        <w:t xml:space="preserve">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2423338E" w14:textId="4EF248E2" w:rsidR="00370BD9" w:rsidRPr="00370BD9" w:rsidRDefault="00370BD9">
      <w:pPr>
        <w:rPr>
          <w:rFonts w:hint="eastAsia"/>
        </w:rPr>
      </w:pPr>
      <w:r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3FE2D7C6" wp14:editId="3FE20BF0">
            <wp:extent cx="5274310" cy="3505835"/>
            <wp:effectExtent l="0" t="0" r="2540" b="0"/>
            <wp:docPr id="4945054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05492" name="图片 4945054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2713" w14:textId="6650C345" w:rsidR="0095267F" w:rsidRPr="00370BD9" w:rsidRDefault="00370BD9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S5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 xml:space="preserve">s and data of the influence of </w:t>
      </w:r>
      <w:r w:rsidRPr="00370BD9">
        <w:rPr>
          <w:rFonts w:ascii="Times New Roman" w:eastAsia="宋体" w:hAnsi="Times New Roman" w:cs="Times New Roman" w:hint="eastAsia"/>
          <w:szCs w:val="21"/>
        </w:rPr>
        <w:t>Mg</w:t>
      </w:r>
      <w:r w:rsidRPr="00370BD9">
        <w:rPr>
          <w:rFonts w:ascii="Times New Roman" w:eastAsia="宋体" w:hAnsi="Times New Roman" w:cs="Times New Roman" w:hint="eastAsia"/>
          <w:szCs w:val="21"/>
          <w:vertAlign w:val="superscript"/>
        </w:rPr>
        <w:t>2+</w:t>
      </w:r>
      <w:r w:rsidRPr="00370BD9">
        <w:rPr>
          <w:rFonts w:ascii="Times New Roman" w:eastAsia="宋体" w:hAnsi="Times New Roman" w:cs="Times New Roman" w:hint="eastAsia"/>
          <w:szCs w:val="21"/>
        </w:rPr>
        <w:t xml:space="preserve"> concentration</w:t>
      </w:r>
      <w:r>
        <w:rPr>
          <w:rFonts w:ascii="Times New Roman" w:eastAsia="宋体" w:hAnsi="Times New Roman" w:cs="Times New Roman" w:hint="eastAsia"/>
          <w:szCs w:val="21"/>
        </w:rPr>
        <w:t xml:space="preserve">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2B1D2F67" w14:textId="4723A56B" w:rsidR="00370BD9" w:rsidRDefault="00370BD9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3D8DD5E2" wp14:editId="13C67779">
            <wp:extent cx="5274310" cy="3898265"/>
            <wp:effectExtent l="0" t="0" r="2540" b="6985"/>
            <wp:docPr id="20041988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8882" name="图片 20041988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F8C5" w14:textId="6C5E8B62" w:rsidR="00370BD9" w:rsidRDefault="00370BD9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S6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 xml:space="preserve">s and data of the influence of </w:t>
      </w:r>
      <w:r w:rsidRPr="00370BD9">
        <w:rPr>
          <w:rFonts w:ascii="Times New Roman" w:eastAsia="宋体" w:hAnsi="Times New Roman" w:cs="Times New Roman" w:hint="eastAsia"/>
          <w:szCs w:val="21"/>
        </w:rPr>
        <w:t>annealing temperature</w:t>
      </w:r>
      <w:r>
        <w:rPr>
          <w:rFonts w:ascii="Times New Roman" w:eastAsia="宋体" w:hAnsi="Times New Roman" w:cs="Times New Roman" w:hint="eastAsia"/>
          <w:szCs w:val="21"/>
        </w:rPr>
        <w:t xml:space="preserve">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s post hoc multiple </w:t>
      </w:r>
      <w:r w:rsidR="003C763F">
        <w:rPr>
          <w:rFonts w:ascii="Times New Roman" w:eastAsia="宋体" w:hAnsi="Times New Roman" w:cs="Times New Roman" w:hint="eastAsia"/>
          <w:szCs w:val="21"/>
        </w:rPr>
        <w:lastRenderedPageBreak/>
        <w:t>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76C6C96C" w14:textId="5FABD11E" w:rsidR="00370BD9" w:rsidRPr="00370BD9" w:rsidRDefault="00370BD9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5D824BBB" wp14:editId="3F3FF5D3">
            <wp:extent cx="5274310" cy="3107055"/>
            <wp:effectExtent l="0" t="0" r="2540" b="0"/>
            <wp:docPr id="1885936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3607" name="图片 188593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91EA" w14:textId="16CBB63B" w:rsidR="00370BD9" w:rsidRPr="007A264A" w:rsidRDefault="00370BD9" w:rsidP="00370BD9">
      <w:pPr>
        <w:rPr>
          <w:rFonts w:hint="eastAsia"/>
          <w:sz w:val="18"/>
          <w:szCs w:val="20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S7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 w:rsidR="006E2D72">
        <w:rPr>
          <w:rFonts w:ascii="Times New Roman" w:eastAsia="宋体" w:hAnsi="Times New Roman" w:cs="Times New Roman" w:hint="eastAsia"/>
          <w:szCs w:val="21"/>
        </w:rPr>
        <w:t>native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 xml:space="preserve">s and data of the influence of </w:t>
      </w:r>
      <w:r w:rsidRPr="00370BD9">
        <w:rPr>
          <w:rFonts w:ascii="Times New Roman" w:eastAsia="宋体" w:hAnsi="Times New Roman" w:cs="Times New Roman" w:hint="eastAsia"/>
          <w:szCs w:val="21"/>
        </w:rPr>
        <w:t>repeat amplification cycle</w:t>
      </w:r>
      <w:r>
        <w:rPr>
          <w:rFonts w:ascii="Times New Roman" w:eastAsia="宋体" w:hAnsi="Times New Roman" w:cs="Times New Roman" w:hint="eastAsia"/>
          <w:szCs w:val="21"/>
        </w:rPr>
        <w:t xml:space="preserve">s on </w:t>
      </w:r>
      <w:r w:rsidRPr="00370BD9">
        <w:rPr>
          <w:rFonts w:ascii="Times New Roman" w:eastAsia="宋体" w:hAnsi="Times New Roman" w:cs="Times New Roman" w:hint="eastAsia"/>
          <w:szCs w:val="21"/>
        </w:rPr>
        <w:t>symmetric PCR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M: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10 bp DNA ladder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C763F">
        <w:rPr>
          <w:rFonts w:ascii="Times New Roman" w:eastAsia="宋体" w:hAnsi="Times New Roman" w:cs="Times New Roman"/>
          <w:szCs w:val="21"/>
        </w:rPr>
        <w:t>D</w:t>
      </w:r>
      <w:r w:rsidR="003C763F">
        <w:rPr>
          <w:rFonts w:ascii="Times New Roman" w:eastAsia="宋体" w:hAnsi="Times New Roman" w:cs="Times New Roman" w:hint="eastAsia"/>
          <w:szCs w:val="21"/>
        </w:rPr>
        <w:t>ifferent lowercase letters (a, b, c) in Duncan</w:t>
      </w:r>
      <w:r w:rsidR="003C763F">
        <w:rPr>
          <w:rFonts w:ascii="Times New Roman" w:eastAsia="宋体" w:hAnsi="Times New Roman" w:cs="Times New Roman"/>
          <w:szCs w:val="21"/>
        </w:rPr>
        <w:t>’</w:t>
      </w:r>
      <w:r w:rsidR="003C763F">
        <w:rPr>
          <w:rFonts w:ascii="Times New Roman" w:eastAsia="宋体" w:hAnsi="Times New Roman" w:cs="Times New Roman" w:hint="eastAsia"/>
          <w:szCs w:val="21"/>
        </w:rPr>
        <w:t>s post hoc multiple comparison indicate significant different groups (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P&lt;0.05).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>The</w:t>
      </w:r>
      <w:r w:rsidR="003C763F">
        <w:rPr>
          <w:rFonts w:ascii="Times New Roman" w:eastAsia="宋体" w:hAnsi="Times New Roman" w:cs="Times New Roman" w:hint="eastAsia"/>
          <w:szCs w:val="21"/>
        </w:rPr>
        <w:t xml:space="preserve"> groups with the</w:t>
      </w:r>
      <w:r w:rsidR="003C763F" w:rsidRPr="003C763F">
        <w:rPr>
          <w:rFonts w:ascii="Times New Roman" w:eastAsia="宋体" w:hAnsi="Times New Roman" w:cs="Times New Roman" w:hint="eastAsia"/>
          <w:szCs w:val="21"/>
        </w:rPr>
        <w:t xml:space="preserve"> same letter indicate no significant difference</w:t>
      </w:r>
      <w:r w:rsidR="003C763F">
        <w:rPr>
          <w:rFonts w:ascii="Times New Roman" w:eastAsia="宋体" w:hAnsi="Times New Roman" w:cs="Times New Roman" w:hint="eastAsia"/>
          <w:szCs w:val="21"/>
        </w:rPr>
        <w:t>.</w:t>
      </w:r>
    </w:p>
    <w:p w14:paraId="4EDF104D" w14:textId="26A4AB51" w:rsidR="00370BD9" w:rsidRPr="00370BD9" w:rsidRDefault="006E2D72">
      <w:pPr>
        <w:rPr>
          <w:rFonts w:hint="eastAsia"/>
        </w:rPr>
      </w:pPr>
      <w:r>
        <w:rPr>
          <w:rFonts w:hint="eastAsia"/>
          <w:noProof/>
          <w14:ligatures w14:val="standardContextual"/>
        </w:rPr>
        <w:drawing>
          <wp:inline distT="0" distB="0" distL="0" distR="0" wp14:anchorId="164D07E3" wp14:editId="601C2308">
            <wp:extent cx="5274310" cy="3830955"/>
            <wp:effectExtent l="0" t="0" r="2540" b="0"/>
            <wp:docPr id="1422541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41589" name="图片 14225415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98C0" w14:textId="7567B9F5" w:rsidR="006E2D72" w:rsidRPr="007A264A" w:rsidRDefault="006E2D72" w:rsidP="006E2D72">
      <w:pPr>
        <w:rPr>
          <w:rFonts w:hint="eastAsia"/>
          <w:sz w:val="18"/>
          <w:szCs w:val="20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S8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20 amplification cycles. R: 80nt ssDNA library.</w:t>
      </w:r>
    </w:p>
    <w:p w14:paraId="432417BF" w14:textId="51275A7C" w:rsidR="00370BD9" w:rsidRDefault="006E2D72">
      <w:pPr>
        <w:rPr>
          <w:rFonts w:hint="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DC73A95" wp14:editId="523BEDBC">
            <wp:extent cx="5274310" cy="3714750"/>
            <wp:effectExtent l="0" t="0" r="2540" b="0"/>
            <wp:docPr id="10945684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68473" name="图片 109456847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B1B1" w14:textId="1BC8394C" w:rsidR="006E2D72" w:rsidRDefault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S9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24 amplification cycles. R: 80nt ssDNA library.</w:t>
      </w:r>
    </w:p>
    <w:p w14:paraId="601CAF37" w14:textId="626418E9" w:rsidR="006E2D72" w:rsidRDefault="006E2D72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351C91FD" wp14:editId="4CE04174">
            <wp:extent cx="5274310" cy="3896360"/>
            <wp:effectExtent l="0" t="0" r="2540" b="8890"/>
            <wp:docPr id="4769580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58057" name="图片 4769580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B0CE" w14:textId="153DF1FF" w:rsidR="006E2D72" w:rsidRDefault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S10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28 amplification cycles. R: 80nt ssDNA library.</w:t>
      </w:r>
    </w:p>
    <w:p w14:paraId="5E1DAD0F" w14:textId="360D4005" w:rsidR="006E2D72" w:rsidRDefault="006E2D72">
      <w:pPr>
        <w:rPr>
          <w:rFonts w:hint="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55DDEAD" wp14:editId="2CFEFA97">
            <wp:extent cx="5274310" cy="3535680"/>
            <wp:effectExtent l="0" t="0" r="2540" b="7620"/>
            <wp:docPr id="11029160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16060" name="图片 11029160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060E" w14:textId="2E8E612B" w:rsidR="006E2D72" w:rsidRDefault="006E2D72" w:rsidP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S11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32 amplification cycles. R: 80nt ssDNA library.</w:t>
      </w:r>
    </w:p>
    <w:p w14:paraId="79CEC26F" w14:textId="383D45A8" w:rsidR="006E2D72" w:rsidRDefault="006E2D72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21A61972" wp14:editId="76DD908A">
            <wp:extent cx="5274310" cy="3524250"/>
            <wp:effectExtent l="0" t="0" r="2540" b="0"/>
            <wp:docPr id="907107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07249" name="图片 9071072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FFFA" w14:textId="57DA1609" w:rsidR="006E2D72" w:rsidRDefault="006E2D72" w:rsidP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S12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36 amplification cycles. R: 80nt ssDNA library.</w:t>
      </w:r>
    </w:p>
    <w:p w14:paraId="41BBD1CD" w14:textId="1E2B9A11" w:rsidR="006E2D72" w:rsidRDefault="006E2D72">
      <w:pPr>
        <w:rPr>
          <w:rFonts w:hint="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9C2400B" wp14:editId="742CD468">
            <wp:extent cx="5274310" cy="3752215"/>
            <wp:effectExtent l="0" t="0" r="2540" b="635"/>
            <wp:docPr id="14176208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20806" name="图片 14176208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B74A" w14:textId="3CFC6298" w:rsidR="006E2D72" w:rsidRDefault="006E2D72" w:rsidP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S13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40 amplification cycles. R: 80nt ssDNA library.</w:t>
      </w:r>
    </w:p>
    <w:p w14:paraId="2720FCD0" w14:textId="63637DC7" w:rsidR="006E2D72" w:rsidRDefault="006E2D72">
      <w:pPr>
        <w:rPr>
          <w:rFonts w:hint="eastAsia"/>
        </w:rPr>
      </w:pPr>
      <w:r>
        <w:rPr>
          <w:noProof/>
          <w14:ligatures w14:val="standardContextual"/>
        </w:rPr>
        <w:drawing>
          <wp:inline distT="0" distB="0" distL="0" distR="0" wp14:anchorId="7ADD2F47" wp14:editId="7E49E6EB">
            <wp:extent cx="5274310" cy="3696970"/>
            <wp:effectExtent l="0" t="0" r="2540" b="0"/>
            <wp:docPr id="11324038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03860" name="图片 11324038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8254" w14:textId="6C4D5EDF" w:rsidR="006E2D72" w:rsidRDefault="006E2D72" w:rsidP="006E2D72">
      <w:pPr>
        <w:rPr>
          <w:rFonts w:hint="eastAsia"/>
        </w:rPr>
      </w:pPr>
      <w:r w:rsidRPr="007A264A">
        <w:rPr>
          <w:rFonts w:ascii="Times New Roman" w:eastAsia="宋体" w:hAnsi="Times New Roman" w:cs="Times New Roman" w:hint="eastAsia"/>
          <w:b/>
          <w:bCs/>
          <w:szCs w:val="21"/>
        </w:rPr>
        <w:t>Fig.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S14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The </w:t>
      </w:r>
      <w:r>
        <w:rPr>
          <w:rFonts w:ascii="Times New Roman" w:eastAsia="宋体" w:hAnsi="Times New Roman" w:cs="Times New Roman" w:hint="eastAsia"/>
          <w:szCs w:val="21"/>
        </w:rPr>
        <w:t>denatured PAGE</w:t>
      </w:r>
      <w:r w:rsidRPr="007A264A">
        <w:rPr>
          <w:rFonts w:ascii="Times New Roman" w:eastAsia="宋体" w:hAnsi="Times New Roman" w:cs="Times New Roman" w:hint="eastAsia"/>
          <w:szCs w:val="21"/>
        </w:rPr>
        <w:t xml:space="preserve"> diagram</w:t>
      </w:r>
      <w:r>
        <w:rPr>
          <w:rFonts w:ascii="Times New Roman" w:eastAsia="宋体" w:hAnsi="Times New Roman" w:cs="Times New Roman" w:hint="eastAsia"/>
          <w:szCs w:val="21"/>
        </w:rPr>
        <w:t>s and data of A-</w:t>
      </w:r>
      <w:r w:rsidRPr="00370BD9">
        <w:rPr>
          <w:rFonts w:ascii="Times New Roman" w:eastAsia="宋体" w:hAnsi="Times New Roman" w:cs="Times New Roman" w:hint="eastAsia"/>
          <w:szCs w:val="21"/>
        </w:rPr>
        <w:t>PCR</w:t>
      </w:r>
      <w:r>
        <w:rPr>
          <w:rFonts w:ascii="Times New Roman" w:eastAsia="宋体" w:hAnsi="Times New Roman" w:cs="Times New Roman" w:hint="eastAsia"/>
          <w:szCs w:val="21"/>
        </w:rPr>
        <w:t xml:space="preserve"> with different primer ratios during 44 amplification cycles. R: 80nt ssDNA library.</w:t>
      </w:r>
    </w:p>
    <w:p w14:paraId="44B156E6" w14:textId="77777777" w:rsidR="0095267F" w:rsidRDefault="0095267F">
      <w:pPr>
        <w:rPr>
          <w:rFonts w:hint="eastAsia"/>
        </w:rPr>
      </w:pPr>
    </w:p>
    <w:sectPr w:rsidR="0095267F" w:rsidSect="00620598">
      <w:footerReference w:type="default" r:id="rId2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3BA69" w14:textId="77777777" w:rsidR="00A73A20" w:rsidRDefault="00A73A20">
      <w:pPr>
        <w:rPr>
          <w:rFonts w:hint="eastAsia"/>
        </w:rPr>
      </w:pPr>
      <w:r>
        <w:separator/>
      </w:r>
    </w:p>
  </w:endnote>
  <w:endnote w:type="continuationSeparator" w:id="0">
    <w:p w14:paraId="0F0B8E81" w14:textId="77777777" w:rsidR="00A73A20" w:rsidRDefault="00A73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1785600"/>
      <w:docPartObj>
        <w:docPartGallery w:val="Page Numbers (Bottom of Page)"/>
        <w:docPartUnique/>
      </w:docPartObj>
    </w:sdtPr>
    <w:sdtContent>
      <w:p w14:paraId="00736315" w14:textId="77777777" w:rsidR="00154611" w:rsidRDefault="00000000">
        <w:pPr>
          <w:pStyle w:val="aa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5ACC517" w14:textId="77777777" w:rsidR="00154611" w:rsidRDefault="00154611">
    <w:pPr>
      <w:pStyle w:val="a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D49E6" w14:textId="77777777" w:rsidR="00A73A20" w:rsidRDefault="00A73A20">
      <w:pPr>
        <w:rPr>
          <w:rFonts w:hint="eastAsia"/>
        </w:rPr>
      </w:pPr>
      <w:r>
        <w:separator/>
      </w:r>
    </w:p>
  </w:footnote>
  <w:footnote w:type="continuationSeparator" w:id="0">
    <w:p w14:paraId="0B4E2C9F" w14:textId="77777777" w:rsidR="00A73A20" w:rsidRDefault="00A73A2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13B6"/>
    <w:multiLevelType w:val="multilevel"/>
    <w:tmpl w:val="27AAED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09561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alytical Biochem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2689E"/>
    <w:rsid w:val="00006951"/>
    <w:rsid w:val="00026F8E"/>
    <w:rsid w:val="0003356B"/>
    <w:rsid w:val="0004453E"/>
    <w:rsid w:val="000460FE"/>
    <w:rsid w:val="00081BE6"/>
    <w:rsid w:val="00086AA4"/>
    <w:rsid w:val="00086E02"/>
    <w:rsid w:val="00086F27"/>
    <w:rsid w:val="0009322E"/>
    <w:rsid w:val="000B3D05"/>
    <w:rsid w:val="000E0F9D"/>
    <w:rsid w:val="000E18C5"/>
    <w:rsid w:val="000E5BEC"/>
    <w:rsid w:val="0013106F"/>
    <w:rsid w:val="00141FD6"/>
    <w:rsid w:val="00154611"/>
    <w:rsid w:val="00156A2B"/>
    <w:rsid w:val="001631F4"/>
    <w:rsid w:val="00171A98"/>
    <w:rsid w:val="00177899"/>
    <w:rsid w:val="001A50C5"/>
    <w:rsid w:val="001C5397"/>
    <w:rsid w:val="001F0A0C"/>
    <w:rsid w:val="001F0FC6"/>
    <w:rsid w:val="001F418A"/>
    <w:rsid w:val="001F6AC6"/>
    <w:rsid w:val="00202EE5"/>
    <w:rsid w:val="0022077D"/>
    <w:rsid w:val="00230746"/>
    <w:rsid w:val="00243D1B"/>
    <w:rsid w:val="002548E0"/>
    <w:rsid w:val="002642BA"/>
    <w:rsid w:val="002E526C"/>
    <w:rsid w:val="002F73F3"/>
    <w:rsid w:val="00314521"/>
    <w:rsid w:val="0031494F"/>
    <w:rsid w:val="00334F6C"/>
    <w:rsid w:val="00355F34"/>
    <w:rsid w:val="003675C5"/>
    <w:rsid w:val="00370BD9"/>
    <w:rsid w:val="00375B16"/>
    <w:rsid w:val="003842BD"/>
    <w:rsid w:val="003A6A7F"/>
    <w:rsid w:val="003C0F3C"/>
    <w:rsid w:val="003C5951"/>
    <w:rsid w:val="003C735A"/>
    <w:rsid w:val="003C763F"/>
    <w:rsid w:val="003E5667"/>
    <w:rsid w:val="003F2B19"/>
    <w:rsid w:val="003F3D2C"/>
    <w:rsid w:val="004035AD"/>
    <w:rsid w:val="00403D34"/>
    <w:rsid w:val="00406346"/>
    <w:rsid w:val="00426BFE"/>
    <w:rsid w:val="00435CC0"/>
    <w:rsid w:val="004579AB"/>
    <w:rsid w:val="004624F3"/>
    <w:rsid w:val="00477221"/>
    <w:rsid w:val="00484814"/>
    <w:rsid w:val="004926F5"/>
    <w:rsid w:val="004927AA"/>
    <w:rsid w:val="004A43F2"/>
    <w:rsid w:val="004A6BDD"/>
    <w:rsid w:val="004B4A3D"/>
    <w:rsid w:val="004D09C3"/>
    <w:rsid w:val="004D224D"/>
    <w:rsid w:val="004D4105"/>
    <w:rsid w:val="004D537F"/>
    <w:rsid w:val="00517919"/>
    <w:rsid w:val="00525BEC"/>
    <w:rsid w:val="00525CE1"/>
    <w:rsid w:val="005336DD"/>
    <w:rsid w:val="00537A1E"/>
    <w:rsid w:val="0055322F"/>
    <w:rsid w:val="00554124"/>
    <w:rsid w:val="00556794"/>
    <w:rsid w:val="00562CBA"/>
    <w:rsid w:val="005707A5"/>
    <w:rsid w:val="00580CC0"/>
    <w:rsid w:val="00582DF0"/>
    <w:rsid w:val="005968E4"/>
    <w:rsid w:val="005B1898"/>
    <w:rsid w:val="005B1C99"/>
    <w:rsid w:val="005E3758"/>
    <w:rsid w:val="005E630D"/>
    <w:rsid w:val="005F1D6D"/>
    <w:rsid w:val="00602C08"/>
    <w:rsid w:val="00620598"/>
    <w:rsid w:val="00644808"/>
    <w:rsid w:val="00653928"/>
    <w:rsid w:val="006C3E89"/>
    <w:rsid w:val="006C51F3"/>
    <w:rsid w:val="006C63B1"/>
    <w:rsid w:val="006D05B4"/>
    <w:rsid w:val="006D626B"/>
    <w:rsid w:val="006E2D72"/>
    <w:rsid w:val="007025BB"/>
    <w:rsid w:val="00707C9B"/>
    <w:rsid w:val="00732BF8"/>
    <w:rsid w:val="0074274A"/>
    <w:rsid w:val="00751358"/>
    <w:rsid w:val="007521F8"/>
    <w:rsid w:val="00752BBF"/>
    <w:rsid w:val="007534FA"/>
    <w:rsid w:val="007541F1"/>
    <w:rsid w:val="0076389A"/>
    <w:rsid w:val="00775739"/>
    <w:rsid w:val="007A264A"/>
    <w:rsid w:val="007C24B1"/>
    <w:rsid w:val="007D7EEF"/>
    <w:rsid w:val="007E6A8C"/>
    <w:rsid w:val="007F025D"/>
    <w:rsid w:val="007F0652"/>
    <w:rsid w:val="00806DEC"/>
    <w:rsid w:val="00807C07"/>
    <w:rsid w:val="00824F82"/>
    <w:rsid w:val="00846221"/>
    <w:rsid w:val="00850E89"/>
    <w:rsid w:val="0088146C"/>
    <w:rsid w:val="00884A56"/>
    <w:rsid w:val="008B2608"/>
    <w:rsid w:val="008E7995"/>
    <w:rsid w:val="008F18FF"/>
    <w:rsid w:val="009046A1"/>
    <w:rsid w:val="009150BF"/>
    <w:rsid w:val="0092689E"/>
    <w:rsid w:val="009315A9"/>
    <w:rsid w:val="00941ACA"/>
    <w:rsid w:val="0095267F"/>
    <w:rsid w:val="009A3589"/>
    <w:rsid w:val="009C683B"/>
    <w:rsid w:val="009D5EE6"/>
    <w:rsid w:val="009E4B9F"/>
    <w:rsid w:val="009E62D0"/>
    <w:rsid w:val="009F5D19"/>
    <w:rsid w:val="00A00EBF"/>
    <w:rsid w:val="00A20010"/>
    <w:rsid w:val="00A22142"/>
    <w:rsid w:val="00A24C0A"/>
    <w:rsid w:val="00A3022D"/>
    <w:rsid w:val="00A566A2"/>
    <w:rsid w:val="00A73A20"/>
    <w:rsid w:val="00A92828"/>
    <w:rsid w:val="00AB0C34"/>
    <w:rsid w:val="00AB2005"/>
    <w:rsid w:val="00AB4E65"/>
    <w:rsid w:val="00AC15FA"/>
    <w:rsid w:val="00AC7E87"/>
    <w:rsid w:val="00AF0EBF"/>
    <w:rsid w:val="00B25212"/>
    <w:rsid w:val="00B25E28"/>
    <w:rsid w:val="00B3430A"/>
    <w:rsid w:val="00B4712C"/>
    <w:rsid w:val="00B50400"/>
    <w:rsid w:val="00B55990"/>
    <w:rsid w:val="00B71A51"/>
    <w:rsid w:val="00B84A02"/>
    <w:rsid w:val="00B970EC"/>
    <w:rsid w:val="00BC3B3A"/>
    <w:rsid w:val="00BE4ED3"/>
    <w:rsid w:val="00BE7395"/>
    <w:rsid w:val="00C36C89"/>
    <w:rsid w:val="00C73398"/>
    <w:rsid w:val="00C779CA"/>
    <w:rsid w:val="00C83057"/>
    <w:rsid w:val="00C93D12"/>
    <w:rsid w:val="00C94D03"/>
    <w:rsid w:val="00CA3145"/>
    <w:rsid w:val="00CA36DD"/>
    <w:rsid w:val="00CA3AAD"/>
    <w:rsid w:val="00CB1463"/>
    <w:rsid w:val="00CC1B91"/>
    <w:rsid w:val="00CC1BA4"/>
    <w:rsid w:val="00CC6DEE"/>
    <w:rsid w:val="00CD7D8D"/>
    <w:rsid w:val="00CF1B07"/>
    <w:rsid w:val="00D110FE"/>
    <w:rsid w:val="00D2200E"/>
    <w:rsid w:val="00D33342"/>
    <w:rsid w:val="00D44497"/>
    <w:rsid w:val="00D543B1"/>
    <w:rsid w:val="00D6496F"/>
    <w:rsid w:val="00D8674A"/>
    <w:rsid w:val="00D87972"/>
    <w:rsid w:val="00DA071E"/>
    <w:rsid w:val="00DA4517"/>
    <w:rsid w:val="00DB6D2A"/>
    <w:rsid w:val="00DF05E7"/>
    <w:rsid w:val="00E0745B"/>
    <w:rsid w:val="00E07D0A"/>
    <w:rsid w:val="00E07D61"/>
    <w:rsid w:val="00E16DA8"/>
    <w:rsid w:val="00E30E59"/>
    <w:rsid w:val="00E46ADC"/>
    <w:rsid w:val="00E56BDD"/>
    <w:rsid w:val="00E71889"/>
    <w:rsid w:val="00E86415"/>
    <w:rsid w:val="00E92952"/>
    <w:rsid w:val="00EA23E7"/>
    <w:rsid w:val="00EF07CE"/>
    <w:rsid w:val="00F00CAF"/>
    <w:rsid w:val="00F25DF5"/>
    <w:rsid w:val="00F3046B"/>
    <w:rsid w:val="00F43D97"/>
    <w:rsid w:val="00F65CFA"/>
    <w:rsid w:val="00F7688F"/>
    <w:rsid w:val="00F81E19"/>
    <w:rsid w:val="00FB0C52"/>
    <w:rsid w:val="00FB6F7B"/>
    <w:rsid w:val="00FC37C2"/>
    <w:rsid w:val="00FE11BC"/>
    <w:rsid w:val="00FE181E"/>
    <w:rsid w:val="00FF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69F5C8"/>
  <w15:chartTrackingRefBased/>
  <w15:docId w15:val="{F49139B2-388F-400B-8C4E-3CE5DF03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BD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2689E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92689E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92689E"/>
    <w:rPr>
      <w14:ligatures w14:val="none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2689E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92689E"/>
    <w:rPr>
      <w:b/>
      <w:bCs/>
      <w14:ligatures w14:val="none"/>
    </w:rPr>
  </w:style>
  <w:style w:type="paragraph" w:styleId="a8">
    <w:name w:val="header"/>
    <w:basedOn w:val="a"/>
    <w:link w:val="a9"/>
    <w:uiPriority w:val="99"/>
    <w:unhideWhenUsed/>
    <w:rsid w:val="009268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2689E"/>
    <w:rPr>
      <w:sz w:val="18"/>
      <w:szCs w:val="18"/>
      <w14:ligatures w14:val="none"/>
    </w:rPr>
  </w:style>
  <w:style w:type="paragraph" w:styleId="aa">
    <w:name w:val="footer"/>
    <w:basedOn w:val="a"/>
    <w:link w:val="ab"/>
    <w:uiPriority w:val="99"/>
    <w:unhideWhenUsed/>
    <w:rsid w:val="009268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2689E"/>
    <w:rPr>
      <w:sz w:val="18"/>
      <w:szCs w:val="18"/>
      <w14:ligatures w14:val="none"/>
    </w:rPr>
  </w:style>
  <w:style w:type="table" w:styleId="ac">
    <w:name w:val="Table Grid"/>
    <w:basedOn w:val="a1"/>
    <w:uiPriority w:val="39"/>
    <w:rsid w:val="0092689E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92689E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92689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2689E"/>
    <w:rPr>
      <w:rFonts w:ascii="等线" w:eastAsia="等线" w:hAnsi="等线"/>
      <w:noProof/>
      <w:sz w:val="20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92689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2689E"/>
    <w:rPr>
      <w:rFonts w:ascii="等线" w:eastAsia="等线" w:hAnsi="等线"/>
      <w:noProof/>
      <w:sz w:val="20"/>
      <w14:ligatures w14:val="none"/>
    </w:rPr>
  </w:style>
  <w:style w:type="character" w:styleId="ae">
    <w:name w:val="Hyperlink"/>
    <w:basedOn w:val="a0"/>
    <w:uiPriority w:val="99"/>
    <w:unhideWhenUsed/>
    <w:rsid w:val="0092689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2689E"/>
    <w:rPr>
      <w:color w:val="605E5C"/>
      <w:shd w:val="clear" w:color="auto" w:fill="E1DFDD"/>
    </w:rPr>
  </w:style>
  <w:style w:type="character" w:styleId="af0">
    <w:name w:val="line number"/>
    <w:basedOn w:val="a0"/>
    <w:uiPriority w:val="99"/>
    <w:semiHidden/>
    <w:unhideWhenUsed/>
    <w:rsid w:val="00620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7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60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6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ngu@usts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EF54D-0E8D-4287-9D84-A0D67E36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1163</Words>
  <Characters>6713</Characters>
  <Application>Microsoft Office Word</Application>
  <DocSecurity>0</DocSecurity>
  <Lines>149</Lines>
  <Paragraphs>55</Paragraphs>
  <ScaleCrop>false</ScaleCrop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 gu</dc:creator>
  <cp:keywords/>
  <dc:description/>
  <cp:lastModifiedBy>Lion gu</cp:lastModifiedBy>
  <cp:revision>2</cp:revision>
  <dcterms:created xsi:type="dcterms:W3CDTF">2026-07-18T08:05:00Z</dcterms:created>
  <dcterms:modified xsi:type="dcterms:W3CDTF">2026-07-18T08:05:00Z</dcterms:modified>
</cp:coreProperties>
</file>