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6E14" w14:textId="70EE5059" w:rsidR="005931EB" w:rsidRPr="005931EB" w:rsidRDefault="005931EB" w:rsidP="005931EB">
      <w:pPr>
        <w:pStyle w:val="berschrift2"/>
        <w:spacing w:line="360" w:lineRule="auto"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SMART - Additional File </w:t>
      </w:r>
      <w:r w:rsidR="006756C2">
        <w:rPr>
          <w:kern w:val="0"/>
          <w:lang w:val="en-US"/>
          <w14:ligatures w14:val="none"/>
        </w:rPr>
        <w:t>5</w:t>
      </w:r>
    </w:p>
    <w:p w14:paraId="5DECE212" w14:textId="703C847D" w:rsidR="006E0391" w:rsidRPr="005D2A8B" w:rsidRDefault="006E0391" w:rsidP="005D2A8B">
      <w:pPr>
        <w:pStyle w:val="berschrift2"/>
        <w:spacing w:line="360" w:lineRule="auto"/>
        <w:rPr>
          <w:kern w:val="0"/>
          <w:lang w:val="en-US"/>
          <w14:ligatures w14:val="none"/>
        </w:rPr>
      </w:pPr>
      <w:r w:rsidRPr="005D2A8B">
        <w:rPr>
          <w:kern w:val="0"/>
          <w:lang w:val="en-US"/>
          <w14:ligatures w14:val="none"/>
        </w:rPr>
        <w:t>Data availability/exclusion</w:t>
      </w:r>
    </w:p>
    <w:p w14:paraId="63A9AB3F" w14:textId="77777777" w:rsidR="006E0391" w:rsidRPr="00923EEC" w:rsidRDefault="006E0391" w:rsidP="006E0391">
      <w:pPr>
        <w:pStyle w:val="p1"/>
        <w:spacing w:line="360" w:lineRule="auto"/>
        <w:rPr>
          <w:rFonts w:asciiTheme="minorHAnsi" w:hAnsiTheme="minorHAnsi"/>
          <w:lang w:val="en-US"/>
        </w:rPr>
      </w:pPr>
      <w:r w:rsidRPr="00923EEC">
        <w:rPr>
          <w:rFonts w:asciiTheme="minorHAnsi" w:hAnsiTheme="minorHAnsi"/>
          <w:b/>
          <w:bCs/>
          <w:lang w:val="en-US"/>
        </w:rPr>
        <w:t xml:space="preserve">Tidal Volume </w:t>
      </w:r>
      <w:r>
        <w:rPr>
          <w:rFonts w:asciiTheme="minorHAnsi" w:hAnsiTheme="minorHAnsi"/>
          <w:b/>
          <w:bCs/>
          <w:lang w:val="en-US"/>
        </w:rPr>
        <w:t>@</w:t>
      </w:r>
      <w:r w:rsidRPr="00923EEC">
        <w:rPr>
          <w:rFonts w:asciiTheme="minorHAnsi" w:hAnsiTheme="minorHAnsi"/>
          <w:b/>
          <w:bCs/>
          <w:lang w:val="en-US"/>
        </w:rPr>
        <w:t xml:space="preserve"> PCV:</w:t>
      </w:r>
    </w:p>
    <w:p w14:paraId="7F1B8080" w14:textId="77777777" w:rsidR="006E0391" w:rsidRPr="00923EEC" w:rsidRDefault="006E0391" w:rsidP="006E0391">
      <w:pPr>
        <w:pStyle w:val="p2"/>
        <w:spacing w:line="360" w:lineRule="auto"/>
        <w:jc w:val="both"/>
        <w:rPr>
          <w:rFonts w:asciiTheme="minorHAnsi" w:hAnsiTheme="minorHAnsi"/>
          <w:lang w:val="en-US"/>
        </w:rPr>
      </w:pPr>
      <w:r w:rsidRPr="00923EEC">
        <w:rPr>
          <w:rFonts w:asciiTheme="minorHAnsi" w:hAnsiTheme="minorHAnsi"/>
          <w:lang w:val="en-US"/>
        </w:rPr>
        <w:t xml:space="preserve">A total of 40 measurements were theoretically possible (10 patients × 4 PEEP levels). In Patient 5, the first low-flow maneuver at </w:t>
      </w:r>
      <w:proofErr w:type="spellStart"/>
      <w:r w:rsidRPr="00923EEC">
        <w:rPr>
          <w:rFonts w:asciiTheme="minorHAnsi" w:hAnsiTheme="minorHAnsi"/>
          <w:lang w:val="en-US"/>
        </w:rPr>
        <w:t>PEEP</w:t>
      </w:r>
      <w:r w:rsidRPr="00923EEC">
        <w:rPr>
          <w:rFonts w:asciiTheme="minorHAnsi" w:hAnsiTheme="minorHAnsi"/>
          <w:vertAlign w:val="subscript"/>
          <w:lang w:val="en-US"/>
        </w:rPr>
        <w:t>init</w:t>
      </w:r>
      <w:proofErr w:type="spellEnd"/>
      <w:r w:rsidRPr="00923EEC">
        <w:rPr>
          <w:rFonts w:asciiTheme="minorHAnsi" w:hAnsiTheme="minorHAnsi"/>
          <w:lang w:val="en-US"/>
        </w:rPr>
        <w:t xml:space="preserve"> was aborted. Therefore, three measurements are missing, resulting </w:t>
      </w:r>
      <w:r w:rsidRPr="006128DD">
        <w:rPr>
          <w:rFonts w:asciiTheme="minorHAnsi" w:hAnsiTheme="minorHAnsi"/>
          <w:lang w:val="en-US"/>
        </w:rPr>
        <w:t xml:space="preserve">in </w:t>
      </w:r>
      <w:r w:rsidRPr="006128DD">
        <w:rPr>
          <w:rStyle w:val="s1"/>
          <w:rFonts w:asciiTheme="minorHAnsi" w:hAnsiTheme="minorHAnsi"/>
          <w:lang w:val="en-US"/>
        </w:rPr>
        <w:t>37 data sets</w:t>
      </w:r>
      <w:r w:rsidRPr="006128DD">
        <w:rPr>
          <w:rFonts w:asciiTheme="minorHAnsi" w:hAnsiTheme="minorHAnsi"/>
          <w:lang w:val="en-US"/>
        </w:rPr>
        <w:t>.</w:t>
      </w:r>
    </w:p>
    <w:p w14:paraId="5D1DAEED" w14:textId="77777777" w:rsidR="006E0391" w:rsidRPr="00923EEC" w:rsidRDefault="006E0391" w:rsidP="006E0391">
      <w:pPr>
        <w:pStyle w:val="p1"/>
        <w:spacing w:line="360" w:lineRule="auto"/>
        <w:jc w:val="both"/>
        <w:rPr>
          <w:rFonts w:asciiTheme="minorHAnsi" w:hAnsiTheme="minorHAnsi"/>
          <w:lang w:val="en-US"/>
        </w:rPr>
      </w:pPr>
      <w:r w:rsidRPr="00923EEC">
        <w:rPr>
          <w:rFonts w:asciiTheme="minorHAnsi" w:hAnsiTheme="minorHAnsi"/>
          <w:b/>
          <w:bCs/>
          <w:lang w:val="en-US"/>
        </w:rPr>
        <w:t xml:space="preserve">Driving Pressure </w:t>
      </w:r>
      <w:r>
        <w:rPr>
          <w:rFonts w:asciiTheme="minorHAnsi" w:hAnsiTheme="minorHAnsi"/>
          <w:b/>
          <w:bCs/>
          <w:lang w:val="en-US"/>
        </w:rPr>
        <w:t>@</w:t>
      </w:r>
      <w:r w:rsidRPr="00923EEC">
        <w:rPr>
          <w:rFonts w:asciiTheme="minorHAnsi" w:hAnsiTheme="minorHAnsi"/>
          <w:b/>
          <w:bCs/>
          <w:lang w:val="en-US"/>
        </w:rPr>
        <w:t xml:space="preserve"> VCV:</w:t>
      </w:r>
    </w:p>
    <w:p w14:paraId="56CCA0AC" w14:textId="77777777" w:rsidR="006E0391" w:rsidRPr="00923EEC" w:rsidRDefault="006E0391" w:rsidP="006E0391">
      <w:pPr>
        <w:pStyle w:val="p2"/>
        <w:spacing w:line="360" w:lineRule="auto"/>
        <w:jc w:val="both"/>
        <w:rPr>
          <w:rFonts w:asciiTheme="minorHAnsi" w:hAnsiTheme="minorHAnsi"/>
          <w:lang w:val="en-US"/>
        </w:rPr>
      </w:pPr>
      <w:r w:rsidRPr="00923EEC">
        <w:rPr>
          <w:rFonts w:asciiTheme="minorHAnsi" w:hAnsiTheme="minorHAnsi"/>
          <w:lang w:val="en-US"/>
        </w:rPr>
        <w:t>A VCV period was available only at two PEEP levels (</w:t>
      </w:r>
      <w:proofErr w:type="spellStart"/>
      <w:r w:rsidRPr="00923EEC">
        <w:rPr>
          <w:rFonts w:asciiTheme="minorHAnsi" w:hAnsiTheme="minorHAnsi"/>
          <w:lang w:val="en-US"/>
        </w:rPr>
        <w:t>PEEP</w:t>
      </w:r>
      <w:r w:rsidRPr="006128DD">
        <w:rPr>
          <w:rFonts w:asciiTheme="minorHAnsi" w:hAnsiTheme="minorHAnsi"/>
          <w:vertAlign w:val="subscript"/>
          <w:lang w:val="en-US"/>
        </w:rPr>
        <w:t>init</w:t>
      </w:r>
      <w:proofErr w:type="spellEnd"/>
      <w:r w:rsidRPr="006128DD">
        <w:rPr>
          <w:rFonts w:asciiTheme="minorHAnsi" w:hAnsiTheme="minorHAnsi"/>
          <w:vertAlign w:val="subscript"/>
          <w:lang w:val="en-US"/>
        </w:rPr>
        <w:t xml:space="preserve"> </w:t>
      </w:r>
      <w:r w:rsidRPr="00923EEC">
        <w:rPr>
          <w:rFonts w:asciiTheme="minorHAnsi" w:hAnsiTheme="minorHAnsi"/>
          <w:lang w:val="en-US"/>
        </w:rPr>
        <w:t>and PEEP</w:t>
      </w:r>
      <w:r w:rsidRPr="006128DD">
        <w:rPr>
          <w:rFonts w:asciiTheme="minorHAnsi" w:hAnsiTheme="minorHAnsi"/>
          <w:vertAlign w:val="subscript"/>
          <w:lang w:val="en-US"/>
        </w:rPr>
        <w:t>EIT</w:t>
      </w:r>
      <w:r w:rsidRPr="00923EEC">
        <w:rPr>
          <w:rFonts w:asciiTheme="minorHAnsi" w:hAnsiTheme="minorHAnsi"/>
          <w:lang w:val="en-US"/>
        </w:rPr>
        <w:t>). Although short VCV segments also appear</w:t>
      </w:r>
      <w:r>
        <w:rPr>
          <w:rFonts w:asciiTheme="minorHAnsi" w:hAnsiTheme="minorHAnsi"/>
          <w:lang w:val="en-US"/>
        </w:rPr>
        <w:t>ed</w:t>
      </w:r>
      <w:r w:rsidRPr="00923EEC">
        <w:rPr>
          <w:rFonts w:asciiTheme="minorHAnsi" w:hAnsiTheme="minorHAnsi"/>
          <w:lang w:val="en-US"/>
        </w:rPr>
        <w:t xml:space="preserve"> at </w:t>
      </w:r>
      <w:proofErr w:type="spellStart"/>
      <w:r w:rsidRPr="00923EEC">
        <w:rPr>
          <w:rFonts w:asciiTheme="minorHAnsi" w:hAnsiTheme="minorHAnsi"/>
          <w:lang w:val="en-US"/>
        </w:rPr>
        <w:t>PEEP</w:t>
      </w:r>
      <w:r w:rsidRPr="006128DD">
        <w:rPr>
          <w:rFonts w:asciiTheme="minorHAnsi" w:hAnsiTheme="minorHAnsi"/>
          <w:vertAlign w:val="subscript"/>
          <w:lang w:val="en-US"/>
        </w:rPr>
        <w:t>min</w:t>
      </w:r>
      <w:proofErr w:type="spellEnd"/>
      <w:r w:rsidRPr="00923EEC">
        <w:rPr>
          <w:rFonts w:asciiTheme="minorHAnsi" w:hAnsiTheme="minorHAnsi"/>
          <w:lang w:val="en-US"/>
        </w:rPr>
        <w:t xml:space="preserve"> and </w:t>
      </w:r>
      <w:proofErr w:type="spellStart"/>
      <w:r w:rsidRPr="00923EEC">
        <w:rPr>
          <w:rFonts w:asciiTheme="minorHAnsi" w:hAnsiTheme="minorHAnsi"/>
          <w:lang w:val="en-US"/>
        </w:rPr>
        <w:t>maxPEEP</w:t>
      </w:r>
      <w:r w:rsidRPr="006128DD">
        <w:rPr>
          <w:rFonts w:asciiTheme="minorHAnsi" w:hAnsiTheme="minorHAnsi"/>
          <w:vertAlign w:val="subscript"/>
          <w:lang w:val="en-US"/>
        </w:rPr>
        <w:t>max</w:t>
      </w:r>
      <w:proofErr w:type="spellEnd"/>
      <w:r w:rsidRPr="00923EEC">
        <w:rPr>
          <w:rFonts w:asciiTheme="minorHAnsi" w:hAnsiTheme="minorHAnsi"/>
          <w:lang w:val="en-US"/>
        </w:rPr>
        <w:t>, these occur</w:t>
      </w:r>
      <w:r>
        <w:rPr>
          <w:rFonts w:asciiTheme="minorHAnsi" w:hAnsiTheme="minorHAnsi"/>
          <w:lang w:val="en-US"/>
        </w:rPr>
        <w:t>red</w:t>
      </w:r>
      <w:r w:rsidRPr="00923EEC">
        <w:rPr>
          <w:rFonts w:asciiTheme="minorHAnsi" w:hAnsiTheme="minorHAnsi"/>
          <w:lang w:val="en-US"/>
        </w:rPr>
        <w:t xml:space="preserve"> only in the context o</w:t>
      </w:r>
      <w:r>
        <w:rPr>
          <w:rFonts w:asciiTheme="minorHAnsi" w:hAnsiTheme="minorHAnsi"/>
          <w:lang w:val="en-US"/>
        </w:rPr>
        <w:t xml:space="preserve">f </w:t>
      </w:r>
      <w:r w:rsidRPr="00923EEC">
        <w:rPr>
          <w:rFonts w:asciiTheme="minorHAnsi" w:hAnsiTheme="minorHAnsi"/>
          <w:lang w:val="en-US"/>
        </w:rPr>
        <w:t xml:space="preserve">hold maneuvers </w:t>
      </w:r>
      <w:r>
        <w:rPr>
          <w:rFonts w:asciiTheme="minorHAnsi" w:hAnsiTheme="minorHAnsi"/>
          <w:lang w:val="en-US"/>
        </w:rPr>
        <w:t xml:space="preserve">and maneuvers halving the driving pressure </w:t>
      </w:r>
      <w:r w:rsidRPr="00923EEC">
        <w:rPr>
          <w:rFonts w:asciiTheme="minorHAnsi" w:hAnsiTheme="minorHAnsi"/>
          <w:lang w:val="en-US"/>
        </w:rPr>
        <w:t>and d</w:t>
      </w:r>
      <w:r>
        <w:rPr>
          <w:rFonts w:asciiTheme="minorHAnsi" w:hAnsiTheme="minorHAnsi"/>
          <w:lang w:val="en-US"/>
        </w:rPr>
        <w:t>id</w:t>
      </w:r>
      <w:r w:rsidRPr="00923EEC">
        <w:rPr>
          <w:rFonts w:asciiTheme="minorHAnsi" w:hAnsiTheme="minorHAnsi"/>
          <w:lang w:val="en-US"/>
        </w:rPr>
        <w:t xml:space="preserve"> not contain stable periods of regular breaths. Thus, a maximum of 20 measurements was </w:t>
      </w:r>
      <w:r w:rsidRPr="006128DD">
        <w:rPr>
          <w:rFonts w:asciiTheme="minorHAnsi" w:hAnsiTheme="minorHAnsi"/>
          <w:lang w:val="en-US"/>
        </w:rPr>
        <w:t xml:space="preserve">possible (10 patients × 2 PEEP levels). </w:t>
      </w:r>
      <w:r>
        <w:rPr>
          <w:rFonts w:asciiTheme="minorHAnsi" w:hAnsiTheme="minorHAnsi"/>
          <w:lang w:val="en-US"/>
        </w:rPr>
        <w:t>Measurements for P</w:t>
      </w:r>
      <w:r w:rsidRPr="006128DD">
        <w:rPr>
          <w:rFonts w:asciiTheme="minorHAnsi" w:hAnsiTheme="minorHAnsi"/>
          <w:lang w:val="en-US"/>
        </w:rPr>
        <w:t xml:space="preserve">atient 5 </w:t>
      </w:r>
      <w:r>
        <w:rPr>
          <w:rFonts w:asciiTheme="minorHAnsi" w:hAnsiTheme="minorHAnsi"/>
          <w:lang w:val="en-US"/>
        </w:rPr>
        <w:t>are</w:t>
      </w:r>
      <w:r w:rsidRPr="006128DD">
        <w:rPr>
          <w:rFonts w:asciiTheme="minorHAnsi" w:hAnsiTheme="minorHAnsi"/>
          <w:lang w:val="en-US"/>
        </w:rPr>
        <w:t xml:space="preserve"> missing at both levels (see above), resulting in </w:t>
      </w:r>
      <w:r w:rsidRPr="006128DD">
        <w:rPr>
          <w:rStyle w:val="s1"/>
          <w:rFonts w:asciiTheme="minorHAnsi" w:hAnsiTheme="minorHAnsi"/>
          <w:lang w:val="en-US"/>
        </w:rPr>
        <w:t>18 data sets</w:t>
      </w:r>
      <w:r w:rsidRPr="006128DD">
        <w:rPr>
          <w:rFonts w:asciiTheme="minorHAnsi" w:hAnsiTheme="minorHAnsi"/>
          <w:lang w:val="en-US"/>
        </w:rPr>
        <w:t>.</w:t>
      </w:r>
    </w:p>
    <w:p w14:paraId="033CD9E1" w14:textId="77777777" w:rsidR="006E0391" w:rsidRPr="00923EEC" w:rsidRDefault="006E0391" w:rsidP="006E0391">
      <w:pPr>
        <w:pStyle w:val="p1"/>
        <w:spacing w:line="360" w:lineRule="auto"/>
        <w:jc w:val="both"/>
        <w:rPr>
          <w:rFonts w:asciiTheme="minorHAnsi" w:hAnsiTheme="minorHAnsi"/>
          <w:lang w:val="en-US"/>
        </w:rPr>
      </w:pPr>
      <w:r w:rsidRPr="00923EEC">
        <w:rPr>
          <w:rFonts w:asciiTheme="minorHAnsi" w:hAnsiTheme="minorHAnsi"/>
          <w:b/>
          <w:bCs/>
          <w:lang w:val="en-US"/>
        </w:rPr>
        <w:t>Transpulmonary Pressure @ PCV:</w:t>
      </w:r>
    </w:p>
    <w:p w14:paraId="507F35B9" w14:textId="77777777" w:rsidR="006E0391" w:rsidRPr="00923EEC" w:rsidRDefault="006E0391" w:rsidP="006E0391">
      <w:pPr>
        <w:pStyle w:val="p2"/>
        <w:spacing w:line="360" w:lineRule="auto"/>
        <w:jc w:val="both"/>
        <w:rPr>
          <w:rFonts w:asciiTheme="minorHAnsi" w:hAnsiTheme="minorHAnsi"/>
          <w:lang w:val="en-US"/>
        </w:rPr>
      </w:pPr>
      <w:r w:rsidRPr="00923EEC">
        <w:rPr>
          <w:rFonts w:asciiTheme="minorHAnsi" w:hAnsiTheme="minorHAnsi"/>
          <w:lang w:val="en-US"/>
        </w:rPr>
        <w:t>A total of 40 measurements were theoretically possible (10 patients × 4 PEEP levels). As above, Patient 5 ha</w:t>
      </w:r>
      <w:r>
        <w:rPr>
          <w:rFonts w:asciiTheme="minorHAnsi" w:hAnsiTheme="minorHAnsi"/>
          <w:lang w:val="en-US"/>
        </w:rPr>
        <w:t>d</w:t>
      </w:r>
      <w:r w:rsidRPr="00923EEC">
        <w:rPr>
          <w:rFonts w:asciiTheme="minorHAnsi" w:hAnsiTheme="minorHAnsi"/>
          <w:lang w:val="en-US"/>
        </w:rPr>
        <w:t xml:space="preserve"> data only at</w:t>
      </w:r>
      <w:r>
        <w:rPr>
          <w:rFonts w:asciiTheme="minorHAnsi" w:hAnsiTheme="minorHAnsi"/>
          <w:lang w:val="en-US"/>
        </w:rPr>
        <w:t xml:space="preserve"> </w:t>
      </w:r>
      <w:proofErr w:type="spellStart"/>
      <w:r w:rsidRPr="00923EEC">
        <w:rPr>
          <w:rFonts w:asciiTheme="minorHAnsi" w:hAnsiTheme="minorHAnsi"/>
          <w:lang w:val="en-US"/>
        </w:rPr>
        <w:t>PEEP</w:t>
      </w:r>
      <w:r w:rsidRPr="006128DD">
        <w:rPr>
          <w:rFonts w:asciiTheme="minorHAnsi" w:hAnsiTheme="minorHAnsi"/>
          <w:vertAlign w:val="subscript"/>
          <w:lang w:val="en-US"/>
        </w:rPr>
        <w:t>init</w:t>
      </w:r>
      <w:proofErr w:type="spellEnd"/>
      <w:r w:rsidRPr="00923EEC">
        <w:rPr>
          <w:rFonts w:asciiTheme="minorHAnsi" w:hAnsiTheme="minorHAnsi"/>
          <w:lang w:val="en-US"/>
        </w:rPr>
        <w:t xml:space="preserve">. In addition, Patient 4 was excluded due to highly unstable esophageal pressure signals. Thus, 3 measurements (Patient 5) plus all 4 PEEP levels for </w:t>
      </w:r>
      <w:proofErr w:type="gramStart"/>
      <w:r w:rsidRPr="00923EEC">
        <w:rPr>
          <w:rFonts w:asciiTheme="minorHAnsi" w:hAnsiTheme="minorHAnsi"/>
          <w:lang w:val="en-US"/>
        </w:rPr>
        <w:t>Patient</w:t>
      </w:r>
      <w:proofErr w:type="gramEnd"/>
      <w:r w:rsidRPr="00923EEC">
        <w:rPr>
          <w:rFonts w:asciiTheme="minorHAnsi" w:hAnsiTheme="minorHAnsi"/>
          <w:lang w:val="en-US"/>
        </w:rPr>
        <w:t xml:space="preserve"> 4 were excluded, resulting in </w:t>
      </w:r>
      <w:r w:rsidRPr="006128DD">
        <w:rPr>
          <w:rStyle w:val="s1"/>
          <w:rFonts w:asciiTheme="minorHAnsi" w:hAnsiTheme="minorHAnsi"/>
          <w:lang w:val="en-US"/>
        </w:rPr>
        <w:t>33 data sets</w:t>
      </w:r>
      <w:r w:rsidRPr="006128DD">
        <w:rPr>
          <w:rFonts w:asciiTheme="minorHAnsi" w:hAnsiTheme="minorHAnsi"/>
          <w:lang w:val="en-US"/>
        </w:rPr>
        <w:t>.</w:t>
      </w:r>
    </w:p>
    <w:p w14:paraId="3B3CE1C3" w14:textId="77777777" w:rsidR="006E0391" w:rsidRPr="00923EEC" w:rsidRDefault="006E0391" w:rsidP="006E0391">
      <w:pPr>
        <w:pStyle w:val="p1"/>
        <w:spacing w:line="360" w:lineRule="auto"/>
        <w:jc w:val="both"/>
        <w:rPr>
          <w:rFonts w:asciiTheme="minorHAnsi" w:hAnsiTheme="minorHAnsi"/>
          <w:lang w:val="en-US"/>
        </w:rPr>
      </w:pPr>
      <w:r w:rsidRPr="00923EEC">
        <w:rPr>
          <w:rFonts w:asciiTheme="minorHAnsi" w:hAnsiTheme="minorHAnsi"/>
          <w:b/>
          <w:bCs/>
          <w:lang w:val="en-US"/>
        </w:rPr>
        <w:t>EIT (combined PCV and VCV plots):</w:t>
      </w:r>
    </w:p>
    <w:p w14:paraId="29ADC15F" w14:textId="77777777" w:rsidR="006E0391" w:rsidRPr="0073529E" w:rsidRDefault="006E0391" w:rsidP="006E0391">
      <w:pPr>
        <w:pStyle w:val="p2"/>
        <w:spacing w:line="360" w:lineRule="auto"/>
        <w:jc w:val="both"/>
        <w:rPr>
          <w:rFonts w:asciiTheme="minorHAnsi" w:hAnsiTheme="minorHAnsi"/>
          <w:lang w:val="en-US"/>
        </w:rPr>
      </w:pPr>
      <w:r w:rsidRPr="00923EEC">
        <w:rPr>
          <w:rFonts w:asciiTheme="minorHAnsi" w:hAnsiTheme="minorHAnsi"/>
          <w:lang w:val="en-US"/>
        </w:rPr>
        <w:t>In total, 60 measurements were theoretically possible (40 PCV + 20 VCV)</w:t>
      </w:r>
      <w:r>
        <w:rPr>
          <w:rFonts w:asciiTheme="minorHAnsi" w:hAnsiTheme="minorHAnsi"/>
          <w:lang w:val="en-US"/>
        </w:rPr>
        <w:t>, 6 for every patient</w:t>
      </w:r>
      <w:r w:rsidRPr="00923EEC">
        <w:rPr>
          <w:rFonts w:asciiTheme="minorHAnsi" w:hAnsiTheme="minorHAnsi"/>
          <w:lang w:val="en-US"/>
        </w:rPr>
        <w:t xml:space="preserve">. </w:t>
      </w:r>
      <w:r>
        <w:rPr>
          <w:rFonts w:asciiTheme="minorHAnsi" w:hAnsiTheme="minorHAnsi"/>
          <w:lang w:val="en-US"/>
        </w:rPr>
        <w:t xml:space="preserve">As mentioned above, </w:t>
      </w:r>
      <w:r w:rsidRPr="00923EEC">
        <w:rPr>
          <w:rFonts w:asciiTheme="minorHAnsi" w:hAnsiTheme="minorHAnsi"/>
          <w:lang w:val="en-US"/>
        </w:rPr>
        <w:t xml:space="preserve">measurements </w:t>
      </w:r>
      <w:r>
        <w:rPr>
          <w:rFonts w:asciiTheme="minorHAnsi" w:hAnsiTheme="minorHAnsi"/>
          <w:lang w:val="en-US"/>
        </w:rPr>
        <w:t>for</w:t>
      </w:r>
      <w:r w:rsidRPr="00923EEC">
        <w:rPr>
          <w:rFonts w:asciiTheme="minorHAnsi" w:hAnsiTheme="minorHAnsi"/>
          <w:lang w:val="en-US"/>
        </w:rPr>
        <w:t xml:space="preserve"> </w:t>
      </w:r>
      <w:proofErr w:type="gramStart"/>
      <w:r w:rsidRPr="00923EEC">
        <w:rPr>
          <w:rFonts w:asciiTheme="minorHAnsi" w:hAnsiTheme="minorHAnsi"/>
          <w:lang w:val="en-US"/>
        </w:rPr>
        <w:t>Patient</w:t>
      </w:r>
      <w:proofErr w:type="gramEnd"/>
      <w:r w:rsidRPr="00923EEC">
        <w:rPr>
          <w:rFonts w:asciiTheme="minorHAnsi" w:hAnsiTheme="minorHAnsi"/>
          <w:lang w:val="en-US"/>
        </w:rPr>
        <w:t xml:space="preserve"> 5 </w:t>
      </w:r>
      <w:r>
        <w:rPr>
          <w:rFonts w:asciiTheme="minorHAnsi" w:hAnsiTheme="minorHAnsi"/>
          <w:lang w:val="en-US"/>
        </w:rPr>
        <w:t xml:space="preserve">were incomplete (only at </w:t>
      </w:r>
      <w:proofErr w:type="spellStart"/>
      <w:r w:rsidRPr="00923EEC">
        <w:rPr>
          <w:rFonts w:asciiTheme="minorHAnsi" w:hAnsiTheme="minorHAnsi"/>
          <w:lang w:val="en-US"/>
        </w:rPr>
        <w:t>PEEP</w:t>
      </w:r>
      <w:r w:rsidRPr="006128DD">
        <w:rPr>
          <w:rFonts w:asciiTheme="minorHAnsi" w:hAnsiTheme="minorHAnsi"/>
          <w:vertAlign w:val="subscript"/>
          <w:lang w:val="en-US"/>
        </w:rPr>
        <w:t>init</w:t>
      </w:r>
      <w:proofErr w:type="spellEnd"/>
      <w:r>
        <w:rPr>
          <w:rFonts w:asciiTheme="minorHAnsi" w:hAnsiTheme="minorHAnsi"/>
          <w:lang w:val="en-US"/>
        </w:rPr>
        <w:t xml:space="preserve">) resulting in one </w:t>
      </w:r>
      <w:proofErr w:type="gramStart"/>
      <w:r>
        <w:rPr>
          <w:rFonts w:asciiTheme="minorHAnsi" w:hAnsiTheme="minorHAnsi"/>
          <w:lang w:val="en-US"/>
        </w:rPr>
        <w:t>datasets</w:t>
      </w:r>
      <w:proofErr w:type="gramEnd"/>
      <w:r>
        <w:rPr>
          <w:rFonts w:asciiTheme="minorHAnsi" w:hAnsiTheme="minorHAnsi"/>
          <w:lang w:val="en-US"/>
        </w:rPr>
        <w:t xml:space="preserve"> for </w:t>
      </w:r>
      <w:proofErr w:type="gramStart"/>
      <w:r>
        <w:rPr>
          <w:rFonts w:asciiTheme="minorHAnsi" w:hAnsiTheme="minorHAnsi"/>
          <w:lang w:val="en-US"/>
        </w:rPr>
        <w:t>Patient</w:t>
      </w:r>
      <w:proofErr w:type="gramEnd"/>
      <w:r>
        <w:rPr>
          <w:rFonts w:asciiTheme="minorHAnsi" w:hAnsiTheme="minorHAnsi"/>
          <w:lang w:val="en-US"/>
        </w:rPr>
        <w:t xml:space="preserve"> 5. No data was available for </w:t>
      </w:r>
      <w:proofErr w:type="gramStart"/>
      <w:r>
        <w:rPr>
          <w:rFonts w:asciiTheme="minorHAnsi" w:hAnsiTheme="minorHAnsi"/>
          <w:lang w:val="en-US"/>
        </w:rPr>
        <w:t>Patient</w:t>
      </w:r>
      <w:proofErr w:type="gramEnd"/>
      <w:r>
        <w:rPr>
          <w:rFonts w:asciiTheme="minorHAnsi" w:hAnsiTheme="minorHAnsi"/>
          <w:lang w:val="en-US"/>
        </w:rPr>
        <w:t xml:space="preserve"> 3, 4 and 6 due to unu</w:t>
      </w:r>
      <w:r w:rsidRPr="00923EEC">
        <w:rPr>
          <w:rFonts w:asciiTheme="minorHAnsi" w:hAnsiTheme="minorHAnsi"/>
          <w:lang w:val="en-US"/>
        </w:rPr>
        <w:t xml:space="preserve">sable </w:t>
      </w:r>
      <w:r>
        <w:rPr>
          <w:rFonts w:asciiTheme="minorHAnsi" w:hAnsiTheme="minorHAnsi"/>
          <w:lang w:val="en-US"/>
        </w:rPr>
        <w:t xml:space="preserve">or missing </w:t>
      </w:r>
      <w:r w:rsidRPr="00923EEC">
        <w:rPr>
          <w:rFonts w:asciiTheme="minorHAnsi" w:hAnsiTheme="minorHAnsi"/>
          <w:lang w:val="en-US"/>
        </w:rPr>
        <w:t>EIT data (</w:t>
      </w:r>
      <w:r>
        <w:rPr>
          <w:rFonts w:asciiTheme="minorHAnsi" w:hAnsiTheme="minorHAnsi"/>
          <w:lang w:val="en-US"/>
        </w:rPr>
        <w:t xml:space="preserve">Patient 3: </w:t>
      </w:r>
      <w:r w:rsidRPr="00923EEC">
        <w:rPr>
          <w:rFonts w:asciiTheme="minorHAnsi" w:hAnsiTheme="minorHAnsi"/>
          <w:lang w:val="en-US"/>
        </w:rPr>
        <w:t>belt not worn/data lost</w:t>
      </w:r>
      <w:r>
        <w:rPr>
          <w:rFonts w:asciiTheme="minorHAnsi" w:hAnsiTheme="minorHAnsi"/>
          <w:lang w:val="en-US"/>
        </w:rPr>
        <w:t xml:space="preserve">; Patient 4 and 6: EIT data markedly </w:t>
      </w:r>
      <w:r w:rsidRPr="0073529E">
        <w:rPr>
          <w:rFonts w:asciiTheme="minorHAnsi" w:hAnsiTheme="minorHAnsi"/>
          <w:lang w:val="en-US"/>
        </w:rPr>
        <w:t xml:space="preserve">affected by noise due to belt shift). These three patients were therefore excluded entirely. This results in </w:t>
      </w:r>
      <w:r w:rsidRPr="0073529E">
        <w:rPr>
          <w:rStyle w:val="s1"/>
          <w:rFonts w:asciiTheme="minorHAnsi" w:hAnsiTheme="minorHAnsi"/>
          <w:lang w:val="en-US"/>
        </w:rPr>
        <w:t>37 data sets</w:t>
      </w:r>
      <w:r>
        <w:rPr>
          <w:rFonts w:asciiTheme="minorHAnsi" w:hAnsiTheme="minorHAnsi"/>
          <w:lang w:val="en-US"/>
        </w:rPr>
        <w:t xml:space="preserve"> </w:t>
      </w:r>
      <w:r w:rsidRPr="0073529E">
        <w:rPr>
          <w:rFonts w:asciiTheme="minorHAnsi" w:hAnsiTheme="minorHAnsi"/>
          <w:lang w:val="en-US"/>
        </w:rPr>
        <w:t xml:space="preserve">(60 − </w:t>
      </w:r>
      <w:r>
        <w:rPr>
          <w:rFonts w:asciiTheme="minorHAnsi" w:hAnsiTheme="minorHAnsi"/>
          <w:lang w:val="en-US"/>
        </w:rPr>
        <w:t>5</w:t>
      </w:r>
      <w:r w:rsidRPr="0073529E">
        <w:rPr>
          <w:rFonts w:asciiTheme="minorHAnsi" w:hAnsiTheme="minorHAnsi"/>
          <w:lang w:val="en-US"/>
        </w:rPr>
        <w:t xml:space="preserve"> missing measurements for </w:t>
      </w:r>
      <w:proofErr w:type="gramStart"/>
      <w:r w:rsidRPr="0073529E">
        <w:rPr>
          <w:rFonts w:asciiTheme="minorHAnsi" w:hAnsiTheme="minorHAnsi"/>
          <w:lang w:val="en-US"/>
        </w:rPr>
        <w:t>Patient</w:t>
      </w:r>
      <w:proofErr w:type="gramEnd"/>
      <w:r w:rsidRPr="0073529E">
        <w:rPr>
          <w:rFonts w:asciiTheme="minorHAnsi" w:hAnsiTheme="minorHAnsi"/>
          <w:lang w:val="en-US"/>
        </w:rPr>
        <w:t xml:space="preserve"> 5 − </w:t>
      </w:r>
      <w:r>
        <w:rPr>
          <w:rFonts w:asciiTheme="minorHAnsi" w:hAnsiTheme="minorHAnsi"/>
          <w:lang w:val="en-US"/>
        </w:rPr>
        <w:t>18</w:t>
      </w:r>
      <w:r w:rsidRPr="0073529E">
        <w:rPr>
          <w:rFonts w:asciiTheme="minorHAnsi" w:hAnsiTheme="minorHAnsi"/>
          <w:lang w:val="en-US"/>
        </w:rPr>
        <w:t xml:space="preserve"> measurements for the three excluded patients)</w:t>
      </w:r>
      <w:r>
        <w:rPr>
          <w:rFonts w:asciiTheme="minorHAnsi" w:hAnsiTheme="minorHAnsi"/>
          <w:lang w:val="en-US"/>
        </w:rPr>
        <w:t>.</w:t>
      </w:r>
    </w:p>
    <w:p w14:paraId="6B46D47F" w14:textId="77777777" w:rsidR="00870264" w:rsidRDefault="00870264"/>
    <w:sectPr w:rsidR="008702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91"/>
    <w:rsid w:val="000A4D9A"/>
    <w:rsid w:val="00401AA4"/>
    <w:rsid w:val="004B63F3"/>
    <w:rsid w:val="00523487"/>
    <w:rsid w:val="005931EB"/>
    <w:rsid w:val="005D2A8B"/>
    <w:rsid w:val="00647AAF"/>
    <w:rsid w:val="006622FF"/>
    <w:rsid w:val="006756C2"/>
    <w:rsid w:val="006A693F"/>
    <w:rsid w:val="006E0391"/>
    <w:rsid w:val="006E776D"/>
    <w:rsid w:val="007C1985"/>
    <w:rsid w:val="00846A66"/>
    <w:rsid w:val="00870264"/>
    <w:rsid w:val="008960F0"/>
    <w:rsid w:val="00AA08AA"/>
    <w:rsid w:val="00B90416"/>
    <w:rsid w:val="00CA589C"/>
    <w:rsid w:val="00DA7FCD"/>
    <w:rsid w:val="00E92D95"/>
    <w:rsid w:val="00ED11CE"/>
    <w:rsid w:val="00F3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92140D"/>
  <w15:chartTrackingRefBased/>
  <w15:docId w15:val="{08BA4D7D-2DB0-574B-84A6-F9AA636C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0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0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0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0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03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03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03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03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03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03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0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03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0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03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03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03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03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0391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qFormat/>
    <w:rsid w:val="006E0391"/>
    <w:pPr>
      <w:spacing w:before="180" w:after="180"/>
      <w:jc w:val="both"/>
    </w:pPr>
    <w:rPr>
      <w:rFonts w:eastAsiaTheme="minorEastAsia"/>
      <w:kern w:val="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6E0391"/>
    <w:rPr>
      <w:rFonts w:eastAsiaTheme="minorEastAsia"/>
      <w:kern w:val="0"/>
      <w:lang w:val="en-US"/>
      <w14:ligatures w14:val="none"/>
    </w:rPr>
  </w:style>
  <w:style w:type="paragraph" w:customStyle="1" w:styleId="p1">
    <w:name w:val="p1"/>
    <w:basedOn w:val="Standard"/>
    <w:rsid w:val="006E03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p2">
    <w:name w:val="p2"/>
    <w:basedOn w:val="Standard"/>
    <w:rsid w:val="006E03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s1">
    <w:name w:val="s1"/>
    <w:basedOn w:val="Absatz-Standardschriftart"/>
    <w:rsid w:val="006E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1481</Characters>
  <Application>Microsoft Office Word</Application>
  <DocSecurity>0</DocSecurity>
  <Lines>26</Lines>
  <Paragraphs>11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Sablewski</dc:creator>
  <cp:keywords/>
  <dc:description/>
  <cp:lastModifiedBy>Armin Sablewski</cp:lastModifiedBy>
  <cp:revision>4</cp:revision>
  <dcterms:created xsi:type="dcterms:W3CDTF">2026-01-14T13:33:00Z</dcterms:created>
  <dcterms:modified xsi:type="dcterms:W3CDTF">2026-06-07T17:27:00Z</dcterms:modified>
</cp:coreProperties>
</file>