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4204" w:rsidRPr="001A7F03" w:rsidRDefault="00C24204" w:rsidP="00C24204">
      <w:pPr>
        <w:rPr>
          <w:rFonts w:ascii="Times New Roman" w:eastAsia="等线" w:hAnsi="Times New Roman" w:cs="Times New Roman"/>
          <w:b/>
          <w:sz w:val="21"/>
          <w:szCs w:val="21"/>
        </w:rPr>
      </w:pPr>
      <w:r w:rsidRPr="001A7F03">
        <w:rPr>
          <w:rFonts w:ascii="Times New Roman" w:eastAsia="等线" w:hAnsi="Times New Roman" w:cs="Times New Roman"/>
          <w:b/>
          <w:sz w:val="21"/>
          <w:szCs w:val="21"/>
        </w:rPr>
        <w:t>Table S1 Demographics and clinical characteristics of COVID-19 patients</w:t>
      </w:r>
    </w:p>
    <w:tbl>
      <w:tblPr>
        <w:tblpPr w:leftFromText="181" w:rightFromText="181" w:vertAnchor="text" w:horzAnchor="margin" w:tblpXSpec="center" w:tblpY="1"/>
        <w:tblOverlap w:val="never"/>
        <w:tblW w:w="8786" w:type="dxa"/>
        <w:tblBorders>
          <w:bottom w:val="single" w:sz="4" w:space="0" w:color="auto"/>
        </w:tblBorders>
        <w:tblLayout w:type="fixed"/>
        <w:tblLook w:val="04A0"/>
      </w:tblPr>
      <w:tblGrid>
        <w:gridCol w:w="2660"/>
        <w:gridCol w:w="1701"/>
        <w:gridCol w:w="1701"/>
        <w:gridCol w:w="1823"/>
        <w:gridCol w:w="901"/>
      </w:tblGrid>
      <w:tr w:rsidR="006853B4" w:rsidRPr="001A7F03" w:rsidTr="00083A5D">
        <w:trPr>
          <w:cantSplit/>
          <w:trHeight w:hRule="exact" w:val="567"/>
          <w:tblHeader/>
        </w:trPr>
        <w:tc>
          <w:tcPr>
            <w:tcW w:w="266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C24204" w:rsidRPr="001A7F03" w:rsidRDefault="00C24204" w:rsidP="00254746">
            <w:pPr>
              <w:spacing w:after="0"/>
              <w:jc w:val="center"/>
              <w:rPr>
                <w:rFonts w:ascii="Times New Roman" w:eastAsia="等线" w:hAnsi="Times New Roman" w:cs="Times New Roman"/>
                <w:b/>
                <w:bCs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b/>
                <w:bCs/>
                <w:sz w:val="21"/>
                <w:szCs w:val="21"/>
              </w:rPr>
              <w:t>Characteristics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C24204" w:rsidRPr="001A7F03" w:rsidRDefault="00C24204" w:rsidP="00254746">
            <w:pPr>
              <w:spacing w:after="0"/>
              <w:jc w:val="center"/>
              <w:rPr>
                <w:rFonts w:ascii="Times New Roman" w:eastAsia="等线" w:hAnsi="Times New Roman" w:cs="Times New Roman"/>
                <w:b/>
                <w:bCs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b/>
                <w:bCs/>
                <w:sz w:val="21"/>
                <w:szCs w:val="21"/>
              </w:rPr>
              <w:t>All patients</w:t>
            </w:r>
          </w:p>
          <w:p w:rsidR="00C24204" w:rsidRPr="001A7F03" w:rsidRDefault="00C24204" w:rsidP="00254746">
            <w:pPr>
              <w:spacing w:after="0"/>
              <w:jc w:val="center"/>
              <w:rPr>
                <w:rFonts w:ascii="Times New Roman" w:eastAsia="等线" w:hAnsi="Times New Roman" w:cs="Times New Roman"/>
                <w:bCs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bCs/>
                <w:sz w:val="21"/>
                <w:szCs w:val="21"/>
              </w:rPr>
              <w:t>(n=98)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C24204" w:rsidRPr="001A7F03" w:rsidRDefault="00C24204" w:rsidP="00254746">
            <w:pPr>
              <w:spacing w:after="0"/>
              <w:jc w:val="center"/>
              <w:rPr>
                <w:rFonts w:ascii="Times New Roman" w:eastAsia="等线" w:hAnsi="Times New Roman" w:cs="Times New Roman"/>
                <w:b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b/>
                <w:sz w:val="21"/>
                <w:szCs w:val="21"/>
              </w:rPr>
              <w:t>Mild/common</w:t>
            </w:r>
          </w:p>
          <w:p w:rsidR="00C24204" w:rsidRPr="001A7F03" w:rsidRDefault="00C24204" w:rsidP="00254746">
            <w:pPr>
              <w:spacing w:after="0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>(n=79)</w:t>
            </w:r>
          </w:p>
        </w:tc>
        <w:tc>
          <w:tcPr>
            <w:tcW w:w="1823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C24204" w:rsidRPr="001A7F03" w:rsidRDefault="00C24204" w:rsidP="00254746">
            <w:pPr>
              <w:spacing w:after="0"/>
              <w:jc w:val="center"/>
              <w:rPr>
                <w:rFonts w:ascii="Times New Roman" w:eastAsia="等线" w:hAnsi="Times New Roman" w:cs="Times New Roman"/>
                <w:b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b/>
                <w:sz w:val="21"/>
                <w:szCs w:val="21"/>
              </w:rPr>
              <w:t>Serous/critical</w:t>
            </w:r>
          </w:p>
          <w:p w:rsidR="00C24204" w:rsidRPr="001A7F03" w:rsidRDefault="00C24204" w:rsidP="00254746">
            <w:pPr>
              <w:spacing w:after="0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>(n=19)</w:t>
            </w:r>
          </w:p>
        </w:tc>
        <w:tc>
          <w:tcPr>
            <w:tcW w:w="901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C24204" w:rsidRPr="001A7F03" w:rsidRDefault="00C24204" w:rsidP="00254746">
            <w:pPr>
              <w:spacing w:after="0"/>
              <w:jc w:val="center"/>
              <w:rPr>
                <w:rFonts w:ascii="Times New Roman" w:eastAsia="等线" w:hAnsi="Times New Roman" w:cs="Times New Roman"/>
                <w:b/>
                <w:bCs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b/>
                <w:bCs/>
                <w:i/>
                <w:sz w:val="21"/>
                <w:szCs w:val="21"/>
              </w:rPr>
              <w:t>P</w:t>
            </w:r>
            <w:r w:rsidRPr="001A7F03">
              <w:rPr>
                <w:rFonts w:ascii="Times New Roman" w:eastAsia="等线" w:hAnsi="Times New Roman" w:cs="Times New Roman"/>
                <w:b/>
                <w:bCs/>
                <w:sz w:val="21"/>
                <w:szCs w:val="21"/>
              </w:rPr>
              <w:t xml:space="preserve"> value</w:t>
            </w:r>
          </w:p>
        </w:tc>
      </w:tr>
      <w:tr w:rsidR="006853B4" w:rsidRPr="001A7F03" w:rsidTr="00254746">
        <w:trPr>
          <w:cantSplit/>
          <w:trHeight w:hRule="exact" w:val="255"/>
          <w:tblHeader/>
        </w:trPr>
        <w:tc>
          <w:tcPr>
            <w:tcW w:w="2660" w:type="dxa"/>
            <w:tcBorders>
              <w:top w:val="single" w:sz="4" w:space="0" w:color="auto"/>
            </w:tcBorders>
            <w:hideMark/>
          </w:tcPr>
          <w:p w:rsidR="00C24204" w:rsidRPr="001A7F03" w:rsidRDefault="00C24204" w:rsidP="00254746">
            <w:pPr>
              <w:rPr>
                <w:rFonts w:ascii="Times New Roman" w:eastAsia="等线" w:hAnsi="Times New Roman" w:cs="Times New Roman"/>
                <w:b/>
                <w:bCs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b/>
                <w:sz w:val="21"/>
                <w:szCs w:val="21"/>
              </w:rPr>
              <w:t>Age</w:t>
            </w:r>
            <w:r w:rsidRPr="001A7F03">
              <w:rPr>
                <w:rFonts w:ascii="Times New Roman" w:eastAsia="等线" w:hAnsi="Times New Roman" w:cs="Times New Roman"/>
                <w:bCs/>
                <w:sz w:val="21"/>
                <w:szCs w:val="21"/>
              </w:rPr>
              <w:t xml:space="preserve"> (</w:t>
            </w: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 xml:space="preserve"> mean ± SE</w:t>
            </w:r>
            <w:r w:rsidRPr="001A7F03">
              <w:rPr>
                <w:rFonts w:ascii="Times New Roman" w:eastAsia="等线" w:hAnsi="Times New Roman" w:cs="Times New Roman"/>
                <w:bCs/>
                <w:sz w:val="21"/>
                <w:szCs w:val="21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 xml:space="preserve"> 46.3 (44.5-47.2)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 xml:space="preserve"> 43.2 (41.3-45.2)</w:t>
            </w:r>
          </w:p>
        </w:tc>
        <w:tc>
          <w:tcPr>
            <w:tcW w:w="1823" w:type="dxa"/>
            <w:tcBorders>
              <w:top w:val="single" w:sz="4" w:space="0" w:color="auto"/>
            </w:tcBorders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 xml:space="preserve"> 59.3 (55.9-62.7)</w:t>
            </w:r>
          </w:p>
        </w:tc>
        <w:tc>
          <w:tcPr>
            <w:tcW w:w="901" w:type="dxa"/>
            <w:tcBorders>
              <w:top w:val="single" w:sz="4" w:space="0" w:color="auto"/>
            </w:tcBorders>
            <w:hideMark/>
          </w:tcPr>
          <w:p w:rsidR="00C24204" w:rsidRPr="001A7F03" w:rsidRDefault="00C24204" w:rsidP="00254746">
            <w:pPr>
              <w:rPr>
                <w:rFonts w:ascii="Times New Roman" w:eastAsia="等线" w:hAnsi="Times New Roman" w:cs="Times New Roman"/>
                <w:bCs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bCs/>
                <w:sz w:val="21"/>
                <w:szCs w:val="21"/>
              </w:rPr>
              <w:t xml:space="preserve">&lt;0.001 </w:t>
            </w:r>
          </w:p>
        </w:tc>
      </w:tr>
      <w:tr w:rsidR="006853B4" w:rsidRPr="001A7F03" w:rsidTr="00254746">
        <w:trPr>
          <w:cantSplit/>
          <w:trHeight w:hRule="exact" w:val="255"/>
          <w:tblHeader/>
        </w:trPr>
        <w:tc>
          <w:tcPr>
            <w:tcW w:w="2660" w:type="dxa"/>
            <w:hideMark/>
          </w:tcPr>
          <w:p w:rsidR="00C24204" w:rsidRPr="001A7F03" w:rsidRDefault="00C24204" w:rsidP="00254746">
            <w:pPr>
              <w:pStyle w:val="Pa14"/>
              <w:snapToGrid w:val="0"/>
              <w:jc w:val="both"/>
              <w:rPr>
                <w:rFonts w:ascii="Times New Roman" w:eastAsia="等线" w:hAnsi="Times New Roman"/>
                <w:b/>
                <w:bCs/>
                <w:sz w:val="21"/>
                <w:szCs w:val="21"/>
              </w:rPr>
            </w:pPr>
            <w:r w:rsidRPr="001A7F03">
              <w:rPr>
                <w:rFonts w:ascii="Times New Roman" w:eastAsia="等线" w:hAnsi="Times New Roman"/>
                <w:b/>
                <w:sz w:val="21"/>
                <w:szCs w:val="21"/>
              </w:rPr>
              <w:t>Gender</w:t>
            </w:r>
            <w:r w:rsidRPr="001A7F03">
              <w:rPr>
                <w:rFonts w:ascii="Times New Roman" w:eastAsia="等线" w:hAnsi="Times New Roman"/>
                <w:b/>
                <w:bCs/>
                <w:sz w:val="21"/>
                <w:szCs w:val="21"/>
              </w:rPr>
              <w:tab/>
            </w:r>
          </w:p>
        </w:tc>
        <w:tc>
          <w:tcPr>
            <w:tcW w:w="1701" w:type="dxa"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</w:p>
        </w:tc>
        <w:tc>
          <w:tcPr>
            <w:tcW w:w="1701" w:type="dxa"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</w:p>
        </w:tc>
        <w:tc>
          <w:tcPr>
            <w:tcW w:w="1823" w:type="dxa"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</w:p>
        </w:tc>
        <w:tc>
          <w:tcPr>
            <w:tcW w:w="901" w:type="dxa"/>
            <w:hideMark/>
          </w:tcPr>
          <w:p w:rsidR="00C24204" w:rsidRPr="001A7F03" w:rsidRDefault="00C24204" w:rsidP="00254746">
            <w:pPr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等线" w:cs="Times New Roman"/>
                <w:sz w:val="21"/>
                <w:szCs w:val="21"/>
              </w:rPr>
              <w:t xml:space="preserve">　</w:t>
            </w:r>
          </w:p>
        </w:tc>
      </w:tr>
      <w:tr w:rsidR="006853B4" w:rsidRPr="001A7F03" w:rsidTr="00254746">
        <w:trPr>
          <w:cantSplit/>
          <w:trHeight w:hRule="exact" w:val="255"/>
          <w:tblHeader/>
        </w:trPr>
        <w:tc>
          <w:tcPr>
            <w:tcW w:w="2660" w:type="dxa"/>
            <w:hideMark/>
          </w:tcPr>
          <w:p w:rsidR="00C24204" w:rsidRPr="001A7F03" w:rsidRDefault="00C24204" w:rsidP="00254746">
            <w:pPr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 xml:space="preserve">  Male</w:t>
            </w:r>
          </w:p>
        </w:tc>
        <w:tc>
          <w:tcPr>
            <w:tcW w:w="1701" w:type="dxa"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>45 (45.9%)</w:t>
            </w:r>
          </w:p>
        </w:tc>
        <w:tc>
          <w:tcPr>
            <w:tcW w:w="1701" w:type="dxa"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>34 (43.0%)</w:t>
            </w:r>
          </w:p>
        </w:tc>
        <w:tc>
          <w:tcPr>
            <w:tcW w:w="1823" w:type="dxa"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>11 (57.9%)</w:t>
            </w:r>
          </w:p>
        </w:tc>
        <w:tc>
          <w:tcPr>
            <w:tcW w:w="901" w:type="dxa"/>
            <w:vMerge w:val="restart"/>
            <w:hideMark/>
          </w:tcPr>
          <w:p w:rsidR="00C24204" w:rsidRPr="001A7F03" w:rsidRDefault="00C24204" w:rsidP="00254746">
            <w:pPr>
              <w:rPr>
                <w:rFonts w:ascii="Times New Roman" w:eastAsia="等线" w:hAnsi="Times New Roman" w:cs="Times New Roman"/>
                <w:bCs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bCs/>
                <w:sz w:val="21"/>
                <w:szCs w:val="21"/>
              </w:rPr>
              <w:t xml:space="preserve">0.243 </w:t>
            </w:r>
          </w:p>
        </w:tc>
      </w:tr>
      <w:tr w:rsidR="006853B4" w:rsidRPr="001A7F03" w:rsidTr="00254746">
        <w:trPr>
          <w:cantSplit/>
          <w:trHeight w:hRule="exact" w:val="255"/>
          <w:tblHeader/>
        </w:trPr>
        <w:tc>
          <w:tcPr>
            <w:tcW w:w="2660" w:type="dxa"/>
            <w:hideMark/>
          </w:tcPr>
          <w:p w:rsidR="00C24204" w:rsidRPr="001A7F03" w:rsidRDefault="00C24204" w:rsidP="00254746">
            <w:pPr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 xml:space="preserve">  Female</w:t>
            </w:r>
          </w:p>
        </w:tc>
        <w:tc>
          <w:tcPr>
            <w:tcW w:w="1701" w:type="dxa"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>53 (54.1%)</w:t>
            </w:r>
          </w:p>
        </w:tc>
        <w:tc>
          <w:tcPr>
            <w:tcW w:w="1701" w:type="dxa"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>45 (57.0%)</w:t>
            </w:r>
          </w:p>
        </w:tc>
        <w:tc>
          <w:tcPr>
            <w:tcW w:w="1823" w:type="dxa"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 xml:space="preserve"> 8 (42.1%)</w:t>
            </w:r>
          </w:p>
        </w:tc>
        <w:tc>
          <w:tcPr>
            <w:tcW w:w="901" w:type="dxa"/>
            <w:vMerge/>
            <w:hideMark/>
          </w:tcPr>
          <w:p w:rsidR="00C24204" w:rsidRPr="001A7F03" w:rsidRDefault="00C24204" w:rsidP="00254746">
            <w:pPr>
              <w:rPr>
                <w:rFonts w:ascii="Times New Roman" w:eastAsia="等线" w:hAnsi="Times New Roman" w:cs="Times New Roman"/>
                <w:bCs/>
                <w:sz w:val="21"/>
                <w:szCs w:val="21"/>
              </w:rPr>
            </w:pPr>
          </w:p>
        </w:tc>
      </w:tr>
      <w:tr w:rsidR="006853B4" w:rsidRPr="001A7F03" w:rsidTr="00254746">
        <w:trPr>
          <w:cantSplit/>
          <w:trHeight w:hRule="exact" w:val="284"/>
          <w:tblHeader/>
        </w:trPr>
        <w:tc>
          <w:tcPr>
            <w:tcW w:w="2660" w:type="dxa"/>
            <w:hideMark/>
          </w:tcPr>
          <w:p w:rsidR="00C24204" w:rsidRPr="001A7F03" w:rsidRDefault="00C24204" w:rsidP="00254746">
            <w:pPr>
              <w:pStyle w:val="Pa14"/>
              <w:snapToGrid w:val="0"/>
              <w:jc w:val="both"/>
              <w:rPr>
                <w:rFonts w:ascii="Times New Roman" w:eastAsia="等线" w:hAnsi="Times New Roman"/>
                <w:b/>
                <w:bCs/>
                <w:sz w:val="21"/>
                <w:szCs w:val="21"/>
              </w:rPr>
            </w:pPr>
            <w:r w:rsidRPr="001A7F03">
              <w:rPr>
                <w:rFonts w:ascii="Times New Roman" w:eastAsia="等线" w:hAnsi="Times New Roman"/>
                <w:b/>
                <w:sz w:val="21"/>
                <w:szCs w:val="21"/>
              </w:rPr>
              <w:t>Smoking history</w:t>
            </w:r>
          </w:p>
        </w:tc>
        <w:tc>
          <w:tcPr>
            <w:tcW w:w="1701" w:type="dxa"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>7 (7.1%)</w:t>
            </w:r>
          </w:p>
        </w:tc>
        <w:tc>
          <w:tcPr>
            <w:tcW w:w="1701" w:type="dxa"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>5 (6.3%)</w:t>
            </w:r>
          </w:p>
        </w:tc>
        <w:tc>
          <w:tcPr>
            <w:tcW w:w="1823" w:type="dxa"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 xml:space="preserve"> 2 (10.5%)</w:t>
            </w:r>
          </w:p>
        </w:tc>
        <w:tc>
          <w:tcPr>
            <w:tcW w:w="901" w:type="dxa"/>
            <w:hideMark/>
          </w:tcPr>
          <w:p w:rsidR="00C24204" w:rsidRPr="001A7F03" w:rsidRDefault="00C24204" w:rsidP="00254746">
            <w:pPr>
              <w:rPr>
                <w:rFonts w:ascii="Times New Roman" w:eastAsia="等线" w:hAnsi="Times New Roman" w:cs="Times New Roman"/>
                <w:bCs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bCs/>
                <w:sz w:val="21"/>
                <w:szCs w:val="21"/>
              </w:rPr>
              <w:t xml:space="preserve">0.389 </w:t>
            </w:r>
          </w:p>
        </w:tc>
      </w:tr>
      <w:tr w:rsidR="006853B4" w:rsidRPr="001A7F03" w:rsidTr="00254746">
        <w:trPr>
          <w:cantSplit/>
          <w:trHeight w:hRule="exact" w:val="255"/>
          <w:tblHeader/>
        </w:trPr>
        <w:tc>
          <w:tcPr>
            <w:tcW w:w="2660" w:type="dxa"/>
            <w:hideMark/>
          </w:tcPr>
          <w:p w:rsidR="00C24204" w:rsidRPr="001A7F03" w:rsidRDefault="00C24204" w:rsidP="00254746">
            <w:pPr>
              <w:pStyle w:val="Pa14"/>
              <w:snapToGrid w:val="0"/>
              <w:jc w:val="both"/>
              <w:rPr>
                <w:rFonts w:ascii="Times New Roman" w:eastAsia="等线" w:hAnsi="Times New Roman"/>
                <w:b/>
                <w:bCs/>
                <w:sz w:val="21"/>
                <w:szCs w:val="21"/>
              </w:rPr>
            </w:pPr>
            <w:r w:rsidRPr="001A7F03">
              <w:rPr>
                <w:rFonts w:ascii="Times New Roman" w:eastAsia="等线" w:hAnsi="Times New Roman"/>
                <w:b/>
                <w:sz w:val="21"/>
                <w:szCs w:val="21"/>
              </w:rPr>
              <w:t>Exposure history</w:t>
            </w:r>
          </w:p>
        </w:tc>
        <w:tc>
          <w:tcPr>
            <w:tcW w:w="1701" w:type="dxa"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</w:p>
        </w:tc>
        <w:tc>
          <w:tcPr>
            <w:tcW w:w="1701" w:type="dxa"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</w:p>
        </w:tc>
        <w:tc>
          <w:tcPr>
            <w:tcW w:w="1823" w:type="dxa"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</w:p>
        </w:tc>
        <w:tc>
          <w:tcPr>
            <w:tcW w:w="901" w:type="dxa"/>
            <w:hideMark/>
          </w:tcPr>
          <w:p w:rsidR="00C24204" w:rsidRPr="001A7F03" w:rsidRDefault="00C24204" w:rsidP="00254746">
            <w:pPr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等线" w:cs="Times New Roman"/>
                <w:sz w:val="21"/>
                <w:szCs w:val="21"/>
              </w:rPr>
              <w:t xml:space="preserve">　</w:t>
            </w:r>
          </w:p>
        </w:tc>
      </w:tr>
      <w:tr w:rsidR="006853B4" w:rsidRPr="001A7F03" w:rsidTr="00254746">
        <w:trPr>
          <w:cantSplit/>
          <w:trHeight w:hRule="exact" w:val="255"/>
          <w:tblHeader/>
        </w:trPr>
        <w:tc>
          <w:tcPr>
            <w:tcW w:w="2660" w:type="dxa"/>
            <w:hideMark/>
          </w:tcPr>
          <w:p w:rsidR="00C24204" w:rsidRPr="001A7F03" w:rsidRDefault="00C24204" w:rsidP="00254746">
            <w:pPr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 xml:space="preserve">  Living in Hubei</w:t>
            </w:r>
          </w:p>
        </w:tc>
        <w:tc>
          <w:tcPr>
            <w:tcW w:w="1701" w:type="dxa"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>43 (43.9%)</w:t>
            </w:r>
          </w:p>
        </w:tc>
        <w:tc>
          <w:tcPr>
            <w:tcW w:w="1701" w:type="dxa"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>36 (45.6%)</w:t>
            </w:r>
          </w:p>
        </w:tc>
        <w:tc>
          <w:tcPr>
            <w:tcW w:w="1823" w:type="dxa"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 xml:space="preserve"> 7 (36.8%)</w:t>
            </w:r>
          </w:p>
        </w:tc>
        <w:tc>
          <w:tcPr>
            <w:tcW w:w="901" w:type="dxa"/>
            <w:hideMark/>
          </w:tcPr>
          <w:p w:rsidR="00C24204" w:rsidRPr="001A7F03" w:rsidRDefault="00C24204" w:rsidP="00254746">
            <w:pPr>
              <w:rPr>
                <w:rFonts w:ascii="Times New Roman" w:eastAsia="等线" w:hAnsi="Times New Roman" w:cs="Times New Roman"/>
                <w:bCs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bCs/>
                <w:sz w:val="21"/>
                <w:szCs w:val="21"/>
              </w:rPr>
              <w:t xml:space="preserve">0.491 </w:t>
            </w:r>
          </w:p>
        </w:tc>
      </w:tr>
      <w:tr w:rsidR="006853B4" w:rsidRPr="001A7F03" w:rsidTr="00254746">
        <w:trPr>
          <w:cantSplit/>
          <w:trHeight w:hRule="exact" w:val="227"/>
          <w:tblHeader/>
        </w:trPr>
        <w:tc>
          <w:tcPr>
            <w:tcW w:w="2660" w:type="dxa"/>
            <w:hideMark/>
          </w:tcPr>
          <w:p w:rsidR="00C24204" w:rsidRPr="001A7F03" w:rsidRDefault="00C24204" w:rsidP="00254746">
            <w:pPr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 xml:space="preserve">  Visited Hubei</w:t>
            </w:r>
          </w:p>
        </w:tc>
        <w:tc>
          <w:tcPr>
            <w:tcW w:w="1701" w:type="dxa"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>55 (56.1%)</w:t>
            </w:r>
          </w:p>
        </w:tc>
        <w:tc>
          <w:tcPr>
            <w:tcW w:w="1701" w:type="dxa"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>43 (54.4%)</w:t>
            </w:r>
          </w:p>
        </w:tc>
        <w:tc>
          <w:tcPr>
            <w:tcW w:w="1823" w:type="dxa"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>12 (63.2%)</w:t>
            </w:r>
          </w:p>
        </w:tc>
        <w:tc>
          <w:tcPr>
            <w:tcW w:w="901" w:type="dxa"/>
            <w:hideMark/>
          </w:tcPr>
          <w:p w:rsidR="00C24204" w:rsidRPr="001A7F03" w:rsidRDefault="00C24204" w:rsidP="00254746">
            <w:pPr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>0.512</w:t>
            </w:r>
          </w:p>
        </w:tc>
      </w:tr>
      <w:tr w:rsidR="006853B4" w:rsidRPr="001A7F03" w:rsidTr="00254746">
        <w:trPr>
          <w:cantSplit/>
          <w:trHeight w:hRule="exact" w:val="255"/>
          <w:tblHeader/>
        </w:trPr>
        <w:tc>
          <w:tcPr>
            <w:tcW w:w="2660" w:type="dxa"/>
            <w:hideMark/>
          </w:tcPr>
          <w:p w:rsidR="00C24204" w:rsidRPr="001A7F03" w:rsidRDefault="00C24204" w:rsidP="00254746">
            <w:pPr>
              <w:pStyle w:val="Pa14"/>
              <w:snapToGrid w:val="0"/>
              <w:jc w:val="both"/>
              <w:rPr>
                <w:rFonts w:ascii="Times New Roman" w:eastAsia="等线" w:hAnsi="Times New Roman"/>
                <w:b/>
                <w:bCs/>
                <w:sz w:val="21"/>
                <w:szCs w:val="21"/>
              </w:rPr>
            </w:pPr>
            <w:r w:rsidRPr="001A7F03">
              <w:rPr>
                <w:rFonts w:ascii="Times New Roman" w:eastAsia="等线" w:hAnsi="Times New Roman"/>
                <w:b/>
                <w:sz w:val="21"/>
                <w:szCs w:val="21"/>
              </w:rPr>
              <w:t>Symptoms</w:t>
            </w:r>
          </w:p>
        </w:tc>
        <w:tc>
          <w:tcPr>
            <w:tcW w:w="1701" w:type="dxa"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</w:p>
        </w:tc>
        <w:tc>
          <w:tcPr>
            <w:tcW w:w="1701" w:type="dxa"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</w:p>
        </w:tc>
        <w:tc>
          <w:tcPr>
            <w:tcW w:w="1823" w:type="dxa"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</w:p>
        </w:tc>
        <w:tc>
          <w:tcPr>
            <w:tcW w:w="901" w:type="dxa"/>
            <w:hideMark/>
          </w:tcPr>
          <w:p w:rsidR="00C24204" w:rsidRPr="001A7F03" w:rsidRDefault="00C24204" w:rsidP="00254746">
            <w:pPr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等线" w:cs="Times New Roman"/>
                <w:sz w:val="21"/>
                <w:szCs w:val="21"/>
              </w:rPr>
              <w:t xml:space="preserve">　</w:t>
            </w:r>
          </w:p>
        </w:tc>
      </w:tr>
      <w:tr w:rsidR="006853B4" w:rsidRPr="001A7F03" w:rsidTr="00254746">
        <w:trPr>
          <w:cantSplit/>
          <w:trHeight w:hRule="exact" w:val="255"/>
          <w:tblHeader/>
        </w:trPr>
        <w:tc>
          <w:tcPr>
            <w:tcW w:w="2660" w:type="dxa"/>
            <w:hideMark/>
          </w:tcPr>
          <w:p w:rsidR="00C24204" w:rsidRPr="001A7F03" w:rsidRDefault="00C24204" w:rsidP="00254746">
            <w:pPr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 xml:space="preserve">  Fever</w:t>
            </w:r>
          </w:p>
        </w:tc>
        <w:tc>
          <w:tcPr>
            <w:tcW w:w="1701" w:type="dxa"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>56 (57.1%)</w:t>
            </w:r>
          </w:p>
        </w:tc>
        <w:tc>
          <w:tcPr>
            <w:tcW w:w="1701" w:type="dxa"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>42 (53.2%)</w:t>
            </w:r>
          </w:p>
        </w:tc>
        <w:tc>
          <w:tcPr>
            <w:tcW w:w="1823" w:type="dxa"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>14 (73.7%)</w:t>
            </w:r>
          </w:p>
        </w:tc>
        <w:tc>
          <w:tcPr>
            <w:tcW w:w="901" w:type="dxa"/>
            <w:hideMark/>
          </w:tcPr>
          <w:p w:rsidR="00C24204" w:rsidRPr="001A7F03" w:rsidRDefault="00C24204" w:rsidP="00254746">
            <w:pPr>
              <w:rPr>
                <w:rFonts w:ascii="Times New Roman" w:eastAsia="等线" w:hAnsi="Times New Roman" w:cs="Times New Roman"/>
                <w:bCs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bCs/>
                <w:sz w:val="21"/>
                <w:szCs w:val="21"/>
              </w:rPr>
              <w:t xml:space="preserve">0.105 </w:t>
            </w:r>
          </w:p>
        </w:tc>
      </w:tr>
      <w:tr w:rsidR="006853B4" w:rsidRPr="001A7F03" w:rsidTr="00254746">
        <w:trPr>
          <w:cantSplit/>
          <w:trHeight w:hRule="exact" w:val="255"/>
          <w:tblHeader/>
        </w:trPr>
        <w:tc>
          <w:tcPr>
            <w:tcW w:w="2660" w:type="dxa"/>
            <w:hideMark/>
          </w:tcPr>
          <w:p w:rsidR="00C24204" w:rsidRPr="001A7F03" w:rsidRDefault="00C24204" w:rsidP="00254746">
            <w:pPr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 xml:space="preserve">  Cough</w:t>
            </w:r>
          </w:p>
        </w:tc>
        <w:tc>
          <w:tcPr>
            <w:tcW w:w="1701" w:type="dxa"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>39 (39.8%)</w:t>
            </w:r>
          </w:p>
        </w:tc>
        <w:tc>
          <w:tcPr>
            <w:tcW w:w="1701" w:type="dxa"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>29 (36.7%)</w:t>
            </w:r>
          </w:p>
        </w:tc>
        <w:tc>
          <w:tcPr>
            <w:tcW w:w="1823" w:type="dxa"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>10 (52.6%)</w:t>
            </w:r>
          </w:p>
        </w:tc>
        <w:tc>
          <w:tcPr>
            <w:tcW w:w="901" w:type="dxa"/>
            <w:hideMark/>
          </w:tcPr>
          <w:p w:rsidR="00C24204" w:rsidRPr="001A7F03" w:rsidRDefault="00C24204" w:rsidP="00254746">
            <w:pPr>
              <w:rPr>
                <w:rFonts w:ascii="Times New Roman" w:eastAsia="等线" w:hAnsi="Times New Roman" w:cs="Times New Roman"/>
                <w:bCs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bCs/>
                <w:sz w:val="21"/>
                <w:szCs w:val="21"/>
              </w:rPr>
              <w:t xml:space="preserve">0.203 </w:t>
            </w:r>
          </w:p>
        </w:tc>
      </w:tr>
      <w:tr w:rsidR="006853B4" w:rsidRPr="001A7F03" w:rsidTr="00254746">
        <w:trPr>
          <w:cantSplit/>
          <w:trHeight w:hRule="exact" w:val="255"/>
          <w:tblHeader/>
        </w:trPr>
        <w:tc>
          <w:tcPr>
            <w:tcW w:w="2660" w:type="dxa"/>
            <w:hideMark/>
          </w:tcPr>
          <w:p w:rsidR="00C24204" w:rsidRPr="001A7F03" w:rsidRDefault="00C24204" w:rsidP="00254746">
            <w:pPr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 xml:space="preserve">  Headache</w:t>
            </w:r>
          </w:p>
        </w:tc>
        <w:tc>
          <w:tcPr>
            <w:tcW w:w="1701" w:type="dxa"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>3 (3.1%)</w:t>
            </w:r>
          </w:p>
        </w:tc>
        <w:tc>
          <w:tcPr>
            <w:tcW w:w="1701" w:type="dxa"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>1 (1.2%)</w:t>
            </w:r>
          </w:p>
        </w:tc>
        <w:tc>
          <w:tcPr>
            <w:tcW w:w="1823" w:type="dxa"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 xml:space="preserve"> 2 (10.5%)</w:t>
            </w:r>
          </w:p>
        </w:tc>
        <w:tc>
          <w:tcPr>
            <w:tcW w:w="901" w:type="dxa"/>
            <w:hideMark/>
          </w:tcPr>
          <w:p w:rsidR="00C24204" w:rsidRPr="001A7F03" w:rsidRDefault="00C24204" w:rsidP="00254746">
            <w:pPr>
              <w:rPr>
                <w:rFonts w:ascii="Times New Roman" w:eastAsia="等线" w:hAnsi="Times New Roman" w:cs="Times New Roman"/>
                <w:bCs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bCs/>
                <w:sz w:val="21"/>
                <w:szCs w:val="21"/>
              </w:rPr>
              <w:t xml:space="preserve">0.035 </w:t>
            </w:r>
          </w:p>
        </w:tc>
      </w:tr>
      <w:tr w:rsidR="006853B4" w:rsidRPr="001A7F03" w:rsidTr="00254746">
        <w:trPr>
          <w:cantSplit/>
          <w:trHeight w:hRule="exact" w:val="255"/>
          <w:tblHeader/>
        </w:trPr>
        <w:tc>
          <w:tcPr>
            <w:tcW w:w="2660" w:type="dxa"/>
            <w:hideMark/>
          </w:tcPr>
          <w:p w:rsidR="00C24204" w:rsidRPr="001A7F03" w:rsidRDefault="00C24204" w:rsidP="00254746">
            <w:pPr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 xml:space="preserve">  Fatigue</w:t>
            </w:r>
          </w:p>
        </w:tc>
        <w:tc>
          <w:tcPr>
            <w:tcW w:w="1701" w:type="dxa"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>3 (3.1%)</w:t>
            </w:r>
          </w:p>
        </w:tc>
        <w:tc>
          <w:tcPr>
            <w:tcW w:w="1701" w:type="dxa"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>0 (0.0%)</w:t>
            </w:r>
          </w:p>
        </w:tc>
        <w:tc>
          <w:tcPr>
            <w:tcW w:w="1823" w:type="dxa"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 xml:space="preserve"> 3 (15.8%)</w:t>
            </w:r>
          </w:p>
        </w:tc>
        <w:tc>
          <w:tcPr>
            <w:tcW w:w="901" w:type="dxa"/>
            <w:hideMark/>
          </w:tcPr>
          <w:p w:rsidR="00C24204" w:rsidRPr="001A7F03" w:rsidRDefault="00C24204" w:rsidP="00254746">
            <w:pPr>
              <w:rPr>
                <w:rFonts w:ascii="Times New Roman" w:eastAsia="等线" w:hAnsi="Times New Roman" w:cs="Times New Roman"/>
                <w:bCs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bCs/>
                <w:sz w:val="21"/>
                <w:szCs w:val="21"/>
              </w:rPr>
              <w:t xml:space="preserve">&lt;0.001 </w:t>
            </w:r>
          </w:p>
        </w:tc>
      </w:tr>
      <w:tr w:rsidR="006853B4" w:rsidRPr="001A7F03" w:rsidTr="00254746">
        <w:trPr>
          <w:cantSplit/>
          <w:trHeight w:hRule="exact" w:val="255"/>
          <w:tblHeader/>
        </w:trPr>
        <w:tc>
          <w:tcPr>
            <w:tcW w:w="2660" w:type="dxa"/>
            <w:hideMark/>
          </w:tcPr>
          <w:p w:rsidR="00C24204" w:rsidRPr="001A7F03" w:rsidRDefault="00C24204" w:rsidP="00254746">
            <w:pPr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 xml:space="preserve">  Rhinorrhea</w:t>
            </w:r>
          </w:p>
        </w:tc>
        <w:tc>
          <w:tcPr>
            <w:tcW w:w="1701" w:type="dxa"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>2 (2.0%)</w:t>
            </w:r>
          </w:p>
        </w:tc>
        <w:tc>
          <w:tcPr>
            <w:tcW w:w="1701" w:type="dxa"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>2 (2.5%)</w:t>
            </w:r>
          </w:p>
        </w:tc>
        <w:tc>
          <w:tcPr>
            <w:tcW w:w="1823" w:type="dxa"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>0 (0.0%)</w:t>
            </w:r>
          </w:p>
        </w:tc>
        <w:tc>
          <w:tcPr>
            <w:tcW w:w="901" w:type="dxa"/>
            <w:hideMark/>
          </w:tcPr>
          <w:p w:rsidR="00C24204" w:rsidRPr="001A7F03" w:rsidRDefault="00C24204" w:rsidP="00254746">
            <w:pPr>
              <w:rPr>
                <w:rFonts w:ascii="Times New Roman" w:eastAsia="等线" w:hAnsi="Times New Roman" w:cs="Times New Roman"/>
                <w:bCs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bCs/>
                <w:sz w:val="21"/>
                <w:szCs w:val="21"/>
              </w:rPr>
              <w:t>1.0</w:t>
            </w:r>
          </w:p>
        </w:tc>
      </w:tr>
      <w:tr w:rsidR="006853B4" w:rsidRPr="001A7F03" w:rsidTr="00254746">
        <w:trPr>
          <w:cantSplit/>
          <w:trHeight w:hRule="exact" w:val="255"/>
          <w:tblHeader/>
        </w:trPr>
        <w:tc>
          <w:tcPr>
            <w:tcW w:w="2660" w:type="dxa"/>
            <w:hideMark/>
          </w:tcPr>
          <w:p w:rsidR="00C24204" w:rsidRPr="001A7F03" w:rsidRDefault="00C24204" w:rsidP="00254746">
            <w:pPr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 xml:space="preserve">  Sore throat</w:t>
            </w:r>
          </w:p>
        </w:tc>
        <w:tc>
          <w:tcPr>
            <w:tcW w:w="1701" w:type="dxa"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>9 (9.2%)</w:t>
            </w:r>
          </w:p>
        </w:tc>
        <w:tc>
          <w:tcPr>
            <w:tcW w:w="1701" w:type="dxa"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 xml:space="preserve"> 8 (10.1%)</w:t>
            </w:r>
          </w:p>
        </w:tc>
        <w:tc>
          <w:tcPr>
            <w:tcW w:w="1823" w:type="dxa"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>1 (5.2%)</w:t>
            </w:r>
          </w:p>
        </w:tc>
        <w:tc>
          <w:tcPr>
            <w:tcW w:w="901" w:type="dxa"/>
            <w:hideMark/>
          </w:tcPr>
          <w:p w:rsidR="00C24204" w:rsidRPr="001A7F03" w:rsidRDefault="00C24204" w:rsidP="00254746">
            <w:pPr>
              <w:rPr>
                <w:rFonts w:ascii="Times New Roman" w:eastAsia="等线" w:hAnsi="Times New Roman" w:cs="Times New Roman"/>
                <w:bCs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bCs/>
                <w:sz w:val="21"/>
                <w:szCs w:val="21"/>
              </w:rPr>
              <w:t xml:space="preserve">0.510 </w:t>
            </w:r>
          </w:p>
        </w:tc>
      </w:tr>
      <w:tr w:rsidR="006853B4" w:rsidRPr="001A7F03" w:rsidTr="00254746">
        <w:trPr>
          <w:cantSplit/>
          <w:trHeight w:hRule="exact" w:val="255"/>
          <w:tblHeader/>
        </w:trPr>
        <w:tc>
          <w:tcPr>
            <w:tcW w:w="2660" w:type="dxa"/>
            <w:hideMark/>
          </w:tcPr>
          <w:p w:rsidR="00C24204" w:rsidRPr="001A7F03" w:rsidRDefault="00C24204" w:rsidP="00254746">
            <w:pPr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 xml:space="preserve">  Diarrhea</w:t>
            </w:r>
          </w:p>
        </w:tc>
        <w:tc>
          <w:tcPr>
            <w:tcW w:w="1701" w:type="dxa"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>4 (4.1%)</w:t>
            </w:r>
          </w:p>
        </w:tc>
        <w:tc>
          <w:tcPr>
            <w:tcW w:w="1701" w:type="dxa"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>2 (2.5%)</w:t>
            </w:r>
          </w:p>
        </w:tc>
        <w:tc>
          <w:tcPr>
            <w:tcW w:w="1823" w:type="dxa"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 xml:space="preserve"> 2 (10.5%)</w:t>
            </w:r>
          </w:p>
        </w:tc>
        <w:tc>
          <w:tcPr>
            <w:tcW w:w="901" w:type="dxa"/>
            <w:hideMark/>
          </w:tcPr>
          <w:p w:rsidR="00C24204" w:rsidRPr="001A7F03" w:rsidRDefault="00C24204" w:rsidP="00254746">
            <w:pPr>
              <w:rPr>
                <w:rFonts w:ascii="Times New Roman" w:eastAsia="等线" w:hAnsi="Times New Roman" w:cs="Times New Roman"/>
                <w:bCs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bCs/>
                <w:sz w:val="21"/>
                <w:szCs w:val="21"/>
              </w:rPr>
              <w:t xml:space="preserve">0.114 </w:t>
            </w:r>
          </w:p>
        </w:tc>
      </w:tr>
      <w:tr w:rsidR="006853B4" w:rsidRPr="001A7F03" w:rsidTr="00254746">
        <w:trPr>
          <w:cantSplit/>
          <w:trHeight w:hRule="exact" w:val="255"/>
          <w:tblHeader/>
        </w:trPr>
        <w:tc>
          <w:tcPr>
            <w:tcW w:w="2660" w:type="dxa"/>
            <w:hideMark/>
          </w:tcPr>
          <w:p w:rsidR="00C24204" w:rsidRPr="001A7F03" w:rsidRDefault="00C24204" w:rsidP="00254746">
            <w:pPr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 xml:space="preserve">  Sputum production</w:t>
            </w:r>
          </w:p>
        </w:tc>
        <w:tc>
          <w:tcPr>
            <w:tcW w:w="1701" w:type="dxa"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>7 (7.1%)</w:t>
            </w:r>
          </w:p>
        </w:tc>
        <w:tc>
          <w:tcPr>
            <w:tcW w:w="1701" w:type="dxa"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>7 (8.9%)</w:t>
            </w:r>
          </w:p>
        </w:tc>
        <w:tc>
          <w:tcPr>
            <w:tcW w:w="1823" w:type="dxa"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>0 (0.0%)</w:t>
            </w:r>
          </w:p>
        </w:tc>
        <w:tc>
          <w:tcPr>
            <w:tcW w:w="901" w:type="dxa"/>
            <w:hideMark/>
          </w:tcPr>
          <w:p w:rsidR="00C24204" w:rsidRPr="001A7F03" w:rsidRDefault="00C24204" w:rsidP="00254746">
            <w:pPr>
              <w:rPr>
                <w:rFonts w:ascii="Times New Roman" w:eastAsia="等线" w:hAnsi="Times New Roman" w:cs="Times New Roman"/>
                <w:bCs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bCs/>
                <w:sz w:val="21"/>
                <w:szCs w:val="21"/>
              </w:rPr>
              <w:t>0.34</w:t>
            </w:r>
          </w:p>
        </w:tc>
      </w:tr>
      <w:tr w:rsidR="006853B4" w:rsidRPr="001A7F03" w:rsidTr="00254746">
        <w:trPr>
          <w:cantSplit/>
          <w:trHeight w:hRule="exact" w:val="255"/>
          <w:tblHeader/>
        </w:trPr>
        <w:tc>
          <w:tcPr>
            <w:tcW w:w="2660" w:type="dxa"/>
            <w:hideMark/>
          </w:tcPr>
          <w:p w:rsidR="00C24204" w:rsidRPr="001A7F03" w:rsidRDefault="00C24204" w:rsidP="00254746">
            <w:pPr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 xml:space="preserve">  Nausea or vomiting</w:t>
            </w:r>
          </w:p>
        </w:tc>
        <w:tc>
          <w:tcPr>
            <w:tcW w:w="1701" w:type="dxa"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>1 (1.0%)</w:t>
            </w:r>
          </w:p>
        </w:tc>
        <w:tc>
          <w:tcPr>
            <w:tcW w:w="1701" w:type="dxa"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>1 (1.2%)</w:t>
            </w:r>
          </w:p>
        </w:tc>
        <w:tc>
          <w:tcPr>
            <w:tcW w:w="1823" w:type="dxa"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>0 (0.0%)</w:t>
            </w:r>
          </w:p>
        </w:tc>
        <w:tc>
          <w:tcPr>
            <w:tcW w:w="901" w:type="dxa"/>
            <w:hideMark/>
          </w:tcPr>
          <w:p w:rsidR="00C24204" w:rsidRPr="001A7F03" w:rsidRDefault="00C24204" w:rsidP="00254746">
            <w:pPr>
              <w:rPr>
                <w:rFonts w:ascii="Times New Roman" w:eastAsia="等线" w:hAnsi="Times New Roman" w:cs="Times New Roman"/>
                <w:bCs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bCs/>
                <w:sz w:val="21"/>
                <w:szCs w:val="21"/>
              </w:rPr>
              <w:t>1.0</w:t>
            </w:r>
          </w:p>
        </w:tc>
      </w:tr>
      <w:tr w:rsidR="006853B4" w:rsidRPr="001A7F03" w:rsidTr="00254746">
        <w:trPr>
          <w:cantSplit/>
          <w:trHeight w:hRule="exact" w:val="255"/>
          <w:tblHeader/>
        </w:trPr>
        <w:tc>
          <w:tcPr>
            <w:tcW w:w="2660" w:type="dxa"/>
            <w:hideMark/>
          </w:tcPr>
          <w:p w:rsidR="00C24204" w:rsidRPr="001A7F03" w:rsidRDefault="00C24204" w:rsidP="00254746">
            <w:pPr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 xml:space="preserve">  Myalgia</w:t>
            </w:r>
          </w:p>
        </w:tc>
        <w:tc>
          <w:tcPr>
            <w:tcW w:w="1701" w:type="dxa"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>2 (2.0%)</w:t>
            </w:r>
          </w:p>
        </w:tc>
        <w:tc>
          <w:tcPr>
            <w:tcW w:w="1701" w:type="dxa"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>1 (1.2%)</w:t>
            </w:r>
          </w:p>
        </w:tc>
        <w:tc>
          <w:tcPr>
            <w:tcW w:w="1823" w:type="dxa"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>1 (5.2%)</w:t>
            </w:r>
          </w:p>
        </w:tc>
        <w:tc>
          <w:tcPr>
            <w:tcW w:w="901" w:type="dxa"/>
            <w:hideMark/>
          </w:tcPr>
          <w:p w:rsidR="00C24204" w:rsidRPr="001A7F03" w:rsidRDefault="00C24204" w:rsidP="00254746">
            <w:pPr>
              <w:rPr>
                <w:rFonts w:ascii="Times New Roman" w:eastAsia="等线" w:hAnsi="Times New Roman" w:cs="Times New Roman"/>
                <w:bCs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bCs/>
                <w:sz w:val="21"/>
                <w:szCs w:val="21"/>
              </w:rPr>
              <w:t xml:space="preserve">0.269 </w:t>
            </w:r>
          </w:p>
        </w:tc>
      </w:tr>
      <w:tr w:rsidR="006853B4" w:rsidRPr="001A7F03" w:rsidTr="00254746">
        <w:trPr>
          <w:cantSplit/>
          <w:trHeight w:hRule="exact" w:val="255"/>
          <w:tblHeader/>
        </w:trPr>
        <w:tc>
          <w:tcPr>
            <w:tcW w:w="2660" w:type="dxa"/>
            <w:hideMark/>
          </w:tcPr>
          <w:p w:rsidR="00C24204" w:rsidRPr="001A7F03" w:rsidRDefault="00C24204" w:rsidP="00254746">
            <w:pPr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 xml:space="preserve">  Nasal congestion</w:t>
            </w:r>
          </w:p>
        </w:tc>
        <w:tc>
          <w:tcPr>
            <w:tcW w:w="1701" w:type="dxa"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>2 (2.0%)</w:t>
            </w:r>
          </w:p>
        </w:tc>
        <w:tc>
          <w:tcPr>
            <w:tcW w:w="1701" w:type="dxa"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>2 (2.5%)</w:t>
            </w:r>
          </w:p>
        </w:tc>
        <w:tc>
          <w:tcPr>
            <w:tcW w:w="1823" w:type="dxa"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>0 (0.0%)</w:t>
            </w:r>
          </w:p>
        </w:tc>
        <w:tc>
          <w:tcPr>
            <w:tcW w:w="901" w:type="dxa"/>
            <w:hideMark/>
          </w:tcPr>
          <w:p w:rsidR="00C24204" w:rsidRPr="001A7F03" w:rsidRDefault="00C24204" w:rsidP="00254746">
            <w:pPr>
              <w:rPr>
                <w:rFonts w:ascii="Times New Roman" w:eastAsia="等线" w:hAnsi="Times New Roman" w:cs="Times New Roman"/>
                <w:bCs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bCs/>
                <w:sz w:val="21"/>
                <w:szCs w:val="21"/>
              </w:rPr>
              <w:t xml:space="preserve">1.0 </w:t>
            </w:r>
          </w:p>
        </w:tc>
      </w:tr>
      <w:tr w:rsidR="006853B4" w:rsidRPr="001A7F03" w:rsidTr="00254746">
        <w:trPr>
          <w:cantSplit/>
          <w:trHeight w:hRule="exact" w:val="255"/>
          <w:tblHeader/>
        </w:trPr>
        <w:tc>
          <w:tcPr>
            <w:tcW w:w="2660" w:type="dxa"/>
            <w:hideMark/>
          </w:tcPr>
          <w:p w:rsidR="00C24204" w:rsidRPr="001A7F03" w:rsidRDefault="00C24204" w:rsidP="00254746">
            <w:pPr>
              <w:pStyle w:val="Pa14"/>
              <w:snapToGrid w:val="0"/>
              <w:jc w:val="both"/>
              <w:rPr>
                <w:rFonts w:ascii="Times New Roman" w:eastAsia="等线" w:hAnsi="Times New Roman"/>
                <w:b/>
                <w:sz w:val="21"/>
                <w:szCs w:val="21"/>
              </w:rPr>
            </w:pPr>
            <w:r w:rsidRPr="001A7F03">
              <w:rPr>
                <w:rFonts w:ascii="Times New Roman" w:eastAsia="等线" w:hAnsi="Times New Roman"/>
                <w:b/>
                <w:sz w:val="21"/>
                <w:szCs w:val="21"/>
              </w:rPr>
              <w:t xml:space="preserve">Comorbidity </w:t>
            </w:r>
          </w:p>
          <w:p w:rsidR="00C24204" w:rsidRPr="001A7F03" w:rsidRDefault="00C24204" w:rsidP="00254746">
            <w:pPr>
              <w:spacing w:after="0"/>
              <w:rPr>
                <w:rFonts w:ascii="Times New Roman" w:eastAsia="等线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1701" w:type="dxa"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>33 (33.7%)</w:t>
            </w:r>
          </w:p>
        </w:tc>
        <w:tc>
          <w:tcPr>
            <w:tcW w:w="1701" w:type="dxa"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>22 (27.8%)</w:t>
            </w:r>
          </w:p>
        </w:tc>
        <w:tc>
          <w:tcPr>
            <w:tcW w:w="1823" w:type="dxa"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>11 (57.9%)</w:t>
            </w:r>
          </w:p>
        </w:tc>
        <w:tc>
          <w:tcPr>
            <w:tcW w:w="901" w:type="dxa"/>
            <w:hideMark/>
          </w:tcPr>
          <w:p w:rsidR="00C24204" w:rsidRPr="001A7F03" w:rsidRDefault="00C24204" w:rsidP="00254746">
            <w:pPr>
              <w:rPr>
                <w:rFonts w:ascii="Times New Roman" w:eastAsia="等线" w:hAnsi="Times New Roman" w:cs="Times New Roman"/>
                <w:bCs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bCs/>
                <w:sz w:val="21"/>
                <w:szCs w:val="21"/>
              </w:rPr>
              <w:t>0.013</w:t>
            </w:r>
          </w:p>
        </w:tc>
      </w:tr>
      <w:tr w:rsidR="006853B4" w:rsidRPr="001A7F03" w:rsidTr="00254746">
        <w:trPr>
          <w:cantSplit/>
          <w:trHeight w:hRule="exact" w:val="255"/>
          <w:tblHeader/>
        </w:trPr>
        <w:tc>
          <w:tcPr>
            <w:tcW w:w="2660" w:type="dxa"/>
            <w:hideMark/>
          </w:tcPr>
          <w:p w:rsidR="00C24204" w:rsidRPr="001A7F03" w:rsidRDefault="00C24204" w:rsidP="00254746">
            <w:pPr>
              <w:pStyle w:val="Pa14"/>
              <w:snapToGrid w:val="0"/>
              <w:jc w:val="both"/>
              <w:rPr>
                <w:rFonts w:ascii="Times New Roman" w:eastAsia="等线" w:hAnsi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/>
                <w:sz w:val="21"/>
                <w:szCs w:val="21"/>
              </w:rPr>
              <w:t xml:space="preserve">  Hypertension</w:t>
            </w:r>
          </w:p>
        </w:tc>
        <w:tc>
          <w:tcPr>
            <w:tcW w:w="1701" w:type="dxa"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>18 (18.4%)</w:t>
            </w:r>
          </w:p>
        </w:tc>
        <w:tc>
          <w:tcPr>
            <w:tcW w:w="1701" w:type="dxa"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>11 (13.9%)</w:t>
            </w:r>
          </w:p>
        </w:tc>
        <w:tc>
          <w:tcPr>
            <w:tcW w:w="1823" w:type="dxa"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 xml:space="preserve"> 7 (36.8%)</w:t>
            </w:r>
          </w:p>
        </w:tc>
        <w:tc>
          <w:tcPr>
            <w:tcW w:w="901" w:type="dxa"/>
            <w:hideMark/>
          </w:tcPr>
          <w:p w:rsidR="00C24204" w:rsidRPr="001A7F03" w:rsidRDefault="00C24204" w:rsidP="00254746">
            <w:pPr>
              <w:rPr>
                <w:rFonts w:ascii="Times New Roman" w:eastAsia="等线" w:hAnsi="Times New Roman" w:cs="Times New Roman"/>
                <w:bCs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bCs/>
                <w:sz w:val="21"/>
                <w:szCs w:val="21"/>
              </w:rPr>
              <w:t xml:space="preserve">0.021 </w:t>
            </w:r>
          </w:p>
        </w:tc>
      </w:tr>
      <w:tr w:rsidR="006853B4" w:rsidRPr="001A7F03" w:rsidTr="00254746">
        <w:trPr>
          <w:cantSplit/>
          <w:trHeight w:hRule="exact" w:val="255"/>
          <w:tblHeader/>
        </w:trPr>
        <w:tc>
          <w:tcPr>
            <w:tcW w:w="2660" w:type="dxa"/>
            <w:hideMark/>
          </w:tcPr>
          <w:p w:rsidR="00C24204" w:rsidRPr="001A7F03" w:rsidRDefault="00C24204" w:rsidP="00254746">
            <w:pPr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 xml:space="preserve">  Diabetes</w:t>
            </w:r>
          </w:p>
        </w:tc>
        <w:tc>
          <w:tcPr>
            <w:tcW w:w="1701" w:type="dxa"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>6 (6.1%)</w:t>
            </w:r>
          </w:p>
        </w:tc>
        <w:tc>
          <w:tcPr>
            <w:tcW w:w="1701" w:type="dxa"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>3 (3.8%)</w:t>
            </w:r>
          </w:p>
        </w:tc>
        <w:tc>
          <w:tcPr>
            <w:tcW w:w="1823" w:type="dxa"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 xml:space="preserve"> 3 (15.8%)</w:t>
            </w:r>
          </w:p>
        </w:tc>
        <w:tc>
          <w:tcPr>
            <w:tcW w:w="901" w:type="dxa"/>
            <w:hideMark/>
          </w:tcPr>
          <w:p w:rsidR="00C24204" w:rsidRPr="001A7F03" w:rsidRDefault="00C24204" w:rsidP="00254746">
            <w:pPr>
              <w:rPr>
                <w:rFonts w:ascii="Times New Roman" w:eastAsia="等线" w:hAnsi="Times New Roman" w:cs="Times New Roman"/>
                <w:bCs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bCs/>
                <w:sz w:val="21"/>
                <w:szCs w:val="21"/>
              </w:rPr>
              <w:t xml:space="preserve">0.050 </w:t>
            </w:r>
          </w:p>
        </w:tc>
      </w:tr>
      <w:tr w:rsidR="006853B4" w:rsidRPr="001A7F03" w:rsidTr="00254746">
        <w:trPr>
          <w:cantSplit/>
          <w:trHeight w:hRule="exact" w:val="255"/>
          <w:tblHeader/>
        </w:trPr>
        <w:tc>
          <w:tcPr>
            <w:tcW w:w="2660" w:type="dxa"/>
            <w:hideMark/>
          </w:tcPr>
          <w:p w:rsidR="00C24204" w:rsidRPr="001A7F03" w:rsidRDefault="00C24204" w:rsidP="00254746">
            <w:pPr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 xml:space="preserve">  Thyroid disease</w:t>
            </w:r>
          </w:p>
        </w:tc>
        <w:tc>
          <w:tcPr>
            <w:tcW w:w="1701" w:type="dxa"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>4 (4.1%)</w:t>
            </w:r>
          </w:p>
        </w:tc>
        <w:tc>
          <w:tcPr>
            <w:tcW w:w="1701" w:type="dxa"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>2 (2.5%)</w:t>
            </w:r>
          </w:p>
        </w:tc>
        <w:tc>
          <w:tcPr>
            <w:tcW w:w="1823" w:type="dxa"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 xml:space="preserve"> 2 (10.5%)</w:t>
            </w:r>
          </w:p>
        </w:tc>
        <w:tc>
          <w:tcPr>
            <w:tcW w:w="901" w:type="dxa"/>
            <w:hideMark/>
          </w:tcPr>
          <w:p w:rsidR="00C24204" w:rsidRPr="001A7F03" w:rsidRDefault="00C24204" w:rsidP="00254746">
            <w:pPr>
              <w:rPr>
                <w:rFonts w:ascii="Times New Roman" w:eastAsia="等线" w:hAnsi="Times New Roman" w:cs="Times New Roman"/>
                <w:bCs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bCs/>
                <w:sz w:val="21"/>
                <w:szCs w:val="21"/>
              </w:rPr>
              <w:t xml:space="preserve">0.114 </w:t>
            </w:r>
          </w:p>
        </w:tc>
      </w:tr>
      <w:tr w:rsidR="006853B4" w:rsidRPr="001A7F03" w:rsidTr="00254746">
        <w:trPr>
          <w:cantSplit/>
          <w:trHeight w:hRule="exact" w:val="255"/>
          <w:tblHeader/>
        </w:trPr>
        <w:tc>
          <w:tcPr>
            <w:tcW w:w="2660" w:type="dxa"/>
            <w:hideMark/>
          </w:tcPr>
          <w:p w:rsidR="00C24204" w:rsidRPr="001A7F03" w:rsidRDefault="00C24204" w:rsidP="00254746">
            <w:pPr>
              <w:rPr>
                <w:rFonts w:ascii="Times New Roman" w:eastAsia="等线" w:hAnsi="Times New Roman" w:cs="Times New Roman"/>
                <w:bCs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bCs/>
                <w:sz w:val="21"/>
                <w:szCs w:val="21"/>
              </w:rPr>
              <w:t xml:space="preserve">  Tuberculosis</w:t>
            </w:r>
          </w:p>
        </w:tc>
        <w:tc>
          <w:tcPr>
            <w:tcW w:w="1701" w:type="dxa"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>2 (2.0%)</w:t>
            </w:r>
          </w:p>
        </w:tc>
        <w:tc>
          <w:tcPr>
            <w:tcW w:w="1701" w:type="dxa"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>0 (0.0%)</w:t>
            </w:r>
          </w:p>
        </w:tc>
        <w:tc>
          <w:tcPr>
            <w:tcW w:w="1823" w:type="dxa"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 xml:space="preserve"> 2 (10.5%)</w:t>
            </w:r>
          </w:p>
        </w:tc>
        <w:tc>
          <w:tcPr>
            <w:tcW w:w="901" w:type="dxa"/>
            <w:hideMark/>
          </w:tcPr>
          <w:p w:rsidR="00C24204" w:rsidRPr="001A7F03" w:rsidRDefault="00C24204" w:rsidP="00254746">
            <w:pPr>
              <w:rPr>
                <w:rFonts w:ascii="Times New Roman" w:eastAsia="等线" w:hAnsi="Times New Roman" w:cs="Times New Roman"/>
                <w:bCs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bCs/>
                <w:sz w:val="21"/>
                <w:szCs w:val="21"/>
              </w:rPr>
              <w:t xml:space="preserve">0.036 </w:t>
            </w:r>
          </w:p>
        </w:tc>
      </w:tr>
      <w:tr w:rsidR="006853B4" w:rsidRPr="001A7F03" w:rsidTr="00254746">
        <w:trPr>
          <w:cantSplit/>
          <w:trHeight w:hRule="exact" w:val="255"/>
          <w:tblHeader/>
        </w:trPr>
        <w:tc>
          <w:tcPr>
            <w:tcW w:w="2660" w:type="dxa"/>
            <w:hideMark/>
          </w:tcPr>
          <w:p w:rsidR="00C24204" w:rsidRPr="001A7F03" w:rsidRDefault="00C24204" w:rsidP="00254746">
            <w:pPr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 xml:space="preserve">  Hyperlipemia</w:t>
            </w:r>
          </w:p>
        </w:tc>
        <w:tc>
          <w:tcPr>
            <w:tcW w:w="1701" w:type="dxa"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>2 (2.0%)</w:t>
            </w:r>
          </w:p>
        </w:tc>
        <w:tc>
          <w:tcPr>
            <w:tcW w:w="1701" w:type="dxa"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>1 (1.2%)</w:t>
            </w:r>
          </w:p>
        </w:tc>
        <w:tc>
          <w:tcPr>
            <w:tcW w:w="1823" w:type="dxa"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>1 (5.2%)</w:t>
            </w:r>
          </w:p>
        </w:tc>
        <w:tc>
          <w:tcPr>
            <w:tcW w:w="901" w:type="dxa"/>
            <w:hideMark/>
          </w:tcPr>
          <w:p w:rsidR="00C24204" w:rsidRPr="001A7F03" w:rsidRDefault="00C24204" w:rsidP="00254746">
            <w:pPr>
              <w:rPr>
                <w:rFonts w:ascii="Times New Roman" w:eastAsia="等线" w:hAnsi="Times New Roman" w:cs="Times New Roman"/>
                <w:bCs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bCs/>
                <w:sz w:val="21"/>
                <w:szCs w:val="21"/>
              </w:rPr>
              <w:t xml:space="preserve">0.269 </w:t>
            </w:r>
          </w:p>
        </w:tc>
      </w:tr>
      <w:tr w:rsidR="006853B4" w:rsidRPr="001A7F03" w:rsidTr="00254746">
        <w:trPr>
          <w:cantSplit/>
          <w:trHeight w:hRule="exact" w:val="255"/>
          <w:tblHeader/>
        </w:trPr>
        <w:tc>
          <w:tcPr>
            <w:tcW w:w="2660" w:type="dxa"/>
            <w:hideMark/>
          </w:tcPr>
          <w:p w:rsidR="00C24204" w:rsidRPr="001A7F03" w:rsidRDefault="00C24204" w:rsidP="00254746">
            <w:pPr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 xml:space="preserve">  Coronary heart disease</w:t>
            </w:r>
          </w:p>
        </w:tc>
        <w:tc>
          <w:tcPr>
            <w:tcW w:w="1701" w:type="dxa"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>2 (2.0%)</w:t>
            </w:r>
          </w:p>
        </w:tc>
        <w:tc>
          <w:tcPr>
            <w:tcW w:w="1701" w:type="dxa"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>1 (1.2%)</w:t>
            </w:r>
          </w:p>
        </w:tc>
        <w:tc>
          <w:tcPr>
            <w:tcW w:w="1823" w:type="dxa"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>1 (5.2%)</w:t>
            </w:r>
          </w:p>
        </w:tc>
        <w:tc>
          <w:tcPr>
            <w:tcW w:w="901" w:type="dxa"/>
            <w:hideMark/>
          </w:tcPr>
          <w:p w:rsidR="00C24204" w:rsidRPr="001A7F03" w:rsidRDefault="00C24204" w:rsidP="00254746">
            <w:pPr>
              <w:rPr>
                <w:rFonts w:ascii="Times New Roman" w:eastAsia="等线" w:hAnsi="Times New Roman" w:cs="Times New Roman"/>
                <w:bCs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bCs/>
                <w:sz w:val="21"/>
                <w:szCs w:val="21"/>
              </w:rPr>
              <w:t xml:space="preserve">0.269 </w:t>
            </w:r>
          </w:p>
        </w:tc>
      </w:tr>
      <w:tr w:rsidR="006853B4" w:rsidRPr="001A7F03" w:rsidTr="00254746">
        <w:trPr>
          <w:cantSplit/>
          <w:trHeight w:hRule="exact" w:val="255"/>
          <w:tblHeader/>
        </w:trPr>
        <w:tc>
          <w:tcPr>
            <w:tcW w:w="2660" w:type="dxa"/>
            <w:hideMark/>
          </w:tcPr>
          <w:p w:rsidR="00C24204" w:rsidRPr="001A7F03" w:rsidRDefault="00C24204" w:rsidP="00254746">
            <w:pPr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 xml:space="preserve">  Cerebrovascular diseases</w:t>
            </w:r>
          </w:p>
        </w:tc>
        <w:tc>
          <w:tcPr>
            <w:tcW w:w="1701" w:type="dxa"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>1 (1.0%)</w:t>
            </w:r>
          </w:p>
        </w:tc>
        <w:tc>
          <w:tcPr>
            <w:tcW w:w="1701" w:type="dxa"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>1 (1.2%)</w:t>
            </w:r>
          </w:p>
        </w:tc>
        <w:tc>
          <w:tcPr>
            <w:tcW w:w="1823" w:type="dxa"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>0 (0.0%)</w:t>
            </w:r>
          </w:p>
        </w:tc>
        <w:tc>
          <w:tcPr>
            <w:tcW w:w="901" w:type="dxa"/>
            <w:hideMark/>
          </w:tcPr>
          <w:p w:rsidR="00C24204" w:rsidRPr="001A7F03" w:rsidRDefault="00C24204" w:rsidP="00254746">
            <w:pPr>
              <w:rPr>
                <w:rFonts w:ascii="Times New Roman" w:eastAsia="等线" w:hAnsi="Times New Roman" w:cs="Times New Roman"/>
                <w:bCs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bCs/>
                <w:sz w:val="21"/>
                <w:szCs w:val="21"/>
              </w:rPr>
              <w:t xml:space="preserve">1.0 </w:t>
            </w:r>
          </w:p>
        </w:tc>
      </w:tr>
      <w:tr w:rsidR="006853B4" w:rsidRPr="001A7F03" w:rsidTr="00254746">
        <w:trPr>
          <w:cantSplit/>
          <w:trHeight w:hRule="exact" w:val="255"/>
          <w:tblHeader/>
        </w:trPr>
        <w:tc>
          <w:tcPr>
            <w:tcW w:w="2660" w:type="dxa"/>
            <w:hideMark/>
          </w:tcPr>
          <w:p w:rsidR="00C24204" w:rsidRPr="001A7F03" w:rsidRDefault="00C24204" w:rsidP="00254746">
            <w:pPr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 xml:space="preserve">  malignancy</w:t>
            </w:r>
          </w:p>
        </w:tc>
        <w:tc>
          <w:tcPr>
            <w:tcW w:w="1701" w:type="dxa"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>5 (5.1%)</w:t>
            </w:r>
          </w:p>
        </w:tc>
        <w:tc>
          <w:tcPr>
            <w:tcW w:w="1701" w:type="dxa"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>4 (5.1%)</w:t>
            </w:r>
          </w:p>
        </w:tc>
        <w:tc>
          <w:tcPr>
            <w:tcW w:w="1823" w:type="dxa"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>1 (5.2%)</w:t>
            </w:r>
          </w:p>
        </w:tc>
        <w:tc>
          <w:tcPr>
            <w:tcW w:w="901" w:type="dxa"/>
            <w:hideMark/>
          </w:tcPr>
          <w:p w:rsidR="00C24204" w:rsidRPr="001A7F03" w:rsidRDefault="00C24204" w:rsidP="00254746">
            <w:pPr>
              <w:rPr>
                <w:rFonts w:ascii="Times New Roman" w:eastAsia="等线" w:hAnsi="Times New Roman" w:cs="Times New Roman"/>
                <w:bCs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bCs/>
                <w:sz w:val="21"/>
                <w:szCs w:val="21"/>
              </w:rPr>
              <w:t xml:space="preserve">0.972 </w:t>
            </w:r>
          </w:p>
        </w:tc>
      </w:tr>
      <w:tr w:rsidR="006853B4" w:rsidRPr="001A7F03" w:rsidTr="00254746">
        <w:trPr>
          <w:cantSplit/>
          <w:trHeight w:hRule="exact" w:val="255"/>
          <w:tblHeader/>
        </w:trPr>
        <w:tc>
          <w:tcPr>
            <w:tcW w:w="2660" w:type="dxa"/>
            <w:hideMark/>
          </w:tcPr>
          <w:p w:rsidR="00C24204" w:rsidRPr="001A7F03" w:rsidRDefault="00C24204" w:rsidP="00254746">
            <w:pPr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 xml:space="preserve">  Operation history</w:t>
            </w:r>
          </w:p>
        </w:tc>
        <w:tc>
          <w:tcPr>
            <w:tcW w:w="1701" w:type="dxa"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>5 (5.1%)</w:t>
            </w:r>
          </w:p>
        </w:tc>
        <w:tc>
          <w:tcPr>
            <w:tcW w:w="1701" w:type="dxa"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>4 (5.1%)</w:t>
            </w:r>
          </w:p>
        </w:tc>
        <w:tc>
          <w:tcPr>
            <w:tcW w:w="1823" w:type="dxa"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>1 (5.2%)</w:t>
            </w:r>
          </w:p>
        </w:tc>
        <w:tc>
          <w:tcPr>
            <w:tcW w:w="901" w:type="dxa"/>
            <w:hideMark/>
          </w:tcPr>
          <w:p w:rsidR="00C24204" w:rsidRPr="001A7F03" w:rsidRDefault="00C24204" w:rsidP="00254746">
            <w:pPr>
              <w:rPr>
                <w:rFonts w:ascii="Times New Roman" w:eastAsia="等线" w:hAnsi="Times New Roman" w:cs="Times New Roman"/>
                <w:bCs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bCs/>
                <w:sz w:val="21"/>
                <w:szCs w:val="21"/>
              </w:rPr>
              <w:t xml:space="preserve">0.972 </w:t>
            </w:r>
          </w:p>
        </w:tc>
      </w:tr>
      <w:tr w:rsidR="006853B4" w:rsidRPr="001A7F03" w:rsidTr="00254746">
        <w:trPr>
          <w:cantSplit/>
          <w:trHeight w:hRule="exact" w:val="255"/>
          <w:tblHeader/>
        </w:trPr>
        <w:tc>
          <w:tcPr>
            <w:tcW w:w="2660" w:type="dxa"/>
            <w:hideMark/>
          </w:tcPr>
          <w:p w:rsidR="00C24204" w:rsidRPr="001A7F03" w:rsidRDefault="00C24204" w:rsidP="00254746">
            <w:pPr>
              <w:pStyle w:val="Pa14"/>
              <w:snapToGrid w:val="0"/>
              <w:jc w:val="both"/>
              <w:rPr>
                <w:rFonts w:ascii="Times New Roman" w:eastAsia="等线" w:hAnsi="Times New Roman"/>
                <w:b/>
                <w:sz w:val="21"/>
                <w:szCs w:val="21"/>
              </w:rPr>
            </w:pPr>
            <w:r w:rsidRPr="001A7F03">
              <w:rPr>
                <w:rFonts w:ascii="Times New Roman" w:eastAsia="等线" w:hAnsi="Times New Roman"/>
                <w:b/>
                <w:sz w:val="21"/>
                <w:szCs w:val="21"/>
              </w:rPr>
              <w:t>Antivirals</w:t>
            </w:r>
          </w:p>
        </w:tc>
        <w:tc>
          <w:tcPr>
            <w:tcW w:w="1701" w:type="dxa"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>88 (88.8%)</w:t>
            </w:r>
          </w:p>
        </w:tc>
        <w:tc>
          <w:tcPr>
            <w:tcW w:w="1701" w:type="dxa"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>70 (88.6%)</w:t>
            </w:r>
          </w:p>
        </w:tc>
        <w:tc>
          <w:tcPr>
            <w:tcW w:w="1823" w:type="dxa"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>17 (89.5%)</w:t>
            </w:r>
          </w:p>
        </w:tc>
        <w:tc>
          <w:tcPr>
            <w:tcW w:w="901" w:type="dxa"/>
            <w:hideMark/>
          </w:tcPr>
          <w:p w:rsidR="00C24204" w:rsidRPr="001A7F03" w:rsidRDefault="00C24204" w:rsidP="00254746">
            <w:pPr>
              <w:rPr>
                <w:rFonts w:ascii="Times New Roman" w:eastAsia="等线" w:hAnsi="Times New Roman" w:cs="Times New Roman"/>
                <w:bCs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bCs/>
                <w:sz w:val="21"/>
                <w:szCs w:val="21"/>
              </w:rPr>
              <w:t xml:space="preserve">0.446 </w:t>
            </w:r>
          </w:p>
        </w:tc>
      </w:tr>
      <w:tr w:rsidR="006853B4" w:rsidRPr="001A7F03" w:rsidTr="00254746">
        <w:trPr>
          <w:cantSplit/>
          <w:trHeight w:hRule="exact" w:val="255"/>
          <w:tblHeader/>
        </w:trPr>
        <w:tc>
          <w:tcPr>
            <w:tcW w:w="2660" w:type="dxa"/>
            <w:hideMark/>
          </w:tcPr>
          <w:p w:rsidR="00C24204" w:rsidRPr="001A7F03" w:rsidRDefault="00C24204" w:rsidP="00254746">
            <w:pPr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 xml:space="preserve">  Chloroquine</w:t>
            </w:r>
          </w:p>
        </w:tc>
        <w:tc>
          <w:tcPr>
            <w:tcW w:w="1701" w:type="dxa"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>35 (35.7%)</w:t>
            </w:r>
          </w:p>
        </w:tc>
        <w:tc>
          <w:tcPr>
            <w:tcW w:w="1701" w:type="dxa"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>30 (38.0%)</w:t>
            </w:r>
          </w:p>
        </w:tc>
        <w:tc>
          <w:tcPr>
            <w:tcW w:w="1823" w:type="dxa"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bCs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bCs/>
                <w:sz w:val="21"/>
                <w:szCs w:val="21"/>
              </w:rPr>
              <w:t xml:space="preserve"> 5 (26.3%)</w:t>
            </w:r>
          </w:p>
        </w:tc>
        <w:tc>
          <w:tcPr>
            <w:tcW w:w="901" w:type="dxa"/>
            <w:hideMark/>
          </w:tcPr>
          <w:p w:rsidR="00C24204" w:rsidRPr="001A7F03" w:rsidRDefault="00C24204" w:rsidP="00254746">
            <w:pPr>
              <w:rPr>
                <w:rFonts w:ascii="Times New Roman" w:eastAsia="等线" w:hAnsi="Times New Roman" w:cs="Times New Roman"/>
                <w:bCs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bCs/>
                <w:sz w:val="21"/>
                <w:szCs w:val="21"/>
              </w:rPr>
              <w:t xml:space="preserve">0.341 </w:t>
            </w:r>
          </w:p>
        </w:tc>
      </w:tr>
      <w:tr w:rsidR="006853B4" w:rsidRPr="001A7F03" w:rsidTr="00254746">
        <w:trPr>
          <w:cantSplit/>
          <w:trHeight w:hRule="exact" w:val="255"/>
          <w:tblHeader/>
        </w:trPr>
        <w:tc>
          <w:tcPr>
            <w:tcW w:w="2660" w:type="dxa"/>
            <w:hideMark/>
          </w:tcPr>
          <w:p w:rsidR="00C24204" w:rsidRPr="001A7F03" w:rsidRDefault="00C24204" w:rsidP="00254746">
            <w:pPr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 xml:space="preserve">  Arbidol</w:t>
            </w:r>
          </w:p>
        </w:tc>
        <w:tc>
          <w:tcPr>
            <w:tcW w:w="1701" w:type="dxa"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>30 (30.6%)</w:t>
            </w:r>
          </w:p>
        </w:tc>
        <w:tc>
          <w:tcPr>
            <w:tcW w:w="1701" w:type="dxa"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>25 (31.6%)</w:t>
            </w:r>
          </w:p>
        </w:tc>
        <w:tc>
          <w:tcPr>
            <w:tcW w:w="1823" w:type="dxa"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bCs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bCs/>
                <w:sz w:val="21"/>
                <w:szCs w:val="21"/>
              </w:rPr>
              <w:t xml:space="preserve"> 5 (26.3%)</w:t>
            </w:r>
          </w:p>
        </w:tc>
        <w:tc>
          <w:tcPr>
            <w:tcW w:w="901" w:type="dxa"/>
            <w:hideMark/>
          </w:tcPr>
          <w:p w:rsidR="00C24204" w:rsidRPr="001A7F03" w:rsidRDefault="00C24204" w:rsidP="00254746">
            <w:pPr>
              <w:rPr>
                <w:rFonts w:ascii="Times New Roman" w:eastAsia="等线" w:hAnsi="Times New Roman" w:cs="Times New Roman"/>
                <w:bCs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bCs/>
                <w:sz w:val="21"/>
                <w:szCs w:val="21"/>
              </w:rPr>
              <w:t xml:space="preserve">0.651 </w:t>
            </w:r>
          </w:p>
        </w:tc>
      </w:tr>
      <w:tr w:rsidR="006853B4" w:rsidRPr="001A7F03" w:rsidTr="00254746">
        <w:trPr>
          <w:cantSplit/>
          <w:trHeight w:hRule="exact" w:val="255"/>
          <w:tblHeader/>
        </w:trPr>
        <w:tc>
          <w:tcPr>
            <w:tcW w:w="2660" w:type="dxa"/>
            <w:hideMark/>
          </w:tcPr>
          <w:p w:rsidR="00C24204" w:rsidRPr="001A7F03" w:rsidRDefault="00C24204" w:rsidP="00254746">
            <w:pPr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 xml:space="preserve">  Lopinavir and ritonavir</w:t>
            </w:r>
          </w:p>
        </w:tc>
        <w:tc>
          <w:tcPr>
            <w:tcW w:w="1701" w:type="dxa"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>50 (51.0%)</w:t>
            </w:r>
          </w:p>
        </w:tc>
        <w:tc>
          <w:tcPr>
            <w:tcW w:w="1701" w:type="dxa"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>41 (51.9%)</w:t>
            </w:r>
          </w:p>
        </w:tc>
        <w:tc>
          <w:tcPr>
            <w:tcW w:w="1823" w:type="dxa"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 xml:space="preserve"> 9 (47.4%)</w:t>
            </w:r>
          </w:p>
        </w:tc>
        <w:tc>
          <w:tcPr>
            <w:tcW w:w="901" w:type="dxa"/>
            <w:hideMark/>
          </w:tcPr>
          <w:p w:rsidR="00C24204" w:rsidRPr="001A7F03" w:rsidRDefault="00C24204" w:rsidP="00254746">
            <w:pPr>
              <w:rPr>
                <w:rFonts w:ascii="Times New Roman" w:eastAsia="等线" w:hAnsi="Times New Roman" w:cs="Times New Roman"/>
                <w:bCs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bCs/>
                <w:sz w:val="21"/>
                <w:szCs w:val="21"/>
              </w:rPr>
              <w:t xml:space="preserve">0.723 </w:t>
            </w:r>
          </w:p>
        </w:tc>
      </w:tr>
      <w:tr w:rsidR="006853B4" w:rsidRPr="001A7F03" w:rsidTr="00254746">
        <w:trPr>
          <w:cantSplit/>
          <w:trHeight w:hRule="exact" w:val="255"/>
          <w:tblHeader/>
        </w:trPr>
        <w:tc>
          <w:tcPr>
            <w:tcW w:w="2660" w:type="dxa"/>
            <w:hideMark/>
          </w:tcPr>
          <w:p w:rsidR="00C24204" w:rsidRPr="001A7F03" w:rsidRDefault="00C24204" w:rsidP="00254746">
            <w:pPr>
              <w:rPr>
                <w:rFonts w:ascii="Times New Roman" w:eastAsia="等线" w:hAnsi="Times New Roman" w:cs="Times New Roman"/>
                <w:b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b/>
                <w:sz w:val="21"/>
                <w:szCs w:val="21"/>
              </w:rPr>
              <w:t>Antibiotics</w:t>
            </w:r>
          </w:p>
        </w:tc>
        <w:tc>
          <w:tcPr>
            <w:tcW w:w="1701" w:type="dxa"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>71 (72.5%)</w:t>
            </w:r>
          </w:p>
        </w:tc>
        <w:tc>
          <w:tcPr>
            <w:tcW w:w="1701" w:type="dxa"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>53 (67.1%)</w:t>
            </w:r>
          </w:p>
        </w:tc>
        <w:tc>
          <w:tcPr>
            <w:tcW w:w="1823" w:type="dxa"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>18 (95.7%)</w:t>
            </w:r>
          </w:p>
        </w:tc>
        <w:tc>
          <w:tcPr>
            <w:tcW w:w="901" w:type="dxa"/>
            <w:hideMark/>
          </w:tcPr>
          <w:p w:rsidR="00C24204" w:rsidRPr="001A7F03" w:rsidRDefault="00C24204" w:rsidP="00254746">
            <w:pPr>
              <w:rPr>
                <w:rFonts w:ascii="Times New Roman" w:eastAsia="等线" w:hAnsi="Times New Roman" w:cs="Times New Roman"/>
                <w:bCs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bCs/>
                <w:sz w:val="21"/>
                <w:szCs w:val="21"/>
              </w:rPr>
              <w:t xml:space="preserve">0.033 </w:t>
            </w:r>
          </w:p>
        </w:tc>
      </w:tr>
      <w:tr w:rsidR="006853B4" w:rsidRPr="001A7F03" w:rsidTr="00254746">
        <w:trPr>
          <w:cantSplit/>
          <w:trHeight w:hRule="exact" w:val="255"/>
          <w:tblHeader/>
        </w:trPr>
        <w:tc>
          <w:tcPr>
            <w:tcW w:w="2660" w:type="dxa"/>
            <w:hideMark/>
          </w:tcPr>
          <w:p w:rsidR="00C24204" w:rsidRPr="001A7F03" w:rsidRDefault="00C24204" w:rsidP="00254746">
            <w:pPr>
              <w:rPr>
                <w:rFonts w:ascii="Times New Roman" w:eastAsia="等线" w:hAnsi="Times New Roman" w:cs="Times New Roman"/>
                <w:b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b/>
                <w:sz w:val="21"/>
                <w:szCs w:val="21"/>
              </w:rPr>
              <w:t>Corticosteroids</w:t>
            </w:r>
          </w:p>
        </w:tc>
        <w:tc>
          <w:tcPr>
            <w:tcW w:w="1701" w:type="dxa"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>15 (15.3%)</w:t>
            </w:r>
          </w:p>
        </w:tc>
        <w:tc>
          <w:tcPr>
            <w:tcW w:w="1701" w:type="dxa"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>5 (6.3%)</w:t>
            </w:r>
          </w:p>
        </w:tc>
        <w:tc>
          <w:tcPr>
            <w:tcW w:w="1823" w:type="dxa"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>10 (52.6%)</w:t>
            </w:r>
          </w:p>
        </w:tc>
        <w:tc>
          <w:tcPr>
            <w:tcW w:w="901" w:type="dxa"/>
            <w:hideMark/>
          </w:tcPr>
          <w:p w:rsidR="00C24204" w:rsidRPr="001A7F03" w:rsidRDefault="00C24204" w:rsidP="00254746">
            <w:pPr>
              <w:rPr>
                <w:rFonts w:ascii="Times New Roman" w:eastAsia="等线" w:hAnsi="Times New Roman" w:cs="Times New Roman"/>
                <w:bCs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bCs/>
                <w:sz w:val="21"/>
                <w:szCs w:val="21"/>
              </w:rPr>
              <w:t xml:space="preserve">&lt;0.001 </w:t>
            </w:r>
          </w:p>
        </w:tc>
      </w:tr>
      <w:tr w:rsidR="006853B4" w:rsidRPr="001A7F03" w:rsidTr="00254746">
        <w:trPr>
          <w:cantSplit/>
          <w:trHeight w:hRule="exact" w:val="255"/>
          <w:tblHeader/>
        </w:trPr>
        <w:tc>
          <w:tcPr>
            <w:tcW w:w="2660" w:type="dxa"/>
            <w:hideMark/>
          </w:tcPr>
          <w:p w:rsidR="00C24204" w:rsidRPr="001A7F03" w:rsidRDefault="00C24204" w:rsidP="00254746">
            <w:pPr>
              <w:pStyle w:val="Pa14"/>
              <w:snapToGrid w:val="0"/>
              <w:jc w:val="both"/>
              <w:rPr>
                <w:rFonts w:ascii="Times New Roman" w:eastAsia="等线" w:hAnsi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/>
                <w:b/>
                <w:sz w:val="21"/>
                <w:szCs w:val="21"/>
              </w:rPr>
              <w:t>Days</w:t>
            </w:r>
            <w:r w:rsidRPr="001A7F03">
              <w:rPr>
                <w:rFonts w:ascii="Times New Roman" w:eastAsia="等线" w:hAnsi="Times New Roman"/>
                <w:sz w:val="21"/>
                <w:szCs w:val="21"/>
              </w:rPr>
              <w:t xml:space="preserve"> ( mean ± SE)</w:t>
            </w:r>
          </w:p>
        </w:tc>
        <w:tc>
          <w:tcPr>
            <w:tcW w:w="1701" w:type="dxa"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</w:p>
        </w:tc>
        <w:tc>
          <w:tcPr>
            <w:tcW w:w="1701" w:type="dxa"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</w:p>
        </w:tc>
        <w:tc>
          <w:tcPr>
            <w:tcW w:w="1823" w:type="dxa"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</w:p>
        </w:tc>
        <w:tc>
          <w:tcPr>
            <w:tcW w:w="901" w:type="dxa"/>
            <w:hideMark/>
          </w:tcPr>
          <w:p w:rsidR="00C24204" w:rsidRPr="001A7F03" w:rsidRDefault="00C24204" w:rsidP="00254746">
            <w:pPr>
              <w:rPr>
                <w:rFonts w:ascii="Times New Roman" w:eastAsia="等线" w:hAnsi="Times New Roman" w:cs="Times New Roman"/>
                <w:bCs/>
                <w:sz w:val="21"/>
                <w:szCs w:val="21"/>
              </w:rPr>
            </w:pPr>
          </w:p>
        </w:tc>
      </w:tr>
      <w:tr w:rsidR="006853B4" w:rsidRPr="001A7F03" w:rsidTr="00254746">
        <w:trPr>
          <w:cantSplit/>
          <w:trHeight w:hRule="exact" w:val="255"/>
          <w:tblHeader/>
        </w:trPr>
        <w:tc>
          <w:tcPr>
            <w:tcW w:w="2660" w:type="dxa"/>
            <w:hideMark/>
          </w:tcPr>
          <w:p w:rsidR="00C24204" w:rsidRPr="001A7F03" w:rsidRDefault="00C24204" w:rsidP="00254746">
            <w:pPr>
              <w:spacing w:after="0"/>
              <w:rPr>
                <w:rFonts w:ascii="Times New Roman" w:eastAsia="等线" w:hAnsi="Times New Roman" w:cs="Times New Roman"/>
                <w:bCs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bCs/>
                <w:sz w:val="21"/>
                <w:szCs w:val="21"/>
              </w:rPr>
              <w:t xml:space="preserve">  From onset to admission</w:t>
            </w:r>
          </w:p>
        </w:tc>
        <w:tc>
          <w:tcPr>
            <w:tcW w:w="1701" w:type="dxa"/>
            <w:hideMark/>
          </w:tcPr>
          <w:p w:rsidR="00C24204" w:rsidRPr="001A7F03" w:rsidRDefault="00C24204" w:rsidP="00254746">
            <w:pPr>
              <w:spacing w:after="0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>4.4 (3.9-4.8)</w:t>
            </w:r>
          </w:p>
        </w:tc>
        <w:tc>
          <w:tcPr>
            <w:tcW w:w="1701" w:type="dxa"/>
            <w:hideMark/>
          </w:tcPr>
          <w:p w:rsidR="00C24204" w:rsidRPr="001A7F03" w:rsidRDefault="00C24204" w:rsidP="00254746">
            <w:pPr>
              <w:spacing w:after="0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>4.4 (3.9-5.0)</w:t>
            </w:r>
          </w:p>
        </w:tc>
        <w:tc>
          <w:tcPr>
            <w:tcW w:w="1823" w:type="dxa"/>
            <w:hideMark/>
          </w:tcPr>
          <w:p w:rsidR="00C24204" w:rsidRPr="001A7F03" w:rsidRDefault="00C24204" w:rsidP="00254746">
            <w:pPr>
              <w:spacing w:after="0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>4.0 (3.4-4.6)</w:t>
            </w:r>
          </w:p>
        </w:tc>
        <w:tc>
          <w:tcPr>
            <w:tcW w:w="901" w:type="dxa"/>
            <w:hideMark/>
          </w:tcPr>
          <w:p w:rsidR="00C24204" w:rsidRPr="001A7F03" w:rsidRDefault="00C24204" w:rsidP="00254746">
            <w:pPr>
              <w:spacing w:after="0"/>
              <w:rPr>
                <w:rFonts w:ascii="Times New Roman" w:eastAsia="等线" w:hAnsi="Times New Roman" w:cs="Times New Roman"/>
                <w:bCs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bCs/>
                <w:sz w:val="21"/>
                <w:szCs w:val="21"/>
              </w:rPr>
              <w:t xml:space="preserve">0.717 </w:t>
            </w:r>
          </w:p>
        </w:tc>
      </w:tr>
      <w:tr w:rsidR="006853B4" w:rsidRPr="001A7F03" w:rsidTr="00254746">
        <w:trPr>
          <w:cantSplit/>
          <w:trHeight w:hRule="exact" w:val="255"/>
          <w:tblHeader/>
        </w:trPr>
        <w:tc>
          <w:tcPr>
            <w:tcW w:w="2660" w:type="dxa"/>
            <w:hideMark/>
          </w:tcPr>
          <w:p w:rsidR="00C24204" w:rsidRPr="001A7F03" w:rsidRDefault="00C24204" w:rsidP="00254746">
            <w:pPr>
              <w:spacing w:after="0"/>
              <w:rPr>
                <w:rFonts w:ascii="Times New Roman" w:eastAsia="等线" w:hAnsi="Times New Roman" w:cs="Times New Roman"/>
                <w:bCs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bCs/>
                <w:sz w:val="21"/>
                <w:szCs w:val="21"/>
              </w:rPr>
              <w:t xml:space="preserve">  Hospitalization </w:t>
            </w:r>
          </w:p>
        </w:tc>
        <w:tc>
          <w:tcPr>
            <w:tcW w:w="1701" w:type="dxa"/>
            <w:hideMark/>
          </w:tcPr>
          <w:p w:rsidR="00C24204" w:rsidRPr="001A7F03" w:rsidRDefault="00C24204" w:rsidP="00254746">
            <w:pPr>
              <w:spacing w:after="0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 xml:space="preserve"> 21.1 (20.3-21.9)</w:t>
            </w:r>
          </w:p>
        </w:tc>
        <w:tc>
          <w:tcPr>
            <w:tcW w:w="1701" w:type="dxa"/>
            <w:hideMark/>
          </w:tcPr>
          <w:p w:rsidR="00C24204" w:rsidRPr="001A7F03" w:rsidRDefault="00C24204" w:rsidP="00254746">
            <w:pPr>
              <w:spacing w:after="0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 xml:space="preserve"> 20.9 (19.9-21.8)</w:t>
            </w:r>
          </w:p>
        </w:tc>
        <w:tc>
          <w:tcPr>
            <w:tcW w:w="1823" w:type="dxa"/>
            <w:hideMark/>
          </w:tcPr>
          <w:p w:rsidR="00C24204" w:rsidRPr="001A7F03" w:rsidRDefault="00C24204" w:rsidP="00254746">
            <w:pPr>
              <w:spacing w:after="0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 xml:space="preserve"> 21.9 (20.4-23.4)</w:t>
            </w:r>
          </w:p>
        </w:tc>
        <w:tc>
          <w:tcPr>
            <w:tcW w:w="901" w:type="dxa"/>
            <w:hideMark/>
          </w:tcPr>
          <w:p w:rsidR="00C24204" w:rsidRPr="001A7F03" w:rsidRDefault="00C24204" w:rsidP="00254746">
            <w:pPr>
              <w:spacing w:after="0"/>
              <w:rPr>
                <w:rFonts w:ascii="Times New Roman" w:eastAsia="等线" w:hAnsi="Times New Roman" w:cs="Times New Roman"/>
                <w:bCs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bCs/>
                <w:sz w:val="21"/>
                <w:szCs w:val="21"/>
              </w:rPr>
              <w:t xml:space="preserve">0.648 </w:t>
            </w:r>
          </w:p>
        </w:tc>
      </w:tr>
      <w:tr w:rsidR="006853B4" w:rsidRPr="001A7F03" w:rsidTr="00254746">
        <w:trPr>
          <w:cantSplit/>
          <w:trHeight w:hRule="exact" w:val="255"/>
          <w:tblHeader/>
        </w:trPr>
        <w:tc>
          <w:tcPr>
            <w:tcW w:w="2660" w:type="dxa"/>
            <w:hideMark/>
          </w:tcPr>
          <w:p w:rsidR="00C24204" w:rsidRPr="001A7F03" w:rsidRDefault="00C24204" w:rsidP="00254746">
            <w:pPr>
              <w:spacing w:after="0"/>
              <w:rPr>
                <w:rFonts w:ascii="Times New Roman" w:eastAsia="等线" w:hAnsi="Times New Roman" w:cs="Times New Roman"/>
                <w:bCs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bCs/>
                <w:sz w:val="21"/>
                <w:szCs w:val="21"/>
              </w:rPr>
              <w:t xml:space="preserve">  RNA negative conversion</w:t>
            </w:r>
          </w:p>
        </w:tc>
        <w:tc>
          <w:tcPr>
            <w:tcW w:w="1701" w:type="dxa"/>
            <w:hideMark/>
          </w:tcPr>
          <w:p w:rsidR="00C24204" w:rsidRPr="001A7F03" w:rsidRDefault="00C24204" w:rsidP="00254746">
            <w:pPr>
              <w:spacing w:after="0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 xml:space="preserve"> 8.2 (7.7- 8.7)</w:t>
            </w:r>
          </w:p>
        </w:tc>
        <w:tc>
          <w:tcPr>
            <w:tcW w:w="1701" w:type="dxa"/>
            <w:hideMark/>
          </w:tcPr>
          <w:p w:rsidR="00C24204" w:rsidRPr="001A7F03" w:rsidRDefault="00C24204" w:rsidP="00254746">
            <w:pPr>
              <w:spacing w:after="0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>8.1 (7.7-8.5)</w:t>
            </w:r>
          </w:p>
        </w:tc>
        <w:tc>
          <w:tcPr>
            <w:tcW w:w="1823" w:type="dxa"/>
            <w:hideMark/>
          </w:tcPr>
          <w:p w:rsidR="00C24204" w:rsidRPr="001A7F03" w:rsidRDefault="00C24204" w:rsidP="00254746">
            <w:pPr>
              <w:spacing w:after="0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 xml:space="preserve"> 8.8 (7.2-10.5)</w:t>
            </w:r>
          </w:p>
        </w:tc>
        <w:tc>
          <w:tcPr>
            <w:tcW w:w="901" w:type="dxa"/>
            <w:hideMark/>
          </w:tcPr>
          <w:p w:rsidR="00C24204" w:rsidRPr="001A7F03" w:rsidRDefault="00C24204" w:rsidP="00254746">
            <w:pPr>
              <w:spacing w:after="0"/>
              <w:rPr>
                <w:rFonts w:ascii="Times New Roman" w:eastAsia="等线" w:hAnsi="Times New Roman" w:cs="Times New Roman"/>
                <w:bCs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bCs/>
                <w:sz w:val="21"/>
                <w:szCs w:val="21"/>
              </w:rPr>
              <w:t xml:space="preserve">0.627 </w:t>
            </w:r>
          </w:p>
        </w:tc>
      </w:tr>
      <w:tr w:rsidR="006853B4" w:rsidRPr="001A7F03" w:rsidTr="00254746">
        <w:trPr>
          <w:cantSplit/>
          <w:trHeight w:hRule="exact" w:val="255"/>
          <w:tblHeader/>
        </w:trPr>
        <w:tc>
          <w:tcPr>
            <w:tcW w:w="2660" w:type="dxa"/>
            <w:hideMark/>
          </w:tcPr>
          <w:p w:rsidR="00C24204" w:rsidRPr="001A7F03" w:rsidRDefault="00C24204" w:rsidP="00254746">
            <w:pPr>
              <w:spacing w:after="0"/>
              <w:rPr>
                <w:rFonts w:ascii="Times New Roman" w:eastAsia="等线" w:hAnsi="Times New Roman" w:cs="Times New Roman"/>
                <w:b/>
                <w:bCs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b/>
                <w:bCs/>
                <w:sz w:val="21"/>
                <w:szCs w:val="21"/>
              </w:rPr>
              <w:t xml:space="preserve">Re-positive RNA </w:t>
            </w:r>
          </w:p>
        </w:tc>
        <w:tc>
          <w:tcPr>
            <w:tcW w:w="1701" w:type="dxa"/>
            <w:vAlign w:val="center"/>
            <w:hideMark/>
          </w:tcPr>
          <w:p w:rsidR="00C24204" w:rsidRPr="001A7F03" w:rsidRDefault="00C24204" w:rsidP="00254746">
            <w:pPr>
              <w:spacing w:after="0"/>
              <w:jc w:val="both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 xml:space="preserve">   18 (18.4%)</w:t>
            </w:r>
          </w:p>
        </w:tc>
        <w:tc>
          <w:tcPr>
            <w:tcW w:w="1701" w:type="dxa"/>
            <w:vAlign w:val="center"/>
            <w:hideMark/>
          </w:tcPr>
          <w:p w:rsidR="00C24204" w:rsidRPr="001A7F03" w:rsidRDefault="00C24204" w:rsidP="00254746">
            <w:pPr>
              <w:spacing w:after="0"/>
              <w:jc w:val="both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 xml:space="preserve">   15 (18.9%)</w:t>
            </w:r>
          </w:p>
        </w:tc>
        <w:tc>
          <w:tcPr>
            <w:tcW w:w="1823" w:type="dxa"/>
            <w:hideMark/>
          </w:tcPr>
          <w:p w:rsidR="00C24204" w:rsidRPr="001A7F03" w:rsidRDefault="00C24204" w:rsidP="00254746">
            <w:pPr>
              <w:spacing w:after="0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 xml:space="preserve"> 3 (15.8%)</w:t>
            </w:r>
          </w:p>
        </w:tc>
        <w:tc>
          <w:tcPr>
            <w:tcW w:w="901" w:type="dxa"/>
            <w:hideMark/>
          </w:tcPr>
          <w:p w:rsidR="00C24204" w:rsidRPr="001A7F03" w:rsidRDefault="00C24204" w:rsidP="00254746">
            <w:pPr>
              <w:spacing w:after="0"/>
              <w:rPr>
                <w:rFonts w:ascii="Times New Roman" w:eastAsia="等线" w:hAnsi="Times New Roman" w:cs="Times New Roman"/>
                <w:bCs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bCs/>
                <w:sz w:val="21"/>
                <w:szCs w:val="21"/>
              </w:rPr>
              <w:t>1.0</w:t>
            </w:r>
          </w:p>
        </w:tc>
      </w:tr>
      <w:tr w:rsidR="006853B4" w:rsidRPr="001A7F03" w:rsidTr="00254746">
        <w:trPr>
          <w:cantSplit/>
          <w:trHeight w:hRule="exact" w:val="255"/>
          <w:tblHeader/>
        </w:trPr>
        <w:tc>
          <w:tcPr>
            <w:tcW w:w="2660" w:type="dxa"/>
            <w:hideMark/>
          </w:tcPr>
          <w:p w:rsidR="00C24204" w:rsidRPr="001A7F03" w:rsidRDefault="00C24204" w:rsidP="00254746">
            <w:pPr>
              <w:rPr>
                <w:rFonts w:ascii="Times New Roman" w:eastAsia="等线" w:hAnsi="Times New Roman" w:cs="Times New Roman"/>
                <w:b/>
                <w:bCs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b/>
                <w:bCs/>
                <w:sz w:val="21"/>
                <w:szCs w:val="21"/>
              </w:rPr>
              <w:t>Outcomes</w:t>
            </w:r>
          </w:p>
        </w:tc>
        <w:tc>
          <w:tcPr>
            <w:tcW w:w="1701" w:type="dxa"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</w:p>
        </w:tc>
        <w:tc>
          <w:tcPr>
            <w:tcW w:w="1701" w:type="dxa"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</w:p>
        </w:tc>
        <w:tc>
          <w:tcPr>
            <w:tcW w:w="1823" w:type="dxa"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</w:p>
        </w:tc>
        <w:tc>
          <w:tcPr>
            <w:tcW w:w="901" w:type="dxa"/>
            <w:hideMark/>
          </w:tcPr>
          <w:p w:rsidR="00C24204" w:rsidRPr="001A7F03" w:rsidRDefault="00C24204" w:rsidP="00254746">
            <w:pPr>
              <w:rPr>
                <w:rFonts w:ascii="Times New Roman" w:eastAsia="等线" w:hAnsi="Times New Roman" w:cs="Times New Roman"/>
                <w:bCs/>
                <w:sz w:val="21"/>
                <w:szCs w:val="21"/>
              </w:rPr>
            </w:pPr>
          </w:p>
        </w:tc>
      </w:tr>
      <w:tr w:rsidR="006853B4" w:rsidRPr="001A7F03" w:rsidTr="00254746">
        <w:trPr>
          <w:cantSplit/>
          <w:trHeight w:hRule="exact" w:val="255"/>
          <w:tblHeader/>
        </w:trPr>
        <w:tc>
          <w:tcPr>
            <w:tcW w:w="2660" w:type="dxa"/>
            <w:hideMark/>
          </w:tcPr>
          <w:p w:rsidR="00C24204" w:rsidRPr="001A7F03" w:rsidRDefault="00C24204" w:rsidP="00254746">
            <w:pPr>
              <w:rPr>
                <w:rFonts w:ascii="Times New Roman" w:eastAsia="等线" w:hAnsi="Times New Roman" w:cs="Times New Roman"/>
                <w:bCs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bCs/>
                <w:sz w:val="21"/>
                <w:szCs w:val="21"/>
              </w:rPr>
              <w:t xml:space="preserve">  Cured and charged</w:t>
            </w:r>
          </w:p>
        </w:tc>
        <w:tc>
          <w:tcPr>
            <w:tcW w:w="1701" w:type="dxa"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>97 (98.9%)</w:t>
            </w:r>
          </w:p>
        </w:tc>
        <w:tc>
          <w:tcPr>
            <w:tcW w:w="1701" w:type="dxa"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>79 (100%)</w:t>
            </w:r>
          </w:p>
        </w:tc>
        <w:tc>
          <w:tcPr>
            <w:tcW w:w="1823" w:type="dxa"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>18 (94.7%)</w:t>
            </w:r>
          </w:p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</w:p>
        </w:tc>
        <w:tc>
          <w:tcPr>
            <w:tcW w:w="901" w:type="dxa"/>
            <w:hideMark/>
          </w:tcPr>
          <w:p w:rsidR="00C24204" w:rsidRPr="001A7F03" w:rsidRDefault="00C24204" w:rsidP="00254746">
            <w:pPr>
              <w:rPr>
                <w:rFonts w:ascii="Times New Roman" w:eastAsia="等线" w:hAnsi="Times New Roman" w:cs="Times New Roman"/>
                <w:bCs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bCs/>
                <w:sz w:val="21"/>
                <w:szCs w:val="21"/>
              </w:rPr>
              <w:t>0.194</w:t>
            </w:r>
          </w:p>
        </w:tc>
      </w:tr>
      <w:tr w:rsidR="006853B4" w:rsidRPr="001A7F03" w:rsidTr="00254746">
        <w:trPr>
          <w:cantSplit/>
          <w:trHeight w:hRule="exact" w:val="255"/>
          <w:tblHeader/>
        </w:trPr>
        <w:tc>
          <w:tcPr>
            <w:tcW w:w="2660" w:type="dxa"/>
            <w:hideMark/>
          </w:tcPr>
          <w:p w:rsidR="00C24204" w:rsidRPr="001A7F03" w:rsidRDefault="00C24204" w:rsidP="00254746">
            <w:pPr>
              <w:rPr>
                <w:rFonts w:ascii="Times New Roman" w:eastAsia="等线" w:hAnsi="Times New Roman" w:cs="Times New Roman"/>
                <w:bCs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bCs/>
                <w:sz w:val="21"/>
                <w:szCs w:val="21"/>
              </w:rPr>
              <w:t xml:space="preserve">  Dead</w:t>
            </w:r>
          </w:p>
        </w:tc>
        <w:tc>
          <w:tcPr>
            <w:tcW w:w="1701" w:type="dxa"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>1 (1.0%)</w:t>
            </w:r>
          </w:p>
        </w:tc>
        <w:tc>
          <w:tcPr>
            <w:tcW w:w="1701" w:type="dxa"/>
            <w:hideMark/>
          </w:tcPr>
          <w:p w:rsidR="00C24204" w:rsidRPr="001A7F03" w:rsidRDefault="00C24204" w:rsidP="00254746">
            <w:pPr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 xml:space="preserve">    0 (0.0%)</w:t>
            </w:r>
          </w:p>
        </w:tc>
        <w:tc>
          <w:tcPr>
            <w:tcW w:w="1823" w:type="dxa"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>1 (5.2%)</w:t>
            </w:r>
          </w:p>
        </w:tc>
        <w:tc>
          <w:tcPr>
            <w:tcW w:w="901" w:type="dxa"/>
            <w:hideMark/>
          </w:tcPr>
          <w:p w:rsidR="00C24204" w:rsidRPr="001A7F03" w:rsidRDefault="00C24204" w:rsidP="00254746">
            <w:pPr>
              <w:rPr>
                <w:rFonts w:ascii="Times New Roman" w:eastAsia="等线" w:hAnsi="Times New Roman" w:cs="Times New Roman"/>
                <w:bCs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bCs/>
                <w:sz w:val="21"/>
                <w:szCs w:val="21"/>
              </w:rPr>
              <w:t>0.194</w:t>
            </w:r>
          </w:p>
        </w:tc>
      </w:tr>
    </w:tbl>
    <w:p w:rsidR="00C24204" w:rsidRPr="001A7F03" w:rsidRDefault="00C24204" w:rsidP="00717C80">
      <w:pPr>
        <w:pStyle w:val="Pa14"/>
        <w:snapToGrid w:val="0"/>
        <w:jc w:val="both"/>
        <w:rPr>
          <w:rFonts w:ascii="Times New Roman" w:eastAsia="等线" w:hAnsi="Times New Roman"/>
          <w:bCs/>
          <w:sz w:val="21"/>
          <w:szCs w:val="21"/>
        </w:rPr>
      </w:pPr>
      <w:r w:rsidRPr="001A7F03">
        <w:rPr>
          <w:rFonts w:ascii="Times New Roman" w:eastAsia="等线" w:hAnsi="Times New Roman"/>
          <w:bCs/>
          <w:sz w:val="21"/>
          <w:szCs w:val="21"/>
        </w:rPr>
        <w:t>Data are shown in n (%) unless otherwise specifically defined;</w:t>
      </w:r>
      <w:r w:rsidRPr="001A7F03">
        <w:rPr>
          <w:rFonts w:ascii="Times New Roman" w:eastAsia="等线" w:hAnsi="Times New Roman"/>
          <w:bCs/>
          <w:i/>
          <w:iCs/>
          <w:sz w:val="21"/>
          <w:szCs w:val="21"/>
        </w:rPr>
        <w:t xml:space="preserve"> SE</w:t>
      </w:r>
      <w:r w:rsidRPr="001A7F03">
        <w:rPr>
          <w:rFonts w:ascii="Times New Roman" w:eastAsia="等线" w:hAnsi="Times New Roman"/>
          <w:bCs/>
          <w:sz w:val="21"/>
          <w:szCs w:val="21"/>
        </w:rPr>
        <w:t>, standard error.</w:t>
      </w:r>
    </w:p>
    <w:p w:rsidR="00C24204" w:rsidRPr="001A7F03" w:rsidRDefault="00C24204" w:rsidP="00C24204">
      <w:pPr>
        <w:spacing w:after="0" w:line="220" w:lineRule="atLeast"/>
        <w:rPr>
          <w:rFonts w:ascii="Times New Roman" w:hAnsi="Times New Roman" w:cs="Times New Roman"/>
          <w:b/>
          <w:sz w:val="21"/>
          <w:szCs w:val="21"/>
        </w:rPr>
      </w:pPr>
    </w:p>
    <w:p w:rsidR="00C24204" w:rsidRPr="001A7F03" w:rsidRDefault="00C24204" w:rsidP="00C24204">
      <w:pPr>
        <w:spacing w:after="0" w:line="220" w:lineRule="atLeast"/>
        <w:rPr>
          <w:rFonts w:ascii="Times New Roman" w:hAnsi="Times New Roman" w:cs="Times New Roman"/>
          <w:sz w:val="21"/>
          <w:szCs w:val="21"/>
        </w:rPr>
      </w:pPr>
    </w:p>
    <w:p w:rsidR="00C24204" w:rsidRPr="001A7F03" w:rsidRDefault="00C24204" w:rsidP="00C24204">
      <w:pPr>
        <w:spacing w:after="0" w:line="220" w:lineRule="atLeast"/>
        <w:rPr>
          <w:rFonts w:ascii="Times New Roman" w:hAnsi="Times New Roman" w:cs="Times New Roman"/>
          <w:sz w:val="21"/>
          <w:szCs w:val="21"/>
        </w:rPr>
      </w:pPr>
    </w:p>
    <w:p w:rsidR="00C24204" w:rsidRPr="001A7F03" w:rsidRDefault="00C24204" w:rsidP="00C24204">
      <w:pPr>
        <w:spacing w:after="0" w:line="220" w:lineRule="atLeast"/>
        <w:rPr>
          <w:rFonts w:ascii="Times New Roman" w:eastAsia="UniversLTStd-BoldCn" w:hAnsi="Times New Roman" w:cs="Times New Roman"/>
          <w:bCs/>
          <w:sz w:val="21"/>
          <w:szCs w:val="21"/>
        </w:rPr>
      </w:pPr>
    </w:p>
    <w:p w:rsidR="001A7F03" w:rsidRDefault="001A7F03" w:rsidP="00C24204">
      <w:pPr>
        <w:rPr>
          <w:rFonts w:ascii="Times New Roman" w:eastAsia="等线" w:hAnsi="Times New Roman" w:cs="Times New Roman" w:hint="eastAsia"/>
          <w:b/>
          <w:sz w:val="21"/>
          <w:szCs w:val="21"/>
        </w:rPr>
      </w:pPr>
    </w:p>
    <w:p w:rsidR="00C24204" w:rsidRPr="001A7F03" w:rsidRDefault="00C24204" w:rsidP="00C24204">
      <w:pPr>
        <w:rPr>
          <w:rFonts w:ascii="Times New Roman" w:eastAsia="等线" w:hAnsi="Times New Roman" w:cs="Times New Roman"/>
          <w:b/>
          <w:sz w:val="21"/>
          <w:szCs w:val="21"/>
        </w:rPr>
      </w:pPr>
      <w:r w:rsidRPr="001A7F03">
        <w:rPr>
          <w:rFonts w:ascii="Times New Roman" w:eastAsia="等线" w:hAnsi="Times New Roman" w:cs="Times New Roman"/>
          <w:b/>
          <w:sz w:val="21"/>
          <w:szCs w:val="21"/>
        </w:rPr>
        <w:t xml:space="preserve">Table </w:t>
      </w:r>
      <w:r w:rsidR="00991C0A" w:rsidRPr="001A7F03">
        <w:rPr>
          <w:rFonts w:ascii="Times New Roman" w:eastAsia="等线" w:hAnsi="Times New Roman" w:cs="Times New Roman"/>
          <w:b/>
          <w:sz w:val="21"/>
          <w:szCs w:val="21"/>
        </w:rPr>
        <w:t>S</w:t>
      </w:r>
      <w:r w:rsidRPr="001A7F03">
        <w:rPr>
          <w:rFonts w:ascii="Times New Roman" w:eastAsia="等线" w:hAnsi="Times New Roman" w:cs="Times New Roman"/>
          <w:b/>
          <w:sz w:val="21"/>
          <w:szCs w:val="21"/>
        </w:rPr>
        <w:t xml:space="preserve">2 Laboratory and CT scan findings of COVID-19 patients on admission </w:t>
      </w:r>
    </w:p>
    <w:tbl>
      <w:tblPr>
        <w:tblpPr w:leftFromText="181" w:rightFromText="181" w:vertAnchor="text" w:horzAnchor="margin" w:tblpY="1"/>
        <w:tblOverlap w:val="never"/>
        <w:tblW w:w="9180" w:type="dxa"/>
        <w:tblBorders>
          <w:top w:val="single" w:sz="4" w:space="0" w:color="auto"/>
          <w:bottom w:val="single" w:sz="4" w:space="0" w:color="auto"/>
        </w:tblBorders>
        <w:tblLook w:val="04A0"/>
      </w:tblPr>
      <w:tblGrid>
        <w:gridCol w:w="2235"/>
        <w:gridCol w:w="1842"/>
        <w:gridCol w:w="1843"/>
        <w:gridCol w:w="2126"/>
        <w:gridCol w:w="1134"/>
      </w:tblGrid>
      <w:tr w:rsidR="006853B4" w:rsidRPr="001A7F03" w:rsidTr="00254746">
        <w:trPr>
          <w:cantSplit/>
          <w:trHeight w:hRule="exact" w:val="584"/>
        </w:trPr>
        <w:tc>
          <w:tcPr>
            <w:tcW w:w="223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C24204" w:rsidRPr="001A7F03" w:rsidRDefault="00C24204" w:rsidP="00254746">
            <w:pPr>
              <w:spacing w:after="0"/>
              <w:jc w:val="center"/>
              <w:rPr>
                <w:rFonts w:ascii="Times New Roman" w:eastAsia="等线" w:hAnsi="Times New Roman" w:cs="Times New Roman"/>
                <w:b/>
                <w:bCs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b/>
                <w:bCs/>
                <w:sz w:val="21"/>
                <w:szCs w:val="21"/>
              </w:rPr>
              <w:t>Laboratory items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C24204" w:rsidRPr="001A7F03" w:rsidRDefault="00C24204" w:rsidP="00254746">
            <w:pPr>
              <w:spacing w:after="0"/>
              <w:jc w:val="center"/>
              <w:rPr>
                <w:rFonts w:ascii="Times New Roman" w:eastAsia="等线" w:hAnsi="Times New Roman" w:cs="Times New Roman"/>
                <w:b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b/>
                <w:sz w:val="21"/>
                <w:szCs w:val="21"/>
              </w:rPr>
              <w:t>All patients</w:t>
            </w:r>
          </w:p>
          <w:p w:rsidR="00C24204" w:rsidRPr="001A7F03" w:rsidRDefault="00C24204" w:rsidP="00254746">
            <w:pPr>
              <w:spacing w:after="0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>(n=98)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C24204" w:rsidRPr="001A7F03" w:rsidRDefault="00C24204" w:rsidP="00254746">
            <w:pPr>
              <w:spacing w:after="0"/>
              <w:jc w:val="center"/>
              <w:rPr>
                <w:rFonts w:ascii="Times New Roman" w:eastAsia="等线" w:hAnsi="Times New Roman" w:cs="Times New Roman"/>
                <w:b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b/>
                <w:sz w:val="21"/>
                <w:szCs w:val="21"/>
              </w:rPr>
              <w:t>Mild/common</w:t>
            </w:r>
          </w:p>
          <w:p w:rsidR="00C24204" w:rsidRPr="001A7F03" w:rsidRDefault="00C24204" w:rsidP="00254746">
            <w:pPr>
              <w:spacing w:after="0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>(n=79)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C24204" w:rsidRPr="001A7F03" w:rsidRDefault="00C24204" w:rsidP="00254746">
            <w:pPr>
              <w:spacing w:after="0"/>
              <w:jc w:val="center"/>
              <w:rPr>
                <w:rFonts w:ascii="Times New Roman" w:eastAsia="等线" w:hAnsi="Times New Roman" w:cs="Times New Roman"/>
                <w:b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b/>
                <w:sz w:val="21"/>
                <w:szCs w:val="21"/>
              </w:rPr>
              <w:t>Serous/critical</w:t>
            </w:r>
          </w:p>
          <w:p w:rsidR="00C24204" w:rsidRPr="001A7F03" w:rsidRDefault="00C24204" w:rsidP="00254746">
            <w:pPr>
              <w:spacing w:after="0"/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>(n=19)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C24204" w:rsidRPr="001A7F03" w:rsidRDefault="00C24204" w:rsidP="00254746">
            <w:pPr>
              <w:spacing w:after="0"/>
              <w:jc w:val="center"/>
              <w:rPr>
                <w:rFonts w:ascii="Times New Roman" w:eastAsia="等线" w:hAnsi="Times New Roman" w:cs="Times New Roman"/>
                <w:b/>
                <w:bCs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b/>
                <w:bCs/>
                <w:i/>
                <w:sz w:val="21"/>
                <w:szCs w:val="21"/>
              </w:rPr>
              <w:t>P</w:t>
            </w:r>
            <w:r w:rsidRPr="001A7F03">
              <w:rPr>
                <w:rFonts w:ascii="Times New Roman" w:eastAsia="等线" w:hAnsi="Times New Roman" w:cs="Times New Roman"/>
                <w:b/>
                <w:bCs/>
                <w:sz w:val="21"/>
                <w:szCs w:val="21"/>
              </w:rPr>
              <w:t xml:space="preserve"> value</w:t>
            </w:r>
          </w:p>
        </w:tc>
      </w:tr>
      <w:tr w:rsidR="006853B4" w:rsidRPr="001A7F03" w:rsidTr="00254746">
        <w:trPr>
          <w:cantSplit/>
          <w:trHeight w:hRule="exact" w:val="255"/>
        </w:trPr>
        <w:tc>
          <w:tcPr>
            <w:tcW w:w="2235" w:type="dxa"/>
            <w:noWrap/>
            <w:hideMark/>
          </w:tcPr>
          <w:p w:rsidR="00C24204" w:rsidRPr="001A7F03" w:rsidRDefault="00C24204" w:rsidP="00254746">
            <w:pPr>
              <w:rPr>
                <w:rFonts w:ascii="Times New Roman" w:eastAsia="等线" w:hAnsi="Times New Roman" w:cs="Times New Roman"/>
                <w:b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b/>
                <w:sz w:val="21"/>
                <w:szCs w:val="21"/>
              </w:rPr>
              <w:t>Hemoglobin</w:t>
            </w: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 xml:space="preserve"> (g/L)</w:t>
            </w:r>
          </w:p>
        </w:tc>
        <w:tc>
          <w:tcPr>
            <w:tcW w:w="1842" w:type="dxa"/>
            <w:noWrap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 xml:space="preserve"> 136.5 (134.7-138.3)</w:t>
            </w:r>
          </w:p>
        </w:tc>
        <w:tc>
          <w:tcPr>
            <w:tcW w:w="1843" w:type="dxa"/>
            <w:noWrap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 xml:space="preserve"> 137.4 (135.6-139.3)</w:t>
            </w:r>
          </w:p>
        </w:tc>
        <w:tc>
          <w:tcPr>
            <w:tcW w:w="2126" w:type="dxa"/>
            <w:noWrap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 xml:space="preserve"> 132.7 (127.8-137.5)</w:t>
            </w:r>
          </w:p>
        </w:tc>
        <w:tc>
          <w:tcPr>
            <w:tcW w:w="1134" w:type="dxa"/>
            <w:noWrap/>
            <w:hideMark/>
          </w:tcPr>
          <w:p w:rsidR="00C24204" w:rsidRPr="001A7F03" w:rsidRDefault="00C24204" w:rsidP="00254746">
            <w:pPr>
              <w:rPr>
                <w:rFonts w:ascii="Times New Roman" w:eastAsia="等线" w:hAnsi="Times New Roman" w:cs="Times New Roman"/>
                <w:bCs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bCs/>
                <w:sz w:val="21"/>
                <w:szCs w:val="21"/>
              </w:rPr>
              <w:t xml:space="preserve">0.291 </w:t>
            </w:r>
          </w:p>
        </w:tc>
      </w:tr>
      <w:tr w:rsidR="006853B4" w:rsidRPr="001A7F03" w:rsidTr="00254746">
        <w:trPr>
          <w:cantSplit/>
          <w:trHeight w:hRule="exact" w:val="255"/>
        </w:trPr>
        <w:tc>
          <w:tcPr>
            <w:tcW w:w="2235" w:type="dxa"/>
            <w:noWrap/>
            <w:hideMark/>
          </w:tcPr>
          <w:p w:rsidR="00C24204" w:rsidRPr="001A7F03" w:rsidRDefault="00C24204" w:rsidP="00254746">
            <w:pPr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b/>
                <w:sz w:val="21"/>
                <w:szCs w:val="21"/>
              </w:rPr>
              <w:t xml:space="preserve">Leukocyte </w:t>
            </w: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>(10</w:t>
            </w:r>
            <w:r w:rsidRPr="001A7F03">
              <w:rPr>
                <w:rFonts w:ascii="Times New Roman" w:eastAsia="MS Mincho" w:hAnsi="MS Mincho" w:cs="Times New Roman"/>
                <w:sz w:val="21"/>
                <w:szCs w:val="21"/>
              </w:rPr>
              <w:t>⁹</w:t>
            </w: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>/L)</w:t>
            </w:r>
          </w:p>
        </w:tc>
        <w:tc>
          <w:tcPr>
            <w:tcW w:w="1842" w:type="dxa"/>
            <w:noWrap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>5.37 (5.15-5.59)</w:t>
            </w:r>
          </w:p>
        </w:tc>
        <w:tc>
          <w:tcPr>
            <w:tcW w:w="1843" w:type="dxa"/>
            <w:noWrap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>5.46 (5.20-5.72)</w:t>
            </w:r>
          </w:p>
        </w:tc>
        <w:tc>
          <w:tcPr>
            <w:tcW w:w="2126" w:type="dxa"/>
            <w:noWrap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>4.97 (4.57-5.37)</w:t>
            </w:r>
          </w:p>
        </w:tc>
        <w:tc>
          <w:tcPr>
            <w:tcW w:w="1134" w:type="dxa"/>
            <w:noWrap/>
            <w:hideMark/>
          </w:tcPr>
          <w:p w:rsidR="00C24204" w:rsidRPr="001A7F03" w:rsidRDefault="00C24204" w:rsidP="00254746">
            <w:pPr>
              <w:rPr>
                <w:rFonts w:ascii="Times New Roman" w:eastAsia="等线" w:hAnsi="Times New Roman" w:cs="Times New Roman"/>
                <w:bCs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bCs/>
                <w:sz w:val="21"/>
                <w:szCs w:val="21"/>
              </w:rPr>
              <w:t xml:space="preserve">0.390 </w:t>
            </w:r>
          </w:p>
        </w:tc>
      </w:tr>
      <w:tr w:rsidR="006853B4" w:rsidRPr="001A7F03" w:rsidTr="00254746">
        <w:trPr>
          <w:cantSplit/>
          <w:trHeight w:hRule="exact" w:val="255"/>
        </w:trPr>
        <w:tc>
          <w:tcPr>
            <w:tcW w:w="2235" w:type="dxa"/>
            <w:hideMark/>
          </w:tcPr>
          <w:p w:rsidR="00C24204" w:rsidRPr="001A7F03" w:rsidRDefault="00C24204" w:rsidP="00254746">
            <w:pPr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b/>
                <w:sz w:val="21"/>
                <w:szCs w:val="21"/>
              </w:rPr>
              <w:t xml:space="preserve">Neutrophil </w:t>
            </w: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>(10</w:t>
            </w:r>
            <w:r w:rsidRPr="001A7F03">
              <w:rPr>
                <w:rFonts w:ascii="Times New Roman" w:eastAsia="MS Mincho" w:hAnsi="MS Mincho" w:cs="Times New Roman"/>
                <w:sz w:val="21"/>
                <w:szCs w:val="21"/>
              </w:rPr>
              <w:t>⁹</w:t>
            </w: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>/L)</w:t>
            </w:r>
          </w:p>
        </w:tc>
        <w:tc>
          <w:tcPr>
            <w:tcW w:w="1842" w:type="dxa"/>
            <w:noWrap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>3.10 (2.94-3.26)</w:t>
            </w:r>
          </w:p>
        </w:tc>
        <w:tc>
          <w:tcPr>
            <w:tcW w:w="1843" w:type="dxa"/>
            <w:noWrap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>3.03 (2.85-3.21)</w:t>
            </w:r>
          </w:p>
        </w:tc>
        <w:tc>
          <w:tcPr>
            <w:tcW w:w="2126" w:type="dxa"/>
            <w:noWrap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>3.38 (2.95-3.81)</w:t>
            </w:r>
          </w:p>
        </w:tc>
        <w:tc>
          <w:tcPr>
            <w:tcW w:w="1134" w:type="dxa"/>
            <w:noWrap/>
            <w:hideMark/>
          </w:tcPr>
          <w:p w:rsidR="00C24204" w:rsidRPr="001A7F03" w:rsidRDefault="00C24204" w:rsidP="00254746">
            <w:pPr>
              <w:rPr>
                <w:rFonts w:ascii="Times New Roman" w:eastAsia="等线" w:hAnsi="Times New Roman" w:cs="Times New Roman"/>
                <w:bCs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bCs/>
                <w:sz w:val="21"/>
                <w:szCs w:val="21"/>
              </w:rPr>
              <w:t xml:space="preserve">0.403 </w:t>
            </w:r>
          </w:p>
        </w:tc>
      </w:tr>
      <w:tr w:rsidR="006853B4" w:rsidRPr="001A7F03" w:rsidTr="00254746">
        <w:trPr>
          <w:cantSplit/>
          <w:trHeight w:hRule="exact" w:val="255"/>
        </w:trPr>
        <w:tc>
          <w:tcPr>
            <w:tcW w:w="2235" w:type="dxa"/>
            <w:hideMark/>
          </w:tcPr>
          <w:p w:rsidR="00C24204" w:rsidRPr="001A7F03" w:rsidRDefault="00C24204" w:rsidP="00254746">
            <w:pPr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b/>
                <w:sz w:val="21"/>
                <w:szCs w:val="21"/>
              </w:rPr>
              <w:t xml:space="preserve">Eosinophil </w:t>
            </w: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>(10</w:t>
            </w:r>
            <w:r w:rsidRPr="001A7F03">
              <w:rPr>
                <w:rFonts w:ascii="Times New Roman" w:eastAsia="等线" w:hAnsi="Times New Roman" w:cs="Times New Roman"/>
                <w:sz w:val="21"/>
                <w:szCs w:val="21"/>
                <w:vertAlign w:val="superscript"/>
              </w:rPr>
              <w:t>9</w:t>
            </w: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 xml:space="preserve"> /L) </w:t>
            </w:r>
          </w:p>
        </w:tc>
        <w:tc>
          <w:tcPr>
            <w:tcW w:w="1842" w:type="dxa"/>
            <w:noWrap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>0.05 (0.04-0.06)</w:t>
            </w:r>
          </w:p>
        </w:tc>
        <w:tc>
          <w:tcPr>
            <w:tcW w:w="1843" w:type="dxa"/>
            <w:noWrap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>0.06 (0.05-0.07)</w:t>
            </w:r>
          </w:p>
        </w:tc>
        <w:tc>
          <w:tcPr>
            <w:tcW w:w="2126" w:type="dxa"/>
            <w:noWrap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>0.02 (0.01-0.03)</w:t>
            </w:r>
          </w:p>
        </w:tc>
        <w:tc>
          <w:tcPr>
            <w:tcW w:w="1134" w:type="dxa"/>
            <w:noWrap/>
            <w:hideMark/>
          </w:tcPr>
          <w:p w:rsidR="00C24204" w:rsidRPr="001A7F03" w:rsidRDefault="00C24204" w:rsidP="00254746">
            <w:pPr>
              <w:rPr>
                <w:rFonts w:ascii="Times New Roman" w:eastAsia="等线" w:hAnsi="Times New Roman" w:cs="Times New Roman"/>
                <w:bCs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bCs/>
                <w:sz w:val="21"/>
                <w:szCs w:val="21"/>
              </w:rPr>
              <w:t xml:space="preserve">0.002 </w:t>
            </w:r>
          </w:p>
        </w:tc>
      </w:tr>
      <w:tr w:rsidR="006853B4" w:rsidRPr="001A7F03" w:rsidTr="00254746">
        <w:trPr>
          <w:cantSplit/>
          <w:trHeight w:hRule="exact" w:val="255"/>
        </w:trPr>
        <w:tc>
          <w:tcPr>
            <w:tcW w:w="2235" w:type="dxa"/>
            <w:noWrap/>
            <w:hideMark/>
          </w:tcPr>
          <w:p w:rsidR="00C24204" w:rsidRPr="001A7F03" w:rsidRDefault="00C24204" w:rsidP="00254746">
            <w:pPr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b/>
                <w:sz w:val="21"/>
                <w:szCs w:val="21"/>
              </w:rPr>
              <w:t xml:space="preserve">Lymphocyte </w:t>
            </w: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>( 10</w:t>
            </w:r>
            <w:r w:rsidRPr="001A7F03">
              <w:rPr>
                <w:rFonts w:ascii="Times New Roman" w:eastAsia="MS Mincho" w:hAnsi="MS Mincho" w:cs="Times New Roman"/>
                <w:sz w:val="21"/>
                <w:szCs w:val="21"/>
              </w:rPr>
              <w:t>⁹</w:t>
            </w: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>/L)</w:t>
            </w:r>
          </w:p>
        </w:tc>
        <w:tc>
          <w:tcPr>
            <w:tcW w:w="1842" w:type="dxa"/>
            <w:noWrap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>1.67 (1.56-1.78)</w:t>
            </w:r>
          </w:p>
        </w:tc>
        <w:tc>
          <w:tcPr>
            <w:tcW w:w="1843" w:type="dxa"/>
            <w:noWrap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>1.82 (1.69-1.95)</w:t>
            </w:r>
          </w:p>
        </w:tc>
        <w:tc>
          <w:tcPr>
            <w:tcW w:w="2126" w:type="dxa"/>
            <w:noWrap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>1.07 (0.23-1.91)</w:t>
            </w:r>
          </w:p>
        </w:tc>
        <w:tc>
          <w:tcPr>
            <w:tcW w:w="1134" w:type="dxa"/>
            <w:noWrap/>
            <w:hideMark/>
          </w:tcPr>
          <w:p w:rsidR="00C24204" w:rsidRPr="001A7F03" w:rsidRDefault="00C24204" w:rsidP="00254746">
            <w:pPr>
              <w:rPr>
                <w:rFonts w:ascii="Times New Roman" w:eastAsia="等线" w:hAnsi="Times New Roman" w:cs="Times New Roman"/>
                <w:bCs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bCs/>
                <w:sz w:val="21"/>
                <w:szCs w:val="21"/>
              </w:rPr>
              <w:t xml:space="preserve">&lt;0.001 </w:t>
            </w:r>
          </w:p>
        </w:tc>
      </w:tr>
      <w:tr w:rsidR="006853B4" w:rsidRPr="001A7F03" w:rsidTr="00254746">
        <w:trPr>
          <w:cantSplit/>
          <w:trHeight w:hRule="exact" w:val="255"/>
        </w:trPr>
        <w:tc>
          <w:tcPr>
            <w:tcW w:w="2235" w:type="dxa"/>
            <w:noWrap/>
            <w:hideMark/>
          </w:tcPr>
          <w:p w:rsidR="00C24204" w:rsidRPr="001A7F03" w:rsidRDefault="00C24204" w:rsidP="00254746">
            <w:pPr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b/>
                <w:sz w:val="21"/>
                <w:szCs w:val="21"/>
              </w:rPr>
              <w:t xml:space="preserve">Platelet </w:t>
            </w: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>(10</w:t>
            </w:r>
            <w:r w:rsidRPr="001A7F03">
              <w:rPr>
                <w:rFonts w:ascii="Times New Roman" w:eastAsia="MS Mincho" w:hAnsi="Times New Roman" w:cs="Times New Roman"/>
                <w:sz w:val="21"/>
                <w:szCs w:val="21"/>
              </w:rPr>
              <w:t>⁹</w:t>
            </w: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>/L)</w:t>
            </w:r>
          </w:p>
        </w:tc>
        <w:tc>
          <w:tcPr>
            <w:tcW w:w="1842" w:type="dxa"/>
            <w:noWrap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 xml:space="preserve"> 209.8 (201.7-217.9)</w:t>
            </w:r>
          </w:p>
        </w:tc>
        <w:tc>
          <w:tcPr>
            <w:tcW w:w="1843" w:type="dxa"/>
            <w:noWrap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 xml:space="preserve"> 224.5 (215.3-233.6)</w:t>
            </w:r>
          </w:p>
        </w:tc>
        <w:tc>
          <w:tcPr>
            <w:tcW w:w="2126" w:type="dxa"/>
            <w:noWrap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 xml:space="preserve"> 148.8 (141.2-156.5)</w:t>
            </w:r>
          </w:p>
        </w:tc>
        <w:tc>
          <w:tcPr>
            <w:tcW w:w="1134" w:type="dxa"/>
            <w:noWrap/>
            <w:hideMark/>
          </w:tcPr>
          <w:p w:rsidR="00C24204" w:rsidRPr="001A7F03" w:rsidRDefault="00C24204" w:rsidP="00254746">
            <w:pPr>
              <w:rPr>
                <w:rFonts w:ascii="Times New Roman" w:eastAsia="等线" w:hAnsi="Times New Roman" w:cs="Times New Roman"/>
                <w:bCs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bCs/>
                <w:sz w:val="21"/>
                <w:szCs w:val="21"/>
              </w:rPr>
              <w:t xml:space="preserve">&lt;0.001 </w:t>
            </w:r>
          </w:p>
        </w:tc>
      </w:tr>
      <w:tr w:rsidR="006853B4" w:rsidRPr="001A7F03" w:rsidTr="00254746">
        <w:trPr>
          <w:cantSplit/>
          <w:trHeight w:hRule="exact" w:val="255"/>
        </w:trPr>
        <w:tc>
          <w:tcPr>
            <w:tcW w:w="2235" w:type="dxa"/>
            <w:hideMark/>
          </w:tcPr>
          <w:p w:rsidR="00C24204" w:rsidRPr="001A7F03" w:rsidRDefault="00C24204" w:rsidP="00254746">
            <w:pPr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b/>
                <w:sz w:val="21"/>
                <w:szCs w:val="21"/>
              </w:rPr>
              <w:t>CRP</w:t>
            </w: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 xml:space="preserve"> (mg/L)</w:t>
            </w:r>
          </w:p>
        </w:tc>
        <w:tc>
          <w:tcPr>
            <w:tcW w:w="1842" w:type="dxa"/>
            <w:noWrap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>16.9 (13.8-19.9)</w:t>
            </w:r>
          </w:p>
        </w:tc>
        <w:tc>
          <w:tcPr>
            <w:tcW w:w="1843" w:type="dxa"/>
            <w:noWrap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>11.4 (8.8-14.1)</w:t>
            </w:r>
          </w:p>
        </w:tc>
        <w:tc>
          <w:tcPr>
            <w:tcW w:w="2126" w:type="dxa"/>
            <w:noWrap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>39.2 (29.2-49.4)</w:t>
            </w:r>
          </w:p>
        </w:tc>
        <w:tc>
          <w:tcPr>
            <w:tcW w:w="1134" w:type="dxa"/>
            <w:noWrap/>
            <w:hideMark/>
          </w:tcPr>
          <w:p w:rsidR="00C24204" w:rsidRPr="001A7F03" w:rsidRDefault="00C24204" w:rsidP="00254746">
            <w:pPr>
              <w:rPr>
                <w:rFonts w:ascii="Times New Roman" w:eastAsia="等线" w:hAnsi="Times New Roman" w:cs="Times New Roman"/>
                <w:bCs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bCs/>
                <w:sz w:val="21"/>
                <w:szCs w:val="21"/>
              </w:rPr>
              <w:t xml:space="preserve">0.016 </w:t>
            </w:r>
          </w:p>
        </w:tc>
      </w:tr>
      <w:tr w:rsidR="006853B4" w:rsidRPr="001A7F03" w:rsidTr="00254746">
        <w:trPr>
          <w:cantSplit/>
          <w:trHeight w:hRule="exact" w:val="255"/>
        </w:trPr>
        <w:tc>
          <w:tcPr>
            <w:tcW w:w="2235" w:type="dxa"/>
            <w:hideMark/>
          </w:tcPr>
          <w:p w:rsidR="00C24204" w:rsidRPr="001A7F03" w:rsidRDefault="00C24204" w:rsidP="00254746">
            <w:pPr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 xml:space="preserve">  ≤8.2</w:t>
            </w:r>
          </w:p>
        </w:tc>
        <w:tc>
          <w:tcPr>
            <w:tcW w:w="1842" w:type="dxa"/>
            <w:noWrap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>62 (63.3%)</w:t>
            </w:r>
          </w:p>
        </w:tc>
        <w:tc>
          <w:tcPr>
            <w:tcW w:w="1843" w:type="dxa"/>
            <w:noWrap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>58 (73.4%)</w:t>
            </w:r>
          </w:p>
        </w:tc>
        <w:tc>
          <w:tcPr>
            <w:tcW w:w="2126" w:type="dxa"/>
            <w:noWrap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 xml:space="preserve"> 4 (21.1%)</w:t>
            </w:r>
          </w:p>
        </w:tc>
        <w:tc>
          <w:tcPr>
            <w:tcW w:w="1134" w:type="dxa"/>
            <w:noWrap/>
            <w:hideMark/>
          </w:tcPr>
          <w:p w:rsidR="00C24204" w:rsidRPr="001A7F03" w:rsidRDefault="00C24204" w:rsidP="00254746">
            <w:pPr>
              <w:rPr>
                <w:rFonts w:ascii="Times New Roman" w:eastAsia="等线" w:hAnsi="Times New Roman" w:cs="Times New Roman"/>
                <w:bCs/>
                <w:sz w:val="21"/>
                <w:szCs w:val="21"/>
              </w:rPr>
            </w:pPr>
          </w:p>
        </w:tc>
      </w:tr>
      <w:tr w:rsidR="006853B4" w:rsidRPr="001A7F03" w:rsidTr="00254746">
        <w:trPr>
          <w:cantSplit/>
          <w:trHeight w:hRule="exact" w:val="255"/>
        </w:trPr>
        <w:tc>
          <w:tcPr>
            <w:tcW w:w="2235" w:type="dxa"/>
            <w:hideMark/>
          </w:tcPr>
          <w:p w:rsidR="00C24204" w:rsidRPr="001A7F03" w:rsidRDefault="00C24204" w:rsidP="00254746">
            <w:pPr>
              <w:rPr>
                <w:rFonts w:ascii="Times New Roman" w:eastAsia="等线" w:hAnsi="Times New Roman" w:cs="Times New Roman"/>
                <w:bCs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bCs/>
                <w:sz w:val="21"/>
                <w:szCs w:val="21"/>
              </w:rPr>
              <w:t xml:space="preserve">  &gt;8.2</w:t>
            </w:r>
          </w:p>
        </w:tc>
        <w:tc>
          <w:tcPr>
            <w:tcW w:w="1842" w:type="dxa"/>
            <w:noWrap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bCs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bCs/>
                <w:sz w:val="21"/>
                <w:szCs w:val="21"/>
              </w:rPr>
              <w:t>36 (36.7%)</w:t>
            </w:r>
          </w:p>
        </w:tc>
        <w:tc>
          <w:tcPr>
            <w:tcW w:w="1843" w:type="dxa"/>
            <w:noWrap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bCs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bCs/>
                <w:sz w:val="21"/>
                <w:szCs w:val="21"/>
              </w:rPr>
              <w:t>21 (26.6%)</w:t>
            </w:r>
          </w:p>
        </w:tc>
        <w:tc>
          <w:tcPr>
            <w:tcW w:w="2126" w:type="dxa"/>
            <w:noWrap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bCs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bCs/>
                <w:sz w:val="21"/>
                <w:szCs w:val="21"/>
              </w:rPr>
              <w:t>15 (78.9%)</w:t>
            </w:r>
          </w:p>
        </w:tc>
        <w:tc>
          <w:tcPr>
            <w:tcW w:w="1134" w:type="dxa"/>
            <w:noWrap/>
            <w:hideMark/>
          </w:tcPr>
          <w:p w:rsidR="00C24204" w:rsidRPr="001A7F03" w:rsidRDefault="00C24204" w:rsidP="00254746">
            <w:pPr>
              <w:rPr>
                <w:rFonts w:ascii="Times New Roman" w:eastAsia="等线" w:hAnsi="Times New Roman" w:cs="Times New Roman"/>
                <w:bCs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bCs/>
                <w:sz w:val="21"/>
                <w:szCs w:val="21"/>
              </w:rPr>
              <w:t xml:space="preserve">&lt;0.001 </w:t>
            </w:r>
          </w:p>
        </w:tc>
      </w:tr>
      <w:tr w:rsidR="006853B4" w:rsidRPr="001A7F03" w:rsidTr="00254746">
        <w:trPr>
          <w:cantSplit/>
          <w:trHeight w:hRule="exact" w:val="255"/>
        </w:trPr>
        <w:tc>
          <w:tcPr>
            <w:tcW w:w="2235" w:type="dxa"/>
            <w:hideMark/>
          </w:tcPr>
          <w:p w:rsidR="00C24204" w:rsidRPr="001A7F03" w:rsidRDefault="00C24204" w:rsidP="00254746">
            <w:pPr>
              <w:rPr>
                <w:rFonts w:ascii="Times New Roman" w:eastAsia="等线" w:hAnsi="Times New Roman" w:cs="Times New Roman"/>
                <w:bCs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b/>
                <w:bCs/>
                <w:sz w:val="21"/>
                <w:szCs w:val="21"/>
              </w:rPr>
              <w:t xml:space="preserve">Procalcitonin </w:t>
            </w:r>
            <w:r w:rsidRPr="001A7F03">
              <w:rPr>
                <w:rFonts w:ascii="Times New Roman" w:eastAsia="等线" w:hAnsi="Times New Roman" w:cs="Times New Roman"/>
                <w:bCs/>
                <w:sz w:val="21"/>
                <w:szCs w:val="21"/>
              </w:rPr>
              <w:t>(</w:t>
            </w:r>
            <w:proofErr w:type="spellStart"/>
            <w:r w:rsidRPr="001A7F03">
              <w:rPr>
                <w:rFonts w:ascii="Times New Roman" w:eastAsia="等线" w:hAnsi="Times New Roman" w:cs="Times New Roman"/>
                <w:bCs/>
                <w:sz w:val="21"/>
                <w:szCs w:val="21"/>
              </w:rPr>
              <w:t>ng</w:t>
            </w:r>
            <w:proofErr w:type="spellEnd"/>
            <w:r w:rsidRPr="001A7F03">
              <w:rPr>
                <w:rFonts w:ascii="Times New Roman" w:eastAsia="等线" w:hAnsi="Times New Roman" w:cs="Times New Roman"/>
                <w:bCs/>
                <w:sz w:val="21"/>
                <w:szCs w:val="21"/>
              </w:rPr>
              <w:t>/mL)</w:t>
            </w:r>
          </w:p>
        </w:tc>
        <w:tc>
          <w:tcPr>
            <w:tcW w:w="1842" w:type="dxa"/>
            <w:noWrap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1843" w:type="dxa"/>
            <w:noWrap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2126" w:type="dxa"/>
            <w:noWrap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1134" w:type="dxa"/>
            <w:noWrap/>
            <w:hideMark/>
          </w:tcPr>
          <w:p w:rsidR="00C24204" w:rsidRPr="001A7F03" w:rsidRDefault="00C24204" w:rsidP="00254746">
            <w:pPr>
              <w:rPr>
                <w:rFonts w:ascii="Times New Roman" w:eastAsia="等线" w:hAnsi="Times New Roman" w:cs="Times New Roman"/>
                <w:bCs/>
                <w:sz w:val="21"/>
                <w:szCs w:val="21"/>
              </w:rPr>
            </w:pPr>
          </w:p>
        </w:tc>
      </w:tr>
      <w:tr w:rsidR="006853B4" w:rsidRPr="001A7F03" w:rsidTr="00254746">
        <w:trPr>
          <w:cantSplit/>
          <w:trHeight w:hRule="exact" w:val="255"/>
        </w:trPr>
        <w:tc>
          <w:tcPr>
            <w:tcW w:w="2235" w:type="dxa"/>
            <w:hideMark/>
          </w:tcPr>
          <w:p w:rsidR="00C24204" w:rsidRPr="001A7F03" w:rsidRDefault="00C24204" w:rsidP="00254746">
            <w:pPr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 xml:space="preserve">  &lt;0.15</w:t>
            </w:r>
          </w:p>
        </w:tc>
        <w:tc>
          <w:tcPr>
            <w:tcW w:w="1842" w:type="dxa"/>
            <w:noWrap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>87 (88.8%)</w:t>
            </w:r>
          </w:p>
        </w:tc>
        <w:tc>
          <w:tcPr>
            <w:tcW w:w="1843" w:type="dxa"/>
            <w:noWrap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>73 (92.4%)</w:t>
            </w:r>
          </w:p>
        </w:tc>
        <w:tc>
          <w:tcPr>
            <w:tcW w:w="2126" w:type="dxa"/>
            <w:noWrap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>14 (73.7%)</w:t>
            </w:r>
          </w:p>
        </w:tc>
        <w:tc>
          <w:tcPr>
            <w:tcW w:w="1134" w:type="dxa"/>
            <w:noWrap/>
            <w:hideMark/>
          </w:tcPr>
          <w:p w:rsidR="00C24204" w:rsidRPr="001A7F03" w:rsidRDefault="00C24204" w:rsidP="00254746">
            <w:pPr>
              <w:rPr>
                <w:rFonts w:ascii="Times New Roman" w:eastAsia="等线" w:hAnsi="Times New Roman" w:cs="Times New Roman"/>
                <w:bCs/>
                <w:sz w:val="21"/>
                <w:szCs w:val="21"/>
              </w:rPr>
            </w:pPr>
          </w:p>
        </w:tc>
      </w:tr>
      <w:tr w:rsidR="006853B4" w:rsidRPr="001A7F03" w:rsidTr="00254746">
        <w:trPr>
          <w:cantSplit/>
          <w:trHeight w:hRule="exact" w:val="255"/>
        </w:trPr>
        <w:tc>
          <w:tcPr>
            <w:tcW w:w="2235" w:type="dxa"/>
            <w:hideMark/>
          </w:tcPr>
          <w:p w:rsidR="00C24204" w:rsidRPr="001A7F03" w:rsidRDefault="00C24204" w:rsidP="00254746">
            <w:pPr>
              <w:rPr>
                <w:rFonts w:ascii="Times New Roman" w:eastAsia="等线" w:hAnsi="Times New Roman" w:cs="Times New Roman"/>
                <w:bCs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bCs/>
                <w:sz w:val="21"/>
                <w:szCs w:val="21"/>
              </w:rPr>
              <w:t xml:space="preserve">  ≥0.15</w:t>
            </w:r>
          </w:p>
        </w:tc>
        <w:tc>
          <w:tcPr>
            <w:tcW w:w="1842" w:type="dxa"/>
            <w:noWrap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bCs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bCs/>
                <w:sz w:val="21"/>
                <w:szCs w:val="21"/>
              </w:rPr>
              <w:t>11 (11.2%)</w:t>
            </w:r>
          </w:p>
        </w:tc>
        <w:tc>
          <w:tcPr>
            <w:tcW w:w="1843" w:type="dxa"/>
            <w:noWrap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bCs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bCs/>
                <w:sz w:val="21"/>
                <w:szCs w:val="21"/>
              </w:rPr>
              <w:t>6 (7.6%)</w:t>
            </w:r>
          </w:p>
        </w:tc>
        <w:tc>
          <w:tcPr>
            <w:tcW w:w="2126" w:type="dxa"/>
            <w:noWrap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bCs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bCs/>
                <w:sz w:val="21"/>
                <w:szCs w:val="21"/>
              </w:rPr>
              <w:t xml:space="preserve"> 5 (26.3%)</w:t>
            </w:r>
          </w:p>
        </w:tc>
        <w:tc>
          <w:tcPr>
            <w:tcW w:w="1134" w:type="dxa"/>
            <w:noWrap/>
            <w:hideMark/>
          </w:tcPr>
          <w:p w:rsidR="00C24204" w:rsidRPr="001A7F03" w:rsidRDefault="00C24204" w:rsidP="00254746">
            <w:pPr>
              <w:rPr>
                <w:rFonts w:ascii="Times New Roman" w:eastAsia="等线" w:hAnsi="Times New Roman" w:cs="Times New Roman"/>
                <w:bCs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bCs/>
                <w:sz w:val="21"/>
                <w:szCs w:val="21"/>
              </w:rPr>
              <w:t xml:space="preserve">0.020 </w:t>
            </w:r>
          </w:p>
        </w:tc>
      </w:tr>
      <w:tr w:rsidR="006853B4" w:rsidRPr="001A7F03" w:rsidTr="00254746">
        <w:trPr>
          <w:cantSplit/>
          <w:trHeight w:hRule="exact" w:val="255"/>
        </w:trPr>
        <w:tc>
          <w:tcPr>
            <w:tcW w:w="2235" w:type="dxa"/>
            <w:hideMark/>
          </w:tcPr>
          <w:p w:rsidR="00C24204" w:rsidRPr="001A7F03" w:rsidRDefault="00C24204" w:rsidP="00254746">
            <w:pPr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b/>
                <w:sz w:val="21"/>
                <w:szCs w:val="21"/>
              </w:rPr>
              <w:t>Albumin</w:t>
            </w: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 xml:space="preserve"> (g/L)</w:t>
            </w:r>
          </w:p>
        </w:tc>
        <w:tc>
          <w:tcPr>
            <w:tcW w:w="1842" w:type="dxa"/>
            <w:noWrap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 xml:space="preserve"> 39.9 (39.5-40.5)</w:t>
            </w:r>
          </w:p>
        </w:tc>
        <w:tc>
          <w:tcPr>
            <w:tcW w:w="1843" w:type="dxa"/>
            <w:noWrap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 xml:space="preserve"> 40.8 (40.2-41.4)</w:t>
            </w:r>
          </w:p>
        </w:tc>
        <w:tc>
          <w:tcPr>
            <w:tcW w:w="2126" w:type="dxa"/>
            <w:noWrap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 xml:space="preserve"> 36.7 (35.8-37.5)</w:t>
            </w:r>
          </w:p>
        </w:tc>
        <w:tc>
          <w:tcPr>
            <w:tcW w:w="1134" w:type="dxa"/>
            <w:noWrap/>
            <w:hideMark/>
          </w:tcPr>
          <w:p w:rsidR="00C24204" w:rsidRPr="001A7F03" w:rsidRDefault="00C24204" w:rsidP="00254746">
            <w:pPr>
              <w:rPr>
                <w:rFonts w:ascii="Times New Roman" w:eastAsia="等线" w:hAnsi="Times New Roman" w:cs="Times New Roman"/>
                <w:bCs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bCs/>
                <w:sz w:val="21"/>
                <w:szCs w:val="21"/>
              </w:rPr>
              <w:t xml:space="preserve">0.002 </w:t>
            </w:r>
          </w:p>
        </w:tc>
      </w:tr>
      <w:tr w:rsidR="006853B4" w:rsidRPr="001A7F03" w:rsidTr="00254746">
        <w:trPr>
          <w:cantSplit/>
          <w:trHeight w:hRule="exact" w:val="255"/>
        </w:trPr>
        <w:tc>
          <w:tcPr>
            <w:tcW w:w="2235" w:type="dxa"/>
            <w:hideMark/>
          </w:tcPr>
          <w:p w:rsidR="00C24204" w:rsidRPr="001A7F03" w:rsidRDefault="00C24204" w:rsidP="00254746">
            <w:pPr>
              <w:rPr>
                <w:rFonts w:ascii="Times New Roman" w:eastAsia="等线" w:hAnsi="Times New Roman" w:cs="Times New Roman"/>
                <w:bCs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b/>
                <w:bCs/>
                <w:sz w:val="21"/>
                <w:szCs w:val="21"/>
              </w:rPr>
              <w:sym w:font="Symbol" w:char="F067"/>
            </w:r>
            <w:r w:rsidRPr="001A7F03">
              <w:rPr>
                <w:rFonts w:ascii="Times New Roman" w:eastAsia="等线" w:hAnsi="Times New Roman" w:cs="Times New Roman"/>
                <w:b/>
                <w:bCs/>
                <w:sz w:val="21"/>
                <w:szCs w:val="21"/>
              </w:rPr>
              <w:t xml:space="preserve">-globulin </w:t>
            </w:r>
            <w:r w:rsidRPr="001A7F03">
              <w:rPr>
                <w:rFonts w:ascii="Times New Roman" w:eastAsia="等线" w:hAnsi="Times New Roman" w:cs="Times New Roman"/>
                <w:bCs/>
                <w:sz w:val="21"/>
                <w:szCs w:val="21"/>
              </w:rPr>
              <w:t>(g/L)</w:t>
            </w:r>
          </w:p>
        </w:tc>
        <w:tc>
          <w:tcPr>
            <w:tcW w:w="1842" w:type="dxa"/>
            <w:noWrap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 xml:space="preserve"> 30.8 (30.4-31.3)</w:t>
            </w:r>
          </w:p>
        </w:tc>
        <w:tc>
          <w:tcPr>
            <w:tcW w:w="1843" w:type="dxa"/>
            <w:noWrap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 xml:space="preserve"> 30.3 (29.9-30.8)</w:t>
            </w:r>
          </w:p>
        </w:tc>
        <w:tc>
          <w:tcPr>
            <w:tcW w:w="2126" w:type="dxa"/>
            <w:noWrap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 xml:space="preserve"> 32.9 (32.0-33.9)</w:t>
            </w:r>
          </w:p>
        </w:tc>
        <w:tc>
          <w:tcPr>
            <w:tcW w:w="1134" w:type="dxa"/>
            <w:noWrap/>
            <w:hideMark/>
          </w:tcPr>
          <w:p w:rsidR="00C24204" w:rsidRPr="001A7F03" w:rsidRDefault="00C24204" w:rsidP="00254746">
            <w:pPr>
              <w:rPr>
                <w:rFonts w:ascii="Times New Roman" w:eastAsia="等线" w:hAnsi="Times New Roman" w:cs="Times New Roman"/>
                <w:bCs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bCs/>
                <w:sz w:val="21"/>
                <w:szCs w:val="21"/>
              </w:rPr>
              <w:t xml:space="preserve">0.018 </w:t>
            </w:r>
          </w:p>
        </w:tc>
      </w:tr>
      <w:tr w:rsidR="006853B4" w:rsidRPr="001A7F03" w:rsidTr="00254746">
        <w:trPr>
          <w:cantSplit/>
          <w:trHeight w:hRule="exact" w:val="255"/>
        </w:trPr>
        <w:tc>
          <w:tcPr>
            <w:tcW w:w="2235" w:type="dxa"/>
            <w:noWrap/>
            <w:hideMark/>
          </w:tcPr>
          <w:p w:rsidR="00C24204" w:rsidRPr="001A7F03" w:rsidRDefault="00C24204" w:rsidP="00254746">
            <w:pPr>
              <w:rPr>
                <w:rFonts w:ascii="Times New Roman" w:eastAsia="等线" w:hAnsi="Times New Roman" w:cs="Times New Roman"/>
                <w:b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b/>
                <w:sz w:val="21"/>
                <w:szCs w:val="21"/>
              </w:rPr>
              <w:t>Albumin/globulin</w:t>
            </w:r>
          </w:p>
        </w:tc>
        <w:tc>
          <w:tcPr>
            <w:tcW w:w="1842" w:type="dxa"/>
            <w:noWrap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 xml:space="preserve"> 1.31 (1.07-1.55)</w:t>
            </w:r>
          </w:p>
        </w:tc>
        <w:tc>
          <w:tcPr>
            <w:tcW w:w="1843" w:type="dxa"/>
            <w:noWrap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 xml:space="preserve"> 1.36 (1.10-1.62)</w:t>
            </w:r>
          </w:p>
        </w:tc>
        <w:tc>
          <w:tcPr>
            <w:tcW w:w="2126" w:type="dxa"/>
            <w:noWrap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 xml:space="preserve"> 1.12 (1.09-1.15)</w:t>
            </w:r>
          </w:p>
        </w:tc>
        <w:tc>
          <w:tcPr>
            <w:tcW w:w="1134" w:type="dxa"/>
            <w:noWrap/>
            <w:hideMark/>
          </w:tcPr>
          <w:p w:rsidR="00C24204" w:rsidRPr="001A7F03" w:rsidRDefault="00C24204" w:rsidP="00254746">
            <w:pPr>
              <w:rPr>
                <w:rFonts w:ascii="Times New Roman" w:eastAsia="等线" w:hAnsi="Times New Roman" w:cs="Times New Roman"/>
                <w:bCs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bCs/>
                <w:sz w:val="21"/>
                <w:szCs w:val="21"/>
              </w:rPr>
              <w:t xml:space="preserve">&lt;0.001 </w:t>
            </w:r>
          </w:p>
        </w:tc>
      </w:tr>
      <w:tr w:rsidR="006853B4" w:rsidRPr="001A7F03" w:rsidTr="00254746">
        <w:trPr>
          <w:cantSplit/>
          <w:trHeight w:hRule="exact" w:val="255"/>
        </w:trPr>
        <w:tc>
          <w:tcPr>
            <w:tcW w:w="2235" w:type="dxa"/>
            <w:hideMark/>
          </w:tcPr>
          <w:p w:rsidR="00C24204" w:rsidRPr="001A7F03" w:rsidRDefault="00C24204" w:rsidP="00254746">
            <w:pPr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b/>
                <w:sz w:val="21"/>
                <w:szCs w:val="21"/>
              </w:rPr>
              <w:t xml:space="preserve">ALT </w:t>
            </w: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>(U/L)</w:t>
            </w:r>
          </w:p>
        </w:tc>
        <w:tc>
          <w:tcPr>
            <w:tcW w:w="1842" w:type="dxa"/>
            <w:noWrap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 xml:space="preserve">  21.38 (19.90-22.86)</w:t>
            </w:r>
          </w:p>
        </w:tc>
        <w:tc>
          <w:tcPr>
            <w:tcW w:w="1843" w:type="dxa"/>
            <w:noWrap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 xml:space="preserve"> 21.1 (19.5-23.8)</w:t>
            </w:r>
          </w:p>
        </w:tc>
        <w:tc>
          <w:tcPr>
            <w:tcW w:w="2126" w:type="dxa"/>
            <w:noWrap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 xml:space="preserve"> 22.4 (19.3-25.6)</w:t>
            </w:r>
          </w:p>
        </w:tc>
        <w:tc>
          <w:tcPr>
            <w:tcW w:w="1134" w:type="dxa"/>
            <w:noWrap/>
            <w:hideMark/>
          </w:tcPr>
          <w:p w:rsidR="00C24204" w:rsidRPr="001A7F03" w:rsidRDefault="00C24204" w:rsidP="00254746">
            <w:pPr>
              <w:rPr>
                <w:rFonts w:ascii="Times New Roman" w:eastAsia="等线" w:hAnsi="Times New Roman" w:cs="Times New Roman"/>
                <w:bCs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bCs/>
                <w:sz w:val="21"/>
                <w:szCs w:val="21"/>
              </w:rPr>
              <w:t xml:space="preserve">0.725 </w:t>
            </w:r>
          </w:p>
        </w:tc>
      </w:tr>
      <w:tr w:rsidR="006853B4" w:rsidRPr="001A7F03" w:rsidTr="00254746">
        <w:trPr>
          <w:cantSplit/>
          <w:trHeight w:hRule="exact" w:val="255"/>
        </w:trPr>
        <w:tc>
          <w:tcPr>
            <w:tcW w:w="2235" w:type="dxa"/>
            <w:hideMark/>
          </w:tcPr>
          <w:p w:rsidR="00C24204" w:rsidRPr="001A7F03" w:rsidRDefault="00C24204" w:rsidP="00254746">
            <w:pPr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b/>
                <w:sz w:val="21"/>
                <w:szCs w:val="21"/>
              </w:rPr>
              <w:t xml:space="preserve">AST </w:t>
            </w: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>(U/L)</w:t>
            </w:r>
          </w:p>
        </w:tc>
        <w:tc>
          <w:tcPr>
            <w:tcW w:w="1842" w:type="dxa"/>
            <w:noWrap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 xml:space="preserve">  22.48 (21.55-23.41)</w:t>
            </w:r>
          </w:p>
        </w:tc>
        <w:tc>
          <w:tcPr>
            <w:tcW w:w="1843" w:type="dxa"/>
            <w:noWrap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 xml:space="preserve"> 21.4 (20.4-22.3)</w:t>
            </w:r>
          </w:p>
        </w:tc>
        <w:tc>
          <w:tcPr>
            <w:tcW w:w="2126" w:type="dxa"/>
            <w:noWrap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 xml:space="preserve">  27.14 (24.54-29.74)</w:t>
            </w:r>
          </w:p>
        </w:tc>
        <w:tc>
          <w:tcPr>
            <w:tcW w:w="1134" w:type="dxa"/>
            <w:noWrap/>
            <w:hideMark/>
          </w:tcPr>
          <w:p w:rsidR="00C24204" w:rsidRPr="001A7F03" w:rsidRDefault="00C24204" w:rsidP="00254746">
            <w:pPr>
              <w:rPr>
                <w:rFonts w:ascii="Times New Roman" w:eastAsia="等线" w:hAnsi="Times New Roman" w:cs="Times New Roman"/>
                <w:bCs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bCs/>
                <w:sz w:val="21"/>
                <w:szCs w:val="21"/>
              </w:rPr>
              <w:t xml:space="preserve">0.013 </w:t>
            </w:r>
          </w:p>
        </w:tc>
      </w:tr>
      <w:tr w:rsidR="006853B4" w:rsidRPr="001A7F03" w:rsidTr="00254746">
        <w:trPr>
          <w:cantSplit/>
          <w:trHeight w:hRule="exact" w:val="255"/>
        </w:trPr>
        <w:tc>
          <w:tcPr>
            <w:tcW w:w="2235" w:type="dxa"/>
            <w:hideMark/>
          </w:tcPr>
          <w:p w:rsidR="00C24204" w:rsidRPr="001A7F03" w:rsidRDefault="00C24204" w:rsidP="00254746">
            <w:pPr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b/>
                <w:sz w:val="21"/>
                <w:szCs w:val="21"/>
              </w:rPr>
              <w:t>LDH</w:t>
            </w: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 xml:space="preserve"> (U/L)</w:t>
            </w:r>
          </w:p>
        </w:tc>
        <w:tc>
          <w:tcPr>
            <w:tcW w:w="1842" w:type="dxa"/>
            <w:noWrap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 xml:space="preserve">  433.7 (186.7-680.7)</w:t>
            </w:r>
          </w:p>
        </w:tc>
        <w:tc>
          <w:tcPr>
            <w:tcW w:w="1843" w:type="dxa"/>
            <w:noWrap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 xml:space="preserve">  174.2 (168.6-179.8)</w:t>
            </w:r>
          </w:p>
        </w:tc>
        <w:tc>
          <w:tcPr>
            <w:tcW w:w="2126" w:type="dxa"/>
            <w:noWrap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 xml:space="preserve">  1499.0 (241.1-2756.9)</w:t>
            </w:r>
          </w:p>
        </w:tc>
        <w:tc>
          <w:tcPr>
            <w:tcW w:w="1134" w:type="dxa"/>
            <w:noWrap/>
            <w:hideMark/>
          </w:tcPr>
          <w:p w:rsidR="00C24204" w:rsidRPr="001A7F03" w:rsidRDefault="00C24204" w:rsidP="00254746">
            <w:pPr>
              <w:rPr>
                <w:rFonts w:ascii="Times New Roman" w:eastAsia="等线" w:hAnsi="Times New Roman" w:cs="Times New Roman"/>
                <w:bCs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bCs/>
                <w:sz w:val="21"/>
                <w:szCs w:val="21"/>
              </w:rPr>
              <w:t xml:space="preserve">0.306 </w:t>
            </w:r>
          </w:p>
        </w:tc>
      </w:tr>
      <w:tr w:rsidR="006853B4" w:rsidRPr="001A7F03" w:rsidTr="00254746">
        <w:trPr>
          <w:cantSplit/>
          <w:trHeight w:hRule="exact" w:val="255"/>
        </w:trPr>
        <w:tc>
          <w:tcPr>
            <w:tcW w:w="2235" w:type="dxa"/>
            <w:hideMark/>
          </w:tcPr>
          <w:p w:rsidR="00C24204" w:rsidRPr="001A7F03" w:rsidRDefault="00C24204" w:rsidP="00254746">
            <w:pPr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 xml:space="preserve">  ≤245</w:t>
            </w:r>
          </w:p>
        </w:tc>
        <w:tc>
          <w:tcPr>
            <w:tcW w:w="1842" w:type="dxa"/>
            <w:noWrap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>82 (83.7%)</w:t>
            </w:r>
          </w:p>
        </w:tc>
        <w:tc>
          <w:tcPr>
            <w:tcW w:w="1843" w:type="dxa"/>
            <w:noWrap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>72 (91.1%)</w:t>
            </w:r>
          </w:p>
        </w:tc>
        <w:tc>
          <w:tcPr>
            <w:tcW w:w="2126" w:type="dxa"/>
            <w:noWrap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>10 (52.6%)</w:t>
            </w:r>
          </w:p>
        </w:tc>
        <w:tc>
          <w:tcPr>
            <w:tcW w:w="1134" w:type="dxa"/>
            <w:noWrap/>
            <w:hideMark/>
          </w:tcPr>
          <w:p w:rsidR="00C24204" w:rsidRPr="001A7F03" w:rsidRDefault="00C24204" w:rsidP="00254746">
            <w:pPr>
              <w:rPr>
                <w:rFonts w:ascii="Times New Roman" w:eastAsia="等线" w:hAnsi="Times New Roman" w:cs="Times New Roman"/>
                <w:bCs/>
                <w:sz w:val="21"/>
                <w:szCs w:val="21"/>
              </w:rPr>
            </w:pPr>
          </w:p>
        </w:tc>
      </w:tr>
      <w:tr w:rsidR="006853B4" w:rsidRPr="001A7F03" w:rsidTr="00254746">
        <w:trPr>
          <w:cantSplit/>
          <w:trHeight w:hRule="exact" w:val="255"/>
        </w:trPr>
        <w:tc>
          <w:tcPr>
            <w:tcW w:w="2235" w:type="dxa"/>
            <w:hideMark/>
          </w:tcPr>
          <w:p w:rsidR="00C24204" w:rsidRPr="001A7F03" w:rsidRDefault="00C24204" w:rsidP="00254746">
            <w:pPr>
              <w:rPr>
                <w:rFonts w:ascii="Times New Roman" w:eastAsia="等线" w:hAnsi="Times New Roman" w:cs="Times New Roman"/>
                <w:bCs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bCs/>
                <w:sz w:val="21"/>
                <w:szCs w:val="21"/>
              </w:rPr>
              <w:t xml:space="preserve">  &gt;245</w:t>
            </w:r>
          </w:p>
        </w:tc>
        <w:tc>
          <w:tcPr>
            <w:tcW w:w="1842" w:type="dxa"/>
            <w:noWrap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bCs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bCs/>
                <w:sz w:val="21"/>
                <w:szCs w:val="21"/>
              </w:rPr>
              <w:t>16 (16.3%)</w:t>
            </w:r>
          </w:p>
        </w:tc>
        <w:tc>
          <w:tcPr>
            <w:tcW w:w="1843" w:type="dxa"/>
            <w:noWrap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bCs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bCs/>
                <w:sz w:val="21"/>
                <w:szCs w:val="21"/>
              </w:rPr>
              <w:t>7 (8.9%)</w:t>
            </w:r>
          </w:p>
        </w:tc>
        <w:tc>
          <w:tcPr>
            <w:tcW w:w="2126" w:type="dxa"/>
            <w:noWrap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bCs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bCs/>
                <w:sz w:val="21"/>
                <w:szCs w:val="21"/>
              </w:rPr>
              <w:t xml:space="preserve"> 9 (47.4%)</w:t>
            </w:r>
          </w:p>
        </w:tc>
        <w:tc>
          <w:tcPr>
            <w:tcW w:w="1134" w:type="dxa"/>
            <w:noWrap/>
            <w:hideMark/>
          </w:tcPr>
          <w:p w:rsidR="00C24204" w:rsidRPr="001A7F03" w:rsidRDefault="00C24204" w:rsidP="00254746">
            <w:pPr>
              <w:rPr>
                <w:rFonts w:ascii="Times New Roman" w:eastAsia="等线" w:hAnsi="Times New Roman" w:cs="Times New Roman"/>
                <w:bCs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bCs/>
                <w:sz w:val="21"/>
                <w:szCs w:val="21"/>
              </w:rPr>
              <w:t xml:space="preserve">&lt;0.001 </w:t>
            </w:r>
          </w:p>
        </w:tc>
      </w:tr>
      <w:tr w:rsidR="006853B4" w:rsidRPr="001A7F03" w:rsidTr="00254746">
        <w:trPr>
          <w:cantSplit/>
          <w:trHeight w:hRule="exact" w:val="255"/>
        </w:trPr>
        <w:tc>
          <w:tcPr>
            <w:tcW w:w="2235" w:type="dxa"/>
            <w:noWrap/>
            <w:hideMark/>
          </w:tcPr>
          <w:p w:rsidR="00C24204" w:rsidRPr="001A7F03" w:rsidRDefault="00C24204" w:rsidP="00254746">
            <w:pPr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b/>
                <w:sz w:val="21"/>
                <w:szCs w:val="21"/>
              </w:rPr>
              <w:t xml:space="preserve">Total bilirubin </w:t>
            </w: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>(mmol/L)</w:t>
            </w:r>
          </w:p>
        </w:tc>
        <w:tc>
          <w:tcPr>
            <w:tcW w:w="1842" w:type="dxa"/>
            <w:noWrap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 xml:space="preserve"> 10.3 (9.44-11.2)</w:t>
            </w:r>
          </w:p>
        </w:tc>
        <w:tc>
          <w:tcPr>
            <w:tcW w:w="1843" w:type="dxa"/>
            <w:noWrap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 xml:space="preserve"> 8.88 (8.22-9.46)</w:t>
            </w:r>
          </w:p>
        </w:tc>
        <w:tc>
          <w:tcPr>
            <w:tcW w:w="2126" w:type="dxa"/>
            <w:noWrap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 xml:space="preserve"> 16.2 (13.0-19.4)</w:t>
            </w:r>
          </w:p>
        </w:tc>
        <w:tc>
          <w:tcPr>
            <w:tcW w:w="1134" w:type="dxa"/>
            <w:noWrap/>
            <w:hideMark/>
          </w:tcPr>
          <w:p w:rsidR="00C24204" w:rsidRPr="001A7F03" w:rsidRDefault="00C24204" w:rsidP="00254746">
            <w:pPr>
              <w:rPr>
                <w:rFonts w:ascii="Times New Roman" w:eastAsia="等线" w:hAnsi="Times New Roman" w:cs="Times New Roman"/>
                <w:bCs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bCs/>
                <w:sz w:val="21"/>
                <w:szCs w:val="21"/>
              </w:rPr>
              <w:t xml:space="preserve">0.038 </w:t>
            </w:r>
          </w:p>
        </w:tc>
      </w:tr>
      <w:tr w:rsidR="006853B4" w:rsidRPr="001A7F03" w:rsidTr="00254746">
        <w:trPr>
          <w:cantSplit/>
          <w:trHeight w:hRule="exact" w:val="255"/>
        </w:trPr>
        <w:tc>
          <w:tcPr>
            <w:tcW w:w="2235" w:type="dxa"/>
            <w:hideMark/>
          </w:tcPr>
          <w:p w:rsidR="00C24204" w:rsidRPr="001A7F03" w:rsidRDefault="00C24204" w:rsidP="00254746">
            <w:pPr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 xml:space="preserve">  ≤24</w:t>
            </w:r>
          </w:p>
        </w:tc>
        <w:tc>
          <w:tcPr>
            <w:tcW w:w="1842" w:type="dxa"/>
            <w:noWrap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>91 (92.9%)</w:t>
            </w:r>
          </w:p>
        </w:tc>
        <w:tc>
          <w:tcPr>
            <w:tcW w:w="1843" w:type="dxa"/>
            <w:noWrap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>76 (96.2%)</w:t>
            </w:r>
          </w:p>
        </w:tc>
        <w:tc>
          <w:tcPr>
            <w:tcW w:w="2126" w:type="dxa"/>
            <w:noWrap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>15 (78.9%)</w:t>
            </w:r>
          </w:p>
        </w:tc>
        <w:tc>
          <w:tcPr>
            <w:tcW w:w="1134" w:type="dxa"/>
            <w:noWrap/>
            <w:hideMark/>
          </w:tcPr>
          <w:p w:rsidR="00C24204" w:rsidRPr="001A7F03" w:rsidRDefault="00C24204" w:rsidP="00254746">
            <w:pPr>
              <w:rPr>
                <w:rFonts w:ascii="Times New Roman" w:eastAsia="等线" w:hAnsi="Times New Roman" w:cs="Times New Roman"/>
                <w:bCs/>
                <w:sz w:val="21"/>
                <w:szCs w:val="21"/>
              </w:rPr>
            </w:pPr>
          </w:p>
        </w:tc>
      </w:tr>
      <w:tr w:rsidR="006853B4" w:rsidRPr="001A7F03" w:rsidTr="00254746">
        <w:trPr>
          <w:cantSplit/>
          <w:trHeight w:hRule="exact" w:val="255"/>
        </w:trPr>
        <w:tc>
          <w:tcPr>
            <w:tcW w:w="2235" w:type="dxa"/>
            <w:hideMark/>
          </w:tcPr>
          <w:p w:rsidR="00C24204" w:rsidRPr="001A7F03" w:rsidRDefault="00C24204" w:rsidP="00254746">
            <w:pPr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 xml:space="preserve">  &gt;24</w:t>
            </w:r>
          </w:p>
        </w:tc>
        <w:tc>
          <w:tcPr>
            <w:tcW w:w="1842" w:type="dxa"/>
            <w:noWrap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>7 (7.1%)</w:t>
            </w:r>
          </w:p>
        </w:tc>
        <w:tc>
          <w:tcPr>
            <w:tcW w:w="1843" w:type="dxa"/>
            <w:noWrap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>3 (3.8%)</w:t>
            </w:r>
          </w:p>
        </w:tc>
        <w:tc>
          <w:tcPr>
            <w:tcW w:w="2126" w:type="dxa"/>
            <w:noWrap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 xml:space="preserve"> 4 (21.0%)</w:t>
            </w:r>
          </w:p>
        </w:tc>
        <w:tc>
          <w:tcPr>
            <w:tcW w:w="1134" w:type="dxa"/>
            <w:noWrap/>
            <w:hideMark/>
          </w:tcPr>
          <w:p w:rsidR="00C24204" w:rsidRPr="001A7F03" w:rsidRDefault="00C24204" w:rsidP="00254746">
            <w:pPr>
              <w:rPr>
                <w:rFonts w:ascii="Times New Roman" w:eastAsia="等线" w:hAnsi="Times New Roman" w:cs="Times New Roman"/>
                <w:bCs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bCs/>
                <w:sz w:val="21"/>
                <w:szCs w:val="21"/>
              </w:rPr>
              <w:t xml:space="preserve">0.009 </w:t>
            </w:r>
          </w:p>
        </w:tc>
      </w:tr>
      <w:tr w:rsidR="006853B4" w:rsidRPr="001A7F03" w:rsidTr="00254746">
        <w:trPr>
          <w:cantSplit/>
          <w:trHeight w:hRule="exact" w:val="255"/>
        </w:trPr>
        <w:tc>
          <w:tcPr>
            <w:tcW w:w="2235" w:type="dxa"/>
            <w:noWrap/>
            <w:hideMark/>
          </w:tcPr>
          <w:p w:rsidR="00C24204" w:rsidRPr="001A7F03" w:rsidRDefault="00C24204" w:rsidP="00254746">
            <w:pPr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b/>
                <w:sz w:val="21"/>
                <w:szCs w:val="21"/>
              </w:rPr>
              <w:t>Prothrombin time</w:t>
            </w: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 xml:space="preserve"> (s)</w:t>
            </w:r>
          </w:p>
        </w:tc>
        <w:tc>
          <w:tcPr>
            <w:tcW w:w="1842" w:type="dxa"/>
            <w:noWrap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 xml:space="preserve"> 12.3 (12.1-12.5)</w:t>
            </w:r>
          </w:p>
        </w:tc>
        <w:tc>
          <w:tcPr>
            <w:tcW w:w="1843" w:type="dxa"/>
            <w:noWrap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 xml:space="preserve"> 12.0 (11.9-12.2)</w:t>
            </w:r>
          </w:p>
        </w:tc>
        <w:tc>
          <w:tcPr>
            <w:tcW w:w="2126" w:type="dxa"/>
            <w:noWrap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 xml:space="preserve"> 13.3 (12.3-14.2)</w:t>
            </w:r>
          </w:p>
        </w:tc>
        <w:tc>
          <w:tcPr>
            <w:tcW w:w="1134" w:type="dxa"/>
            <w:noWrap/>
            <w:hideMark/>
          </w:tcPr>
          <w:p w:rsidR="00C24204" w:rsidRPr="001A7F03" w:rsidRDefault="00C24204" w:rsidP="00254746">
            <w:pPr>
              <w:rPr>
                <w:rFonts w:ascii="Times New Roman" w:eastAsia="等线" w:hAnsi="Times New Roman" w:cs="Times New Roman"/>
                <w:bCs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bCs/>
                <w:sz w:val="21"/>
                <w:szCs w:val="21"/>
              </w:rPr>
              <w:t xml:space="preserve">0.208 </w:t>
            </w:r>
          </w:p>
        </w:tc>
      </w:tr>
      <w:tr w:rsidR="006853B4" w:rsidRPr="001A7F03" w:rsidTr="00254746">
        <w:trPr>
          <w:cantSplit/>
          <w:trHeight w:hRule="exact" w:val="255"/>
        </w:trPr>
        <w:tc>
          <w:tcPr>
            <w:tcW w:w="2235" w:type="dxa"/>
            <w:hideMark/>
          </w:tcPr>
          <w:p w:rsidR="00C24204" w:rsidRPr="001A7F03" w:rsidRDefault="00C24204" w:rsidP="00254746">
            <w:pPr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b/>
                <w:sz w:val="21"/>
                <w:szCs w:val="21"/>
              </w:rPr>
              <w:t xml:space="preserve">Creatinine </w:t>
            </w: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>(</w:t>
            </w:r>
            <w:proofErr w:type="spellStart"/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>μmol</w:t>
            </w:r>
            <w:proofErr w:type="spellEnd"/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>/L)</w:t>
            </w:r>
          </w:p>
        </w:tc>
        <w:tc>
          <w:tcPr>
            <w:tcW w:w="1842" w:type="dxa"/>
            <w:noWrap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 xml:space="preserve"> 64.7 (61.1-68.4)</w:t>
            </w:r>
          </w:p>
        </w:tc>
        <w:tc>
          <w:tcPr>
            <w:tcW w:w="1843" w:type="dxa"/>
            <w:noWrap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 xml:space="preserve"> 60.3 (58.1-62.5)</w:t>
            </w:r>
          </w:p>
        </w:tc>
        <w:tc>
          <w:tcPr>
            <w:tcW w:w="2126" w:type="dxa"/>
            <w:noWrap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 xml:space="preserve"> 83.4 (67.4-99.3)</w:t>
            </w:r>
          </w:p>
        </w:tc>
        <w:tc>
          <w:tcPr>
            <w:tcW w:w="1134" w:type="dxa"/>
            <w:noWrap/>
            <w:hideMark/>
          </w:tcPr>
          <w:p w:rsidR="00C24204" w:rsidRPr="001A7F03" w:rsidRDefault="00C24204" w:rsidP="00254746">
            <w:pPr>
              <w:rPr>
                <w:rFonts w:ascii="Times New Roman" w:eastAsia="等线" w:hAnsi="Times New Roman" w:cs="Times New Roman"/>
                <w:bCs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bCs/>
                <w:sz w:val="21"/>
                <w:szCs w:val="21"/>
              </w:rPr>
              <w:t xml:space="preserve">0.167 </w:t>
            </w:r>
          </w:p>
        </w:tc>
      </w:tr>
      <w:tr w:rsidR="006853B4" w:rsidRPr="001A7F03" w:rsidTr="00254746">
        <w:trPr>
          <w:cantSplit/>
          <w:trHeight w:hRule="exact" w:val="255"/>
        </w:trPr>
        <w:tc>
          <w:tcPr>
            <w:tcW w:w="2235" w:type="dxa"/>
            <w:noWrap/>
            <w:hideMark/>
          </w:tcPr>
          <w:p w:rsidR="00C24204" w:rsidRPr="001A7F03" w:rsidRDefault="00C24204" w:rsidP="00254746">
            <w:pPr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b/>
                <w:sz w:val="21"/>
                <w:szCs w:val="21"/>
              </w:rPr>
              <w:t>D-dimer</w:t>
            </w: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 xml:space="preserve"> (</w:t>
            </w:r>
            <w:proofErr w:type="spellStart"/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>ng</w:t>
            </w:r>
            <w:proofErr w:type="spellEnd"/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>/mL)</w:t>
            </w:r>
          </w:p>
        </w:tc>
        <w:tc>
          <w:tcPr>
            <w:tcW w:w="1842" w:type="dxa"/>
            <w:noWrap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 xml:space="preserve">  201.7 (168.2-235.1)</w:t>
            </w:r>
          </w:p>
        </w:tc>
        <w:tc>
          <w:tcPr>
            <w:tcW w:w="1843" w:type="dxa"/>
            <w:noWrap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 xml:space="preserve">  162.9 (128.4-197.6)</w:t>
            </w:r>
          </w:p>
        </w:tc>
        <w:tc>
          <w:tcPr>
            <w:tcW w:w="2126" w:type="dxa"/>
            <w:noWrap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 xml:space="preserve">  362.5 (274.8-450.3)</w:t>
            </w:r>
          </w:p>
        </w:tc>
        <w:tc>
          <w:tcPr>
            <w:tcW w:w="1134" w:type="dxa"/>
            <w:noWrap/>
            <w:hideMark/>
          </w:tcPr>
          <w:p w:rsidR="00C24204" w:rsidRPr="001A7F03" w:rsidRDefault="00C24204" w:rsidP="00254746">
            <w:pPr>
              <w:rPr>
                <w:rFonts w:ascii="Times New Roman" w:eastAsia="等线" w:hAnsi="Times New Roman" w:cs="Times New Roman"/>
                <w:bCs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bCs/>
                <w:sz w:val="21"/>
                <w:szCs w:val="21"/>
              </w:rPr>
              <w:t xml:space="preserve">0.018 </w:t>
            </w:r>
          </w:p>
        </w:tc>
      </w:tr>
      <w:tr w:rsidR="006853B4" w:rsidRPr="001A7F03" w:rsidTr="00254746">
        <w:trPr>
          <w:cantSplit/>
          <w:trHeight w:hRule="exact" w:val="255"/>
        </w:trPr>
        <w:tc>
          <w:tcPr>
            <w:tcW w:w="2235" w:type="dxa"/>
            <w:hideMark/>
          </w:tcPr>
          <w:p w:rsidR="00C24204" w:rsidRPr="001A7F03" w:rsidRDefault="00C24204" w:rsidP="00254746">
            <w:pPr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 xml:space="preserve">  ≤243</w:t>
            </w:r>
          </w:p>
        </w:tc>
        <w:tc>
          <w:tcPr>
            <w:tcW w:w="1842" w:type="dxa"/>
            <w:noWrap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>83 (84.7%)</w:t>
            </w:r>
          </w:p>
        </w:tc>
        <w:tc>
          <w:tcPr>
            <w:tcW w:w="1843" w:type="dxa"/>
            <w:noWrap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>73 (92.4%)</w:t>
            </w:r>
          </w:p>
        </w:tc>
        <w:tc>
          <w:tcPr>
            <w:tcW w:w="2126" w:type="dxa"/>
            <w:noWrap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>10 (52.6%)</w:t>
            </w:r>
          </w:p>
        </w:tc>
        <w:tc>
          <w:tcPr>
            <w:tcW w:w="1134" w:type="dxa"/>
            <w:noWrap/>
            <w:hideMark/>
          </w:tcPr>
          <w:p w:rsidR="00C24204" w:rsidRPr="001A7F03" w:rsidRDefault="00C24204" w:rsidP="00254746">
            <w:pPr>
              <w:rPr>
                <w:rFonts w:ascii="Times New Roman" w:eastAsia="等线" w:hAnsi="Times New Roman" w:cs="Times New Roman"/>
                <w:bCs/>
                <w:sz w:val="21"/>
                <w:szCs w:val="21"/>
              </w:rPr>
            </w:pPr>
          </w:p>
        </w:tc>
      </w:tr>
      <w:tr w:rsidR="006853B4" w:rsidRPr="001A7F03" w:rsidTr="00254746">
        <w:trPr>
          <w:cantSplit/>
          <w:trHeight w:hRule="exact" w:val="255"/>
        </w:trPr>
        <w:tc>
          <w:tcPr>
            <w:tcW w:w="2235" w:type="dxa"/>
            <w:hideMark/>
          </w:tcPr>
          <w:p w:rsidR="00C24204" w:rsidRPr="001A7F03" w:rsidRDefault="00C24204" w:rsidP="00254746">
            <w:pPr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 xml:space="preserve">  &gt;243</w:t>
            </w:r>
          </w:p>
        </w:tc>
        <w:tc>
          <w:tcPr>
            <w:tcW w:w="1842" w:type="dxa"/>
            <w:noWrap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>15 (15.3%)</w:t>
            </w:r>
          </w:p>
        </w:tc>
        <w:tc>
          <w:tcPr>
            <w:tcW w:w="1843" w:type="dxa"/>
            <w:noWrap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>6 (7.6%)</w:t>
            </w:r>
          </w:p>
        </w:tc>
        <w:tc>
          <w:tcPr>
            <w:tcW w:w="2126" w:type="dxa"/>
            <w:noWrap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 xml:space="preserve"> 9 (47.4%)</w:t>
            </w:r>
          </w:p>
        </w:tc>
        <w:tc>
          <w:tcPr>
            <w:tcW w:w="1134" w:type="dxa"/>
            <w:noWrap/>
            <w:hideMark/>
          </w:tcPr>
          <w:p w:rsidR="00C24204" w:rsidRPr="001A7F03" w:rsidRDefault="00C24204" w:rsidP="00254746">
            <w:pPr>
              <w:rPr>
                <w:rFonts w:ascii="Times New Roman" w:eastAsia="等线" w:hAnsi="Times New Roman" w:cs="Times New Roman"/>
                <w:bCs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bCs/>
                <w:sz w:val="21"/>
                <w:szCs w:val="21"/>
              </w:rPr>
              <w:t xml:space="preserve">&lt;0.001 </w:t>
            </w:r>
          </w:p>
        </w:tc>
      </w:tr>
      <w:tr w:rsidR="006853B4" w:rsidRPr="001A7F03" w:rsidTr="00254746">
        <w:trPr>
          <w:cantSplit/>
          <w:trHeight w:hRule="exact" w:val="255"/>
        </w:trPr>
        <w:tc>
          <w:tcPr>
            <w:tcW w:w="2235" w:type="dxa"/>
            <w:noWrap/>
            <w:hideMark/>
          </w:tcPr>
          <w:p w:rsidR="00C24204" w:rsidRPr="001A7F03" w:rsidRDefault="00C24204" w:rsidP="00254746">
            <w:pPr>
              <w:rPr>
                <w:rFonts w:ascii="Times New Roman" w:eastAsia="等线" w:hAnsi="Times New Roman" w:cs="Times New Roman"/>
                <w:b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b/>
                <w:sz w:val="21"/>
                <w:szCs w:val="21"/>
              </w:rPr>
              <w:t>PaO2</w:t>
            </w: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 xml:space="preserve"> (mmHg)</w:t>
            </w:r>
          </w:p>
        </w:tc>
        <w:tc>
          <w:tcPr>
            <w:tcW w:w="1842" w:type="dxa"/>
            <w:noWrap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 xml:space="preserve"> 95.9 (92.5-99.3)</w:t>
            </w:r>
          </w:p>
        </w:tc>
        <w:tc>
          <w:tcPr>
            <w:tcW w:w="1843" w:type="dxa"/>
            <w:noWrap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 xml:space="preserve">  98.8 (94.7-102.9)</w:t>
            </w:r>
          </w:p>
        </w:tc>
        <w:tc>
          <w:tcPr>
            <w:tcW w:w="2126" w:type="dxa"/>
            <w:noWrap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 xml:space="preserve"> 85.9 (81.6-90.3)</w:t>
            </w:r>
          </w:p>
        </w:tc>
        <w:tc>
          <w:tcPr>
            <w:tcW w:w="1134" w:type="dxa"/>
            <w:noWrap/>
            <w:hideMark/>
          </w:tcPr>
          <w:p w:rsidR="00C24204" w:rsidRPr="001A7F03" w:rsidRDefault="00C24204" w:rsidP="00254746">
            <w:pPr>
              <w:rPr>
                <w:rFonts w:ascii="Times New Roman" w:eastAsia="等线" w:hAnsi="Times New Roman" w:cs="Times New Roman"/>
                <w:bCs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bCs/>
                <w:sz w:val="21"/>
                <w:szCs w:val="21"/>
              </w:rPr>
              <w:t xml:space="preserve">0.093 </w:t>
            </w:r>
          </w:p>
        </w:tc>
      </w:tr>
      <w:tr w:rsidR="006853B4" w:rsidRPr="001A7F03" w:rsidTr="00254746">
        <w:trPr>
          <w:cantSplit/>
          <w:trHeight w:hRule="exact" w:val="255"/>
        </w:trPr>
        <w:tc>
          <w:tcPr>
            <w:tcW w:w="2235" w:type="dxa"/>
            <w:noWrap/>
            <w:hideMark/>
          </w:tcPr>
          <w:p w:rsidR="00C24204" w:rsidRPr="001A7F03" w:rsidRDefault="00C24204" w:rsidP="00254746">
            <w:pPr>
              <w:rPr>
                <w:rFonts w:ascii="Times New Roman" w:eastAsia="等线" w:hAnsi="Times New Roman" w:cs="Times New Roman"/>
                <w:b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b/>
                <w:sz w:val="21"/>
                <w:szCs w:val="21"/>
              </w:rPr>
              <w:t>PaCO2</w:t>
            </w: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 xml:space="preserve"> (mmHg)</w:t>
            </w:r>
          </w:p>
        </w:tc>
        <w:tc>
          <w:tcPr>
            <w:tcW w:w="1842" w:type="dxa"/>
            <w:noWrap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 xml:space="preserve"> 40.2 (39.7-40.7)</w:t>
            </w:r>
          </w:p>
        </w:tc>
        <w:tc>
          <w:tcPr>
            <w:tcW w:w="1843" w:type="dxa"/>
            <w:noWrap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 xml:space="preserve"> 40.9 (40.3-41.4)</w:t>
            </w:r>
          </w:p>
        </w:tc>
        <w:tc>
          <w:tcPr>
            <w:tcW w:w="2126" w:type="dxa"/>
            <w:noWrap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 xml:space="preserve"> 38.3 (36.9-39.7)</w:t>
            </w:r>
          </w:p>
        </w:tc>
        <w:tc>
          <w:tcPr>
            <w:tcW w:w="1134" w:type="dxa"/>
            <w:noWrap/>
            <w:hideMark/>
          </w:tcPr>
          <w:p w:rsidR="00C24204" w:rsidRPr="001A7F03" w:rsidRDefault="00C24204" w:rsidP="00254746">
            <w:pPr>
              <w:rPr>
                <w:rFonts w:ascii="Times New Roman" w:eastAsia="等线" w:hAnsi="Times New Roman" w:cs="Times New Roman"/>
                <w:bCs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bCs/>
                <w:sz w:val="21"/>
                <w:szCs w:val="21"/>
              </w:rPr>
              <w:t xml:space="preserve">0.016 </w:t>
            </w:r>
          </w:p>
        </w:tc>
      </w:tr>
      <w:tr w:rsidR="006853B4" w:rsidRPr="001A7F03" w:rsidTr="00254746">
        <w:trPr>
          <w:cantSplit/>
          <w:trHeight w:hRule="exact" w:val="255"/>
        </w:trPr>
        <w:tc>
          <w:tcPr>
            <w:tcW w:w="2235" w:type="dxa"/>
            <w:noWrap/>
            <w:hideMark/>
          </w:tcPr>
          <w:p w:rsidR="00C24204" w:rsidRPr="001A7F03" w:rsidRDefault="00C24204" w:rsidP="00254746">
            <w:pPr>
              <w:rPr>
                <w:rFonts w:ascii="Times New Roman" w:eastAsia="等线" w:hAnsi="Times New Roman" w:cs="Times New Roman"/>
                <w:b/>
                <w:bCs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b/>
                <w:bCs/>
                <w:sz w:val="21"/>
                <w:szCs w:val="21"/>
              </w:rPr>
              <w:t>Chest CT findings</w:t>
            </w:r>
          </w:p>
        </w:tc>
        <w:tc>
          <w:tcPr>
            <w:tcW w:w="1842" w:type="dxa"/>
            <w:noWrap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</w:p>
        </w:tc>
        <w:tc>
          <w:tcPr>
            <w:tcW w:w="1843" w:type="dxa"/>
            <w:noWrap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</w:p>
        </w:tc>
        <w:tc>
          <w:tcPr>
            <w:tcW w:w="2126" w:type="dxa"/>
            <w:noWrap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</w:p>
        </w:tc>
        <w:tc>
          <w:tcPr>
            <w:tcW w:w="1134" w:type="dxa"/>
            <w:noWrap/>
            <w:hideMark/>
          </w:tcPr>
          <w:p w:rsidR="00C24204" w:rsidRPr="001A7F03" w:rsidRDefault="00C24204" w:rsidP="00254746">
            <w:pPr>
              <w:rPr>
                <w:rFonts w:ascii="Times New Roman" w:eastAsia="等线" w:hAnsi="Times New Roman" w:cs="Times New Roman"/>
                <w:bCs/>
                <w:sz w:val="21"/>
                <w:szCs w:val="21"/>
              </w:rPr>
            </w:pPr>
          </w:p>
        </w:tc>
      </w:tr>
      <w:tr w:rsidR="006853B4" w:rsidRPr="001A7F03" w:rsidTr="00254746">
        <w:trPr>
          <w:cantSplit/>
          <w:trHeight w:hRule="exact" w:val="255"/>
        </w:trPr>
        <w:tc>
          <w:tcPr>
            <w:tcW w:w="2235" w:type="dxa"/>
            <w:noWrap/>
            <w:hideMark/>
          </w:tcPr>
          <w:p w:rsidR="00C24204" w:rsidRPr="001A7F03" w:rsidRDefault="00C24204" w:rsidP="00254746">
            <w:pPr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 xml:space="preserve">  Unilateral pneumonia</w:t>
            </w:r>
          </w:p>
        </w:tc>
        <w:tc>
          <w:tcPr>
            <w:tcW w:w="1842" w:type="dxa"/>
            <w:noWrap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>23 (23.5%)</w:t>
            </w:r>
          </w:p>
        </w:tc>
        <w:tc>
          <w:tcPr>
            <w:tcW w:w="1843" w:type="dxa"/>
            <w:noWrap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>20 (25.3%)</w:t>
            </w:r>
          </w:p>
        </w:tc>
        <w:tc>
          <w:tcPr>
            <w:tcW w:w="2126" w:type="dxa"/>
            <w:noWrap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 xml:space="preserve"> 3 (15.8%)</w:t>
            </w:r>
          </w:p>
        </w:tc>
        <w:tc>
          <w:tcPr>
            <w:tcW w:w="1134" w:type="dxa"/>
            <w:noWrap/>
            <w:hideMark/>
          </w:tcPr>
          <w:p w:rsidR="00C24204" w:rsidRPr="001A7F03" w:rsidRDefault="00C24204" w:rsidP="00254746">
            <w:pPr>
              <w:rPr>
                <w:rFonts w:ascii="Times New Roman" w:eastAsia="等线" w:hAnsi="Times New Roman" w:cs="Times New Roman"/>
                <w:bCs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bCs/>
                <w:sz w:val="21"/>
                <w:szCs w:val="21"/>
              </w:rPr>
              <w:t xml:space="preserve">0.379 </w:t>
            </w:r>
          </w:p>
        </w:tc>
      </w:tr>
      <w:tr w:rsidR="006853B4" w:rsidRPr="001A7F03" w:rsidTr="00254746">
        <w:trPr>
          <w:cantSplit/>
          <w:trHeight w:hRule="exact" w:val="255"/>
        </w:trPr>
        <w:tc>
          <w:tcPr>
            <w:tcW w:w="2235" w:type="dxa"/>
            <w:noWrap/>
            <w:hideMark/>
          </w:tcPr>
          <w:p w:rsidR="00C24204" w:rsidRPr="001A7F03" w:rsidRDefault="00C24204" w:rsidP="00254746">
            <w:pPr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 xml:space="preserve">  Bilateral pneumonia</w:t>
            </w:r>
          </w:p>
        </w:tc>
        <w:tc>
          <w:tcPr>
            <w:tcW w:w="1842" w:type="dxa"/>
            <w:noWrap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>64 (65.3%)</w:t>
            </w:r>
          </w:p>
        </w:tc>
        <w:tc>
          <w:tcPr>
            <w:tcW w:w="1843" w:type="dxa"/>
            <w:noWrap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>48 (60.8%)</w:t>
            </w:r>
          </w:p>
        </w:tc>
        <w:tc>
          <w:tcPr>
            <w:tcW w:w="2126" w:type="dxa"/>
            <w:noWrap/>
            <w:hideMark/>
          </w:tcPr>
          <w:p w:rsidR="00C24204" w:rsidRPr="001A7F03" w:rsidRDefault="00C24204" w:rsidP="00254746">
            <w:pPr>
              <w:jc w:val="center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sz w:val="21"/>
                <w:szCs w:val="21"/>
              </w:rPr>
              <w:t>16 (84.2%)</w:t>
            </w:r>
          </w:p>
        </w:tc>
        <w:tc>
          <w:tcPr>
            <w:tcW w:w="1134" w:type="dxa"/>
            <w:noWrap/>
            <w:hideMark/>
          </w:tcPr>
          <w:p w:rsidR="00C24204" w:rsidRPr="001A7F03" w:rsidRDefault="00C24204" w:rsidP="00254746">
            <w:pPr>
              <w:rPr>
                <w:rFonts w:ascii="Times New Roman" w:eastAsia="等线" w:hAnsi="Times New Roman" w:cs="Times New Roman"/>
                <w:bCs/>
                <w:sz w:val="21"/>
                <w:szCs w:val="21"/>
              </w:rPr>
            </w:pPr>
            <w:r w:rsidRPr="001A7F03">
              <w:rPr>
                <w:rFonts w:ascii="Times New Roman" w:eastAsia="等线" w:hAnsi="Times New Roman" w:cs="Times New Roman"/>
                <w:bCs/>
                <w:sz w:val="21"/>
                <w:szCs w:val="21"/>
              </w:rPr>
              <w:t xml:space="preserve">0.054 </w:t>
            </w:r>
          </w:p>
        </w:tc>
      </w:tr>
    </w:tbl>
    <w:p w:rsidR="00C24204" w:rsidRPr="001A7F03" w:rsidRDefault="00C24204" w:rsidP="00C24204">
      <w:pPr>
        <w:spacing w:after="0" w:line="220" w:lineRule="atLeast"/>
        <w:rPr>
          <w:rFonts w:ascii="Times New Roman" w:eastAsia="等线" w:hAnsi="Times New Roman" w:cs="Times New Roman"/>
          <w:sz w:val="21"/>
          <w:szCs w:val="21"/>
        </w:rPr>
      </w:pPr>
      <w:r w:rsidRPr="001A7F03">
        <w:rPr>
          <w:rFonts w:ascii="Times New Roman" w:eastAsia="等线" w:hAnsi="Times New Roman" w:cs="Times New Roman"/>
          <w:sz w:val="21"/>
          <w:szCs w:val="21"/>
        </w:rPr>
        <w:t xml:space="preserve">Data are shown in n (%) unless otherwise specifically defined; </w:t>
      </w:r>
      <w:r w:rsidRPr="001A7F03">
        <w:rPr>
          <w:rFonts w:ascii="Times New Roman" w:eastAsia="等线" w:hAnsi="Times New Roman" w:cs="Times New Roman"/>
          <w:i/>
          <w:iCs/>
          <w:sz w:val="21"/>
          <w:szCs w:val="21"/>
        </w:rPr>
        <w:t>SE</w:t>
      </w:r>
      <w:r w:rsidRPr="001A7F03">
        <w:rPr>
          <w:rFonts w:ascii="Times New Roman" w:eastAsia="等线" w:hAnsi="Times New Roman" w:cs="Times New Roman"/>
          <w:sz w:val="21"/>
          <w:szCs w:val="21"/>
        </w:rPr>
        <w:t xml:space="preserve">, standard error; </w:t>
      </w:r>
      <w:r w:rsidRPr="001A7F03">
        <w:rPr>
          <w:rFonts w:ascii="Times New Roman" w:eastAsia="等线" w:hAnsi="Times New Roman" w:cs="Times New Roman"/>
          <w:i/>
          <w:iCs/>
          <w:sz w:val="21"/>
          <w:szCs w:val="21"/>
        </w:rPr>
        <w:t>CRP</w:t>
      </w:r>
      <w:r w:rsidRPr="001A7F03">
        <w:rPr>
          <w:rFonts w:ascii="Times New Roman" w:eastAsia="等线" w:hAnsi="Times New Roman" w:cs="Times New Roman"/>
          <w:sz w:val="21"/>
          <w:szCs w:val="21"/>
        </w:rPr>
        <w:t xml:space="preserve">, c-reactive protein; </w:t>
      </w:r>
      <w:r w:rsidRPr="001A7F03">
        <w:rPr>
          <w:rFonts w:ascii="Times New Roman" w:eastAsia="等线" w:hAnsi="Times New Roman" w:cs="Times New Roman"/>
          <w:i/>
          <w:iCs/>
          <w:sz w:val="21"/>
          <w:szCs w:val="21"/>
        </w:rPr>
        <w:t>ALT</w:t>
      </w:r>
      <w:r w:rsidRPr="001A7F03">
        <w:rPr>
          <w:rFonts w:ascii="Times New Roman" w:eastAsia="等线" w:hAnsi="Times New Roman" w:cs="Times New Roman"/>
          <w:sz w:val="21"/>
          <w:szCs w:val="21"/>
        </w:rPr>
        <w:t xml:space="preserve">, alanine aminotransferase; </w:t>
      </w:r>
      <w:r w:rsidRPr="001A7F03">
        <w:rPr>
          <w:rFonts w:ascii="Times New Roman" w:eastAsia="等线" w:hAnsi="Times New Roman" w:cs="Times New Roman"/>
          <w:i/>
          <w:iCs/>
          <w:sz w:val="21"/>
          <w:szCs w:val="21"/>
        </w:rPr>
        <w:t>AST</w:t>
      </w:r>
      <w:r w:rsidRPr="001A7F03">
        <w:rPr>
          <w:rFonts w:ascii="Times New Roman" w:eastAsia="等线" w:hAnsi="Times New Roman" w:cs="Times New Roman"/>
          <w:sz w:val="21"/>
          <w:szCs w:val="21"/>
        </w:rPr>
        <w:t xml:space="preserve">, aspartate aminotransferase; </w:t>
      </w:r>
      <w:r w:rsidRPr="001A7F03">
        <w:rPr>
          <w:rFonts w:ascii="Times New Roman" w:eastAsia="等线" w:hAnsi="Times New Roman" w:cs="Times New Roman"/>
          <w:i/>
          <w:iCs/>
          <w:sz w:val="21"/>
          <w:szCs w:val="21"/>
        </w:rPr>
        <w:t>LDH</w:t>
      </w:r>
      <w:r w:rsidRPr="001A7F03">
        <w:rPr>
          <w:rFonts w:ascii="Times New Roman" w:eastAsia="等线" w:hAnsi="Times New Roman" w:cs="Times New Roman"/>
          <w:sz w:val="21"/>
          <w:szCs w:val="21"/>
        </w:rPr>
        <w:t xml:space="preserve">, lactate dehydrogenase; </w:t>
      </w:r>
      <w:r w:rsidRPr="001A7F03">
        <w:rPr>
          <w:rFonts w:ascii="Times New Roman" w:eastAsia="等线" w:hAnsi="Times New Roman" w:cs="Times New Roman"/>
          <w:i/>
          <w:iCs/>
          <w:sz w:val="21"/>
          <w:szCs w:val="21"/>
        </w:rPr>
        <w:t>PaO2</w:t>
      </w:r>
      <w:r w:rsidRPr="001A7F03">
        <w:rPr>
          <w:rFonts w:ascii="Times New Roman" w:eastAsia="等线" w:hAnsi="Times New Roman" w:cs="Times New Roman"/>
          <w:sz w:val="21"/>
          <w:szCs w:val="21"/>
        </w:rPr>
        <w:t>, partial pressure of oxygen;</w:t>
      </w:r>
      <w:r w:rsidRPr="001A7F03">
        <w:rPr>
          <w:rFonts w:ascii="Times New Roman" w:eastAsia="等线" w:hAnsi="Times New Roman" w:cs="Times New Roman"/>
          <w:i/>
          <w:iCs/>
          <w:sz w:val="21"/>
          <w:szCs w:val="21"/>
        </w:rPr>
        <w:t xml:space="preserve"> PaCO2</w:t>
      </w:r>
      <w:r w:rsidRPr="001A7F03">
        <w:rPr>
          <w:rFonts w:ascii="Times New Roman" w:eastAsia="等线" w:hAnsi="Times New Roman" w:cs="Times New Roman"/>
          <w:sz w:val="21"/>
          <w:szCs w:val="21"/>
        </w:rPr>
        <w:t xml:space="preserve">, partial pressure of carbon dioxide; </w:t>
      </w:r>
      <w:r w:rsidRPr="001A7F03">
        <w:rPr>
          <w:rFonts w:ascii="Times New Roman" w:eastAsia="等线" w:hAnsi="Times New Roman" w:cs="Times New Roman"/>
          <w:i/>
          <w:iCs/>
          <w:sz w:val="21"/>
          <w:szCs w:val="21"/>
        </w:rPr>
        <w:t>CT</w:t>
      </w:r>
      <w:r w:rsidRPr="001A7F03">
        <w:rPr>
          <w:rFonts w:ascii="Times New Roman" w:eastAsia="等线" w:hAnsi="Times New Roman" w:cs="Times New Roman"/>
          <w:sz w:val="21"/>
          <w:szCs w:val="21"/>
        </w:rPr>
        <w:t>, computerized tomography.</w:t>
      </w:r>
    </w:p>
    <w:p w:rsidR="00C24204" w:rsidRPr="001A7F03" w:rsidRDefault="00C24204" w:rsidP="00C24204">
      <w:pPr>
        <w:spacing w:after="0" w:line="220" w:lineRule="atLeast"/>
        <w:rPr>
          <w:rFonts w:ascii="Times New Roman" w:eastAsia="等线" w:hAnsi="Times New Roman" w:cs="Times New Roman"/>
          <w:sz w:val="21"/>
          <w:szCs w:val="21"/>
        </w:rPr>
      </w:pPr>
    </w:p>
    <w:p w:rsidR="00C24204" w:rsidRPr="001A7F03" w:rsidRDefault="00C24204" w:rsidP="00C24204">
      <w:pPr>
        <w:spacing w:after="0" w:line="220" w:lineRule="atLeast"/>
        <w:rPr>
          <w:rFonts w:ascii="Times New Roman" w:eastAsia="等线" w:hAnsi="Times New Roman" w:cs="Times New Roman"/>
          <w:sz w:val="21"/>
          <w:szCs w:val="21"/>
        </w:rPr>
      </w:pPr>
    </w:p>
    <w:sectPr w:rsidR="00C24204" w:rsidRPr="001A7F03" w:rsidSect="000D15A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25F1C" w:rsidRDefault="00525F1C" w:rsidP="008270BA">
      <w:pPr>
        <w:spacing w:after="0"/>
      </w:pPr>
      <w:r>
        <w:separator/>
      </w:r>
    </w:p>
  </w:endnote>
  <w:endnote w:type="continuationSeparator" w:id="0">
    <w:p w:rsidR="00525F1C" w:rsidRDefault="00525F1C" w:rsidP="008270BA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Shaker 2 Lancet Regular">
    <w:altName w:val="微软雅黑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UniversLTStd-BoldCn">
    <w:altName w:val="微软雅黑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25F1C" w:rsidRDefault="00525F1C" w:rsidP="008270BA">
      <w:pPr>
        <w:spacing w:after="0"/>
      </w:pPr>
      <w:r>
        <w:separator/>
      </w:r>
    </w:p>
  </w:footnote>
  <w:footnote w:type="continuationSeparator" w:id="0">
    <w:p w:rsidR="00525F1C" w:rsidRDefault="00525F1C" w:rsidP="008270BA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270BA"/>
    <w:rsid w:val="00083A5D"/>
    <w:rsid w:val="000D15A5"/>
    <w:rsid w:val="001A7F03"/>
    <w:rsid w:val="00525F1C"/>
    <w:rsid w:val="00661442"/>
    <w:rsid w:val="006853B4"/>
    <w:rsid w:val="00694747"/>
    <w:rsid w:val="00717C80"/>
    <w:rsid w:val="00791DCD"/>
    <w:rsid w:val="008270BA"/>
    <w:rsid w:val="00943761"/>
    <w:rsid w:val="00991C0A"/>
    <w:rsid w:val="00BE4B67"/>
    <w:rsid w:val="00C24204"/>
    <w:rsid w:val="00E758E9"/>
    <w:rsid w:val="00F864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70BA"/>
    <w:pPr>
      <w:adjustRightInd w:val="0"/>
      <w:snapToGrid w:val="0"/>
      <w:spacing w:after="200"/>
    </w:pPr>
    <w:rPr>
      <w:rFonts w:ascii="Tahoma" w:eastAsia="微软雅黑" w:hAnsi="Tahoma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270BA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adjustRightInd/>
      <w:spacing w:after="0"/>
      <w:jc w:val="center"/>
    </w:pPr>
    <w:rPr>
      <w:rFonts w:asciiTheme="minorHAnsi" w:eastAsiaTheme="minorEastAsia" w:hAnsiTheme="minorHAns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270B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270BA"/>
    <w:pPr>
      <w:widowControl w:val="0"/>
      <w:tabs>
        <w:tab w:val="center" w:pos="4153"/>
        <w:tab w:val="right" w:pos="8306"/>
      </w:tabs>
      <w:adjustRightInd/>
      <w:spacing w:after="0"/>
    </w:pPr>
    <w:rPr>
      <w:rFonts w:asciiTheme="minorHAnsi" w:eastAsiaTheme="minorEastAsia" w:hAnsiTheme="minorHAns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270BA"/>
    <w:rPr>
      <w:sz w:val="18"/>
      <w:szCs w:val="18"/>
    </w:rPr>
  </w:style>
  <w:style w:type="paragraph" w:customStyle="1" w:styleId="Pa14">
    <w:name w:val="Pa14"/>
    <w:basedOn w:val="a"/>
    <w:next w:val="a"/>
    <w:uiPriority w:val="99"/>
    <w:rsid w:val="008270BA"/>
    <w:pPr>
      <w:widowControl w:val="0"/>
      <w:autoSpaceDE w:val="0"/>
      <w:autoSpaceDN w:val="0"/>
      <w:snapToGrid/>
      <w:spacing w:after="0" w:line="140" w:lineRule="atLeast"/>
    </w:pPr>
    <w:rPr>
      <w:rFonts w:ascii="Shaker 2 Lancet Regular" w:eastAsia="Shaker 2 Lancet Regular" w:hAnsi="Calibri" w:cs="Times New Roman"/>
      <w:sz w:val="24"/>
      <w:szCs w:val="24"/>
    </w:rPr>
  </w:style>
  <w:style w:type="paragraph" w:styleId="a5">
    <w:name w:val="Balloon Text"/>
    <w:basedOn w:val="a"/>
    <w:link w:val="Char1"/>
    <w:uiPriority w:val="99"/>
    <w:semiHidden/>
    <w:unhideWhenUsed/>
    <w:rsid w:val="008270BA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8270BA"/>
    <w:rPr>
      <w:rFonts w:ascii="Tahoma" w:eastAsia="微软雅黑" w:hAnsi="Tahoma"/>
      <w:kern w:val="0"/>
      <w:sz w:val="18"/>
      <w:szCs w:val="18"/>
    </w:rPr>
  </w:style>
  <w:style w:type="table" w:styleId="a6">
    <w:name w:val="Table Grid"/>
    <w:basedOn w:val="a1"/>
    <w:uiPriority w:val="59"/>
    <w:rsid w:val="008270B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763</Words>
  <Characters>4352</Characters>
  <Application>Microsoft Office Word</Application>
  <DocSecurity>0</DocSecurity>
  <Lines>36</Lines>
  <Paragraphs>10</Paragraphs>
  <ScaleCrop>false</ScaleCrop>
  <Company>Micorosoft</Company>
  <LinksUpToDate>false</LinksUpToDate>
  <CharactersWithSpaces>5105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Xiaomou Peng</dc:creator>
  <cp:keywords/>
  <dc:description/>
  <cp:lastModifiedBy>Xiaomou Peng</cp:lastModifiedBy>
  <cp:revision>11</cp:revision>
  <dcterms:created xsi:type="dcterms:W3CDTF">2020-07-16T12:42:00Z</dcterms:created>
  <dcterms:modified xsi:type="dcterms:W3CDTF">2020-11-04T13:08:00Z</dcterms:modified>
</cp:coreProperties>
</file>