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938" w:type="dxa"/>
        <w:tblInd w:w="-5" w:type="dxa"/>
        <w:tblLook w:val="04A0" w:firstRow="1" w:lastRow="0" w:firstColumn="1" w:lastColumn="0" w:noHBand="0" w:noVBand="1"/>
      </w:tblPr>
      <w:tblGrid>
        <w:gridCol w:w="1550"/>
        <w:gridCol w:w="1254"/>
        <w:gridCol w:w="1134"/>
        <w:gridCol w:w="1276"/>
        <w:gridCol w:w="1984"/>
        <w:gridCol w:w="1134"/>
      </w:tblGrid>
      <w:tr w:rsidR="00A80CD6" w:rsidRPr="009B564C" w14:paraId="3513D4CC" w14:textId="77777777" w:rsidTr="00F34ACD">
        <w:trPr>
          <w:trHeight w:val="288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18F0A" w14:textId="77777777" w:rsidR="00A80CD6" w:rsidRPr="009B564C" w:rsidRDefault="00A80CD6" w:rsidP="00F34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IN"/>
              </w:rPr>
              <w:t>Variables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95BAF" w14:textId="77777777" w:rsidR="00A80CD6" w:rsidRPr="009B564C" w:rsidRDefault="00A80CD6" w:rsidP="00F34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  <w:t>Cohort 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F1586" w14:textId="77777777" w:rsidR="00A80CD6" w:rsidRPr="009B564C" w:rsidRDefault="00A80CD6" w:rsidP="00F34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  <w:t>Cohort 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9A46D" w14:textId="77777777" w:rsidR="00A80CD6" w:rsidRPr="009B564C" w:rsidRDefault="00A80CD6" w:rsidP="00F34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  <w:t>Chi-square/ Exact test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5AEE8" w14:textId="77777777" w:rsidR="00A80CD6" w:rsidRPr="009B564C" w:rsidRDefault="00A80CD6" w:rsidP="00F34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  <w:t>p-value</w:t>
            </w:r>
          </w:p>
        </w:tc>
      </w:tr>
      <w:tr w:rsidR="00A80CD6" w:rsidRPr="009B564C" w14:paraId="7D133941" w14:textId="77777777" w:rsidTr="00F34ACD">
        <w:trPr>
          <w:trHeight w:val="288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759C5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bookmarkStart w:id="0" w:name="_Hlk219141681"/>
            <w:r w:rsidRPr="009B564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Sex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BB53A" w14:textId="487FA761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</w:t>
            </w:r>
            <w:r w:rsidR="005F316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(Males)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46A08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47 (81.0%)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48754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31 (77.5%)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873DD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0.182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1B0AA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0.670</w:t>
            </w:r>
          </w:p>
        </w:tc>
      </w:tr>
      <w:bookmarkEnd w:id="0"/>
      <w:tr w:rsidR="00A80CD6" w:rsidRPr="009B564C" w14:paraId="53B43976" w14:textId="77777777" w:rsidTr="00F34ACD">
        <w:trPr>
          <w:trHeight w:val="288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86819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E8017" w14:textId="70EDD92B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</w:t>
            </w:r>
            <w:r w:rsidR="005F316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(Females)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4D99B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11 (19.0%)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CF4B1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 (22.5%)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3D4A3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13CBF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A80CD6" w:rsidRPr="009B564C" w14:paraId="3779B43D" w14:textId="77777777" w:rsidTr="00F34ACD">
        <w:trPr>
          <w:trHeight w:val="288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D480C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Infection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1C894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8B5E7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29 (52.7%)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7141F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 (61.1%)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B9B64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0.621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512AA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0.431</w:t>
            </w:r>
          </w:p>
        </w:tc>
      </w:tr>
      <w:tr w:rsidR="00A80CD6" w:rsidRPr="009B564C" w14:paraId="760A7424" w14:textId="77777777" w:rsidTr="00F34ACD">
        <w:trPr>
          <w:trHeight w:val="288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44FA4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02B5B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C27A9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26 (47.3%)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A63EB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14 (38.9%)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8334C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4A714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A80CD6" w:rsidRPr="009B564C" w14:paraId="7C6CBAE7" w14:textId="77777777" w:rsidTr="00F34ACD">
        <w:trPr>
          <w:trHeight w:val="288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68D08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OF_Liver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D1A70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C0CCF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14 (25.9%)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43E09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 (22.5%)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CBB22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0.146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3D55B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0.702</w:t>
            </w:r>
          </w:p>
        </w:tc>
      </w:tr>
      <w:tr w:rsidR="00A80CD6" w:rsidRPr="009B564C" w14:paraId="5C02FBD4" w14:textId="77777777" w:rsidTr="00F34ACD">
        <w:trPr>
          <w:trHeight w:val="288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B2E9F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88086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76AC5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40 (74.1%)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7FC74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31 (77.5%)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CD5C5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1A20F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A80CD6" w:rsidRPr="009B564C" w14:paraId="41DDD114" w14:textId="77777777" w:rsidTr="00F34ACD">
        <w:trPr>
          <w:trHeight w:val="288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3E0CF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OF_Kidney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45B83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7833C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 (41.5%)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27C0C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18 (45.0%)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DBDBE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0.113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4CC49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0.736</w:t>
            </w:r>
          </w:p>
        </w:tc>
      </w:tr>
      <w:tr w:rsidR="00A80CD6" w:rsidRPr="009B564C" w14:paraId="6835041D" w14:textId="77777777" w:rsidTr="00F34ACD">
        <w:trPr>
          <w:trHeight w:val="288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ACDD2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6DE29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5A1E4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31 (58.5%)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056E1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 (55.0%)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1F8A3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C772E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A80CD6" w:rsidRPr="009B564C" w14:paraId="75B9B754" w14:textId="77777777" w:rsidTr="00F34ACD">
        <w:trPr>
          <w:trHeight w:val="288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BB5A9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OF_Brain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4E829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B6FF1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26 (49.1%)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264EA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15 (44.1%)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64239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0.203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736B0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0.652</w:t>
            </w:r>
          </w:p>
        </w:tc>
      </w:tr>
      <w:tr w:rsidR="00A80CD6" w:rsidRPr="009B564C" w14:paraId="77C8E84D" w14:textId="77777777" w:rsidTr="00F34ACD">
        <w:trPr>
          <w:trHeight w:val="288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B16F6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CC889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622A2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27 (50.9%)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B8C26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 (55.9%)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C6BD8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1EF5F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A80CD6" w:rsidRPr="009B564C" w14:paraId="127C2C90" w14:textId="77777777" w:rsidTr="00F34ACD">
        <w:trPr>
          <w:trHeight w:val="288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4CC2E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OF_Coagulation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9E472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D93E6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16 (30.2%)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FB806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18 (46.2%)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36D03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2.458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9D3B9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0.117</w:t>
            </w:r>
          </w:p>
        </w:tc>
      </w:tr>
      <w:tr w:rsidR="00A80CD6" w:rsidRPr="009B564C" w14:paraId="5F0ACDF9" w14:textId="77777777" w:rsidTr="00F34ACD">
        <w:trPr>
          <w:trHeight w:val="288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6474F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A87FB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F5956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37 (69.8%)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31813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21 (53.8%)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F76F4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357C5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A80CD6" w:rsidRPr="009B564C" w14:paraId="091990BE" w14:textId="77777777" w:rsidTr="00F34ACD">
        <w:trPr>
          <w:trHeight w:val="288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CA625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OF_Circulation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EA75D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79764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37 (71.2%)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7B3DE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 (75.9%)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C0BA3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0.209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74AB3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0.648</w:t>
            </w:r>
          </w:p>
        </w:tc>
      </w:tr>
      <w:tr w:rsidR="00A80CD6" w:rsidRPr="009B564C" w14:paraId="4DA74AB2" w14:textId="77777777" w:rsidTr="00F34ACD">
        <w:trPr>
          <w:trHeight w:val="288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28917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1F673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84B01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15 (28.8%)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24C2B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 (24.1%)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0C931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31FC9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A80CD6" w:rsidRPr="009B564C" w14:paraId="07585942" w14:textId="77777777" w:rsidTr="00F34ACD">
        <w:trPr>
          <w:trHeight w:val="288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95F10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OF_Respiration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0BED6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5B8F0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44 (84.6%)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49491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24 (85.7%)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48686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0.017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9824C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0.896</w:t>
            </w:r>
          </w:p>
        </w:tc>
      </w:tr>
      <w:tr w:rsidR="00A80CD6" w:rsidRPr="009B564C" w14:paraId="3BE13ED4" w14:textId="77777777" w:rsidTr="00F34ACD">
        <w:trPr>
          <w:trHeight w:val="288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4DC91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E8B3B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02722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 (15.4%)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A0EE1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 (14.3%)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9AB2D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8A43B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A80CD6" w:rsidRPr="009B564C" w14:paraId="69875EC2" w14:textId="77777777" w:rsidTr="00F34ACD">
        <w:trPr>
          <w:trHeight w:val="288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42B39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ACLF Grade at admission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B0C3D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15488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 (5.8%)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4AD1D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 (12.5%)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204DB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3.070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11ECC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0.215</w:t>
            </w:r>
          </w:p>
        </w:tc>
      </w:tr>
      <w:tr w:rsidR="00A80CD6" w:rsidRPr="009B564C" w14:paraId="4275E580" w14:textId="77777777" w:rsidTr="00F34ACD">
        <w:trPr>
          <w:trHeight w:val="288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B32FD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FC6B7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713CE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18 (34.6%)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F7797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18 (45.0%)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BA6B6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75933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A80CD6" w:rsidRPr="009B564C" w14:paraId="56BD9D9B" w14:textId="77777777" w:rsidTr="00F34ACD">
        <w:trPr>
          <w:trHeight w:val="288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22F99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8E117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00765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31 (59.6%)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897F0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17 (42.5%)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9C1C1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AF4C9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A80CD6" w:rsidRPr="009B564C" w14:paraId="1382B0B0" w14:textId="77777777" w:rsidTr="00F34ACD">
        <w:trPr>
          <w:trHeight w:val="288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4344D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HE grade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74485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C4DEC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16 (28.1%)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64C00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11 (36.7%)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E59BE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2.058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59B46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0.725</w:t>
            </w:r>
          </w:p>
        </w:tc>
      </w:tr>
      <w:tr w:rsidR="00A80CD6" w:rsidRPr="009B564C" w14:paraId="35FA0061" w14:textId="77777777" w:rsidTr="00F34ACD">
        <w:trPr>
          <w:trHeight w:val="288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104C4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088DA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EEF22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 (17.5%)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8C053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 (16.7%)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6E2E1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AAA73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A80CD6" w:rsidRPr="009B564C" w14:paraId="7DA925E4" w14:textId="77777777" w:rsidTr="00F34ACD">
        <w:trPr>
          <w:trHeight w:val="288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D53CB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46251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CB9E2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13 (22.8%)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3E1B3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 (16.7%)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67E9F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47780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A80CD6" w:rsidRPr="009B564C" w14:paraId="0C7058AC" w14:textId="77777777" w:rsidTr="00F34ACD">
        <w:trPr>
          <w:trHeight w:val="288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F851A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2183B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8447D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12 (21.1%)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8139A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 (13.3%)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4CA85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A2668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A80CD6" w:rsidRPr="009B564C" w14:paraId="21C425B1" w14:textId="77777777" w:rsidTr="00F34ACD">
        <w:trPr>
          <w:trHeight w:val="288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67FBF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FA43F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CC0E8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 (10.5%)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14AB7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 (16.7%)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C1E6E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83488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A80CD6" w:rsidRPr="009B564C" w14:paraId="19101D55" w14:textId="77777777" w:rsidTr="00F34ACD">
        <w:trPr>
          <w:trHeight w:val="288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6BA6F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Ascites grade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B2AF0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B0159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 (13.8%)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F63BC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 (21.7%)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20A2D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0.772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D22E3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0.380</w:t>
            </w:r>
          </w:p>
        </w:tc>
      </w:tr>
      <w:tr w:rsidR="00A80CD6" w:rsidRPr="009B564C" w14:paraId="6EE01B60" w14:textId="77777777" w:rsidTr="00F34ACD">
        <w:trPr>
          <w:trHeight w:val="288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20891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F6F79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47C20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50 (86.2%)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ACB8A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18 (78.3%)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F46F9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29022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A80CD6" w:rsidRPr="009B564C" w14:paraId="368AD442" w14:textId="77777777" w:rsidTr="00F34ACD">
        <w:trPr>
          <w:trHeight w:val="288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72677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Mortality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B6EFC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Survivor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D8586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30 (51.7%)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8468F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 (50.0%)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7D6D5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0.028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97F06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0.867</w:t>
            </w:r>
          </w:p>
        </w:tc>
      </w:tr>
      <w:tr w:rsidR="00A80CD6" w:rsidRPr="009B564C" w14:paraId="3BD345F7" w14:textId="77777777" w:rsidTr="00F34ACD">
        <w:trPr>
          <w:trHeight w:val="293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DC1F8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70057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Non-survivor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4DAC1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28 (48.3%)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D16" w14:textId="77777777" w:rsidR="00A80CD6" w:rsidRPr="009B564C" w:rsidRDefault="00A80CD6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56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 (50.0%)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C5011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8654F" w14:textId="77777777" w:rsidR="00A80CD6" w:rsidRPr="009B564C" w:rsidRDefault="00A80CD6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</w:tbl>
    <w:p w14:paraId="7C0901FE" w14:textId="77777777" w:rsidR="00ED01E9" w:rsidRPr="009B564C" w:rsidRDefault="00ED01E9">
      <w:pPr>
        <w:rPr>
          <w:rFonts w:ascii="Times New Roman" w:hAnsi="Times New Roman" w:cs="Times New Roman"/>
          <w:sz w:val="20"/>
          <w:szCs w:val="20"/>
        </w:rPr>
      </w:pPr>
    </w:p>
    <w:p w14:paraId="799575E1" w14:textId="64490A43" w:rsidR="00A80CD6" w:rsidRPr="009B564C" w:rsidRDefault="00A80CD6">
      <w:pPr>
        <w:rPr>
          <w:rFonts w:ascii="Times New Roman" w:hAnsi="Times New Roman" w:cs="Times New Roman"/>
          <w:sz w:val="20"/>
          <w:szCs w:val="20"/>
        </w:rPr>
      </w:pPr>
      <w:r w:rsidRPr="009B564C">
        <w:rPr>
          <w:rFonts w:ascii="Times New Roman" w:hAnsi="Times New Roman" w:cs="Times New Roman"/>
          <w:sz w:val="20"/>
          <w:szCs w:val="20"/>
        </w:rPr>
        <w:t>Supplementary Table</w:t>
      </w:r>
      <w:r w:rsidR="009B564C" w:rsidRPr="009B564C">
        <w:rPr>
          <w:rFonts w:ascii="Times New Roman" w:hAnsi="Times New Roman" w:cs="Times New Roman"/>
          <w:sz w:val="20"/>
          <w:szCs w:val="20"/>
        </w:rPr>
        <w:t xml:space="preserve"> S1</w:t>
      </w:r>
      <w:r w:rsidRPr="009B564C">
        <w:rPr>
          <w:rFonts w:ascii="Times New Roman" w:hAnsi="Times New Roman" w:cs="Times New Roman"/>
          <w:sz w:val="20"/>
          <w:szCs w:val="20"/>
        </w:rPr>
        <w:t>: Distribution statistics of variables in ACLF Cohort 1 vs ACLF Cohort 2</w:t>
      </w:r>
    </w:p>
    <w:sectPr w:rsidR="00A80CD6" w:rsidRPr="009B56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CD6"/>
    <w:rsid w:val="003106E2"/>
    <w:rsid w:val="005F3163"/>
    <w:rsid w:val="0068313B"/>
    <w:rsid w:val="007C2251"/>
    <w:rsid w:val="009275E2"/>
    <w:rsid w:val="009B564C"/>
    <w:rsid w:val="00A238A3"/>
    <w:rsid w:val="00A80CD6"/>
    <w:rsid w:val="00C525CF"/>
    <w:rsid w:val="00ED01E9"/>
    <w:rsid w:val="00F6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47B85"/>
  <w15:chartTrackingRefBased/>
  <w15:docId w15:val="{C56B063C-BA9F-4A94-AC5E-D2368CAB7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CD6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0C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0C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0C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0C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0C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0C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0C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0C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0C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0C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0C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0C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0CD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0CD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0C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0C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0C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0C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0C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80C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0C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80C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0CD6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80C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0CD6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80CD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0C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0CD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0CD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Rohini S</dc:creator>
  <cp:keywords/>
  <dc:description/>
  <cp:lastModifiedBy>Rohini S</cp:lastModifiedBy>
  <cp:revision>2</cp:revision>
  <dcterms:created xsi:type="dcterms:W3CDTF">2026-07-15T05:54:00Z</dcterms:created>
  <dcterms:modified xsi:type="dcterms:W3CDTF">2026-07-15T05:54:00Z</dcterms:modified>
</cp:coreProperties>
</file>