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F7EC6" w14:textId="77777777" w:rsidR="0082555C" w:rsidRPr="006441B0" w:rsidRDefault="0082555C" w:rsidP="0082555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>Tabl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A56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Comparison of perception of newborn family-centered care, postpartum depression and psychological resilience scores according to descriptive characteristics of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4A5614">
        <w:rPr>
          <w:rFonts w:ascii="Times New Roman" w:eastAsia="Calibri" w:hAnsi="Times New Roman" w:cs="Times New Roman"/>
          <w:b/>
          <w:bCs/>
          <w:sz w:val="24"/>
          <w:szCs w:val="24"/>
        </w:rPr>
        <w:t>nfants</w:t>
      </w:r>
    </w:p>
    <w:tbl>
      <w:tblPr>
        <w:tblStyle w:val="TableGrid"/>
        <w:tblpPr w:leftFromText="141" w:rightFromText="141" w:vertAnchor="text" w:horzAnchor="margin" w:tblpXSpec="center" w:tblpY="81"/>
        <w:tblW w:w="15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021"/>
        <w:gridCol w:w="1134"/>
        <w:gridCol w:w="992"/>
        <w:gridCol w:w="851"/>
        <w:gridCol w:w="992"/>
        <w:gridCol w:w="992"/>
        <w:gridCol w:w="993"/>
        <w:gridCol w:w="992"/>
        <w:gridCol w:w="992"/>
        <w:gridCol w:w="851"/>
        <w:gridCol w:w="1134"/>
        <w:gridCol w:w="850"/>
        <w:gridCol w:w="1134"/>
        <w:gridCol w:w="851"/>
      </w:tblGrid>
      <w:tr w:rsidR="0082555C" w:rsidRPr="006441B0" w14:paraId="71779DE4" w14:textId="77777777" w:rsidTr="00106A5A">
        <w:trPr>
          <w:trHeight w:val="618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14:paraId="3F7F6518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15562A9B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25AD2A77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Variables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2ECD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Newborn Family-Centered Care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 xml:space="preserve"> Scale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61874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Dignity &amp; Respect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4F44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Sharing Information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C3556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Participation of Care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7138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Collaboration of Family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4586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Edinburgh Postnatal Depression Scale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FB8F7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 xml:space="preserve">Connor – Davidson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Resilience Scale</w:t>
            </w:r>
          </w:p>
        </w:tc>
      </w:tr>
      <w:tr w:rsidR="0082555C" w:rsidRPr="006441B0" w14:paraId="5CA5D143" w14:textId="77777777" w:rsidTr="00106A5A"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F11C95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E23136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6972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60441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05AA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42069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04A859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BB4D14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88BD9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DD8AEA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271D07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9196A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4D109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81F966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498CA7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</w:tr>
      <w:tr w:rsidR="0082555C" w:rsidRPr="006441B0" w14:paraId="08A547A9" w14:textId="77777777" w:rsidTr="00106A5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9D513" w14:textId="77777777" w:rsidR="0082555C" w:rsidRPr="006441B0" w:rsidRDefault="0082555C" w:rsidP="00106A5A">
            <w:pPr>
              <w:tabs>
                <w:tab w:val="center" w:pos="59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Gender of the baby</w:t>
            </w:r>
          </w:p>
          <w:p w14:paraId="71501CA8" w14:textId="77777777" w:rsidR="0082555C" w:rsidRPr="006441B0" w:rsidRDefault="0082555C" w:rsidP="00106A5A">
            <w:pPr>
              <w:tabs>
                <w:tab w:val="center" w:pos="598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Female</w:t>
            </w:r>
          </w:p>
          <w:p w14:paraId="2968424F" w14:textId="77777777" w:rsidR="0082555C" w:rsidRPr="006441B0" w:rsidRDefault="0082555C" w:rsidP="00106A5A">
            <w:pPr>
              <w:tabs>
                <w:tab w:val="center" w:pos="598"/>
              </w:tabs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Male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48C1F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</w:t>
            </w:r>
          </w:p>
          <w:p w14:paraId="5240364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0659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279</w:t>
            </w:r>
          </w:p>
          <w:p w14:paraId="66F72DF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781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B7F8D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  <w:p w14:paraId="554912B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1110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448</w:t>
            </w:r>
          </w:p>
          <w:p w14:paraId="79D681F1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40372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</w:t>
            </w:r>
          </w:p>
          <w:p w14:paraId="0D4500D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EC699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073</w:t>
            </w:r>
          </w:p>
          <w:p w14:paraId="2255AAC9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942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59445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86</w:t>
            </w:r>
          </w:p>
          <w:p w14:paraId="5E95FE32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5A9EB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440</w:t>
            </w:r>
          </w:p>
          <w:p w14:paraId="7A94697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F1D47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  <w:p w14:paraId="3532E9DC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2782E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592</w:t>
            </w:r>
          </w:p>
          <w:p w14:paraId="7A09860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89EFA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98</w:t>
            </w:r>
          </w:p>
          <w:p w14:paraId="7AA7B934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8FEAC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032</w:t>
            </w:r>
          </w:p>
          <w:p w14:paraId="2FCECCD9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57BCC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05</w:t>
            </w:r>
          </w:p>
          <w:p w14:paraId="20BB083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70E4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503</w:t>
            </w:r>
          </w:p>
          <w:p w14:paraId="552BB40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616</w:t>
            </w:r>
          </w:p>
        </w:tc>
      </w:tr>
      <w:tr w:rsidR="0082555C" w:rsidRPr="006441B0" w14:paraId="0E1E874D" w14:textId="77777777" w:rsidTr="00106A5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BAC1D6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Mode of delivery</w:t>
            </w:r>
          </w:p>
          <w:p w14:paraId="62AB055C" w14:textId="77777777" w:rsidR="0082555C" w:rsidRDefault="0082555C" w:rsidP="00106A5A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 w:rsidRPr="00CF7ED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Normal spontaneous birth</w:t>
            </w:r>
          </w:p>
          <w:p w14:paraId="55F9735C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A111D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Caesarean section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B8190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  <w:p w14:paraId="633655CA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6167A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641</w:t>
            </w:r>
          </w:p>
          <w:p w14:paraId="511915F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CA828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  <w:p w14:paraId="457BD0E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B48D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730</w:t>
            </w:r>
          </w:p>
          <w:p w14:paraId="5DF5A4FC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74BB0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  <w:p w14:paraId="7FAF673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89A3B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452</w:t>
            </w:r>
          </w:p>
          <w:p w14:paraId="55E181B4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9C00A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80</w:t>
            </w:r>
          </w:p>
          <w:p w14:paraId="0D891DD2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9C12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220</w:t>
            </w:r>
          </w:p>
          <w:p w14:paraId="0882DF8A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66EBA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83</w:t>
            </w:r>
          </w:p>
          <w:p w14:paraId="1A9294E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68E9A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651</w:t>
            </w:r>
          </w:p>
          <w:p w14:paraId="6D795E0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8C8DF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46</w:t>
            </w:r>
          </w:p>
          <w:p w14:paraId="25DEF1F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4B012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035</w:t>
            </w:r>
          </w:p>
          <w:p w14:paraId="6A13969A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579B9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42</w:t>
            </w:r>
          </w:p>
          <w:p w14:paraId="779B77A2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9825B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620</w:t>
            </w:r>
          </w:p>
          <w:p w14:paraId="791AA45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537</w:t>
            </w:r>
          </w:p>
        </w:tc>
      </w:tr>
      <w:tr w:rsidR="0082555C" w:rsidRPr="006441B0" w14:paraId="3473E4D8" w14:textId="77777777" w:rsidTr="00106A5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960BA" w14:textId="77777777" w:rsidR="0082555C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A111D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 xml:space="preserve">Number of living children </w:t>
            </w:r>
          </w:p>
          <w:p w14:paraId="68408B8C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First child</w:t>
            </w:r>
          </w:p>
          <w:p w14:paraId="0F365ABF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Second child</w:t>
            </w:r>
          </w:p>
          <w:p w14:paraId="3343FF8B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Third child and more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F4D23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  <w:p w14:paraId="2A2F2928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  <w:p w14:paraId="6E4ABD8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576E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154</w:t>
            </w:r>
          </w:p>
          <w:p w14:paraId="1DC0333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AC6DC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</w:t>
            </w:r>
          </w:p>
          <w:p w14:paraId="0E2BD0FF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  <w:p w14:paraId="41FD8FD8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16B4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384</w:t>
            </w:r>
          </w:p>
          <w:p w14:paraId="6167CAE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120F8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  <w:p w14:paraId="08BAA463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49</w:t>
            </w:r>
          </w:p>
          <w:p w14:paraId="7B4118B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E31E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021</w:t>
            </w:r>
          </w:p>
          <w:p w14:paraId="37AC088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139E7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82</w:t>
            </w:r>
          </w:p>
          <w:p w14:paraId="3EA73899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  <w:p w14:paraId="30330BB7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545EC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485</w:t>
            </w:r>
          </w:p>
          <w:p w14:paraId="2F682B6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6D362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91</w:t>
            </w:r>
          </w:p>
          <w:p w14:paraId="7FF827D2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36±0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</w:t>
            </w:r>
          </w:p>
          <w:p w14:paraId="6E1C9F9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3713E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714</w:t>
            </w:r>
          </w:p>
          <w:p w14:paraId="79BC4E6E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9DC47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76</w:t>
            </w:r>
          </w:p>
          <w:p w14:paraId="2324759F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  <w:p w14:paraId="48C128D5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70±5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84594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156</w:t>
            </w:r>
          </w:p>
          <w:p w14:paraId="30A1FC3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554FF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  <w:p w14:paraId="51AA8903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73±19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  <w:p w14:paraId="165711C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90±15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1E96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669</w:t>
            </w:r>
          </w:p>
          <w:p w14:paraId="527382F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194</w:t>
            </w:r>
          </w:p>
        </w:tc>
      </w:tr>
      <w:tr w:rsidR="0082555C" w:rsidRPr="006441B0" w14:paraId="2E28D898" w14:textId="77777777" w:rsidTr="00106A5A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F0543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7103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Development of health problems related to the baby during pregnancy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0A19D088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1A82E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46</w:t>
            </w:r>
          </w:p>
          <w:p w14:paraId="0C7DBE16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20F82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610</w:t>
            </w:r>
          </w:p>
          <w:p w14:paraId="3749CCF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7DD72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54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  <w:p w14:paraId="5107121D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EC91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659</w:t>
            </w:r>
          </w:p>
          <w:p w14:paraId="44862A9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BA5A9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  <w:p w14:paraId="41AF2BF2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5BDC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279</w:t>
            </w:r>
          </w:p>
          <w:p w14:paraId="40BF47FA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781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907E2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</w:p>
          <w:p w14:paraId="77F0163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0D66E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183</w:t>
            </w:r>
          </w:p>
          <w:p w14:paraId="5F7F1872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9A921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96±0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79</w:t>
            </w:r>
          </w:p>
          <w:p w14:paraId="1E3A170E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3332D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437</w:t>
            </w:r>
          </w:p>
          <w:p w14:paraId="6B1F1CF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609FE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  <w:p w14:paraId="33DA10D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19±6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4F174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197</w:t>
            </w:r>
          </w:p>
          <w:p w14:paraId="516FD7D1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73D40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  <w:p w14:paraId="72B58F4C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40±18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748A7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606</w:t>
            </w:r>
          </w:p>
          <w:p w14:paraId="5BBAF3D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112</w:t>
            </w:r>
          </w:p>
        </w:tc>
      </w:tr>
      <w:tr w:rsidR="0082555C" w:rsidRPr="006441B0" w14:paraId="3EDE3175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A0B1E" w14:textId="77777777" w:rsidR="0082555C" w:rsidRDefault="0082555C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7103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Nutritional status in NICU </w:t>
            </w:r>
          </w:p>
          <w:p w14:paraId="4C597E2D" w14:textId="77777777" w:rsidR="0082555C" w:rsidRPr="007103E4" w:rsidRDefault="0082555C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7103E4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Breast milk only</w:t>
            </w:r>
          </w:p>
          <w:p w14:paraId="204A5CFD" w14:textId="77777777" w:rsidR="0082555C" w:rsidRPr="006441B0" w:rsidRDefault="0082555C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7103E4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Breast milk or formula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E2B2D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52</w:t>
            </w:r>
          </w:p>
          <w:p w14:paraId="692B524F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18F4B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016</w:t>
            </w:r>
          </w:p>
          <w:p w14:paraId="5CE30DFB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C38F1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  <w:p w14:paraId="3D413876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FE894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729</w:t>
            </w:r>
          </w:p>
          <w:p w14:paraId="052A23DA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E0A82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48</w:t>
            </w:r>
          </w:p>
          <w:p w14:paraId="7BD5EC6C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BEB36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267</w:t>
            </w:r>
          </w:p>
          <w:p w14:paraId="07DB59C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790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EDA25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</w:p>
          <w:p w14:paraId="25D3642E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70F07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425</w:t>
            </w:r>
          </w:p>
          <w:p w14:paraId="3EC862F9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9C5B9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76</w:t>
            </w:r>
          </w:p>
          <w:p w14:paraId="487306D3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9A477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443</w:t>
            </w:r>
          </w:p>
          <w:p w14:paraId="5B8764F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820D4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  <w:p w14:paraId="2850567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33±6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1A0A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992</w:t>
            </w:r>
          </w:p>
          <w:p w14:paraId="184CA120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E1188" w14:textId="77777777" w:rsidR="0082555C" w:rsidRPr="006441B0" w:rsidRDefault="0082555C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37</w:t>
            </w:r>
          </w:p>
          <w:p w14:paraId="52835E21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82±17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FC05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225</w:t>
            </w:r>
          </w:p>
          <w:p w14:paraId="7DD71218" w14:textId="77777777" w:rsidR="0082555C" w:rsidRPr="006441B0" w:rsidRDefault="0082555C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822</w:t>
            </w:r>
          </w:p>
        </w:tc>
      </w:tr>
    </w:tbl>
    <w:p w14:paraId="6D1C3064" w14:textId="77777777" w:rsidR="0082555C" w:rsidRPr="006441B0" w:rsidRDefault="0082555C" w:rsidP="0082555C">
      <w:pPr>
        <w:rPr>
          <w:rFonts w:ascii="Times New Roman" w:eastAsia="Arial Unicode MS" w:hAnsi="Times New Roman" w:cs="Times New Roman"/>
          <w:bCs/>
          <w:i/>
          <w:iCs/>
          <w:sz w:val="20"/>
          <w:szCs w:val="20"/>
          <w:lang w:bidi="tr-TR"/>
        </w:rPr>
      </w:pP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>S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D</w:t>
      </w: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>= Standar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d deviation</w:t>
      </w: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>, t=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Independent samples t-test</w:t>
      </w: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, F=One-Way ANOVA test,  </w:t>
      </w:r>
      <w:r w:rsidRPr="006441B0">
        <w:rPr>
          <w:rFonts w:ascii="Times New Roman" w:eastAsia="Arial Unicode MS" w:hAnsi="Times New Roman" w:cs="Times New Roman"/>
          <w:bCs/>
          <w:i/>
          <w:iCs/>
          <w:sz w:val="20"/>
          <w:szCs w:val="20"/>
          <w:lang w:bidi="tr-TR"/>
        </w:rPr>
        <w:t>p&lt;0</w:t>
      </w:r>
      <w:r>
        <w:rPr>
          <w:rFonts w:ascii="Times New Roman" w:eastAsia="Arial Unicode MS" w:hAnsi="Times New Roman" w:cs="Times New Roman"/>
          <w:bCs/>
          <w:i/>
          <w:iCs/>
          <w:sz w:val="20"/>
          <w:szCs w:val="20"/>
          <w:lang w:bidi="tr-TR"/>
        </w:rPr>
        <w:t>.</w:t>
      </w:r>
      <w:r w:rsidRPr="006441B0">
        <w:rPr>
          <w:rFonts w:ascii="Times New Roman" w:eastAsia="Arial Unicode MS" w:hAnsi="Times New Roman" w:cs="Times New Roman"/>
          <w:bCs/>
          <w:i/>
          <w:iCs/>
          <w:sz w:val="20"/>
          <w:szCs w:val="20"/>
          <w:lang w:bidi="tr-TR"/>
        </w:rPr>
        <w:t>05</w:t>
      </w:r>
    </w:p>
    <w:p w14:paraId="32B3BFA6" w14:textId="77777777" w:rsidR="00C34979" w:rsidRDefault="00C34979"/>
    <w:sectPr w:rsidR="00C34979" w:rsidSect="008255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5C"/>
    <w:rsid w:val="00582A7F"/>
    <w:rsid w:val="0082555C"/>
    <w:rsid w:val="00C34979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0B6B"/>
  <w15:chartTrackingRefBased/>
  <w15:docId w15:val="{318D2B45-A7C0-4CE9-B9BA-501CB753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2026-07-18T08:13:00Z</dcterms:created>
  <dcterms:modified xsi:type="dcterms:W3CDTF">2026-07-18T08:13:00Z</dcterms:modified>
</cp:coreProperties>
</file>