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004AF" w14:textId="77777777" w:rsidR="00A15CB2" w:rsidRDefault="00A15CB2" w:rsidP="00A15CB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C305CA2" w14:textId="77777777" w:rsidR="00A15CB2" w:rsidRPr="006441B0" w:rsidRDefault="00A15CB2" w:rsidP="00A15CB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6.</w:t>
      </w:r>
      <w:r w:rsidRPr="00CA31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22E2">
        <w:rPr>
          <w:rFonts w:ascii="Times New Roman" w:eastAsia="Calibri" w:hAnsi="Times New Roman" w:cs="Times New Roman"/>
          <w:b/>
          <w:bCs/>
          <w:sz w:val="24"/>
          <w:szCs w:val="24"/>
        </w:rPr>
        <w:t>The relationship between the mean scores of the scales and sub-dimensions</w:t>
      </w:r>
    </w:p>
    <w:tbl>
      <w:tblPr>
        <w:tblStyle w:val="TabloKlavuzu2"/>
        <w:tblpPr w:leftFromText="141" w:rightFromText="141" w:vertAnchor="page" w:horzAnchor="margin" w:tblpY="1969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2140"/>
        <w:gridCol w:w="1533"/>
        <w:gridCol w:w="1470"/>
        <w:gridCol w:w="1821"/>
        <w:gridCol w:w="1643"/>
        <w:gridCol w:w="1673"/>
        <w:gridCol w:w="1796"/>
      </w:tblGrid>
      <w:tr w:rsidR="00A15CB2" w:rsidRPr="006441B0" w14:paraId="2D0A2B40" w14:textId="77777777" w:rsidTr="00A15CB2">
        <w:trPr>
          <w:trHeight w:val="1340"/>
        </w:trPr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1A823" w14:textId="77777777" w:rsidR="00A15CB2" w:rsidRPr="006441B0" w:rsidRDefault="00A15CB2" w:rsidP="00A15C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C1E75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Newborn Family-Centered Care Scale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93CE1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Dignity &amp; Respect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15D6E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Sharing Information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A08B1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Participation of Care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C764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Collaboration of Family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30F28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Edinburgh Postnatal Depression Scale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971A8" w14:textId="77777777" w:rsidR="00A15CB2" w:rsidRPr="006441B0" w:rsidRDefault="00A15CB2" w:rsidP="00A15C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Connor – Davidson Resilience Scale</w:t>
            </w:r>
          </w:p>
        </w:tc>
      </w:tr>
      <w:tr w:rsidR="00A15CB2" w:rsidRPr="006441B0" w14:paraId="07F3DBE4" w14:textId="77777777" w:rsidTr="00A15CB2">
        <w:trPr>
          <w:trHeight w:val="620"/>
        </w:trPr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9FB68" w14:textId="77777777" w:rsidR="00A15CB2" w:rsidRPr="006441B0" w:rsidRDefault="00A15CB2" w:rsidP="00A15C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Newborn Family-Centered Care Scale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EB7B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B0042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849**</w:t>
            </w:r>
          </w:p>
          <w:p w14:paraId="5E45CBD3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9546A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842**</w:t>
            </w:r>
          </w:p>
          <w:p w14:paraId="19183C87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6CE9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854**</w:t>
            </w:r>
          </w:p>
          <w:p w14:paraId="38C0AF54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30AFF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832**</w:t>
            </w:r>
          </w:p>
          <w:p w14:paraId="1C99BE8B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F8F2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391**</w:t>
            </w:r>
          </w:p>
          <w:p w14:paraId="28945910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78A0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389**</w:t>
            </w:r>
          </w:p>
          <w:p w14:paraId="78058CB4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001</w:t>
            </w:r>
          </w:p>
        </w:tc>
      </w:tr>
      <w:tr w:rsidR="00A15CB2" w:rsidRPr="006441B0" w14:paraId="6CB53CE8" w14:textId="77777777" w:rsidTr="00A15CB2">
        <w:trPr>
          <w:trHeight w:val="761"/>
        </w:trPr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76F1A" w14:textId="77777777" w:rsidR="00A15CB2" w:rsidRPr="006441B0" w:rsidRDefault="00A15CB2" w:rsidP="00A15C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Dignity &amp; Respect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E17E8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849**</w:t>
            </w:r>
          </w:p>
          <w:p w14:paraId="2C67E27E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8D2FE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31E3B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620**</w:t>
            </w:r>
          </w:p>
          <w:p w14:paraId="535BB3F8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41893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705**</w:t>
            </w:r>
          </w:p>
          <w:p w14:paraId="1DFF6CF6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3DDA0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597**</w:t>
            </w:r>
          </w:p>
          <w:p w14:paraId="0E5A3CD0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BAA71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366**</w:t>
            </w:r>
          </w:p>
          <w:p w14:paraId="24267157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6EA9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270**</w:t>
            </w:r>
          </w:p>
          <w:p w14:paraId="5CF2E12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007</w:t>
            </w:r>
          </w:p>
        </w:tc>
      </w:tr>
      <w:tr w:rsidR="00A15CB2" w:rsidRPr="006441B0" w14:paraId="7753496B" w14:textId="77777777" w:rsidTr="00A15CB2">
        <w:trPr>
          <w:trHeight w:val="624"/>
        </w:trPr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E8E02" w14:textId="77777777" w:rsidR="00A15CB2" w:rsidRPr="006441B0" w:rsidRDefault="00A15CB2" w:rsidP="00A15C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Sharing Information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ADB22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842**</w:t>
            </w:r>
          </w:p>
          <w:p w14:paraId="6A45A3A8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44B10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620**</w:t>
            </w:r>
          </w:p>
          <w:p w14:paraId="15E04EED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090B8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CCCA5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749**</w:t>
            </w:r>
          </w:p>
          <w:p w14:paraId="29439BB4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8FFFD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522**</w:t>
            </w:r>
          </w:p>
          <w:p w14:paraId="51415E35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7F42A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325**</w:t>
            </w:r>
          </w:p>
          <w:p w14:paraId="38EED217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E863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328**</w:t>
            </w:r>
          </w:p>
          <w:p w14:paraId="0B708963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</w:tr>
      <w:tr w:rsidR="00A15CB2" w:rsidRPr="006441B0" w14:paraId="0E1BE25B" w14:textId="77777777" w:rsidTr="00A15CB2">
        <w:trPr>
          <w:trHeight w:val="319"/>
        </w:trPr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47F63" w14:textId="77777777" w:rsidR="00A15CB2" w:rsidRPr="006441B0" w:rsidRDefault="00A15CB2" w:rsidP="00A15C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Participation of Care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7D9FF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854**</w:t>
            </w:r>
          </w:p>
          <w:p w14:paraId="5642EE17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4DC1E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705**</w:t>
            </w:r>
          </w:p>
          <w:p w14:paraId="156D5D18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90E4E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749**</w:t>
            </w:r>
          </w:p>
          <w:p w14:paraId="4DC67CB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C0D31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2E2E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553**</w:t>
            </w:r>
          </w:p>
          <w:p w14:paraId="11485493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140E7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360**</w:t>
            </w:r>
          </w:p>
          <w:p w14:paraId="4283ABEB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73395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357**</w:t>
            </w:r>
          </w:p>
          <w:p w14:paraId="2232B37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</w:tr>
      <w:tr w:rsidR="00A15CB2" w:rsidRPr="006441B0" w14:paraId="4930D14B" w14:textId="77777777" w:rsidTr="00A15CB2">
        <w:trPr>
          <w:trHeight w:val="319"/>
        </w:trPr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775C7" w14:textId="77777777" w:rsidR="00A15CB2" w:rsidRPr="006441B0" w:rsidRDefault="00A15CB2" w:rsidP="00A15CB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Collaboration of Family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E4064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832**</w:t>
            </w:r>
          </w:p>
          <w:p w14:paraId="48F901C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6647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597**</w:t>
            </w:r>
          </w:p>
          <w:p w14:paraId="3D093160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80B4A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522**</w:t>
            </w:r>
          </w:p>
          <w:p w14:paraId="4395E070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FF842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553**</w:t>
            </w:r>
          </w:p>
          <w:p w14:paraId="3073F86F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E88D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4D476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292**</w:t>
            </w:r>
          </w:p>
          <w:p w14:paraId="42776E6F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481A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352**</w:t>
            </w:r>
          </w:p>
          <w:p w14:paraId="457F8C2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</w:tr>
      <w:tr w:rsidR="00A15CB2" w:rsidRPr="006441B0" w14:paraId="5884CC8B" w14:textId="77777777" w:rsidTr="00A15CB2">
        <w:trPr>
          <w:trHeight w:val="319"/>
        </w:trPr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A0043" w14:textId="77777777" w:rsidR="00A15CB2" w:rsidRPr="006441B0" w:rsidRDefault="00A15CB2" w:rsidP="00A15CB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Edinburgh Postnatal Depression Scale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8F842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391**</w:t>
            </w:r>
          </w:p>
          <w:p w14:paraId="6868E7C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165A3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366**</w:t>
            </w:r>
          </w:p>
          <w:p w14:paraId="33F4E09A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4B3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325**</w:t>
            </w:r>
          </w:p>
          <w:p w14:paraId="00A82E18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CF468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360**</w:t>
            </w:r>
          </w:p>
          <w:p w14:paraId="593921A2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C1FB6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292**</w:t>
            </w:r>
          </w:p>
          <w:p w14:paraId="54E97D7B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FB4F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E6D66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540**</w:t>
            </w:r>
          </w:p>
          <w:p w14:paraId="5DC7E40E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001</w:t>
            </w:r>
          </w:p>
        </w:tc>
      </w:tr>
      <w:tr w:rsidR="00A15CB2" w:rsidRPr="006441B0" w14:paraId="67E80E03" w14:textId="77777777" w:rsidTr="00A15CB2">
        <w:trPr>
          <w:trHeight w:val="319"/>
        </w:trPr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7DA11" w14:textId="77777777" w:rsidR="00A15CB2" w:rsidRPr="006441B0" w:rsidRDefault="00A15CB2" w:rsidP="00A15CB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Connor – Davidson Resilience Scale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5BBC2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389**</w:t>
            </w:r>
          </w:p>
          <w:p w14:paraId="54E0C570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329DC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270**</w:t>
            </w:r>
          </w:p>
          <w:p w14:paraId="6A69C465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050F9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328**</w:t>
            </w:r>
          </w:p>
          <w:p w14:paraId="7F4F4B14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02A64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357**</w:t>
            </w:r>
          </w:p>
          <w:p w14:paraId="4166F600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83644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352**</w:t>
            </w:r>
          </w:p>
          <w:p w14:paraId="3E46A77E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46FFB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540**</w:t>
            </w:r>
          </w:p>
          <w:p w14:paraId="5498B68A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p&lt;0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FBB7B" w14:textId="77777777" w:rsidR="00A15CB2" w:rsidRPr="006441B0" w:rsidRDefault="00A15CB2" w:rsidP="00A15C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FD5C806" w14:textId="77777777" w:rsidR="00A15CB2" w:rsidRPr="006441B0" w:rsidRDefault="00A15CB2" w:rsidP="00A15CB2">
      <w:pPr>
        <w:spacing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441B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*p&lt;0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Pr="006441B0">
        <w:rPr>
          <w:rFonts w:ascii="Times New Roman" w:eastAsia="Calibri" w:hAnsi="Times New Roman" w:cs="Times New Roman"/>
          <w:i/>
          <w:iCs/>
          <w:sz w:val="24"/>
          <w:szCs w:val="24"/>
        </w:rPr>
        <w:t>05, **p&lt;0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Pr="006441B0">
        <w:rPr>
          <w:rFonts w:ascii="Times New Roman" w:eastAsia="Calibri" w:hAnsi="Times New Roman" w:cs="Times New Roman"/>
          <w:i/>
          <w:iCs/>
          <w:sz w:val="24"/>
          <w:szCs w:val="24"/>
        </w:rPr>
        <w:t>01</w:t>
      </w:r>
    </w:p>
    <w:p w14:paraId="07677523" w14:textId="77777777" w:rsidR="00A15CB2" w:rsidRDefault="00A15CB2" w:rsidP="00A15CB2"/>
    <w:p w14:paraId="270562DC" w14:textId="77777777" w:rsidR="00A15CB2" w:rsidRDefault="00A15CB2" w:rsidP="00A15CB2"/>
    <w:p w14:paraId="2CF1B899" w14:textId="77777777" w:rsidR="00C34979" w:rsidRDefault="00C34979"/>
    <w:sectPr w:rsidR="00C34979" w:rsidSect="007B22E2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B2"/>
    <w:rsid w:val="00582A7F"/>
    <w:rsid w:val="00A15CB2"/>
    <w:rsid w:val="00C34979"/>
    <w:rsid w:val="00F6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55F5"/>
  <w15:chartTrackingRefBased/>
  <w15:docId w15:val="{201F463B-4E9C-4416-B726-54A24A15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oKlavuzu2">
    <w:name w:val="Tablo Kılavuzu2"/>
    <w:basedOn w:val="TableNormal"/>
    <w:next w:val="TableGrid"/>
    <w:uiPriority w:val="39"/>
    <w:rsid w:val="00A15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15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2026-07-18T08:14:00Z</dcterms:created>
  <dcterms:modified xsi:type="dcterms:W3CDTF">2026-07-18T08:14:00Z</dcterms:modified>
</cp:coreProperties>
</file>