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A18D8" w14:textId="77777777" w:rsidR="00927099" w:rsidRDefault="00927099" w:rsidP="00927099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114300" distR="114300" wp14:anchorId="7FD383C2" wp14:editId="707297D8">
            <wp:extent cx="5269230" cy="1307465"/>
            <wp:effectExtent l="0" t="0" r="1270" b="635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307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B7E0A7" w14:textId="77777777" w:rsidR="00927099" w:rsidRDefault="00927099" w:rsidP="00927099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Table 1 Characteristics of the videos on TikTok and BiliBili.</w:t>
      </w:r>
    </w:p>
    <w:p w14:paraId="4B321366" w14:textId="77777777" w:rsidR="00927099" w:rsidRDefault="00927099" w:rsidP="00927099">
      <w:pPr>
        <w:spacing w:line="360" w:lineRule="auto"/>
        <w:rPr>
          <w:rFonts w:ascii="Times New Roman" w:hAnsi="Times New Roman" w:cs="Times New Roman"/>
          <w:sz w:val="24"/>
        </w:rPr>
      </w:pPr>
    </w:p>
    <w:p w14:paraId="5B1F1AC0" w14:textId="77777777" w:rsidR="00927099" w:rsidRDefault="00927099" w:rsidP="00927099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114300" distR="114300" wp14:anchorId="773828BC" wp14:editId="407FAA76">
            <wp:extent cx="5272405" cy="7239635"/>
            <wp:effectExtent l="0" t="0" r="10795" b="1206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23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522AC4" w14:textId="77777777" w:rsidR="00927099" w:rsidRDefault="00927099" w:rsidP="00927099">
      <w:pPr>
        <w:widowControl/>
        <w:jc w:val="left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Table 2 Characteristics of the videos in accordance with content, audience and poster identity.</w:t>
      </w:r>
    </w:p>
    <w:p w14:paraId="123F7414" w14:textId="77777777" w:rsidR="00927099" w:rsidRDefault="00927099" w:rsidP="00927099">
      <w:pPr>
        <w:spacing w:line="360" w:lineRule="auto"/>
        <w:rPr>
          <w:rFonts w:ascii="Times New Roman" w:hAnsi="Times New Roman" w:cs="Times New Roman"/>
        </w:rPr>
      </w:pPr>
    </w:p>
    <w:p w14:paraId="2754D2B2" w14:textId="77777777" w:rsidR="00927099" w:rsidRDefault="00927099" w:rsidP="00927099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114300" distR="114300" wp14:anchorId="7CBB3593" wp14:editId="350337E6">
            <wp:extent cx="5277485" cy="1377315"/>
            <wp:effectExtent l="0" t="0" r="5715" b="6985"/>
            <wp:docPr id="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7485" cy="137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23CFAD" w14:textId="77777777" w:rsidR="00927099" w:rsidRDefault="00927099" w:rsidP="00927099">
      <w:pPr>
        <w:widowControl/>
        <w:jc w:val="left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Table 3 Total quality score of the videos on TikTok and BiliBili.</w:t>
      </w:r>
    </w:p>
    <w:p w14:paraId="04E317F6" w14:textId="77777777" w:rsidR="00927099" w:rsidRDefault="00927099" w:rsidP="00927099">
      <w:pPr>
        <w:widowControl/>
        <w:jc w:val="left"/>
        <w:rPr>
          <w:rFonts w:ascii="Times New Roman" w:hAnsi="Times New Roman" w:cs="Times New Roman"/>
        </w:rPr>
      </w:pPr>
    </w:p>
    <w:p w14:paraId="171AF270" w14:textId="77777777" w:rsidR="00927099" w:rsidRDefault="00927099" w:rsidP="00927099">
      <w:pPr>
        <w:widowControl/>
        <w:jc w:val="left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noProof/>
        </w:rPr>
        <w:drawing>
          <wp:inline distT="0" distB="0" distL="114300" distR="114300" wp14:anchorId="578430D2" wp14:editId="0551BFF6">
            <wp:extent cx="5269865" cy="4537075"/>
            <wp:effectExtent l="0" t="0" r="6985" b="6350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53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4"/>
        </w:rPr>
        <w:t>Table 4 The quality score based on different content, audience and poster identity on TikTok and BiliBili.</w:t>
      </w:r>
    </w:p>
    <w:p w14:paraId="5C45DD64" w14:textId="77777777" w:rsidR="00DC2479" w:rsidRDefault="00DC2479"/>
    <w:sectPr w:rsidR="00DC2479" w:rsidSect="00927099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DB85C" w14:textId="77777777" w:rsidR="00927099" w:rsidRDefault="00927099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DE169" w14:textId="77777777" w:rsidR="00927099" w:rsidRDefault="0092709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099"/>
    <w:rsid w:val="005B6877"/>
    <w:rsid w:val="00836F17"/>
    <w:rsid w:val="00927099"/>
    <w:rsid w:val="00AA0C39"/>
    <w:rsid w:val="00DC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F9A7F"/>
  <w15:chartTrackingRefBased/>
  <w15:docId w15:val="{8729DBAE-FAB5-4261-811C-D898A1AB1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7099"/>
    <w:pPr>
      <w:widowControl w:val="0"/>
      <w:spacing w:after="0" w:line="240" w:lineRule="auto"/>
      <w:jc w:val="both"/>
    </w:pPr>
    <w:rPr>
      <w:rFonts w:eastAsiaTheme="minorEastAsia"/>
      <w:sz w:val="21"/>
      <w:lang w:val="en-US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7099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7099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7099"/>
    <w:pPr>
      <w:keepNext/>
      <w:keepLines/>
      <w:widowControl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7099"/>
    <w:pPr>
      <w:keepNext/>
      <w:keepLines/>
      <w:widowControl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sz w:val="24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7099"/>
    <w:pPr>
      <w:keepNext/>
      <w:keepLines/>
      <w:widowControl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sz w:val="24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7099"/>
    <w:pPr>
      <w:keepNext/>
      <w:keepLines/>
      <w:widowControl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7099"/>
    <w:pPr>
      <w:keepNext/>
      <w:keepLines/>
      <w:widowControl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sz w:val="24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7099"/>
    <w:pPr>
      <w:keepNext/>
      <w:keepLines/>
      <w:widowControl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7099"/>
    <w:pPr>
      <w:keepNext/>
      <w:keepLines/>
      <w:widowControl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sz w:val="24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70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70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70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70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70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70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70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70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70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7099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270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7099"/>
    <w:pPr>
      <w:widowControl/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270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7099"/>
    <w:pPr>
      <w:widowControl/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sz w:val="24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270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7099"/>
    <w:pPr>
      <w:widowControl/>
      <w:spacing w:after="160" w:line="278" w:lineRule="auto"/>
      <w:ind w:left="720"/>
      <w:contextualSpacing/>
      <w:jc w:val="left"/>
    </w:pPr>
    <w:rPr>
      <w:rFonts w:eastAsiaTheme="minorHAnsi"/>
      <w:sz w:val="24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270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7099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70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7099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qFormat/>
    <w:rsid w:val="009270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FooterChar">
    <w:name w:val="Footer Char"/>
    <w:basedOn w:val="DefaultParagraphFont"/>
    <w:link w:val="Footer"/>
    <w:rsid w:val="00927099"/>
    <w:rPr>
      <w:rFonts w:eastAsiaTheme="minorEastAsia"/>
      <w:sz w:val="18"/>
      <w:lang w:val="en-US" w:eastAsia="zh-CN"/>
      <w14:ligatures w14:val="none"/>
    </w:rPr>
  </w:style>
  <w:style w:type="paragraph" w:styleId="Header">
    <w:name w:val="header"/>
    <w:basedOn w:val="Normal"/>
    <w:link w:val="HeaderChar"/>
    <w:qFormat/>
    <w:rsid w:val="009270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HeaderChar">
    <w:name w:val="Header Char"/>
    <w:basedOn w:val="DefaultParagraphFont"/>
    <w:link w:val="Header"/>
    <w:rsid w:val="00927099"/>
    <w:rPr>
      <w:rFonts w:eastAsiaTheme="minorEastAsia"/>
      <w:sz w:val="18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Pandey</dc:creator>
  <cp:keywords/>
  <dc:description/>
  <cp:lastModifiedBy>Rohit Pandey</cp:lastModifiedBy>
  <cp:revision>1</cp:revision>
  <dcterms:created xsi:type="dcterms:W3CDTF">2026-09-10T17:36:00Z</dcterms:created>
  <dcterms:modified xsi:type="dcterms:W3CDTF">2026-09-10T17:37:00Z</dcterms:modified>
</cp:coreProperties>
</file>