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78D3E" w14:textId="77777777" w:rsidR="00EF1A98" w:rsidRDefault="00B226AC" w:rsidP="00B226AC">
      <w:pPr>
        <w:jc w:val="center"/>
        <w:rPr>
          <w:b/>
          <w:lang w:val="en-US"/>
        </w:rPr>
      </w:pPr>
      <w:r>
        <w:rPr>
          <w:b/>
          <w:lang w:val="en-US"/>
        </w:rPr>
        <w:t xml:space="preserve">Supplementary Results for </w:t>
      </w:r>
    </w:p>
    <w:p w14:paraId="11C1D619" w14:textId="77777777" w:rsidR="00EF1A98" w:rsidRDefault="00EF1A98" w:rsidP="00B226AC">
      <w:pPr>
        <w:jc w:val="center"/>
        <w:rPr>
          <w:b/>
          <w:lang w:val="en-US"/>
        </w:rPr>
      </w:pPr>
    </w:p>
    <w:p w14:paraId="2C17F0A4" w14:textId="39506C4D" w:rsidR="00B226AC" w:rsidRPr="00B226AC" w:rsidRDefault="00EF1A98" w:rsidP="00B07D4E">
      <w:pPr>
        <w:jc w:val="center"/>
        <w:rPr>
          <w:b/>
          <w:highlight w:val="yellow"/>
          <w:lang w:val="en-US"/>
        </w:rPr>
      </w:pPr>
      <w:r>
        <w:rPr>
          <w:b/>
          <w:lang w:val="en-US"/>
        </w:rPr>
        <w:t>“</w:t>
      </w:r>
      <w:r w:rsidR="00B07D4E" w:rsidRPr="00443FCB">
        <w:rPr>
          <w:b/>
          <w:lang w:val="en-US"/>
        </w:rPr>
        <w:t>Ecological Momentary Assessments after a Single Hypnotic Safety Intervention Reveal Limited Changes in Subjective Well-being and Sleep Quality but Potential Reductions in Pre-Bedtime Heart Rate</w:t>
      </w:r>
      <w:r>
        <w:rPr>
          <w:b/>
          <w:lang w:val="en-US"/>
        </w:rPr>
        <w:t>”</w:t>
      </w:r>
    </w:p>
    <w:p w14:paraId="60D1A7A7" w14:textId="77777777" w:rsidR="00B226AC" w:rsidRPr="00B226AC" w:rsidRDefault="00B226AC" w:rsidP="00B226AC">
      <w:pPr>
        <w:jc w:val="center"/>
        <w:rPr>
          <w:b/>
          <w:highlight w:val="yellow"/>
          <w:lang w:val="en-US"/>
        </w:rPr>
      </w:pPr>
    </w:p>
    <w:p w14:paraId="71B2AC14" w14:textId="3EEB7817" w:rsidR="00EF1A98" w:rsidRPr="003A67FE" w:rsidRDefault="00EF1A98" w:rsidP="00EF1A98">
      <w:pPr>
        <w:spacing w:line="360" w:lineRule="auto"/>
        <w:jc w:val="center"/>
      </w:pPr>
      <w:r w:rsidRPr="003A67FE">
        <w:t>Christiane Wesarg-Menzel</w:t>
      </w:r>
      <w:r>
        <w:t xml:space="preserve">, Jost Blasberg, Lukas Richter, Martin Walter, Barbara Schmidt </w:t>
      </w:r>
      <w:r w:rsidRPr="003A67FE">
        <w:t>&amp; Veronika Engert</w:t>
      </w:r>
    </w:p>
    <w:p w14:paraId="5AD16C41" w14:textId="48EF286D" w:rsidR="002A6F9B" w:rsidRDefault="002A6F9B" w:rsidP="004B3976">
      <w:pPr>
        <w:rPr>
          <w:b/>
          <w:lang w:val="en-US"/>
        </w:rPr>
      </w:pPr>
      <w:r>
        <w:rPr>
          <w:b/>
          <w:lang w:val="en-US"/>
        </w:rPr>
        <w:t>Regression tables</w:t>
      </w:r>
    </w:p>
    <w:p w14:paraId="725629D6" w14:textId="77777777" w:rsidR="003B3537" w:rsidRDefault="003B3537" w:rsidP="004B3976">
      <w:pPr>
        <w:rPr>
          <w:b/>
          <w:lang w:val="en-US"/>
        </w:rPr>
      </w:pPr>
    </w:p>
    <w:p w14:paraId="1554B23D" w14:textId="6D468F6C" w:rsidR="006C412E" w:rsidRDefault="003B3537" w:rsidP="006C412E">
      <w:pPr>
        <w:spacing w:line="480" w:lineRule="auto"/>
        <w:rPr>
          <w:bCs/>
          <w:lang w:val="en-US"/>
        </w:rPr>
      </w:pPr>
      <w:r>
        <w:rPr>
          <w:b/>
          <w:lang w:val="en-US"/>
        </w:rPr>
        <w:tab/>
      </w:r>
      <w:r>
        <w:rPr>
          <w:bCs/>
          <w:lang w:val="en-US"/>
        </w:rPr>
        <w:t>Please note that p-values have not been adjusted for the well-being outcomes (mood, acute stress, worry, rumination, anticipatory stress). After Bonferroni correction, the new alpha threshold was set at 0.05/5 = 0.01.</w:t>
      </w:r>
    </w:p>
    <w:p w14:paraId="5A1EC8E3" w14:textId="0E153F7F" w:rsidR="006C412E" w:rsidRDefault="006C412E" w:rsidP="006C412E">
      <w:pPr>
        <w:spacing w:line="480" w:lineRule="auto"/>
        <w:rPr>
          <w:bCs/>
          <w:lang w:val="en-US"/>
        </w:rPr>
      </w:pPr>
      <w:r w:rsidRPr="00F438F2">
        <w:rPr>
          <w:b/>
          <w:lang w:val="en-US"/>
        </w:rPr>
        <w:t>Table S1.</w:t>
      </w:r>
      <w:r>
        <w:rPr>
          <w:bCs/>
          <w:lang w:val="en-US"/>
        </w:rPr>
        <w:t xml:space="preserve"> Mood linear mixed model parameters.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266"/>
        <w:gridCol w:w="1626"/>
        <w:gridCol w:w="2057"/>
        <w:gridCol w:w="1067"/>
      </w:tblGrid>
      <w:tr w:rsidR="006C412E" w14:paraId="320D2401" w14:textId="77777777" w:rsidTr="006B04BC">
        <w:tc>
          <w:tcPr>
            <w:tcW w:w="2365" w:type="pct"/>
            <w:hideMark/>
          </w:tcPr>
          <w:p w14:paraId="02DE9B1C" w14:textId="77777777" w:rsidR="006C412E" w:rsidRPr="00B07D4E" w:rsidRDefault="006C412E" w:rsidP="003136AA">
            <w:pPr>
              <w:rPr>
                <w:rFonts w:eastAsia="Times New Roman"/>
                <w:b/>
                <w:bCs/>
                <w:lang w:val="en-US"/>
              </w:rPr>
            </w:pPr>
            <w:r w:rsidRPr="00B07D4E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635" w:type="pct"/>
            <w:gridSpan w:val="3"/>
            <w:hideMark/>
          </w:tcPr>
          <w:p w14:paraId="30F13F10" w14:textId="2629EB19" w:rsidR="006C412E" w:rsidRDefault="006C412E" w:rsidP="003136AA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Mood</w:t>
            </w:r>
            <w:proofErr w:type="spellEnd"/>
          </w:p>
        </w:tc>
      </w:tr>
      <w:tr w:rsidR="006C412E" w14:paraId="578CA835" w14:textId="77777777" w:rsidTr="006B04BC">
        <w:tc>
          <w:tcPr>
            <w:tcW w:w="2365" w:type="pct"/>
            <w:hideMark/>
          </w:tcPr>
          <w:p w14:paraId="3D2B0704" w14:textId="77777777" w:rsidR="006C412E" w:rsidRDefault="006C412E" w:rsidP="003136A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902" w:type="pct"/>
            <w:hideMark/>
          </w:tcPr>
          <w:p w14:paraId="36B8F753" w14:textId="77777777" w:rsidR="006C412E" w:rsidRDefault="006C412E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1141" w:type="pct"/>
            <w:hideMark/>
          </w:tcPr>
          <w:p w14:paraId="70F500F1" w14:textId="77777777" w:rsidR="006C412E" w:rsidRDefault="006C412E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593" w:type="pct"/>
            <w:hideMark/>
          </w:tcPr>
          <w:p w14:paraId="02321CEF" w14:textId="77777777" w:rsidR="006C412E" w:rsidRDefault="006C412E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</w:tr>
      <w:tr w:rsidR="006C412E" w14:paraId="06CC8C85" w14:textId="77777777" w:rsidTr="006B04BC">
        <w:tc>
          <w:tcPr>
            <w:tcW w:w="2365" w:type="pct"/>
            <w:hideMark/>
          </w:tcPr>
          <w:p w14:paraId="4A1DD99D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(Intercept)</w:t>
            </w:r>
          </w:p>
        </w:tc>
        <w:tc>
          <w:tcPr>
            <w:tcW w:w="902" w:type="pct"/>
            <w:hideMark/>
          </w:tcPr>
          <w:p w14:paraId="76323D24" w14:textId="77777777" w:rsidR="006C412E" w:rsidRDefault="006C412E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-0.06</w:t>
            </w:r>
          </w:p>
        </w:tc>
        <w:tc>
          <w:tcPr>
            <w:tcW w:w="1141" w:type="pct"/>
            <w:hideMark/>
          </w:tcPr>
          <w:p w14:paraId="00607782" w14:textId="77777777" w:rsidR="006C412E" w:rsidRDefault="006C412E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-0.24 – 0.13</w:t>
            </w:r>
          </w:p>
        </w:tc>
        <w:tc>
          <w:tcPr>
            <w:tcW w:w="593" w:type="pct"/>
            <w:hideMark/>
          </w:tcPr>
          <w:p w14:paraId="0FD55939" w14:textId="77777777" w:rsidR="006C412E" w:rsidRDefault="006C412E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0.541</w:t>
            </w:r>
          </w:p>
        </w:tc>
      </w:tr>
      <w:tr w:rsidR="006B04BC" w14:paraId="04C66453" w14:textId="77777777" w:rsidTr="006B04BC">
        <w:tc>
          <w:tcPr>
            <w:tcW w:w="2365" w:type="pct"/>
            <w:hideMark/>
          </w:tcPr>
          <w:p w14:paraId="70377D9F" w14:textId="2C32CB72" w:rsidR="006B04BC" w:rsidRDefault="006B04BC" w:rsidP="006B04B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[post]</w:t>
            </w:r>
          </w:p>
        </w:tc>
        <w:tc>
          <w:tcPr>
            <w:tcW w:w="902" w:type="pct"/>
            <w:hideMark/>
          </w:tcPr>
          <w:p w14:paraId="1BDB2EB6" w14:textId="77777777" w:rsidR="006B04BC" w:rsidRDefault="006B04BC" w:rsidP="006B04B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0.03</w:t>
            </w:r>
          </w:p>
        </w:tc>
        <w:tc>
          <w:tcPr>
            <w:tcW w:w="1141" w:type="pct"/>
            <w:hideMark/>
          </w:tcPr>
          <w:p w14:paraId="429BC207" w14:textId="77777777" w:rsidR="006B04BC" w:rsidRDefault="006B04BC" w:rsidP="006B04B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-0.09 – 0.16</w:t>
            </w:r>
          </w:p>
        </w:tc>
        <w:tc>
          <w:tcPr>
            <w:tcW w:w="593" w:type="pct"/>
            <w:hideMark/>
          </w:tcPr>
          <w:p w14:paraId="6C6F4C13" w14:textId="77777777" w:rsidR="006B04BC" w:rsidRDefault="006B04BC" w:rsidP="006B04B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0.595</w:t>
            </w:r>
          </w:p>
        </w:tc>
      </w:tr>
      <w:tr w:rsidR="006B04BC" w14:paraId="27969655" w14:textId="77777777" w:rsidTr="006B04BC">
        <w:tc>
          <w:tcPr>
            <w:tcW w:w="2365" w:type="pct"/>
            <w:hideMark/>
          </w:tcPr>
          <w:p w14:paraId="4A037B86" w14:textId="0A541D49" w:rsidR="006B04BC" w:rsidRDefault="006B04BC" w:rsidP="006B04B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Group [hypnosis]</w:t>
            </w:r>
          </w:p>
        </w:tc>
        <w:tc>
          <w:tcPr>
            <w:tcW w:w="902" w:type="pct"/>
            <w:hideMark/>
          </w:tcPr>
          <w:p w14:paraId="02A6A670" w14:textId="77777777" w:rsidR="006B04BC" w:rsidRDefault="006B04BC" w:rsidP="006B04B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0.17</w:t>
            </w:r>
          </w:p>
        </w:tc>
        <w:tc>
          <w:tcPr>
            <w:tcW w:w="1141" w:type="pct"/>
            <w:hideMark/>
          </w:tcPr>
          <w:p w14:paraId="4E4BD999" w14:textId="77777777" w:rsidR="006B04BC" w:rsidRDefault="006B04BC" w:rsidP="006B04B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-0.10 – 0.43</w:t>
            </w:r>
          </w:p>
        </w:tc>
        <w:tc>
          <w:tcPr>
            <w:tcW w:w="593" w:type="pct"/>
            <w:hideMark/>
          </w:tcPr>
          <w:p w14:paraId="4EE7A44A" w14:textId="77777777" w:rsidR="006B04BC" w:rsidRDefault="006B04BC" w:rsidP="006B04B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0.219</w:t>
            </w:r>
          </w:p>
        </w:tc>
      </w:tr>
      <w:tr w:rsidR="006B04BC" w14:paraId="31CA1B4A" w14:textId="77777777" w:rsidTr="006B04BC">
        <w:tc>
          <w:tcPr>
            <w:tcW w:w="2365" w:type="pct"/>
            <w:hideMark/>
          </w:tcPr>
          <w:p w14:paraId="5712007C" w14:textId="5051C312" w:rsidR="006B04BC" w:rsidRDefault="006B04BC" w:rsidP="006B04B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Group</w:t>
            </w:r>
          </w:p>
        </w:tc>
        <w:tc>
          <w:tcPr>
            <w:tcW w:w="902" w:type="pct"/>
            <w:hideMark/>
          </w:tcPr>
          <w:p w14:paraId="68A98B6E" w14:textId="77777777" w:rsidR="006B04BC" w:rsidRDefault="006B04BC" w:rsidP="006B04B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-0.20</w:t>
            </w:r>
          </w:p>
        </w:tc>
        <w:tc>
          <w:tcPr>
            <w:tcW w:w="1141" w:type="pct"/>
            <w:hideMark/>
          </w:tcPr>
          <w:p w14:paraId="4B56FADD" w14:textId="77777777" w:rsidR="006B04BC" w:rsidRDefault="006B04BC" w:rsidP="006B04B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-0.38 – -0.02</w:t>
            </w:r>
          </w:p>
        </w:tc>
        <w:tc>
          <w:tcPr>
            <w:tcW w:w="593" w:type="pct"/>
            <w:hideMark/>
          </w:tcPr>
          <w:p w14:paraId="62E2CC72" w14:textId="77777777" w:rsidR="006B04BC" w:rsidRDefault="006B04BC" w:rsidP="006B04BC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0.028</w:t>
            </w:r>
          </w:p>
        </w:tc>
      </w:tr>
      <w:tr w:rsidR="006C412E" w14:paraId="7121E482" w14:textId="77777777" w:rsidTr="00F438F2">
        <w:tc>
          <w:tcPr>
            <w:tcW w:w="5000" w:type="pct"/>
            <w:gridSpan w:val="4"/>
            <w:hideMark/>
          </w:tcPr>
          <w:p w14:paraId="3185B29C" w14:textId="77777777" w:rsidR="006C412E" w:rsidRDefault="006C412E" w:rsidP="003136A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6C412E" w14:paraId="025BC9E7" w14:textId="77777777" w:rsidTr="006B04BC">
        <w:tc>
          <w:tcPr>
            <w:tcW w:w="2365" w:type="pct"/>
            <w:hideMark/>
          </w:tcPr>
          <w:p w14:paraId="3C484743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σ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635" w:type="pct"/>
            <w:gridSpan w:val="3"/>
            <w:hideMark/>
          </w:tcPr>
          <w:p w14:paraId="3BE2AEE1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0.61</w:t>
            </w:r>
          </w:p>
        </w:tc>
      </w:tr>
      <w:tr w:rsidR="006C412E" w14:paraId="6B1D8EC7" w14:textId="77777777" w:rsidTr="006B04BC">
        <w:tc>
          <w:tcPr>
            <w:tcW w:w="2365" w:type="pct"/>
            <w:hideMark/>
          </w:tcPr>
          <w:p w14:paraId="165D666E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τ</w:t>
            </w:r>
            <w:r>
              <w:rPr>
                <w:rFonts w:eastAsia="Times New Roman"/>
                <w:vertAlign w:val="subscript"/>
              </w:rPr>
              <w:t>00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635" w:type="pct"/>
            <w:gridSpan w:val="3"/>
            <w:hideMark/>
          </w:tcPr>
          <w:p w14:paraId="182F56B1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0.30</w:t>
            </w:r>
          </w:p>
        </w:tc>
      </w:tr>
      <w:tr w:rsidR="006C412E" w14:paraId="74E0189B" w14:textId="77777777" w:rsidTr="006B04BC">
        <w:tc>
          <w:tcPr>
            <w:tcW w:w="2365" w:type="pct"/>
            <w:hideMark/>
          </w:tcPr>
          <w:p w14:paraId="67FB5742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τ</w:t>
            </w:r>
            <w:r>
              <w:rPr>
                <w:rFonts w:eastAsia="Times New Roman"/>
                <w:vertAlign w:val="subscript"/>
              </w:rPr>
              <w:t>11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vertAlign w:val="subscript"/>
              </w:rPr>
              <w:t>id.timepost</w:t>
            </w:r>
          </w:p>
        </w:tc>
        <w:tc>
          <w:tcPr>
            <w:tcW w:w="2635" w:type="pct"/>
            <w:gridSpan w:val="3"/>
            <w:hideMark/>
          </w:tcPr>
          <w:p w14:paraId="304F7FA1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0.05</w:t>
            </w:r>
          </w:p>
        </w:tc>
      </w:tr>
      <w:tr w:rsidR="006C412E" w14:paraId="01EE9157" w14:textId="77777777" w:rsidTr="006B04BC">
        <w:tc>
          <w:tcPr>
            <w:tcW w:w="2365" w:type="pct"/>
            <w:hideMark/>
          </w:tcPr>
          <w:p w14:paraId="541CD956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ρ</w:t>
            </w:r>
            <w:r>
              <w:rPr>
                <w:rFonts w:eastAsia="Times New Roman"/>
                <w:vertAlign w:val="subscript"/>
              </w:rPr>
              <w:t>01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635" w:type="pct"/>
            <w:gridSpan w:val="3"/>
            <w:hideMark/>
          </w:tcPr>
          <w:p w14:paraId="71CA88CA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0.15</w:t>
            </w:r>
          </w:p>
        </w:tc>
      </w:tr>
      <w:tr w:rsidR="006C412E" w14:paraId="73409DDE" w14:textId="77777777" w:rsidTr="006B04BC">
        <w:tc>
          <w:tcPr>
            <w:tcW w:w="2365" w:type="pct"/>
            <w:hideMark/>
          </w:tcPr>
          <w:p w14:paraId="384A7612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ICC</w:t>
            </w:r>
          </w:p>
        </w:tc>
        <w:tc>
          <w:tcPr>
            <w:tcW w:w="2635" w:type="pct"/>
            <w:gridSpan w:val="3"/>
            <w:hideMark/>
          </w:tcPr>
          <w:p w14:paraId="1BA0649D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0.36</w:t>
            </w:r>
          </w:p>
        </w:tc>
      </w:tr>
      <w:tr w:rsidR="006C412E" w14:paraId="43DE7599" w14:textId="77777777" w:rsidTr="006B04BC">
        <w:tc>
          <w:tcPr>
            <w:tcW w:w="2365" w:type="pct"/>
            <w:hideMark/>
          </w:tcPr>
          <w:p w14:paraId="10F54EC1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635" w:type="pct"/>
            <w:gridSpan w:val="3"/>
            <w:hideMark/>
          </w:tcPr>
          <w:p w14:paraId="2DDAF464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</w:tr>
      <w:tr w:rsidR="006C412E" w14:paraId="65391A12" w14:textId="77777777" w:rsidTr="006B04BC">
        <w:tc>
          <w:tcPr>
            <w:tcW w:w="2365" w:type="pct"/>
            <w:hideMark/>
          </w:tcPr>
          <w:p w14:paraId="48523D2E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Observations</w:t>
            </w:r>
          </w:p>
        </w:tc>
        <w:tc>
          <w:tcPr>
            <w:tcW w:w="2635" w:type="pct"/>
            <w:gridSpan w:val="3"/>
            <w:hideMark/>
          </w:tcPr>
          <w:p w14:paraId="1601FC4F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2149</w:t>
            </w:r>
          </w:p>
        </w:tc>
      </w:tr>
      <w:tr w:rsidR="006C412E" w14:paraId="78351D05" w14:textId="77777777" w:rsidTr="006B04BC">
        <w:tc>
          <w:tcPr>
            <w:tcW w:w="2365" w:type="pct"/>
            <w:hideMark/>
          </w:tcPr>
          <w:p w14:paraId="5AAA074B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Marginal 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/ Conditional R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635" w:type="pct"/>
            <w:gridSpan w:val="3"/>
            <w:hideMark/>
          </w:tcPr>
          <w:p w14:paraId="47E6B185" w14:textId="77777777" w:rsidR="006C412E" w:rsidRDefault="006C412E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0.005 / 0.363</w:t>
            </w:r>
          </w:p>
        </w:tc>
      </w:tr>
    </w:tbl>
    <w:p w14:paraId="0AD5209C" w14:textId="77777777" w:rsidR="00A6570B" w:rsidRDefault="00A6570B" w:rsidP="00F438F2">
      <w:pPr>
        <w:rPr>
          <w:b/>
          <w:lang w:val="en-US"/>
        </w:rPr>
      </w:pPr>
    </w:p>
    <w:p w14:paraId="55CFA553" w14:textId="4952DC2A" w:rsidR="00F438F2" w:rsidRPr="002F3E92" w:rsidRDefault="00F438F2" w:rsidP="00F438F2">
      <w:pPr>
        <w:rPr>
          <w:bCs/>
          <w:lang w:val="en-US"/>
        </w:rPr>
      </w:pPr>
      <w:r>
        <w:rPr>
          <w:b/>
          <w:lang w:val="en-US"/>
        </w:rPr>
        <w:t xml:space="preserve">Table S2. </w:t>
      </w:r>
      <w:r>
        <w:rPr>
          <w:bCs/>
          <w:lang w:val="en-US"/>
        </w:rPr>
        <w:t>Acute stress negative-binominal model parameters.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611"/>
        <w:gridCol w:w="2781"/>
        <w:gridCol w:w="1553"/>
        <w:gridCol w:w="1071"/>
      </w:tblGrid>
      <w:tr w:rsidR="00F438F2" w14:paraId="2095A0CF" w14:textId="77777777" w:rsidTr="006B04BC">
        <w:tc>
          <w:tcPr>
            <w:tcW w:w="2003" w:type="pct"/>
            <w:hideMark/>
          </w:tcPr>
          <w:p w14:paraId="1A063D64" w14:textId="77777777" w:rsidR="00F438F2" w:rsidRPr="00B07D4E" w:rsidRDefault="00F438F2" w:rsidP="003136AA">
            <w:pPr>
              <w:rPr>
                <w:rFonts w:eastAsia="Times New Roman"/>
                <w:b/>
                <w:bCs/>
                <w:lang w:val="en-US"/>
              </w:rPr>
            </w:pPr>
            <w:r w:rsidRPr="00B07D4E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997" w:type="pct"/>
            <w:gridSpan w:val="3"/>
            <w:hideMark/>
          </w:tcPr>
          <w:p w14:paraId="7C6DEFCE" w14:textId="77777777" w:rsidR="00F438F2" w:rsidRDefault="00F438F2" w:rsidP="003136AA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Acute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Stress</w:t>
            </w:r>
          </w:p>
        </w:tc>
      </w:tr>
      <w:tr w:rsidR="00F438F2" w14:paraId="7E3DDB26" w14:textId="77777777" w:rsidTr="006B04BC">
        <w:tc>
          <w:tcPr>
            <w:tcW w:w="2003" w:type="pct"/>
            <w:hideMark/>
          </w:tcPr>
          <w:p w14:paraId="2746D920" w14:textId="77777777" w:rsidR="00F438F2" w:rsidRDefault="00F438F2" w:rsidP="003136A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1542" w:type="pct"/>
            <w:hideMark/>
          </w:tcPr>
          <w:p w14:paraId="640475BE" w14:textId="77777777" w:rsidR="00F438F2" w:rsidRDefault="00F438F2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Incidence Rate Ratios</w:t>
            </w:r>
          </w:p>
        </w:tc>
        <w:tc>
          <w:tcPr>
            <w:tcW w:w="861" w:type="pct"/>
            <w:hideMark/>
          </w:tcPr>
          <w:p w14:paraId="1A25E10D" w14:textId="77777777" w:rsidR="00F438F2" w:rsidRDefault="00F438F2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593" w:type="pct"/>
            <w:hideMark/>
          </w:tcPr>
          <w:p w14:paraId="3A378032" w14:textId="77777777" w:rsidR="00F438F2" w:rsidRDefault="00F438F2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</w:tr>
      <w:tr w:rsidR="00F438F2" w14:paraId="19B2A401" w14:textId="77777777" w:rsidTr="006B04BC">
        <w:tc>
          <w:tcPr>
            <w:tcW w:w="2003" w:type="pct"/>
            <w:hideMark/>
          </w:tcPr>
          <w:p w14:paraId="260D2A9B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(Intercept)</w:t>
            </w:r>
          </w:p>
        </w:tc>
        <w:tc>
          <w:tcPr>
            <w:tcW w:w="1542" w:type="pct"/>
            <w:hideMark/>
          </w:tcPr>
          <w:p w14:paraId="62284211" w14:textId="77777777" w:rsidR="00F438F2" w:rsidRDefault="00F438F2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2.57</w:t>
            </w:r>
          </w:p>
        </w:tc>
        <w:tc>
          <w:tcPr>
            <w:tcW w:w="861" w:type="pct"/>
            <w:hideMark/>
          </w:tcPr>
          <w:p w14:paraId="3D7B6423" w14:textId="77777777" w:rsidR="00F438F2" w:rsidRDefault="00F438F2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2.13 – 3.11</w:t>
            </w:r>
          </w:p>
        </w:tc>
        <w:tc>
          <w:tcPr>
            <w:tcW w:w="593" w:type="pct"/>
            <w:hideMark/>
          </w:tcPr>
          <w:p w14:paraId="41BD6403" w14:textId="77777777" w:rsidR="00F438F2" w:rsidRDefault="00F438F2" w:rsidP="003136AA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</w:tr>
      <w:tr w:rsidR="00F438F2" w14:paraId="1A9B444A" w14:textId="77777777" w:rsidTr="006B04BC">
        <w:tc>
          <w:tcPr>
            <w:tcW w:w="2003" w:type="pct"/>
            <w:hideMark/>
          </w:tcPr>
          <w:p w14:paraId="754A76D4" w14:textId="4DEF2CDC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[post]</w:t>
            </w:r>
          </w:p>
        </w:tc>
        <w:tc>
          <w:tcPr>
            <w:tcW w:w="1542" w:type="pct"/>
            <w:hideMark/>
          </w:tcPr>
          <w:p w14:paraId="44BD9342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0.89</w:t>
            </w:r>
          </w:p>
        </w:tc>
        <w:tc>
          <w:tcPr>
            <w:tcW w:w="861" w:type="pct"/>
            <w:hideMark/>
          </w:tcPr>
          <w:p w14:paraId="37C728B6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0.75 – 1.06</w:t>
            </w:r>
          </w:p>
        </w:tc>
        <w:tc>
          <w:tcPr>
            <w:tcW w:w="593" w:type="pct"/>
            <w:hideMark/>
          </w:tcPr>
          <w:p w14:paraId="6E71B0DF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0.195</w:t>
            </w:r>
          </w:p>
        </w:tc>
      </w:tr>
      <w:tr w:rsidR="00F438F2" w14:paraId="08F2A913" w14:textId="77777777" w:rsidTr="006B04BC">
        <w:tc>
          <w:tcPr>
            <w:tcW w:w="2003" w:type="pct"/>
            <w:hideMark/>
          </w:tcPr>
          <w:p w14:paraId="5197864D" w14:textId="61DC5F3C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Group [hypnosis]</w:t>
            </w:r>
          </w:p>
        </w:tc>
        <w:tc>
          <w:tcPr>
            <w:tcW w:w="1542" w:type="pct"/>
            <w:hideMark/>
          </w:tcPr>
          <w:p w14:paraId="3D081363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0.76</w:t>
            </w:r>
          </w:p>
        </w:tc>
        <w:tc>
          <w:tcPr>
            <w:tcW w:w="861" w:type="pct"/>
            <w:hideMark/>
          </w:tcPr>
          <w:p w14:paraId="79DC8784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0.58 – 1.00</w:t>
            </w:r>
          </w:p>
        </w:tc>
        <w:tc>
          <w:tcPr>
            <w:tcW w:w="593" w:type="pct"/>
            <w:hideMark/>
          </w:tcPr>
          <w:p w14:paraId="1C47C8E5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0.046</w:t>
            </w:r>
          </w:p>
        </w:tc>
      </w:tr>
      <w:tr w:rsidR="00F438F2" w14:paraId="10E0EECF" w14:textId="77777777" w:rsidTr="006B04BC">
        <w:tc>
          <w:tcPr>
            <w:tcW w:w="2003" w:type="pct"/>
            <w:hideMark/>
          </w:tcPr>
          <w:p w14:paraId="604CF400" w14:textId="19A66B33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Group</w:t>
            </w:r>
          </w:p>
        </w:tc>
        <w:tc>
          <w:tcPr>
            <w:tcW w:w="1542" w:type="pct"/>
            <w:hideMark/>
          </w:tcPr>
          <w:p w14:paraId="03398363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1.05</w:t>
            </w:r>
          </w:p>
        </w:tc>
        <w:tc>
          <w:tcPr>
            <w:tcW w:w="861" w:type="pct"/>
            <w:hideMark/>
          </w:tcPr>
          <w:p w14:paraId="50722935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0.82 – 1.34</w:t>
            </w:r>
          </w:p>
        </w:tc>
        <w:tc>
          <w:tcPr>
            <w:tcW w:w="593" w:type="pct"/>
            <w:hideMark/>
          </w:tcPr>
          <w:p w14:paraId="46A3B198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0.719</w:t>
            </w:r>
          </w:p>
        </w:tc>
      </w:tr>
      <w:tr w:rsidR="00F438F2" w14:paraId="5D21AC8E" w14:textId="77777777" w:rsidTr="006B04BC">
        <w:tc>
          <w:tcPr>
            <w:tcW w:w="5000" w:type="pct"/>
            <w:gridSpan w:val="4"/>
            <w:hideMark/>
          </w:tcPr>
          <w:p w14:paraId="203645D4" w14:textId="77777777" w:rsidR="00F438F2" w:rsidRDefault="00F438F2" w:rsidP="003136A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F438F2" w14:paraId="1D9BFA08" w14:textId="77777777" w:rsidTr="006B04BC">
        <w:tc>
          <w:tcPr>
            <w:tcW w:w="2003" w:type="pct"/>
            <w:hideMark/>
          </w:tcPr>
          <w:p w14:paraId="6FE5BBEB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σ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997" w:type="pct"/>
            <w:gridSpan w:val="3"/>
            <w:hideMark/>
          </w:tcPr>
          <w:p w14:paraId="5B671BA2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1.08</w:t>
            </w:r>
          </w:p>
        </w:tc>
      </w:tr>
      <w:tr w:rsidR="00F438F2" w14:paraId="5F816E0A" w14:textId="77777777" w:rsidTr="006B04BC">
        <w:tc>
          <w:tcPr>
            <w:tcW w:w="2003" w:type="pct"/>
            <w:hideMark/>
          </w:tcPr>
          <w:p w14:paraId="03D3D921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τ</w:t>
            </w:r>
            <w:r>
              <w:rPr>
                <w:rFonts w:eastAsia="Times New Roman"/>
                <w:vertAlign w:val="subscript"/>
              </w:rPr>
              <w:t>00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997" w:type="pct"/>
            <w:gridSpan w:val="3"/>
            <w:hideMark/>
          </w:tcPr>
          <w:p w14:paraId="713D80C1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0.21</w:t>
            </w:r>
          </w:p>
        </w:tc>
      </w:tr>
      <w:tr w:rsidR="00F438F2" w14:paraId="0B7EA9A1" w14:textId="77777777" w:rsidTr="006B04BC">
        <w:tc>
          <w:tcPr>
            <w:tcW w:w="2003" w:type="pct"/>
            <w:hideMark/>
          </w:tcPr>
          <w:p w14:paraId="03674E47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ICC</w:t>
            </w:r>
          </w:p>
        </w:tc>
        <w:tc>
          <w:tcPr>
            <w:tcW w:w="2997" w:type="pct"/>
            <w:gridSpan w:val="3"/>
            <w:hideMark/>
          </w:tcPr>
          <w:p w14:paraId="2D32A8B3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0.16</w:t>
            </w:r>
          </w:p>
        </w:tc>
      </w:tr>
      <w:tr w:rsidR="00F438F2" w14:paraId="19373586" w14:textId="77777777" w:rsidTr="006B04BC">
        <w:tc>
          <w:tcPr>
            <w:tcW w:w="2003" w:type="pct"/>
            <w:hideMark/>
          </w:tcPr>
          <w:p w14:paraId="153E4DB9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997" w:type="pct"/>
            <w:gridSpan w:val="3"/>
            <w:hideMark/>
          </w:tcPr>
          <w:p w14:paraId="12386995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</w:tr>
      <w:tr w:rsidR="00F438F2" w14:paraId="7F547AC1" w14:textId="77777777" w:rsidTr="006B04BC">
        <w:tc>
          <w:tcPr>
            <w:tcW w:w="2003" w:type="pct"/>
            <w:hideMark/>
          </w:tcPr>
          <w:p w14:paraId="760D1896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Observations</w:t>
            </w:r>
          </w:p>
        </w:tc>
        <w:tc>
          <w:tcPr>
            <w:tcW w:w="2997" w:type="pct"/>
            <w:gridSpan w:val="3"/>
            <w:hideMark/>
          </w:tcPr>
          <w:p w14:paraId="6F753A8F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2149</w:t>
            </w:r>
          </w:p>
        </w:tc>
      </w:tr>
      <w:tr w:rsidR="00F438F2" w14:paraId="4BE9EF86" w14:textId="77777777" w:rsidTr="006B04BC">
        <w:tc>
          <w:tcPr>
            <w:tcW w:w="2003" w:type="pct"/>
            <w:hideMark/>
          </w:tcPr>
          <w:p w14:paraId="66F63339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Marginal 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/ Conditional R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997" w:type="pct"/>
            <w:gridSpan w:val="3"/>
            <w:hideMark/>
          </w:tcPr>
          <w:p w14:paraId="0E180E51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0.014 / 0.174</w:t>
            </w:r>
          </w:p>
        </w:tc>
      </w:tr>
    </w:tbl>
    <w:p w14:paraId="6F0BAEC0" w14:textId="261D8B08" w:rsidR="004B3976" w:rsidRPr="004B3976" w:rsidRDefault="004B3976">
      <w:pPr>
        <w:rPr>
          <w:bCs/>
          <w:lang w:val="en-US"/>
        </w:rPr>
      </w:pPr>
      <w:r>
        <w:rPr>
          <w:b/>
          <w:lang w:val="en-US"/>
        </w:rPr>
        <w:lastRenderedPageBreak/>
        <w:t>Table S</w:t>
      </w:r>
      <w:r w:rsidR="00F438F2">
        <w:rPr>
          <w:b/>
          <w:lang w:val="en-US"/>
        </w:rPr>
        <w:t>3</w:t>
      </w:r>
      <w:r>
        <w:rPr>
          <w:b/>
          <w:lang w:val="en-US"/>
        </w:rPr>
        <w:t xml:space="preserve">. </w:t>
      </w:r>
      <w:r>
        <w:rPr>
          <w:bCs/>
          <w:lang w:val="en-US"/>
        </w:rPr>
        <w:t xml:space="preserve">Worry </w:t>
      </w:r>
      <w:r w:rsidR="00B226AC">
        <w:rPr>
          <w:bCs/>
          <w:lang w:val="en-US"/>
        </w:rPr>
        <w:t>negative-binominal</w:t>
      </w:r>
      <w:r>
        <w:rPr>
          <w:bCs/>
          <w:lang w:val="en-US"/>
        </w:rPr>
        <w:t xml:space="preserve"> mixed model parameters.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681"/>
        <w:gridCol w:w="2833"/>
        <w:gridCol w:w="1581"/>
        <w:gridCol w:w="921"/>
      </w:tblGrid>
      <w:tr w:rsidR="00445FF8" w14:paraId="3F1EC16C" w14:textId="77777777" w:rsidTr="006B04BC">
        <w:tc>
          <w:tcPr>
            <w:tcW w:w="2041" w:type="pct"/>
            <w:hideMark/>
          </w:tcPr>
          <w:p w14:paraId="4B49D796" w14:textId="77777777" w:rsidR="00445FF8" w:rsidRPr="00B07D4E" w:rsidRDefault="00445FF8" w:rsidP="003136AA">
            <w:pPr>
              <w:rPr>
                <w:rFonts w:eastAsia="Times New Roman"/>
                <w:b/>
                <w:bCs/>
                <w:lang w:val="en-US"/>
              </w:rPr>
            </w:pPr>
            <w:r w:rsidRPr="00B07D4E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959" w:type="pct"/>
            <w:gridSpan w:val="3"/>
            <w:hideMark/>
          </w:tcPr>
          <w:p w14:paraId="6AE06F67" w14:textId="01AB059C" w:rsidR="00445FF8" w:rsidRDefault="009F662B" w:rsidP="003136AA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Worry</w:t>
            </w:r>
            <w:proofErr w:type="spellEnd"/>
          </w:p>
        </w:tc>
      </w:tr>
      <w:tr w:rsidR="00445FF8" w14:paraId="0B118F13" w14:textId="77777777" w:rsidTr="006B04BC">
        <w:tc>
          <w:tcPr>
            <w:tcW w:w="2041" w:type="pct"/>
            <w:hideMark/>
          </w:tcPr>
          <w:p w14:paraId="19EF2195" w14:textId="77777777" w:rsidR="00445FF8" w:rsidRDefault="00445FF8" w:rsidP="003136A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1571" w:type="pct"/>
            <w:hideMark/>
          </w:tcPr>
          <w:p w14:paraId="05E80056" w14:textId="77777777" w:rsidR="00445FF8" w:rsidRDefault="00445FF8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Incidence Rate Ratios</w:t>
            </w:r>
          </w:p>
        </w:tc>
        <w:tc>
          <w:tcPr>
            <w:tcW w:w="877" w:type="pct"/>
            <w:hideMark/>
          </w:tcPr>
          <w:p w14:paraId="3061A75A" w14:textId="77777777" w:rsidR="00445FF8" w:rsidRDefault="00445FF8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512" w:type="pct"/>
            <w:hideMark/>
          </w:tcPr>
          <w:p w14:paraId="2D5E05CF" w14:textId="77777777" w:rsidR="00445FF8" w:rsidRDefault="00445FF8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</w:tr>
      <w:tr w:rsidR="00445FF8" w14:paraId="5B0C476D" w14:textId="77777777" w:rsidTr="006B04BC">
        <w:tc>
          <w:tcPr>
            <w:tcW w:w="2041" w:type="pct"/>
            <w:hideMark/>
          </w:tcPr>
          <w:p w14:paraId="3BAA7A35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(Intercept)</w:t>
            </w:r>
          </w:p>
        </w:tc>
        <w:tc>
          <w:tcPr>
            <w:tcW w:w="1571" w:type="pct"/>
            <w:hideMark/>
          </w:tcPr>
          <w:p w14:paraId="161F26D6" w14:textId="77777777" w:rsidR="00445FF8" w:rsidRDefault="00445FF8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1.03</w:t>
            </w:r>
          </w:p>
        </w:tc>
        <w:tc>
          <w:tcPr>
            <w:tcW w:w="877" w:type="pct"/>
            <w:hideMark/>
          </w:tcPr>
          <w:p w14:paraId="4421A294" w14:textId="77777777" w:rsidR="00445FF8" w:rsidRDefault="00445FF8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0.63 – 1.69</w:t>
            </w:r>
          </w:p>
        </w:tc>
        <w:tc>
          <w:tcPr>
            <w:tcW w:w="512" w:type="pct"/>
            <w:hideMark/>
          </w:tcPr>
          <w:p w14:paraId="5966E281" w14:textId="77777777" w:rsidR="00445FF8" w:rsidRDefault="00445FF8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0.900</w:t>
            </w:r>
          </w:p>
        </w:tc>
      </w:tr>
      <w:tr w:rsidR="00F438F2" w14:paraId="7E64CE72" w14:textId="77777777" w:rsidTr="006B04BC">
        <w:tc>
          <w:tcPr>
            <w:tcW w:w="2041" w:type="pct"/>
            <w:hideMark/>
          </w:tcPr>
          <w:p w14:paraId="011D1544" w14:textId="4EF6DAEA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[post]</w:t>
            </w:r>
          </w:p>
        </w:tc>
        <w:tc>
          <w:tcPr>
            <w:tcW w:w="1571" w:type="pct"/>
            <w:hideMark/>
          </w:tcPr>
          <w:p w14:paraId="53C57E0F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0.98</w:t>
            </w:r>
          </w:p>
        </w:tc>
        <w:tc>
          <w:tcPr>
            <w:tcW w:w="877" w:type="pct"/>
            <w:hideMark/>
          </w:tcPr>
          <w:p w14:paraId="5A81F3AB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0.81 – 1.19</w:t>
            </w:r>
          </w:p>
        </w:tc>
        <w:tc>
          <w:tcPr>
            <w:tcW w:w="512" w:type="pct"/>
            <w:hideMark/>
          </w:tcPr>
          <w:p w14:paraId="466DD3D8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0.870</w:t>
            </w:r>
          </w:p>
        </w:tc>
      </w:tr>
      <w:tr w:rsidR="00F438F2" w14:paraId="1B20A14A" w14:textId="77777777" w:rsidTr="006B04BC">
        <w:tc>
          <w:tcPr>
            <w:tcW w:w="2041" w:type="pct"/>
            <w:hideMark/>
          </w:tcPr>
          <w:p w14:paraId="7C50E877" w14:textId="7DB29B63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Group [hypnosis]</w:t>
            </w:r>
          </w:p>
        </w:tc>
        <w:tc>
          <w:tcPr>
            <w:tcW w:w="1571" w:type="pct"/>
            <w:hideMark/>
          </w:tcPr>
          <w:p w14:paraId="46F32394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0.82</w:t>
            </w:r>
          </w:p>
        </w:tc>
        <w:tc>
          <w:tcPr>
            <w:tcW w:w="877" w:type="pct"/>
            <w:hideMark/>
          </w:tcPr>
          <w:p w14:paraId="78A8B277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0.40 – 1.68</w:t>
            </w:r>
          </w:p>
        </w:tc>
        <w:tc>
          <w:tcPr>
            <w:tcW w:w="512" w:type="pct"/>
            <w:hideMark/>
          </w:tcPr>
          <w:p w14:paraId="7AD366EE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0.593</w:t>
            </w:r>
          </w:p>
        </w:tc>
      </w:tr>
      <w:tr w:rsidR="00F438F2" w14:paraId="79D1EED0" w14:textId="77777777" w:rsidTr="006B04BC">
        <w:tc>
          <w:tcPr>
            <w:tcW w:w="2041" w:type="pct"/>
            <w:hideMark/>
          </w:tcPr>
          <w:p w14:paraId="4DD84BDB" w14:textId="49176EF0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Group</w:t>
            </w:r>
          </w:p>
        </w:tc>
        <w:tc>
          <w:tcPr>
            <w:tcW w:w="1571" w:type="pct"/>
            <w:hideMark/>
          </w:tcPr>
          <w:p w14:paraId="7DE2DE55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0.85</w:t>
            </w:r>
          </w:p>
        </w:tc>
        <w:tc>
          <w:tcPr>
            <w:tcW w:w="877" w:type="pct"/>
            <w:hideMark/>
          </w:tcPr>
          <w:p w14:paraId="0378518D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0.65 – 1.12</w:t>
            </w:r>
          </w:p>
        </w:tc>
        <w:tc>
          <w:tcPr>
            <w:tcW w:w="512" w:type="pct"/>
            <w:hideMark/>
          </w:tcPr>
          <w:p w14:paraId="39DD4CA3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0.254</w:t>
            </w:r>
          </w:p>
        </w:tc>
      </w:tr>
      <w:tr w:rsidR="00445FF8" w14:paraId="3EE219C7" w14:textId="77777777" w:rsidTr="006B04BC">
        <w:tc>
          <w:tcPr>
            <w:tcW w:w="5000" w:type="pct"/>
            <w:gridSpan w:val="4"/>
            <w:hideMark/>
          </w:tcPr>
          <w:p w14:paraId="05C3AD75" w14:textId="77777777" w:rsidR="00445FF8" w:rsidRDefault="00445FF8" w:rsidP="003136A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445FF8" w14:paraId="12F0C97C" w14:textId="77777777" w:rsidTr="006B04BC">
        <w:tc>
          <w:tcPr>
            <w:tcW w:w="2041" w:type="pct"/>
            <w:hideMark/>
          </w:tcPr>
          <w:p w14:paraId="0303AA95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σ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959" w:type="pct"/>
            <w:gridSpan w:val="3"/>
            <w:hideMark/>
          </w:tcPr>
          <w:p w14:paraId="3EB3CDF3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1.00</w:t>
            </w:r>
          </w:p>
        </w:tc>
      </w:tr>
      <w:tr w:rsidR="00445FF8" w14:paraId="6EFB0B13" w14:textId="77777777" w:rsidTr="006B04BC">
        <w:tc>
          <w:tcPr>
            <w:tcW w:w="2041" w:type="pct"/>
            <w:hideMark/>
          </w:tcPr>
          <w:p w14:paraId="3A6E5B3C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τ</w:t>
            </w:r>
            <w:r>
              <w:rPr>
                <w:rFonts w:eastAsia="Times New Roman"/>
                <w:vertAlign w:val="subscript"/>
              </w:rPr>
              <w:t>00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959" w:type="pct"/>
            <w:gridSpan w:val="3"/>
            <w:hideMark/>
          </w:tcPr>
          <w:p w14:paraId="36AEE7B0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2.21</w:t>
            </w:r>
          </w:p>
        </w:tc>
      </w:tr>
      <w:tr w:rsidR="00445FF8" w14:paraId="6E98D5CE" w14:textId="77777777" w:rsidTr="006B04BC">
        <w:tc>
          <w:tcPr>
            <w:tcW w:w="2041" w:type="pct"/>
            <w:hideMark/>
          </w:tcPr>
          <w:p w14:paraId="2FE4C453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ICC</w:t>
            </w:r>
          </w:p>
        </w:tc>
        <w:tc>
          <w:tcPr>
            <w:tcW w:w="2959" w:type="pct"/>
            <w:gridSpan w:val="3"/>
            <w:hideMark/>
          </w:tcPr>
          <w:p w14:paraId="764C77B2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0.69</w:t>
            </w:r>
          </w:p>
        </w:tc>
      </w:tr>
      <w:tr w:rsidR="00445FF8" w14:paraId="3A0165CC" w14:textId="77777777" w:rsidTr="006B04BC">
        <w:tc>
          <w:tcPr>
            <w:tcW w:w="2041" w:type="pct"/>
            <w:hideMark/>
          </w:tcPr>
          <w:p w14:paraId="784F40A2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959" w:type="pct"/>
            <w:gridSpan w:val="3"/>
            <w:hideMark/>
          </w:tcPr>
          <w:p w14:paraId="136F9059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</w:tr>
      <w:tr w:rsidR="00445FF8" w14:paraId="4FACD516" w14:textId="77777777" w:rsidTr="006B04BC">
        <w:tc>
          <w:tcPr>
            <w:tcW w:w="2041" w:type="pct"/>
            <w:hideMark/>
          </w:tcPr>
          <w:p w14:paraId="62AB172D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Observations</w:t>
            </w:r>
          </w:p>
        </w:tc>
        <w:tc>
          <w:tcPr>
            <w:tcW w:w="2959" w:type="pct"/>
            <w:gridSpan w:val="3"/>
            <w:hideMark/>
          </w:tcPr>
          <w:p w14:paraId="58A511E8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2148</w:t>
            </w:r>
          </w:p>
        </w:tc>
      </w:tr>
      <w:tr w:rsidR="00445FF8" w14:paraId="7870162C" w14:textId="77777777" w:rsidTr="006B04BC">
        <w:tc>
          <w:tcPr>
            <w:tcW w:w="2041" w:type="pct"/>
            <w:hideMark/>
          </w:tcPr>
          <w:p w14:paraId="347784BC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Marginal 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/ Conditional R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959" w:type="pct"/>
            <w:gridSpan w:val="3"/>
            <w:hideMark/>
          </w:tcPr>
          <w:p w14:paraId="682BEEAB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0.007 / 0.692</w:t>
            </w:r>
          </w:p>
        </w:tc>
      </w:tr>
    </w:tbl>
    <w:p w14:paraId="4AB5F143" w14:textId="07FEAEC2" w:rsidR="004B3976" w:rsidRDefault="004B3976" w:rsidP="002A6F9B">
      <w:r>
        <w:t xml:space="preserve"> </w:t>
      </w:r>
    </w:p>
    <w:p w14:paraId="5463AC68" w14:textId="10468A1B" w:rsidR="002F3E92" w:rsidRPr="004B3976" w:rsidRDefault="002F3E92" w:rsidP="002F3E92">
      <w:pPr>
        <w:rPr>
          <w:bCs/>
          <w:lang w:val="en-US"/>
        </w:rPr>
      </w:pPr>
      <w:r>
        <w:rPr>
          <w:b/>
          <w:lang w:val="en-US"/>
        </w:rPr>
        <w:t>Table S</w:t>
      </w:r>
      <w:r w:rsidR="00F438F2">
        <w:rPr>
          <w:b/>
          <w:lang w:val="en-US"/>
        </w:rPr>
        <w:t>4</w:t>
      </w:r>
      <w:r>
        <w:rPr>
          <w:b/>
          <w:lang w:val="en-US"/>
        </w:rPr>
        <w:t xml:space="preserve">. </w:t>
      </w:r>
      <w:r>
        <w:rPr>
          <w:bCs/>
          <w:lang w:val="en-US"/>
        </w:rPr>
        <w:t xml:space="preserve">Rumination </w:t>
      </w:r>
      <w:r w:rsidR="00B226AC">
        <w:rPr>
          <w:bCs/>
          <w:lang w:val="en-US"/>
        </w:rPr>
        <w:t xml:space="preserve">negative-binominal </w:t>
      </w:r>
      <w:r>
        <w:rPr>
          <w:bCs/>
          <w:lang w:val="en-US"/>
        </w:rPr>
        <w:t>model parameters.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611"/>
        <w:gridCol w:w="2781"/>
        <w:gridCol w:w="1553"/>
        <w:gridCol w:w="1071"/>
      </w:tblGrid>
      <w:tr w:rsidR="00445FF8" w14:paraId="2A516CBA" w14:textId="77777777" w:rsidTr="006B04BC">
        <w:tc>
          <w:tcPr>
            <w:tcW w:w="2003" w:type="pct"/>
            <w:hideMark/>
          </w:tcPr>
          <w:p w14:paraId="2B876A47" w14:textId="77777777" w:rsidR="00445FF8" w:rsidRPr="00B07D4E" w:rsidRDefault="00445FF8" w:rsidP="003136AA">
            <w:pPr>
              <w:rPr>
                <w:rFonts w:eastAsia="Times New Roman"/>
                <w:b/>
                <w:bCs/>
                <w:lang w:val="en-US"/>
              </w:rPr>
            </w:pPr>
            <w:r w:rsidRPr="00B07D4E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997" w:type="pct"/>
            <w:gridSpan w:val="3"/>
            <w:hideMark/>
          </w:tcPr>
          <w:p w14:paraId="0504F5AC" w14:textId="1FD3045C" w:rsidR="00445FF8" w:rsidRDefault="009F662B" w:rsidP="003136A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Rumination</w:t>
            </w:r>
          </w:p>
        </w:tc>
      </w:tr>
      <w:tr w:rsidR="00445FF8" w14:paraId="2E6B8A44" w14:textId="77777777" w:rsidTr="006B04BC">
        <w:tc>
          <w:tcPr>
            <w:tcW w:w="2003" w:type="pct"/>
            <w:hideMark/>
          </w:tcPr>
          <w:p w14:paraId="10C4D99D" w14:textId="77777777" w:rsidR="00445FF8" w:rsidRDefault="00445FF8" w:rsidP="003136A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1542" w:type="pct"/>
            <w:hideMark/>
          </w:tcPr>
          <w:p w14:paraId="6ADD1ECB" w14:textId="77777777" w:rsidR="00445FF8" w:rsidRDefault="00445FF8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Incidence Rate Ratios</w:t>
            </w:r>
          </w:p>
        </w:tc>
        <w:tc>
          <w:tcPr>
            <w:tcW w:w="861" w:type="pct"/>
            <w:hideMark/>
          </w:tcPr>
          <w:p w14:paraId="3FF34BE1" w14:textId="77777777" w:rsidR="00445FF8" w:rsidRDefault="00445FF8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593" w:type="pct"/>
            <w:hideMark/>
          </w:tcPr>
          <w:p w14:paraId="73B2D392" w14:textId="77777777" w:rsidR="00445FF8" w:rsidRDefault="00445FF8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</w:tr>
      <w:tr w:rsidR="00445FF8" w14:paraId="33B22F66" w14:textId="77777777" w:rsidTr="006B04BC">
        <w:tc>
          <w:tcPr>
            <w:tcW w:w="2003" w:type="pct"/>
            <w:hideMark/>
          </w:tcPr>
          <w:p w14:paraId="6EA420DA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(Intercept)</w:t>
            </w:r>
          </w:p>
        </w:tc>
        <w:tc>
          <w:tcPr>
            <w:tcW w:w="1542" w:type="pct"/>
            <w:hideMark/>
          </w:tcPr>
          <w:p w14:paraId="298D3658" w14:textId="77777777" w:rsidR="00445FF8" w:rsidRDefault="00445FF8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0.43</w:t>
            </w:r>
          </w:p>
        </w:tc>
        <w:tc>
          <w:tcPr>
            <w:tcW w:w="861" w:type="pct"/>
            <w:hideMark/>
          </w:tcPr>
          <w:p w14:paraId="296A9E38" w14:textId="77777777" w:rsidR="00445FF8" w:rsidRDefault="00445FF8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0.23 – 0.82</w:t>
            </w:r>
          </w:p>
        </w:tc>
        <w:tc>
          <w:tcPr>
            <w:tcW w:w="593" w:type="pct"/>
            <w:hideMark/>
          </w:tcPr>
          <w:p w14:paraId="7A44926C" w14:textId="77777777" w:rsidR="00445FF8" w:rsidRDefault="00445FF8" w:rsidP="003136AA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0.010</w:t>
            </w:r>
          </w:p>
        </w:tc>
      </w:tr>
      <w:tr w:rsidR="004F3F7C" w14:paraId="36C33399" w14:textId="77777777" w:rsidTr="006B04BC">
        <w:tc>
          <w:tcPr>
            <w:tcW w:w="2003" w:type="pct"/>
            <w:hideMark/>
          </w:tcPr>
          <w:p w14:paraId="55D120C3" w14:textId="78155379" w:rsidR="004F3F7C" w:rsidRDefault="004F3F7C" w:rsidP="004F3F7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[post]</w:t>
            </w:r>
          </w:p>
        </w:tc>
        <w:tc>
          <w:tcPr>
            <w:tcW w:w="1542" w:type="pct"/>
            <w:hideMark/>
          </w:tcPr>
          <w:p w14:paraId="52E2C855" w14:textId="77777777" w:rsidR="004F3F7C" w:rsidRDefault="004F3F7C" w:rsidP="004F3F7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0.50</w:t>
            </w:r>
          </w:p>
        </w:tc>
        <w:tc>
          <w:tcPr>
            <w:tcW w:w="861" w:type="pct"/>
            <w:hideMark/>
          </w:tcPr>
          <w:p w14:paraId="612C4982" w14:textId="77777777" w:rsidR="004F3F7C" w:rsidRDefault="004F3F7C" w:rsidP="004F3F7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0.35 – 0.71</w:t>
            </w:r>
          </w:p>
        </w:tc>
        <w:tc>
          <w:tcPr>
            <w:tcW w:w="593" w:type="pct"/>
            <w:hideMark/>
          </w:tcPr>
          <w:p w14:paraId="7B0CD7E4" w14:textId="77777777" w:rsidR="004F3F7C" w:rsidRDefault="004F3F7C" w:rsidP="004F3F7C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</w:tr>
      <w:tr w:rsidR="004F3F7C" w14:paraId="0D6116AB" w14:textId="77777777" w:rsidTr="006B04BC">
        <w:tc>
          <w:tcPr>
            <w:tcW w:w="2003" w:type="pct"/>
            <w:hideMark/>
          </w:tcPr>
          <w:p w14:paraId="799F5277" w14:textId="0A1728C3" w:rsidR="004F3F7C" w:rsidRDefault="004F3F7C" w:rsidP="004F3F7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Group [hypnosis]</w:t>
            </w:r>
          </w:p>
        </w:tc>
        <w:tc>
          <w:tcPr>
            <w:tcW w:w="1542" w:type="pct"/>
            <w:hideMark/>
          </w:tcPr>
          <w:p w14:paraId="702B8FEC" w14:textId="77777777" w:rsidR="004F3F7C" w:rsidRDefault="004F3F7C" w:rsidP="004F3F7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0.59</w:t>
            </w:r>
          </w:p>
        </w:tc>
        <w:tc>
          <w:tcPr>
            <w:tcW w:w="861" w:type="pct"/>
            <w:hideMark/>
          </w:tcPr>
          <w:p w14:paraId="523D31C4" w14:textId="77777777" w:rsidR="004F3F7C" w:rsidRDefault="004F3F7C" w:rsidP="004F3F7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0.23 – 1.51</w:t>
            </w:r>
          </w:p>
        </w:tc>
        <w:tc>
          <w:tcPr>
            <w:tcW w:w="593" w:type="pct"/>
            <w:hideMark/>
          </w:tcPr>
          <w:p w14:paraId="10AB0EBD" w14:textId="77777777" w:rsidR="004F3F7C" w:rsidRDefault="004F3F7C" w:rsidP="004F3F7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0.275</w:t>
            </w:r>
          </w:p>
        </w:tc>
      </w:tr>
      <w:tr w:rsidR="00445FF8" w14:paraId="6E8DA13C" w14:textId="77777777" w:rsidTr="006B04BC">
        <w:tc>
          <w:tcPr>
            <w:tcW w:w="2003" w:type="pct"/>
            <w:hideMark/>
          </w:tcPr>
          <w:p w14:paraId="60AF65D3" w14:textId="06D6AC40" w:rsidR="00445FF8" w:rsidRDefault="004F3F7C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Group</w:t>
            </w:r>
          </w:p>
        </w:tc>
        <w:tc>
          <w:tcPr>
            <w:tcW w:w="1542" w:type="pct"/>
            <w:hideMark/>
          </w:tcPr>
          <w:p w14:paraId="43E24956" w14:textId="77777777" w:rsidR="00445FF8" w:rsidRDefault="00445FF8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1.68</w:t>
            </w:r>
          </w:p>
        </w:tc>
        <w:tc>
          <w:tcPr>
            <w:tcW w:w="861" w:type="pct"/>
            <w:hideMark/>
          </w:tcPr>
          <w:p w14:paraId="5B24417B" w14:textId="77777777" w:rsidR="00445FF8" w:rsidRDefault="00445FF8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1.03 – 2.74</w:t>
            </w:r>
          </w:p>
        </w:tc>
        <w:tc>
          <w:tcPr>
            <w:tcW w:w="593" w:type="pct"/>
            <w:hideMark/>
          </w:tcPr>
          <w:p w14:paraId="18F0F257" w14:textId="77777777" w:rsidR="00445FF8" w:rsidRDefault="00445FF8" w:rsidP="003136AA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0.037</w:t>
            </w:r>
          </w:p>
        </w:tc>
      </w:tr>
      <w:tr w:rsidR="00445FF8" w14:paraId="2F9DF9E4" w14:textId="77777777" w:rsidTr="006B04BC">
        <w:tc>
          <w:tcPr>
            <w:tcW w:w="5000" w:type="pct"/>
            <w:gridSpan w:val="4"/>
            <w:hideMark/>
          </w:tcPr>
          <w:p w14:paraId="4A6F6C63" w14:textId="77777777" w:rsidR="00445FF8" w:rsidRDefault="00445FF8" w:rsidP="003136A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445FF8" w14:paraId="1350ACBF" w14:textId="77777777" w:rsidTr="006B04BC">
        <w:tc>
          <w:tcPr>
            <w:tcW w:w="2003" w:type="pct"/>
            <w:hideMark/>
          </w:tcPr>
          <w:p w14:paraId="5A887731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σ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997" w:type="pct"/>
            <w:gridSpan w:val="3"/>
            <w:hideMark/>
          </w:tcPr>
          <w:p w14:paraId="40518B10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1.62</w:t>
            </w:r>
          </w:p>
        </w:tc>
      </w:tr>
      <w:tr w:rsidR="00445FF8" w14:paraId="2F198C67" w14:textId="77777777" w:rsidTr="006B04BC">
        <w:tc>
          <w:tcPr>
            <w:tcW w:w="2003" w:type="pct"/>
            <w:hideMark/>
          </w:tcPr>
          <w:p w14:paraId="18FFDD40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τ</w:t>
            </w:r>
            <w:r>
              <w:rPr>
                <w:rFonts w:eastAsia="Times New Roman"/>
                <w:vertAlign w:val="subscript"/>
              </w:rPr>
              <w:t>00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997" w:type="pct"/>
            <w:gridSpan w:val="3"/>
            <w:hideMark/>
          </w:tcPr>
          <w:p w14:paraId="2AD7AD21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3.39</w:t>
            </w:r>
          </w:p>
        </w:tc>
      </w:tr>
      <w:tr w:rsidR="00445FF8" w14:paraId="6200F1A4" w14:textId="77777777" w:rsidTr="006B04BC">
        <w:tc>
          <w:tcPr>
            <w:tcW w:w="2003" w:type="pct"/>
            <w:hideMark/>
          </w:tcPr>
          <w:p w14:paraId="022C14DA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ICC</w:t>
            </w:r>
          </w:p>
        </w:tc>
        <w:tc>
          <w:tcPr>
            <w:tcW w:w="2997" w:type="pct"/>
            <w:gridSpan w:val="3"/>
            <w:hideMark/>
          </w:tcPr>
          <w:p w14:paraId="7028A2F8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0.68</w:t>
            </w:r>
          </w:p>
        </w:tc>
      </w:tr>
      <w:tr w:rsidR="00445FF8" w14:paraId="1DAF14EC" w14:textId="77777777" w:rsidTr="006B04BC">
        <w:tc>
          <w:tcPr>
            <w:tcW w:w="2003" w:type="pct"/>
            <w:hideMark/>
          </w:tcPr>
          <w:p w14:paraId="5943008F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997" w:type="pct"/>
            <w:gridSpan w:val="3"/>
            <w:hideMark/>
          </w:tcPr>
          <w:p w14:paraId="7A7961EF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</w:tr>
      <w:tr w:rsidR="00445FF8" w14:paraId="2F063649" w14:textId="77777777" w:rsidTr="006B04BC">
        <w:tc>
          <w:tcPr>
            <w:tcW w:w="2003" w:type="pct"/>
            <w:hideMark/>
          </w:tcPr>
          <w:p w14:paraId="60C26864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Observations</w:t>
            </w:r>
          </w:p>
        </w:tc>
        <w:tc>
          <w:tcPr>
            <w:tcW w:w="2997" w:type="pct"/>
            <w:gridSpan w:val="3"/>
            <w:hideMark/>
          </w:tcPr>
          <w:p w14:paraId="1D2BA92F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2150</w:t>
            </w:r>
          </w:p>
        </w:tc>
      </w:tr>
      <w:tr w:rsidR="00445FF8" w14:paraId="2ECF680C" w14:textId="77777777" w:rsidTr="006B04BC">
        <w:tc>
          <w:tcPr>
            <w:tcW w:w="2003" w:type="pct"/>
            <w:hideMark/>
          </w:tcPr>
          <w:p w14:paraId="1C5D4991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Marginal 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/ Conditional R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997" w:type="pct"/>
            <w:gridSpan w:val="3"/>
            <w:hideMark/>
          </w:tcPr>
          <w:p w14:paraId="41DBF83F" w14:textId="77777777" w:rsidR="00445FF8" w:rsidRDefault="00445FF8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0.016 / 0.682</w:t>
            </w:r>
          </w:p>
        </w:tc>
      </w:tr>
    </w:tbl>
    <w:p w14:paraId="54A0FE06" w14:textId="77777777" w:rsidR="00A06835" w:rsidRDefault="00A06835"/>
    <w:p w14:paraId="7C801971" w14:textId="3CAEF77F" w:rsidR="003B3537" w:rsidRPr="00B07D4E" w:rsidRDefault="003B3537">
      <w:pPr>
        <w:rPr>
          <w:lang w:val="en-US"/>
        </w:rPr>
      </w:pPr>
      <w:r w:rsidRPr="00B07D4E">
        <w:rPr>
          <w:b/>
          <w:lang w:val="en-US"/>
        </w:rPr>
        <w:t>Table S</w:t>
      </w:r>
      <w:r w:rsidR="00F438F2" w:rsidRPr="00B07D4E">
        <w:rPr>
          <w:b/>
          <w:lang w:val="en-US"/>
        </w:rPr>
        <w:t>5</w:t>
      </w:r>
      <w:r w:rsidRPr="00B07D4E">
        <w:rPr>
          <w:lang w:val="en-US"/>
        </w:rPr>
        <w:t>. Anticipatory stress mixed model parameters.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225"/>
        <w:gridCol w:w="1612"/>
        <w:gridCol w:w="1928"/>
        <w:gridCol w:w="1251"/>
      </w:tblGrid>
      <w:tr w:rsidR="003B3537" w14:paraId="5DE1CBD0" w14:textId="77777777" w:rsidTr="006B04BC">
        <w:tc>
          <w:tcPr>
            <w:tcW w:w="2343" w:type="pct"/>
            <w:hideMark/>
          </w:tcPr>
          <w:p w14:paraId="796BC732" w14:textId="77777777" w:rsidR="003B3537" w:rsidRPr="00B07D4E" w:rsidRDefault="003B3537" w:rsidP="003136AA">
            <w:pPr>
              <w:rPr>
                <w:rFonts w:eastAsia="Times New Roman"/>
                <w:b/>
                <w:bCs/>
                <w:lang w:val="en-US"/>
              </w:rPr>
            </w:pPr>
            <w:r w:rsidRPr="00B07D4E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657" w:type="pct"/>
            <w:gridSpan w:val="3"/>
            <w:hideMark/>
          </w:tcPr>
          <w:p w14:paraId="36C5D0A3" w14:textId="12CFF589" w:rsidR="003B3537" w:rsidRDefault="006B04BC" w:rsidP="003136AA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Anticipatory</w:t>
            </w:r>
            <w:proofErr w:type="spellEnd"/>
            <w:r>
              <w:rPr>
                <w:rFonts w:eastAsia="Times New Roman"/>
                <w:b/>
                <w:bCs/>
              </w:rPr>
              <w:t xml:space="preserve"> Stress</w:t>
            </w:r>
          </w:p>
        </w:tc>
      </w:tr>
      <w:tr w:rsidR="003B3537" w14:paraId="6EF720FF" w14:textId="77777777" w:rsidTr="006B04BC">
        <w:tc>
          <w:tcPr>
            <w:tcW w:w="2343" w:type="pct"/>
            <w:hideMark/>
          </w:tcPr>
          <w:p w14:paraId="3A54D928" w14:textId="77777777" w:rsidR="003B3537" w:rsidRDefault="003B3537" w:rsidP="003136A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894" w:type="pct"/>
            <w:hideMark/>
          </w:tcPr>
          <w:p w14:paraId="641BB144" w14:textId="77777777" w:rsidR="003B3537" w:rsidRDefault="003B3537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1069" w:type="pct"/>
            <w:hideMark/>
          </w:tcPr>
          <w:p w14:paraId="156C6076" w14:textId="77777777" w:rsidR="003B3537" w:rsidRDefault="003B3537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694" w:type="pct"/>
            <w:hideMark/>
          </w:tcPr>
          <w:p w14:paraId="79BD51C6" w14:textId="77777777" w:rsidR="003B3537" w:rsidRDefault="003B3537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</w:tr>
      <w:tr w:rsidR="003B3537" w14:paraId="7AECF2DB" w14:textId="77777777" w:rsidTr="006B04BC">
        <w:tc>
          <w:tcPr>
            <w:tcW w:w="2343" w:type="pct"/>
            <w:hideMark/>
          </w:tcPr>
          <w:p w14:paraId="19B9D172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(Intercept)</w:t>
            </w:r>
          </w:p>
        </w:tc>
        <w:tc>
          <w:tcPr>
            <w:tcW w:w="894" w:type="pct"/>
            <w:hideMark/>
          </w:tcPr>
          <w:p w14:paraId="08A4D12B" w14:textId="77777777" w:rsidR="003B3537" w:rsidRDefault="003B3537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4.77</w:t>
            </w:r>
          </w:p>
        </w:tc>
        <w:tc>
          <w:tcPr>
            <w:tcW w:w="1069" w:type="pct"/>
            <w:hideMark/>
          </w:tcPr>
          <w:p w14:paraId="35F90E6D" w14:textId="77777777" w:rsidR="003B3537" w:rsidRDefault="003B3537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4.27 – 5.27</w:t>
            </w:r>
          </w:p>
        </w:tc>
        <w:tc>
          <w:tcPr>
            <w:tcW w:w="694" w:type="pct"/>
            <w:hideMark/>
          </w:tcPr>
          <w:p w14:paraId="2EAB4118" w14:textId="77777777" w:rsidR="003B3537" w:rsidRDefault="003B3537" w:rsidP="003136AA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</w:tr>
      <w:tr w:rsidR="00F438F2" w14:paraId="45070151" w14:textId="77777777" w:rsidTr="006B04BC">
        <w:tc>
          <w:tcPr>
            <w:tcW w:w="2343" w:type="pct"/>
            <w:hideMark/>
          </w:tcPr>
          <w:p w14:paraId="6F2DC426" w14:textId="46F8CFDE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[post]</w:t>
            </w:r>
          </w:p>
        </w:tc>
        <w:tc>
          <w:tcPr>
            <w:tcW w:w="894" w:type="pct"/>
            <w:hideMark/>
          </w:tcPr>
          <w:p w14:paraId="49CAEB1A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-0.41</w:t>
            </w:r>
          </w:p>
        </w:tc>
        <w:tc>
          <w:tcPr>
            <w:tcW w:w="1069" w:type="pct"/>
            <w:hideMark/>
          </w:tcPr>
          <w:p w14:paraId="08AA23AF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-0.85 – 0.04</w:t>
            </w:r>
          </w:p>
        </w:tc>
        <w:tc>
          <w:tcPr>
            <w:tcW w:w="694" w:type="pct"/>
            <w:hideMark/>
          </w:tcPr>
          <w:p w14:paraId="02279EE2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0.073</w:t>
            </w:r>
          </w:p>
        </w:tc>
      </w:tr>
      <w:tr w:rsidR="00F438F2" w14:paraId="75AA011B" w14:textId="77777777" w:rsidTr="006B04BC">
        <w:tc>
          <w:tcPr>
            <w:tcW w:w="2343" w:type="pct"/>
            <w:hideMark/>
          </w:tcPr>
          <w:p w14:paraId="38CA69A1" w14:textId="314ADA03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Group [hypnosis]</w:t>
            </w:r>
          </w:p>
        </w:tc>
        <w:tc>
          <w:tcPr>
            <w:tcW w:w="894" w:type="pct"/>
            <w:hideMark/>
          </w:tcPr>
          <w:p w14:paraId="484310DE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-0.68</w:t>
            </w:r>
          </w:p>
        </w:tc>
        <w:tc>
          <w:tcPr>
            <w:tcW w:w="1069" w:type="pct"/>
            <w:hideMark/>
          </w:tcPr>
          <w:p w14:paraId="4FEAE426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-1.39 – 0.03</w:t>
            </w:r>
          </w:p>
        </w:tc>
        <w:tc>
          <w:tcPr>
            <w:tcW w:w="694" w:type="pct"/>
            <w:hideMark/>
          </w:tcPr>
          <w:p w14:paraId="013F54EF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0.062</w:t>
            </w:r>
          </w:p>
        </w:tc>
      </w:tr>
      <w:tr w:rsidR="00F438F2" w14:paraId="30C35880" w14:textId="77777777" w:rsidTr="006B04BC">
        <w:tc>
          <w:tcPr>
            <w:tcW w:w="2343" w:type="pct"/>
            <w:hideMark/>
          </w:tcPr>
          <w:p w14:paraId="15F95010" w14:textId="01442D55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Group</w:t>
            </w:r>
          </w:p>
        </w:tc>
        <w:tc>
          <w:tcPr>
            <w:tcW w:w="894" w:type="pct"/>
            <w:hideMark/>
          </w:tcPr>
          <w:p w14:paraId="1881405E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0.14</w:t>
            </w:r>
          </w:p>
        </w:tc>
        <w:tc>
          <w:tcPr>
            <w:tcW w:w="1069" w:type="pct"/>
            <w:hideMark/>
          </w:tcPr>
          <w:p w14:paraId="318F25B9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-0.48 – 0.76</w:t>
            </w:r>
          </w:p>
        </w:tc>
        <w:tc>
          <w:tcPr>
            <w:tcW w:w="694" w:type="pct"/>
            <w:hideMark/>
          </w:tcPr>
          <w:p w14:paraId="5BA7004C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0.665</w:t>
            </w:r>
          </w:p>
        </w:tc>
      </w:tr>
      <w:tr w:rsidR="003B3537" w14:paraId="5C9605B2" w14:textId="77777777" w:rsidTr="006B04BC">
        <w:tc>
          <w:tcPr>
            <w:tcW w:w="5000" w:type="pct"/>
            <w:gridSpan w:val="4"/>
            <w:hideMark/>
          </w:tcPr>
          <w:p w14:paraId="5126E7C3" w14:textId="77777777" w:rsidR="003B3537" w:rsidRDefault="003B3537" w:rsidP="003136A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3B3537" w14:paraId="729AA5B2" w14:textId="77777777" w:rsidTr="006B04BC">
        <w:tc>
          <w:tcPr>
            <w:tcW w:w="2343" w:type="pct"/>
            <w:hideMark/>
          </w:tcPr>
          <w:p w14:paraId="0265600D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σ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657" w:type="pct"/>
            <w:gridSpan w:val="3"/>
            <w:hideMark/>
          </w:tcPr>
          <w:p w14:paraId="062272CC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3.43</w:t>
            </w:r>
          </w:p>
        </w:tc>
      </w:tr>
      <w:tr w:rsidR="003B3537" w14:paraId="2A5279E2" w14:textId="77777777" w:rsidTr="006B04BC">
        <w:tc>
          <w:tcPr>
            <w:tcW w:w="2343" w:type="pct"/>
            <w:hideMark/>
          </w:tcPr>
          <w:p w14:paraId="31D3873B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τ</w:t>
            </w:r>
            <w:r>
              <w:rPr>
                <w:rFonts w:eastAsia="Times New Roman"/>
                <w:vertAlign w:val="subscript"/>
              </w:rPr>
              <w:t>00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657" w:type="pct"/>
            <w:gridSpan w:val="3"/>
            <w:hideMark/>
          </w:tcPr>
          <w:p w14:paraId="1AF7AA71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1.41</w:t>
            </w:r>
          </w:p>
        </w:tc>
      </w:tr>
      <w:tr w:rsidR="003B3537" w14:paraId="638CF406" w14:textId="77777777" w:rsidTr="006B04BC">
        <w:tc>
          <w:tcPr>
            <w:tcW w:w="2343" w:type="pct"/>
            <w:hideMark/>
          </w:tcPr>
          <w:p w14:paraId="391A9BDC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ICC</w:t>
            </w:r>
          </w:p>
        </w:tc>
        <w:tc>
          <w:tcPr>
            <w:tcW w:w="2657" w:type="pct"/>
            <w:gridSpan w:val="3"/>
            <w:hideMark/>
          </w:tcPr>
          <w:p w14:paraId="4CDA08B5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0.29</w:t>
            </w:r>
          </w:p>
        </w:tc>
      </w:tr>
      <w:tr w:rsidR="003B3537" w14:paraId="13C97574" w14:textId="77777777" w:rsidTr="006B04BC">
        <w:tc>
          <w:tcPr>
            <w:tcW w:w="2343" w:type="pct"/>
            <w:hideMark/>
          </w:tcPr>
          <w:p w14:paraId="317A7614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657" w:type="pct"/>
            <w:gridSpan w:val="3"/>
            <w:hideMark/>
          </w:tcPr>
          <w:p w14:paraId="4210A652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</w:tr>
      <w:tr w:rsidR="003B3537" w14:paraId="75C93615" w14:textId="77777777" w:rsidTr="006B04BC">
        <w:tc>
          <w:tcPr>
            <w:tcW w:w="2343" w:type="pct"/>
            <w:hideMark/>
          </w:tcPr>
          <w:p w14:paraId="32AB9891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Observations</w:t>
            </w:r>
          </w:p>
        </w:tc>
        <w:tc>
          <w:tcPr>
            <w:tcW w:w="2657" w:type="pct"/>
            <w:gridSpan w:val="3"/>
            <w:hideMark/>
          </w:tcPr>
          <w:p w14:paraId="7C08B9B4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568</w:t>
            </w:r>
          </w:p>
        </w:tc>
      </w:tr>
      <w:tr w:rsidR="003B3537" w14:paraId="0EE2829C" w14:textId="77777777" w:rsidTr="006B04BC">
        <w:tc>
          <w:tcPr>
            <w:tcW w:w="2343" w:type="pct"/>
            <w:hideMark/>
          </w:tcPr>
          <w:p w14:paraId="432CC208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Marginal 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/ Conditional R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657" w:type="pct"/>
            <w:gridSpan w:val="3"/>
            <w:hideMark/>
          </w:tcPr>
          <w:p w14:paraId="271C973B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0.025 / 0.309</w:t>
            </w:r>
          </w:p>
        </w:tc>
      </w:tr>
    </w:tbl>
    <w:p w14:paraId="015D755B" w14:textId="77777777" w:rsidR="003B3537" w:rsidRDefault="003B3537"/>
    <w:p w14:paraId="62368F63" w14:textId="77777777" w:rsidR="003B3537" w:rsidRDefault="003B3537"/>
    <w:p w14:paraId="5E08CFDC" w14:textId="77777777" w:rsidR="006B04BC" w:rsidRDefault="006B04BC">
      <w:pPr>
        <w:rPr>
          <w:b/>
        </w:rPr>
      </w:pPr>
    </w:p>
    <w:p w14:paraId="0EC35C51" w14:textId="77777777" w:rsidR="006B04BC" w:rsidRDefault="006B04BC">
      <w:pPr>
        <w:rPr>
          <w:b/>
        </w:rPr>
      </w:pPr>
    </w:p>
    <w:p w14:paraId="4E2B0D82" w14:textId="77777777" w:rsidR="006A36DE" w:rsidRDefault="006A36DE">
      <w:pPr>
        <w:rPr>
          <w:b/>
        </w:rPr>
      </w:pPr>
    </w:p>
    <w:p w14:paraId="0D3043D2" w14:textId="762D97F2" w:rsidR="00D849F7" w:rsidRPr="00D849F7" w:rsidRDefault="00D849F7">
      <w:pPr>
        <w:rPr>
          <w:bCs/>
          <w:lang w:val="en-US"/>
        </w:rPr>
      </w:pPr>
      <w:r w:rsidRPr="00B07D4E">
        <w:rPr>
          <w:b/>
          <w:lang w:val="en-US"/>
        </w:rPr>
        <w:lastRenderedPageBreak/>
        <w:t>Table S</w:t>
      </w:r>
      <w:r w:rsidR="00F438F2" w:rsidRPr="00B07D4E">
        <w:rPr>
          <w:b/>
          <w:lang w:val="en-US"/>
        </w:rPr>
        <w:t>6</w:t>
      </w:r>
      <w:r w:rsidRPr="00B07D4E">
        <w:rPr>
          <w:b/>
          <w:lang w:val="en-US"/>
        </w:rPr>
        <w:t>.</w:t>
      </w:r>
      <w:r w:rsidRPr="00B07D4E">
        <w:rPr>
          <w:lang w:val="en-US"/>
        </w:rPr>
        <w:t xml:space="preserve"> </w:t>
      </w:r>
      <w:r>
        <w:rPr>
          <w:bCs/>
          <w:lang w:val="en-US"/>
        </w:rPr>
        <w:t>Sleep linear mixed model parameters.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225"/>
        <w:gridCol w:w="1612"/>
        <w:gridCol w:w="1928"/>
        <w:gridCol w:w="1251"/>
      </w:tblGrid>
      <w:tr w:rsidR="003B3537" w14:paraId="69B920FF" w14:textId="77777777" w:rsidTr="006B04BC">
        <w:tc>
          <w:tcPr>
            <w:tcW w:w="2343" w:type="pct"/>
            <w:hideMark/>
          </w:tcPr>
          <w:p w14:paraId="4B9F7908" w14:textId="77777777" w:rsidR="003B3537" w:rsidRPr="00B07D4E" w:rsidRDefault="003B3537" w:rsidP="003136AA">
            <w:pPr>
              <w:rPr>
                <w:rFonts w:eastAsia="Times New Roman"/>
                <w:b/>
                <w:bCs/>
                <w:lang w:val="en-US"/>
              </w:rPr>
            </w:pPr>
            <w:r w:rsidRPr="00B07D4E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657" w:type="pct"/>
            <w:gridSpan w:val="3"/>
            <w:hideMark/>
          </w:tcPr>
          <w:p w14:paraId="3FF30950" w14:textId="69FB9074" w:rsidR="003B3537" w:rsidRDefault="006B04BC" w:rsidP="003136A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Sleep</w:t>
            </w:r>
          </w:p>
        </w:tc>
      </w:tr>
      <w:tr w:rsidR="003B3537" w14:paraId="75AA9D63" w14:textId="77777777" w:rsidTr="006B04BC">
        <w:tc>
          <w:tcPr>
            <w:tcW w:w="2343" w:type="pct"/>
            <w:hideMark/>
          </w:tcPr>
          <w:p w14:paraId="7E33B5CB" w14:textId="77777777" w:rsidR="003B3537" w:rsidRDefault="003B3537" w:rsidP="003136A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894" w:type="pct"/>
            <w:hideMark/>
          </w:tcPr>
          <w:p w14:paraId="20D220D0" w14:textId="77777777" w:rsidR="003B3537" w:rsidRDefault="003B3537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1069" w:type="pct"/>
            <w:hideMark/>
          </w:tcPr>
          <w:p w14:paraId="38418CFA" w14:textId="77777777" w:rsidR="003B3537" w:rsidRDefault="003B3537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694" w:type="pct"/>
            <w:hideMark/>
          </w:tcPr>
          <w:p w14:paraId="45CA1C40" w14:textId="77777777" w:rsidR="003B3537" w:rsidRDefault="003B3537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</w:tr>
      <w:tr w:rsidR="003B3537" w14:paraId="5C7FF354" w14:textId="77777777" w:rsidTr="006B04BC">
        <w:tc>
          <w:tcPr>
            <w:tcW w:w="2343" w:type="pct"/>
            <w:hideMark/>
          </w:tcPr>
          <w:p w14:paraId="2D64CC83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(Intercept)</w:t>
            </w:r>
          </w:p>
        </w:tc>
        <w:tc>
          <w:tcPr>
            <w:tcW w:w="894" w:type="pct"/>
            <w:hideMark/>
          </w:tcPr>
          <w:p w14:paraId="0F0686A6" w14:textId="77777777" w:rsidR="003B3537" w:rsidRDefault="003B3537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4.77</w:t>
            </w:r>
          </w:p>
        </w:tc>
        <w:tc>
          <w:tcPr>
            <w:tcW w:w="1069" w:type="pct"/>
            <w:hideMark/>
          </w:tcPr>
          <w:p w14:paraId="0868459B" w14:textId="77777777" w:rsidR="003B3537" w:rsidRDefault="003B3537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4.47 – 5.08</w:t>
            </w:r>
          </w:p>
        </w:tc>
        <w:tc>
          <w:tcPr>
            <w:tcW w:w="694" w:type="pct"/>
            <w:hideMark/>
          </w:tcPr>
          <w:p w14:paraId="234300BC" w14:textId="77777777" w:rsidR="003B3537" w:rsidRDefault="003B3537" w:rsidP="003136AA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</w:tr>
      <w:tr w:rsidR="00F438F2" w14:paraId="16E9BDE5" w14:textId="77777777" w:rsidTr="006B04BC">
        <w:tc>
          <w:tcPr>
            <w:tcW w:w="2343" w:type="pct"/>
            <w:hideMark/>
          </w:tcPr>
          <w:p w14:paraId="33A6BED9" w14:textId="06CA0376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[post]</w:t>
            </w:r>
          </w:p>
        </w:tc>
        <w:tc>
          <w:tcPr>
            <w:tcW w:w="894" w:type="pct"/>
            <w:hideMark/>
          </w:tcPr>
          <w:p w14:paraId="1EF462CD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0.18</w:t>
            </w:r>
          </w:p>
        </w:tc>
        <w:tc>
          <w:tcPr>
            <w:tcW w:w="1069" w:type="pct"/>
            <w:hideMark/>
          </w:tcPr>
          <w:p w14:paraId="207F0F64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-0.10 – 0.46</w:t>
            </w:r>
          </w:p>
        </w:tc>
        <w:tc>
          <w:tcPr>
            <w:tcW w:w="694" w:type="pct"/>
            <w:hideMark/>
          </w:tcPr>
          <w:p w14:paraId="457E3CA7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0.203</w:t>
            </w:r>
          </w:p>
        </w:tc>
      </w:tr>
      <w:tr w:rsidR="00F438F2" w14:paraId="0D68C3A7" w14:textId="77777777" w:rsidTr="006B04BC">
        <w:tc>
          <w:tcPr>
            <w:tcW w:w="2343" w:type="pct"/>
            <w:hideMark/>
          </w:tcPr>
          <w:p w14:paraId="2026AAE6" w14:textId="2FB93D2A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Group [hypnosis]</w:t>
            </w:r>
          </w:p>
        </w:tc>
        <w:tc>
          <w:tcPr>
            <w:tcW w:w="894" w:type="pct"/>
            <w:hideMark/>
          </w:tcPr>
          <w:p w14:paraId="0676EF95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0.13</w:t>
            </w:r>
          </w:p>
        </w:tc>
        <w:tc>
          <w:tcPr>
            <w:tcW w:w="1069" w:type="pct"/>
            <w:hideMark/>
          </w:tcPr>
          <w:p w14:paraId="1BD1D92F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-0.31 – 0.56</w:t>
            </w:r>
          </w:p>
        </w:tc>
        <w:tc>
          <w:tcPr>
            <w:tcW w:w="694" w:type="pct"/>
            <w:hideMark/>
          </w:tcPr>
          <w:p w14:paraId="5C85A070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0.571</w:t>
            </w:r>
          </w:p>
        </w:tc>
      </w:tr>
      <w:tr w:rsidR="00F438F2" w14:paraId="72F5FB73" w14:textId="77777777" w:rsidTr="006B04BC">
        <w:tc>
          <w:tcPr>
            <w:tcW w:w="2343" w:type="pct"/>
            <w:hideMark/>
          </w:tcPr>
          <w:p w14:paraId="0726A4C7" w14:textId="04FD1245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Group</w:t>
            </w:r>
          </w:p>
        </w:tc>
        <w:tc>
          <w:tcPr>
            <w:tcW w:w="894" w:type="pct"/>
            <w:hideMark/>
          </w:tcPr>
          <w:p w14:paraId="708C283A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-0.19</w:t>
            </w:r>
          </w:p>
        </w:tc>
        <w:tc>
          <w:tcPr>
            <w:tcW w:w="1069" w:type="pct"/>
            <w:hideMark/>
          </w:tcPr>
          <w:p w14:paraId="4BF03347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-0.58 – 0.20</w:t>
            </w:r>
          </w:p>
        </w:tc>
        <w:tc>
          <w:tcPr>
            <w:tcW w:w="694" w:type="pct"/>
            <w:hideMark/>
          </w:tcPr>
          <w:p w14:paraId="58EC0E85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0.338</w:t>
            </w:r>
          </w:p>
        </w:tc>
      </w:tr>
      <w:tr w:rsidR="003B3537" w14:paraId="13473D9B" w14:textId="77777777" w:rsidTr="006B04BC">
        <w:tc>
          <w:tcPr>
            <w:tcW w:w="5000" w:type="pct"/>
            <w:gridSpan w:val="4"/>
            <w:hideMark/>
          </w:tcPr>
          <w:p w14:paraId="61BC63A3" w14:textId="77777777" w:rsidR="003B3537" w:rsidRDefault="003B3537" w:rsidP="003136A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3B3537" w14:paraId="18CC80A9" w14:textId="77777777" w:rsidTr="006B04BC">
        <w:tc>
          <w:tcPr>
            <w:tcW w:w="2343" w:type="pct"/>
            <w:hideMark/>
          </w:tcPr>
          <w:p w14:paraId="2F133189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σ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657" w:type="pct"/>
            <w:gridSpan w:val="3"/>
            <w:hideMark/>
          </w:tcPr>
          <w:p w14:paraId="0E602086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1.35</w:t>
            </w:r>
          </w:p>
        </w:tc>
      </w:tr>
      <w:tr w:rsidR="003B3537" w14:paraId="72FCF6AF" w14:textId="77777777" w:rsidTr="006B04BC">
        <w:tc>
          <w:tcPr>
            <w:tcW w:w="2343" w:type="pct"/>
            <w:hideMark/>
          </w:tcPr>
          <w:p w14:paraId="78708DE9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τ</w:t>
            </w:r>
            <w:r>
              <w:rPr>
                <w:rFonts w:eastAsia="Times New Roman"/>
                <w:vertAlign w:val="subscript"/>
              </w:rPr>
              <w:t>00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657" w:type="pct"/>
            <w:gridSpan w:val="3"/>
            <w:hideMark/>
          </w:tcPr>
          <w:p w14:paraId="11011E88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0.50</w:t>
            </w:r>
          </w:p>
        </w:tc>
      </w:tr>
      <w:tr w:rsidR="003B3537" w14:paraId="60B8E679" w14:textId="77777777" w:rsidTr="006B04BC">
        <w:tc>
          <w:tcPr>
            <w:tcW w:w="2343" w:type="pct"/>
            <w:hideMark/>
          </w:tcPr>
          <w:p w14:paraId="6D908903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ICC</w:t>
            </w:r>
          </w:p>
        </w:tc>
        <w:tc>
          <w:tcPr>
            <w:tcW w:w="2657" w:type="pct"/>
            <w:gridSpan w:val="3"/>
            <w:hideMark/>
          </w:tcPr>
          <w:p w14:paraId="5CE53897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0.27</w:t>
            </w:r>
          </w:p>
        </w:tc>
      </w:tr>
      <w:tr w:rsidR="003B3537" w14:paraId="05CD1E9C" w14:textId="77777777" w:rsidTr="006B04BC">
        <w:tc>
          <w:tcPr>
            <w:tcW w:w="2343" w:type="pct"/>
            <w:hideMark/>
          </w:tcPr>
          <w:p w14:paraId="306EA632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657" w:type="pct"/>
            <w:gridSpan w:val="3"/>
            <w:hideMark/>
          </w:tcPr>
          <w:p w14:paraId="1FEA97C5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</w:tr>
      <w:tr w:rsidR="003B3537" w14:paraId="04F06469" w14:textId="77777777" w:rsidTr="006B04BC">
        <w:tc>
          <w:tcPr>
            <w:tcW w:w="2343" w:type="pct"/>
            <w:hideMark/>
          </w:tcPr>
          <w:p w14:paraId="291C096F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Observations</w:t>
            </w:r>
          </w:p>
        </w:tc>
        <w:tc>
          <w:tcPr>
            <w:tcW w:w="2657" w:type="pct"/>
            <w:gridSpan w:val="3"/>
            <w:hideMark/>
          </w:tcPr>
          <w:p w14:paraId="33A2BB18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568</w:t>
            </w:r>
          </w:p>
        </w:tc>
      </w:tr>
      <w:tr w:rsidR="003B3537" w14:paraId="5547C319" w14:textId="77777777" w:rsidTr="006B04BC">
        <w:tc>
          <w:tcPr>
            <w:tcW w:w="2343" w:type="pct"/>
            <w:hideMark/>
          </w:tcPr>
          <w:p w14:paraId="1548B7B6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Marginal 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/ Conditional R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657" w:type="pct"/>
            <w:gridSpan w:val="3"/>
            <w:hideMark/>
          </w:tcPr>
          <w:p w14:paraId="21BC7100" w14:textId="77777777" w:rsidR="003B3537" w:rsidRDefault="003B3537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0.002 / 0.272</w:t>
            </w:r>
          </w:p>
        </w:tc>
      </w:tr>
    </w:tbl>
    <w:p w14:paraId="00942B50" w14:textId="77777777" w:rsidR="002F3E92" w:rsidRDefault="002F3E92"/>
    <w:p w14:paraId="306B9318" w14:textId="1CCFDD4C" w:rsidR="00F438F2" w:rsidRPr="00FA0B54" w:rsidRDefault="00F438F2" w:rsidP="00F438F2">
      <w:pPr>
        <w:rPr>
          <w:bCs/>
          <w:lang w:val="en-US"/>
        </w:rPr>
      </w:pPr>
      <w:r>
        <w:rPr>
          <w:b/>
          <w:lang w:val="en-US"/>
        </w:rPr>
        <w:t xml:space="preserve">Table S7. </w:t>
      </w:r>
      <w:r>
        <w:rPr>
          <w:bCs/>
          <w:lang w:val="en-US"/>
        </w:rPr>
        <w:t>Heart rate linear mixed model parameters.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024"/>
        <w:gridCol w:w="1535"/>
        <w:gridCol w:w="2263"/>
        <w:gridCol w:w="1194"/>
      </w:tblGrid>
      <w:tr w:rsidR="00F438F2" w14:paraId="5EF57CC7" w14:textId="77777777" w:rsidTr="006B04BC">
        <w:tc>
          <w:tcPr>
            <w:tcW w:w="2232" w:type="pct"/>
            <w:hideMark/>
          </w:tcPr>
          <w:p w14:paraId="29F6DC8E" w14:textId="77777777" w:rsidR="00F438F2" w:rsidRPr="00B07D4E" w:rsidRDefault="00F438F2" w:rsidP="003136AA">
            <w:pPr>
              <w:rPr>
                <w:rFonts w:eastAsia="Times New Roman"/>
                <w:b/>
                <w:bCs/>
                <w:lang w:val="en-US"/>
              </w:rPr>
            </w:pPr>
            <w:r w:rsidRPr="00B07D4E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768" w:type="pct"/>
            <w:gridSpan w:val="3"/>
            <w:hideMark/>
          </w:tcPr>
          <w:p w14:paraId="7E780F72" w14:textId="77777777" w:rsidR="00F438F2" w:rsidRDefault="00F438F2" w:rsidP="003136A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Heart Rate</w:t>
            </w:r>
          </w:p>
        </w:tc>
      </w:tr>
      <w:tr w:rsidR="00F438F2" w14:paraId="67E70394" w14:textId="77777777" w:rsidTr="006B04BC">
        <w:tc>
          <w:tcPr>
            <w:tcW w:w="2232" w:type="pct"/>
            <w:hideMark/>
          </w:tcPr>
          <w:p w14:paraId="0AC0BB95" w14:textId="77777777" w:rsidR="00F438F2" w:rsidRDefault="00F438F2" w:rsidP="003136A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851" w:type="pct"/>
            <w:hideMark/>
          </w:tcPr>
          <w:p w14:paraId="1EE8FC14" w14:textId="77777777" w:rsidR="00F438F2" w:rsidRDefault="00F438F2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1255" w:type="pct"/>
            <w:hideMark/>
          </w:tcPr>
          <w:p w14:paraId="6B1B408A" w14:textId="77777777" w:rsidR="00F438F2" w:rsidRDefault="00F438F2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661" w:type="pct"/>
            <w:hideMark/>
          </w:tcPr>
          <w:p w14:paraId="0F87CD98" w14:textId="77777777" w:rsidR="00F438F2" w:rsidRDefault="00F438F2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</w:tr>
      <w:tr w:rsidR="00F438F2" w14:paraId="72CDB0F5" w14:textId="77777777" w:rsidTr="006B04BC">
        <w:tc>
          <w:tcPr>
            <w:tcW w:w="2232" w:type="pct"/>
            <w:hideMark/>
          </w:tcPr>
          <w:p w14:paraId="248129EC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(Intercept)</w:t>
            </w:r>
          </w:p>
        </w:tc>
        <w:tc>
          <w:tcPr>
            <w:tcW w:w="851" w:type="pct"/>
            <w:hideMark/>
          </w:tcPr>
          <w:p w14:paraId="0A31FE75" w14:textId="77777777" w:rsidR="00F438F2" w:rsidRDefault="00F438F2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78.14</w:t>
            </w:r>
          </w:p>
        </w:tc>
        <w:tc>
          <w:tcPr>
            <w:tcW w:w="1255" w:type="pct"/>
            <w:hideMark/>
          </w:tcPr>
          <w:p w14:paraId="3AFB7910" w14:textId="77777777" w:rsidR="00F438F2" w:rsidRDefault="00F438F2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74.46 – 81.82</w:t>
            </w:r>
          </w:p>
        </w:tc>
        <w:tc>
          <w:tcPr>
            <w:tcW w:w="661" w:type="pct"/>
            <w:hideMark/>
          </w:tcPr>
          <w:p w14:paraId="5C603B3E" w14:textId="77777777" w:rsidR="00F438F2" w:rsidRDefault="00F438F2" w:rsidP="003136AA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</w:tr>
      <w:tr w:rsidR="00F438F2" w14:paraId="1D313A5A" w14:textId="77777777" w:rsidTr="006B04BC">
        <w:tc>
          <w:tcPr>
            <w:tcW w:w="2232" w:type="pct"/>
            <w:hideMark/>
          </w:tcPr>
          <w:p w14:paraId="580A955F" w14:textId="1DF194B6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[post]</w:t>
            </w:r>
          </w:p>
        </w:tc>
        <w:tc>
          <w:tcPr>
            <w:tcW w:w="851" w:type="pct"/>
            <w:hideMark/>
          </w:tcPr>
          <w:p w14:paraId="29114CC8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-2.38</w:t>
            </w:r>
          </w:p>
        </w:tc>
        <w:tc>
          <w:tcPr>
            <w:tcW w:w="1255" w:type="pct"/>
            <w:hideMark/>
          </w:tcPr>
          <w:p w14:paraId="17BB6462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-5.93 – 1.17</w:t>
            </w:r>
          </w:p>
        </w:tc>
        <w:tc>
          <w:tcPr>
            <w:tcW w:w="661" w:type="pct"/>
            <w:hideMark/>
          </w:tcPr>
          <w:p w14:paraId="0B06C145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0.189</w:t>
            </w:r>
          </w:p>
        </w:tc>
      </w:tr>
      <w:tr w:rsidR="00F438F2" w14:paraId="24A53E35" w14:textId="77777777" w:rsidTr="006B04BC">
        <w:tc>
          <w:tcPr>
            <w:tcW w:w="2232" w:type="pct"/>
            <w:hideMark/>
          </w:tcPr>
          <w:p w14:paraId="049850B6" w14:textId="306523D5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Group [hypnosis]</w:t>
            </w:r>
          </w:p>
        </w:tc>
        <w:tc>
          <w:tcPr>
            <w:tcW w:w="851" w:type="pct"/>
            <w:hideMark/>
          </w:tcPr>
          <w:p w14:paraId="625D0A91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-2.41</w:t>
            </w:r>
          </w:p>
        </w:tc>
        <w:tc>
          <w:tcPr>
            <w:tcW w:w="1255" w:type="pct"/>
            <w:hideMark/>
          </w:tcPr>
          <w:p w14:paraId="266B3C36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-7.58 – 2.76</w:t>
            </w:r>
          </w:p>
        </w:tc>
        <w:tc>
          <w:tcPr>
            <w:tcW w:w="661" w:type="pct"/>
            <w:hideMark/>
          </w:tcPr>
          <w:p w14:paraId="7AF1ADCB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0.360</w:t>
            </w:r>
          </w:p>
        </w:tc>
      </w:tr>
      <w:tr w:rsidR="00F438F2" w14:paraId="4BD68FC2" w14:textId="77777777" w:rsidTr="006B04BC">
        <w:tc>
          <w:tcPr>
            <w:tcW w:w="2232" w:type="pct"/>
            <w:hideMark/>
          </w:tcPr>
          <w:p w14:paraId="72503BA9" w14:textId="6488FC87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Period [night]</w:t>
            </w:r>
          </w:p>
        </w:tc>
        <w:tc>
          <w:tcPr>
            <w:tcW w:w="851" w:type="pct"/>
            <w:hideMark/>
          </w:tcPr>
          <w:p w14:paraId="0B0DBC62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-14.27</w:t>
            </w:r>
          </w:p>
        </w:tc>
        <w:tc>
          <w:tcPr>
            <w:tcW w:w="1255" w:type="pct"/>
            <w:hideMark/>
          </w:tcPr>
          <w:p w14:paraId="2900A3FD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-18.29 – -10.26</w:t>
            </w:r>
          </w:p>
        </w:tc>
        <w:tc>
          <w:tcPr>
            <w:tcW w:w="661" w:type="pct"/>
            <w:hideMark/>
          </w:tcPr>
          <w:p w14:paraId="189FF715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</w:tr>
      <w:tr w:rsidR="00F438F2" w14:paraId="47AD89A4" w14:textId="77777777" w:rsidTr="006B04BC">
        <w:tc>
          <w:tcPr>
            <w:tcW w:w="2232" w:type="pct"/>
            <w:hideMark/>
          </w:tcPr>
          <w:p w14:paraId="0155E8FC" w14:textId="74D32F20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Group</w:t>
            </w:r>
          </w:p>
        </w:tc>
        <w:tc>
          <w:tcPr>
            <w:tcW w:w="851" w:type="pct"/>
            <w:hideMark/>
          </w:tcPr>
          <w:p w14:paraId="57D7C76A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2.00</w:t>
            </w:r>
          </w:p>
        </w:tc>
        <w:tc>
          <w:tcPr>
            <w:tcW w:w="1255" w:type="pct"/>
            <w:hideMark/>
          </w:tcPr>
          <w:p w14:paraId="0C0A0C5F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-2.94 – 6.93</w:t>
            </w:r>
          </w:p>
        </w:tc>
        <w:tc>
          <w:tcPr>
            <w:tcW w:w="661" w:type="pct"/>
            <w:hideMark/>
          </w:tcPr>
          <w:p w14:paraId="788955CD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0.427</w:t>
            </w:r>
          </w:p>
        </w:tc>
      </w:tr>
      <w:tr w:rsidR="00F438F2" w14:paraId="17A92F8F" w14:textId="77777777" w:rsidTr="006B04BC">
        <w:tc>
          <w:tcPr>
            <w:tcW w:w="2232" w:type="pct"/>
            <w:hideMark/>
          </w:tcPr>
          <w:p w14:paraId="67862F45" w14:textId="462360F9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Period</w:t>
            </w:r>
          </w:p>
        </w:tc>
        <w:tc>
          <w:tcPr>
            <w:tcW w:w="851" w:type="pct"/>
            <w:hideMark/>
          </w:tcPr>
          <w:p w14:paraId="21D049FA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0.43</w:t>
            </w:r>
          </w:p>
        </w:tc>
        <w:tc>
          <w:tcPr>
            <w:tcW w:w="1255" w:type="pct"/>
            <w:hideMark/>
          </w:tcPr>
          <w:p w14:paraId="4EB2C27A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-5.23 – 6.09</w:t>
            </w:r>
          </w:p>
        </w:tc>
        <w:tc>
          <w:tcPr>
            <w:tcW w:w="661" w:type="pct"/>
            <w:hideMark/>
          </w:tcPr>
          <w:p w14:paraId="3ADBA72D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0.881</w:t>
            </w:r>
          </w:p>
        </w:tc>
      </w:tr>
      <w:tr w:rsidR="00F438F2" w14:paraId="545DEEF4" w14:textId="77777777" w:rsidTr="006B04BC">
        <w:tc>
          <w:tcPr>
            <w:tcW w:w="2232" w:type="pct"/>
            <w:hideMark/>
          </w:tcPr>
          <w:p w14:paraId="50923BFE" w14:textId="3FA0E6DB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Group × Period</w:t>
            </w:r>
          </w:p>
        </w:tc>
        <w:tc>
          <w:tcPr>
            <w:tcW w:w="851" w:type="pct"/>
            <w:hideMark/>
          </w:tcPr>
          <w:p w14:paraId="15145E36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2.83</w:t>
            </w:r>
          </w:p>
        </w:tc>
        <w:tc>
          <w:tcPr>
            <w:tcW w:w="1255" w:type="pct"/>
            <w:hideMark/>
          </w:tcPr>
          <w:p w14:paraId="496EF66A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-2.88 – 8.55</w:t>
            </w:r>
          </w:p>
        </w:tc>
        <w:tc>
          <w:tcPr>
            <w:tcW w:w="661" w:type="pct"/>
            <w:hideMark/>
          </w:tcPr>
          <w:p w14:paraId="40F00E35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0.331</w:t>
            </w:r>
          </w:p>
        </w:tc>
      </w:tr>
      <w:tr w:rsidR="00F438F2" w14:paraId="51CC31C9" w14:textId="77777777" w:rsidTr="006B04BC">
        <w:tc>
          <w:tcPr>
            <w:tcW w:w="2232" w:type="pct"/>
            <w:hideMark/>
          </w:tcPr>
          <w:p w14:paraId="32A4EF77" w14:textId="1D3498D7" w:rsidR="00F438F2" w:rsidRDefault="00F438F2" w:rsidP="00F438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Group × Period</w:t>
            </w:r>
          </w:p>
        </w:tc>
        <w:tc>
          <w:tcPr>
            <w:tcW w:w="851" w:type="pct"/>
            <w:hideMark/>
          </w:tcPr>
          <w:p w14:paraId="7C83867D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1.38</w:t>
            </w:r>
          </w:p>
        </w:tc>
        <w:tc>
          <w:tcPr>
            <w:tcW w:w="1255" w:type="pct"/>
            <w:hideMark/>
          </w:tcPr>
          <w:p w14:paraId="5CCB5694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-6.68 – 9.44</w:t>
            </w:r>
          </w:p>
        </w:tc>
        <w:tc>
          <w:tcPr>
            <w:tcW w:w="661" w:type="pct"/>
            <w:hideMark/>
          </w:tcPr>
          <w:p w14:paraId="7FC55EA1" w14:textId="77777777" w:rsidR="00F438F2" w:rsidRDefault="00F438F2" w:rsidP="00F438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0.737</w:t>
            </w:r>
          </w:p>
        </w:tc>
      </w:tr>
      <w:tr w:rsidR="00F438F2" w14:paraId="63BA535A" w14:textId="77777777" w:rsidTr="006B04BC">
        <w:tc>
          <w:tcPr>
            <w:tcW w:w="5000" w:type="pct"/>
            <w:gridSpan w:val="4"/>
            <w:hideMark/>
          </w:tcPr>
          <w:p w14:paraId="219ECA0F" w14:textId="77777777" w:rsidR="00F438F2" w:rsidRDefault="00F438F2" w:rsidP="003136A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F438F2" w14:paraId="313E77F9" w14:textId="77777777" w:rsidTr="006B04BC">
        <w:tc>
          <w:tcPr>
            <w:tcW w:w="2232" w:type="pct"/>
            <w:hideMark/>
          </w:tcPr>
          <w:p w14:paraId="7E1C7C7B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σ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768" w:type="pct"/>
            <w:gridSpan w:val="3"/>
            <w:hideMark/>
          </w:tcPr>
          <w:p w14:paraId="25E08441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200.10</w:t>
            </w:r>
          </w:p>
        </w:tc>
      </w:tr>
      <w:tr w:rsidR="00F438F2" w14:paraId="30732026" w14:textId="77777777" w:rsidTr="006B04BC">
        <w:tc>
          <w:tcPr>
            <w:tcW w:w="2232" w:type="pct"/>
            <w:hideMark/>
          </w:tcPr>
          <w:p w14:paraId="448D5470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τ</w:t>
            </w:r>
            <w:r>
              <w:rPr>
                <w:rFonts w:eastAsia="Times New Roman"/>
                <w:vertAlign w:val="subscript"/>
              </w:rPr>
              <w:t>00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768" w:type="pct"/>
            <w:gridSpan w:val="3"/>
            <w:hideMark/>
          </w:tcPr>
          <w:p w14:paraId="7CED2360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51.95</w:t>
            </w:r>
          </w:p>
        </w:tc>
      </w:tr>
      <w:tr w:rsidR="00F438F2" w14:paraId="2E6DBE6B" w14:textId="77777777" w:rsidTr="006B04BC">
        <w:tc>
          <w:tcPr>
            <w:tcW w:w="2232" w:type="pct"/>
            <w:hideMark/>
          </w:tcPr>
          <w:p w14:paraId="4BA51876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ICC</w:t>
            </w:r>
          </w:p>
        </w:tc>
        <w:tc>
          <w:tcPr>
            <w:tcW w:w="2768" w:type="pct"/>
            <w:gridSpan w:val="3"/>
            <w:hideMark/>
          </w:tcPr>
          <w:p w14:paraId="17A84BB9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0.21</w:t>
            </w:r>
          </w:p>
        </w:tc>
      </w:tr>
      <w:tr w:rsidR="00F438F2" w14:paraId="5A35A0B5" w14:textId="77777777" w:rsidTr="006B04BC">
        <w:tc>
          <w:tcPr>
            <w:tcW w:w="2232" w:type="pct"/>
            <w:hideMark/>
          </w:tcPr>
          <w:p w14:paraId="432EC9EA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2768" w:type="pct"/>
            <w:gridSpan w:val="3"/>
            <w:hideMark/>
          </w:tcPr>
          <w:p w14:paraId="7504F4F0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</w:tr>
      <w:tr w:rsidR="00F438F2" w14:paraId="04C276BC" w14:textId="77777777" w:rsidTr="006B04BC">
        <w:tc>
          <w:tcPr>
            <w:tcW w:w="2232" w:type="pct"/>
            <w:hideMark/>
          </w:tcPr>
          <w:p w14:paraId="566333F7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Observations</w:t>
            </w:r>
          </w:p>
        </w:tc>
        <w:tc>
          <w:tcPr>
            <w:tcW w:w="2768" w:type="pct"/>
            <w:gridSpan w:val="3"/>
            <w:hideMark/>
          </w:tcPr>
          <w:p w14:paraId="36CD805E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826</w:t>
            </w:r>
          </w:p>
        </w:tc>
      </w:tr>
      <w:tr w:rsidR="00F438F2" w14:paraId="27D245CB" w14:textId="77777777" w:rsidTr="006B04BC">
        <w:tc>
          <w:tcPr>
            <w:tcW w:w="2232" w:type="pct"/>
            <w:hideMark/>
          </w:tcPr>
          <w:p w14:paraId="3351C2F2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Marginal 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/ Conditional R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2768" w:type="pct"/>
            <w:gridSpan w:val="3"/>
            <w:hideMark/>
          </w:tcPr>
          <w:p w14:paraId="62B07DAD" w14:textId="77777777" w:rsidR="00F438F2" w:rsidRDefault="00F438F2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0.128 / 0.308</w:t>
            </w:r>
          </w:p>
        </w:tc>
      </w:tr>
    </w:tbl>
    <w:p w14:paraId="04650F41" w14:textId="77777777" w:rsidR="002A6F9B" w:rsidRDefault="002A6F9B">
      <w:pPr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24AC39BB" w14:textId="66736336" w:rsidR="002A6F9B" w:rsidRDefault="002A6F9B" w:rsidP="002A6F9B">
      <w:pPr>
        <w:spacing w:line="480" w:lineRule="auto"/>
        <w:rPr>
          <w:b/>
          <w:lang w:val="en-US"/>
        </w:rPr>
      </w:pPr>
      <w:r>
        <w:rPr>
          <w:b/>
          <w:lang w:val="en-US"/>
        </w:rPr>
        <w:lastRenderedPageBreak/>
        <w:t>Heart rate sensitivity analys</w:t>
      </w:r>
      <w:r w:rsidR="00EF65EB">
        <w:rPr>
          <w:b/>
          <w:lang w:val="en-US"/>
        </w:rPr>
        <w:t>es</w:t>
      </w:r>
    </w:p>
    <w:p w14:paraId="7FCA9FDC" w14:textId="66707F51" w:rsidR="002A6F9B" w:rsidRDefault="002A6F9B" w:rsidP="002A6F9B">
      <w:pPr>
        <w:spacing w:line="480" w:lineRule="auto"/>
        <w:rPr>
          <w:bCs/>
          <w:lang w:val="en-US"/>
        </w:rPr>
      </w:pPr>
      <w:r>
        <w:rPr>
          <w:bCs/>
          <w:lang w:val="en-US"/>
        </w:rPr>
        <w:tab/>
        <w:t>We ran a robust linear mixed model to test for differences due to non-normality of residuals in our original linear mixed model. Although estimates slightly differed, directions of the effects remained the same.</w:t>
      </w:r>
    </w:p>
    <w:p w14:paraId="22B952AF" w14:textId="47FAD3A6" w:rsidR="00373BE6" w:rsidRPr="00373BE6" w:rsidRDefault="00373BE6" w:rsidP="00373BE6">
      <w:pPr>
        <w:rPr>
          <w:lang w:val="en-US"/>
        </w:rPr>
      </w:pPr>
      <w:r w:rsidRPr="00373BE6">
        <w:rPr>
          <w:b/>
          <w:lang w:val="en-US"/>
        </w:rPr>
        <w:t>Table S8.</w:t>
      </w:r>
      <w:r>
        <w:rPr>
          <w:b/>
          <w:lang w:val="en-US"/>
        </w:rPr>
        <w:t xml:space="preserve"> </w:t>
      </w:r>
      <w:r w:rsidRPr="00373BE6">
        <w:rPr>
          <w:lang w:val="en-US"/>
        </w:rPr>
        <w:t>Robust linear mixed model parameters.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57"/>
        <w:gridCol w:w="2124"/>
        <w:gridCol w:w="2128"/>
        <w:gridCol w:w="1507"/>
      </w:tblGrid>
      <w:tr w:rsidR="002A6F9B" w:rsidRPr="002A6F9B" w14:paraId="3C8C1BA4" w14:textId="77777777" w:rsidTr="002A6F9B">
        <w:tc>
          <w:tcPr>
            <w:tcW w:w="1806" w:type="pct"/>
            <w:hideMark/>
          </w:tcPr>
          <w:p w14:paraId="1B63BFEC" w14:textId="77777777" w:rsidR="002A6F9B" w:rsidRPr="002A6F9B" w:rsidRDefault="002A6F9B" w:rsidP="00D65806">
            <w:pPr>
              <w:rPr>
                <w:b/>
                <w:bCs/>
              </w:rPr>
            </w:pPr>
            <w:r w:rsidRPr="002A6F9B">
              <w:rPr>
                <w:b/>
                <w:bCs/>
              </w:rPr>
              <w:t>Term</w:t>
            </w:r>
          </w:p>
        </w:tc>
        <w:tc>
          <w:tcPr>
            <w:tcW w:w="1178" w:type="pct"/>
            <w:hideMark/>
          </w:tcPr>
          <w:p w14:paraId="5CC68418" w14:textId="77777777" w:rsidR="002A6F9B" w:rsidRPr="002A6F9B" w:rsidRDefault="002A6F9B" w:rsidP="00D65806">
            <w:pPr>
              <w:rPr>
                <w:b/>
                <w:bCs/>
              </w:rPr>
            </w:pPr>
            <w:r w:rsidRPr="002A6F9B">
              <w:rPr>
                <w:b/>
                <w:bCs/>
              </w:rPr>
              <w:t>Estimate</w:t>
            </w:r>
          </w:p>
        </w:tc>
        <w:tc>
          <w:tcPr>
            <w:tcW w:w="1180" w:type="pct"/>
            <w:hideMark/>
          </w:tcPr>
          <w:p w14:paraId="46C671DF" w14:textId="77777777" w:rsidR="002A6F9B" w:rsidRPr="002A6F9B" w:rsidRDefault="002A6F9B" w:rsidP="00D65806">
            <w:pPr>
              <w:rPr>
                <w:b/>
                <w:bCs/>
              </w:rPr>
            </w:pPr>
            <w:r w:rsidRPr="002A6F9B">
              <w:rPr>
                <w:b/>
                <w:bCs/>
              </w:rPr>
              <w:t>Std. Error</w:t>
            </w:r>
          </w:p>
        </w:tc>
        <w:tc>
          <w:tcPr>
            <w:tcW w:w="836" w:type="pct"/>
            <w:hideMark/>
          </w:tcPr>
          <w:p w14:paraId="460B5A18" w14:textId="77777777" w:rsidR="002A6F9B" w:rsidRPr="002A6F9B" w:rsidRDefault="002A6F9B" w:rsidP="00D65806">
            <w:pPr>
              <w:rPr>
                <w:b/>
                <w:bCs/>
              </w:rPr>
            </w:pPr>
            <w:r w:rsidRPr="002A6F9B">
              <w:rPr>
                <w:b/>
                <w:bCs/>
              </w:rPr>
              <w:t>t value</w:t>
            </w:r>
          </w:p>
        </w:tc>
      </w:tr>
      <w:tr w:rsidR="002A6F9B" w:rsidRPr="002A6F9B" w14:paraId="569BB786" w14:textId="77777777" w:rsidTr="002A6F9B">
        <w:tc>
          <w:tcPr>
            <w:tcW w:w="1806" w:type="pct"/>
            <w:hideMark/>
          </w:tcPr>
          <w:p w14:paraId="660D4302" w14:textId="62416725" w:rsidR="002A6F9B" w:rsidRPr="002A6F9B" w:rsidRDefault="002A6F9B" w:rsidP="002A6F9B">
            <w:pPr>
              <w:rPr>
                <w:bCs/>
              </w:rPr>
            </w:pPr>
            <w:r>
              <w:rPr>
                <w:rFonts w:eastAsia="Times New Roman"/>
              </w:rPr>
              <w:t>(Intercept)</w:t>
            </w:r>
          </w:p>
        </w:tc>
        <w:tc>
          <w:tcPr>
            <w:tcW w:w="1178" w:type="pct"/>
            <w:hideMark/>
          </w:tcPr>
          <w:p w14:paraId="25D09B2A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73.5973</w:t>
            </w:r>
          </w:p>
        </w:tc>
        <w:tc>
          <w:tcPr>
            <w:tcW w:w="1180" w:type="pct"/>
            <w:hideMark/>
          </w:tcPr>
          <w:p w14:paraId="4EDD6243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1.4675</w:t>
            </w:r>
          </w:p>
        </w:tc>
        <w:tc>
          <w:tcPr>
            <w:tcW w:w="836" w:type="pct"/>
            <w:hideMark/>
          </w:tcPr>
          <w:p w14:paraId="1E0F9389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50.15</w:t>
            </w:r>
          </w:p>
        </w:tc>
      </w:tr>
      <w:tr w:rsidR="002A6F9B" w:rsidRPr="002A6F9B" w14:paraId="6DDBA6D5" w14:textId="77777777" w:rsidTr="002A6F9B">
        <w:tc>
          <w:tcPr>
            <w:tcW w:w="1806" w:type="pct"/>
            <w:hideMark/>
          </w:tcPr>
          <w:p w14:paraId="2EDC77D5" w14:textId="73A1E665" w:rsidR="002A6F9B" w:rsidRPr="002A6F9B" w:rsidRDefault="002A6F9B" w:rsidP="002A6F9B">
            <w:pPr>
              <w:rPr>
                <w:bCs/>
              </w:rPr>
            </w:pPr>
            <w:r>
              <w:rPr>
                <w:rFonts w:eastAsia="Times New Roman"/>
              </w:rPr>
              <w:t>Interv. [post]</w:t>
            </w:r>
          </w:p>
        </w:tc>
        <w:tc>
          <w:tcPr>
            <w:tcW w:w="1178" w:type="pct"/>
            <w:hideMark/>
          </w:tcPr>
          <w:p w14:paraId="5AEDEC49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0.3862</w:t>
            </w:r>
          </w:p>
        </w:tc>
        <w:tc>
          <w:tcPr>
            <w:tcW w:w="1180" w:type="pct"/>
            <w:hideMark/>
          </w:tcPr>
          <w:p w14:paraId="748E986A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0.7566</w:t>
            </w:r>
          </w:p>
        </w:tc>
        <w:tc>
          <w:tcPr>
            <w:tcW w:w="836" w:type="pct"/>
            <w:hideMark/>
          </w:tcPr>
          <w:p w14:paraId="1D7A09EE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0.51</w:t>
            </w:r>
          </w:p>
        </w:tc>
      </w:tr>
      <w:tr w:rsidR="002A6F9B" w:rsidRPr="002A6F9B" w14:paraId="47D844BC" w14:textId="77777777" w:rsidTr="002A6F9B">
        <w:tc>
          <w:tcPr>
            <w:tcW w:w="1806" w:type="pct"/>
            <w:hideMark/>
          </w:tcPr>
          <w:p w14:paraId="1E9C1C23" w14:textId="095CCC87" w:rsidR="002A6F9B" w:rsidRPr="002A6F9B" w:rsidRDefault="002A6F9B" w:rsidP="002A6F9B">
            <w:pPr>
              <w:rPr>
                <w:bCs/>
              </w:rPr>
            </w:pPr>
            <w:r>
              <w:rPr>
                <w:rFonts w:eastAsia="Times New Roman"/>
              </w:rPr>
              <w:t>Group [hypnosis]</w:t>
            </w:r>
          </w:p>
        </w:tc>
        <w:tc>
          <w:tcPr>
            <w:tcW w:w="1178" w:type="pct"/>
            <w:hideMark/>
          </w:tcPr>
          <w:p w14:paraId="65F02DC6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1.5654</w:t>
            </w:r>
          </w:p>
        </w:tc>
        <w:tc>
          <w:tcPr>
            <w:tcW w:w="1180" w:type="pct"/>
            <w:hideMark/>
          </w:tcPr>
          <w:p w14:paraId="4A18F493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2.0846</w:t>
            </w:r>
          </w:p>
        </w:tc>
        <w:tc>
          <w:tcPr>
            <w:tcW w:w="836" w:type="pct"/>
            <w:hideMark/>
          </w:tcPr>
          <w:p w14:paraId="3A6B779B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0.75</w:t>
            </w:r>
          </w:p>
        </w:tc>
      </w:tr>
      <w:tr w:rsidR="002A6F9B" w:rsidRPr="002A6F9B" w14:paraId="5D0ACF30" w14:textId="77777777" w:rsidTr="002A6F9B">
        <w:tc>
          <w:tcPr>
            <w:tcW w:w="1806" w:type="pct"/>
            <w:hideMark/>
          </w:tcPr>
          <w:p w14:paraId="4ED1A874" w14:textId="6CFF9E2A" w:rsidR="002A6F9B" w:rsidRPr="002A6F9B" w:rsidRDefault="002A6F9B" w:rsidP="002A6F9B">
            <w:pPr>
              <w:rPr>
                <w:bCs/>
              </w:rPr>
            </w:pPr>
            <w:r>
              <w:rPr>
                <w:rFonts w:eastAsia="Times New Roman"/>
              </w:rPr>
              <w:t>Period [night]</w:t>
            </w:r>
          </w:p>
        </w:tc>
        <w:tc>
          <w:tcPr>
            <w:tcW w:w="1178" w:type="pct"/>
            <w:hideMark/>
          </w:tcPr>
          <w:p w14:paraId="5C3840E8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-11.8557</w:t>
            </w:r>
          </w:p>
        </w:tc>
        <w:tc>
          <w:tcPr>
            <w:tcW w:w="1180" w:type="pct"/>
            <w:hideMark/>
          </w:tcPr>
          <w:p w14:paraId="751EEB28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0.9005</w:t>
            </w:r>
          </w:p>
        </w:tc>
        <w:tc>
          <w:tcPr>
            <w:tcW w:w="836" w:type="pct"/>
            <w:hideMark/>
          </w:tcPr>
          <w:p w14:paraId="3E30466E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-13.17</w:t>
            </w:r>
          </w:p>
        </w:tc>
      </w:tr>
      <w:tr w:rsidR="002A6F9B" w:rsidRPr="002A6F9B" w14:paraId="0A9DF7DF" w14:textId="77777777" w:rsidTr="002A6F9B">
        <w:tc>
          <w:tcPr>
            <w:tcW w:w="1806" w:type="pct"/>
            <w:hideMark/>
          </w:tcPr>
          <w:p w14:paraId="02BB4D7E" w14:textId="78322083" w:rsidR="002A6F9B" w:rsidRPr="002A6F9B" w:rsidRDefault="002A6F9B" w:rsidP="002A6F9B">
            <w:pPr>
              <w:rPr>
                <w:bCs/>
              </w:rPr>
            </w:pPr>
            <w:r>
              <w:rPr>
                <w:rFonts w:eastAsia="Times New Roman"/>
              </w:rPr>
              <w:t>Interv. × Group</w:t>
            </w:r>
          </w:p>
        </w:tc>
        <w:tc>
          <w:tcPr>
            <w:tcW w:w="1178" w:type="pct"/>
            <w:hideMark/>
          </w:tcPr>
          <w:p w14:paraId="66988136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-2.0823</w:t>
            </w:r>
          </w:p>
        </w:tc>
        <w:tc>
          <w:tcPr>
            <w:tcW w:w="1180" w:type="pct"/>
            <w:hideMark/>
          </w:tcPr>
          <w:p w14:paraId="03A1D56E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1.0919</w:t>
            </w:r>
          </w:p>
        </w:tc>
        <w:tc>
          <w:tcPr>
            <w:tcW w:w="836" w:type="pct"/>
            <w:hideMark/>
          </w:tcPr>
          <w:p w14:paraId="72859B26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-1.91</w:t>
            </w:r>
          </w:p>
        </w:tc>
      </w:tr>
      <w:tr w:rsidR="002A6F9B" w:rsidRPr="002A6F9B" w14:paraId="71A150A3" w14:textId="77777777" w:rsidTr="002A6F9B">
        <w:tc>
          <w:tcPr>
            <w:tcW w:w="1806" w:type="pct"/>
            <w:hideMark/>
          </w:tcPr>
          <w:p w14:paraId="693ACB40" w14:textId="0C6B9727" w:rsidR="002A6F9B" w:rsidRPr="002A6F9B" w:rsidRDefault="002A6F9B" w:rsidP="002A6F9B">
            <w:pPr>
              <w:rPr>
                <w:bCs/>
              </w:rPr>
            </w:pPr>
            <w:r>
              <w:rPr>
                <w:rFonts w:eastAsia="Times New Roman"/>
              </w:rPr>
              <w:t>Interv. × Period</w:t>
            </w:r>
          </w:p>
        </w:tc>
        <w:tc>
          <w:tcPr>
            <w:tcW w:w="1178" w:type="pct"/>
            <w:hideMark/>
          </w:tcPr>
          <w:p w14:paraId="0F943AA8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0.5345</w:t>
            </w:r>
          </w:p>
        </w:tc>
        <w:tc>
          <w:tcPr>
            <w:tcW w:w="1180" w:type="pct"/>
            <w:hideMark/>
          </w:tcPr>
          <w:p w14:paraId="449B01CB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1.2674</w:t>
            </w:r>
          </w:p>
        </w:tc>
        <w:tc>
          <w:tcPr>
            <w:tcW w:w="836" w:type="pct"/>
            <w:hideMark/>
          </w:tcPr>
          <w:p w14:paraId="09A09C85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0.42</w:t>
            </w:r>
          </w:p>
        </w:tc>
      </w:tr>
      <w:tr w:rsidR="002A6F9B" w:rsidRPr="002A6F9B" w14:paraId="2EF9FC62" w14:textId="77777777" w:rsidTr="002A6F9B">
        <w:tc>
          <w:tcPr>
            <w:tcW w:w="1806" w:type="pct"/>
            <w:hideMark/>
          </w:tcPr>
          <w:p w14:paraId="549F7181" w14:textId="09FFB38A" w:rsidR="002A6F9B" w:rsidRPr="002A6F9B" w:rsidRDefault="002A6F9B" w:rsidP="002A6F9B">
            <w:pPr>
              <w:rPr>
                <w:bCs/>
              </w:rPr>
            </w:pPr>
            <w:r>
              <w:rPr>
                <w:rFonts w:eastAsia="Times New Roman"/>
              </w:rPr>
              <w:t>Group × Period</w:t>
            </w:r>
          </w:p>
        </w:tc>
        <w:tc>
          <w:tcPr>
            <w:tcW w:w="1178" w:type="pct"/>
            <w:hideMark/>
          </w:tcPr>
          <w:p w14:paraId="03D2381C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-2.3420</w:t>
            </w:r>
          </w:p>
        </w:tc>
        <w:tc>
          <w:tcPr>
            <w:tcW w:w="1180" w:type="pct"/>
            <w:hideMark/>
          </w:tcPr>
          <w:p w14:paraId="32BF4045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1.2658</w:t>
            </w:r>
          </w:p>
        </w:tc>
        <w:tc>
          <w:tcPr>
            <w:tcW w:w="836" w:type="pct"/>
            <w:hideMark/>
          </w:tcPr>
          <w:p w14:paraId="6E117673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-1.85</w:t>
            </w:r>
          </w:p>
        </w:tc>
      </w:tr>
      <w:tr w:rsidR="002A6F9B" w:rsidRPr="002A6F9B" w14:paraId="33CB281F" w14:textId="77777777" w:rsidTr="002A6F9B">
        <w:tc>
          <w:tcPr>
            <w:tcW w:w="1806" w:type="pct"/>
            <w:hideMark/>
          </w:tcPr>
          <w:p w14:paraId="475416F0" w14:textId="183BDE5B" w:rsidR="002A6F9B" w:rsidRPr="002A6F9B" w:rsidRDefault="002A6F9B" w:rsidP="002A6F9B">
            <w:pPr>
              <w:rPr>
                <w:bCs/>
              </w:rPr>
            </w:pPr>
            <w:r>
              <w:rPr>
                <w:rFonts w:eastAsia="Times New Roman"/>
              </w:rPr>
              <w:t>Interv. × Group × Period</w:t>
            </w:r>
          </w:p>
        </w:tc>
        <w:tc>
          <w:tcPr>
            <w:tcW w:w="1178" w:type="pct"/>
            <w:hideMark/>
          </w:tcPr>
          <w:p w14:paraId="0000DF24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-0.3619</w:t>
            </w:r>
          </w:p>
        </w:tc>
        <w:tc>
          <w:tcPr>
            <w:tcW w:w="1180" w:type="pct"/>
            <w:hideMark/>
          </w:tcPr>
          <w:p w14:paraId="3C7D1569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1.7795</w:t>
            </w:r>
          </w:p>
        </w:tc>
        <w:tc>
          <w:tcPr>
            <w:tcW w:w="836" w:type="pct"/>
            <w:hideMark/>
          </w:tcPr>
          <w:p w14:paraId="25AB32DE" w14:textId="77777777" w:rsidR="002A6F9B" w:rsidRPr="002A6F9B" w:rsidRDefault="002A6F9B" w:rsidP="002A6F9B">
            <w:pPr>
              <w:rPr>
                <w:bCs/>
              </w:rPr>
            </w:pPr>
            <w:r w:rsidRPr="002A6F9B">
              <w:rPr>
                <w:bCs/>
              </w:rPr>
              <w:t>-0.20</w:t>
            </w:r>
          </w:p>
        </w:tc>
      </w:tr>
    </w:tbl>
    <w:p w14:paraId="5337F483" w14:textId="77777777" w:rsidR="002A6F9B" w:rsidRDefault="002A6F9B"/>
    <w:p w14:paraId="15B3B2FD" w14:textId="3E19DAC5" w:rsidR="00EF65EB" w:rsidRDefault="00EF65EB" w:rsidP="00EF65EB">
      <w:pPr>
        <w:spacing w:line="480" w:lineRule="auto"/>
        <w:rPr>
          <w:bCs/>
          <w:lang w:val="en-US"/>
        </w:rPr>
      </w:pPr>
      <w:r w:rsidRPr="00B07D4E">
        <w:rPr>
          <w:lang w:val="en-US"/>
        </w:rPr>
        <w:tab/>
        <w:t xml:space="preserve">Furthermore, we ran sensitivity analyses regarding the threshold at which heart rate data was dropped </w:t>
      </w:r>
      <w:r w:rsidR="00CB0CE0" w:rsidRPr="00B07D4E">
        <w:rPr>
          <w:lang w:val="en-US"/>
        </w:rPr>
        <w:t>from</w:t>
      </w:r>
      <w:r w:rsidRPr="00B07D4E">
        <w:rPr>
          <w:lang w:val="en-US"/>
        </w:rPr>
        <w:t xml:space="preserve"> analysis, namely dropping days with &lt;25% and &lt;75% of observations per day period (day vs. night). </w:t>
      </w:r>
      <w:r>
        <w:rPr>
          <w:bCs/>
          <w:lang w:val="en-US"/>
        </w:rPr>
        <w:t>Although estimates slightly differed, directions of the effects remained the same.</w:t>
      </w:r>
    </w:p>
    <w:p w14:paraId="2ECC291E" w14:textId="36011DA1" w:rsidR="00373BE6" w:rsidRPr="00373BE6" w:rsidRDefault="00373BE6" w:rsidP="006B04BC">
      <w:pPr>
        <w:rPr>
          <w:bCs/>
          <w:lang w:val="en-US"/>
        </w:rPr>
      </w:pPr>
      <w:r w:rsidRPr="00373BE6">
        <w:rPr>
          <w:b/>
          <w:lang w:val="en-US"/>
        </w:rPr>
        <w:t xml:space="preserve">Table S9. </w:t>
      </w:r>
      <w:r>
        <w:rPr>
          <w:bCs/>
          <w:lang w:val="en-US"/>
        </w:rPr>
        <w:t>Heart rate linear mixed model parameters (&gt;25% of observations present).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359"/>
        <w:gridCol w:w="1740"/>
        <w:gridCol w:w="2566"/>
        <w:gridCol w:w="1351"/>
      </w:tblGrid>
      <w:tr w:rsidR="00EF65EB" w14:paraId="61A09523" w14:textId="77777777" w:rsidTr="00200C61">
        <w:tc>
          <w:tcPr>
            <w:tcW w:w="1863" w:type="pct"/>
            <w:hideMark/>
          </w:tcPr>
          <w:p w14:paraId="0F3D832A" w14:textId="77777777" w:rsidR="00EF65EB" w:rsidRPr="00B07D4E" w:rsidRDefault="00EF65EB" w:rsidP="003136AA">
            <w:pPr>
              <w:rPr>
                <w:rFonts w:eastAsia="Times New Roman"/>
                <w:b/>
                <w:bCs/>
                <w:lang w:val="en-US"/>
              </w:rPr>
            </w:pPr>
            <w:r w:rsidRPr="00B07D4E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3137" w:type="pct"/>
            <w:gridSpan w:val="3"/>
            <w:hideMark/>
          </w:tcPr>
          <w:p w14:paraId="45DD9B6E" w14:textId="201E74C0" w:rsidR="00EF65EB" w:rsidRDefault="00EF65EB" w:rsidP="003136A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Heart rate</w:t>
            </w:r>
          </w:p>
        </w:tc>
      </w:tr>
      <w:tr w:rsidR="00EF65EB" w14:paraId="2CF4737F" w14:textId="77777777" w:rsidTr="00200C61">
        <w:tc>
          <w:tcPr>
            <w:tcW w:w="1863" w:type="pct"/>
            <w:hideMark/>
          </w:tcPr>
          <w:p w14:paraId="6886592C" w14:textId="77777777" w:rsidR="00EF65EB" w:rsidRDefault="00EF65EB" w:rsidP="003136A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965" w:type="pct"/>
            <w:hideMark/>
          </w:tcPr>
          <w:p w14:paraId="0517D7B0" w14:textId="77777777" w:rsidR="00EF65EB" w:rsidRDefault="00EF65EB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1423" w:type="pct"/>
            <w:hideMark/>
          </w:tcPr>
          <w:p w14:paraId="7EBA2139" w14:textId="77777777" w:rsidR="00EF65EB" w:rsidRDefault="00EF65EB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CI</w:t>
            </w:r>
          </w:p>
        </w:tc>
        <w:tc>
          <w:tcPr>
            <w:tcW w:w="749" w:type="pct"/>
            <w:hideMark/>
          </w:tcPr>
          <w:p w14:paraId="459980F1" w14:textId="77777777" w:rsidR="00EF65EB" w:rsidRDefault="00EF65EB" w:rsidP="003136AA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</w:tr>
      <w:tr w:rsidR="00EF65EB" w14:paraId="588E5572" w14:textId="77777777" w:rsidTr="00200C61">
        <w:tc>
          <w:tcPr>
            <w:tcW w:w="1863" w:type="pct"/>
            <w:hideMark/>
          </w:tcPr>
          <w:p w14:paraId="38FF8FBA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(Intercept)</w:t>
            </w:r>
          </w:p>
        </w:tc>
        <w:tc>
          <w:tcPr>
            <w:tcW w:w="965" w:type="pct"/>
            <w:hideMark/>
          </w:tcPr>
          <w:p w14:paraId="3F399C13" w14:textId="77777777" w:rsidR="00EF65EB" w:rsidRDefault="00EF65EB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78.14</w:t>
            </w:r>
          </w:p>
        </w:tc>
        <w:tc>
          <w:tcPr>
            <w:tcW w:w="1423" w:type="pct"/>
            <w:hideMark/>
          </w:tcPr>
          <w:p w14:paraId="20256603" w14:textId="77777777" w:rsidR="00EF65EB" w:rsidRDefault="00EF65EB" w:rsidP="003136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74.46 – 81.82</w:t>
            </w:r>
          </w:p>
        </w:tc>
        <w:tc>
          <w:tcPr>
            <w:tcW w:w="749" w:type="pct"/>
            <w:hideMark/>
          </w:tcPr>
          <w:p w14:paraId="55C74426" w14:textId="77777777" w:rsidR="00EF65EB" w:rsidRDefault="00EF65EB" w:rsidP="003136AA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</w:tr>
      <w:tr w:rsidR="00200C61" w14:paraId="4330FA67" w14:textId="77777777" w:rsidTr="00200C61">
        <w:tc>
          <w:tcPr>
            <w:tcW w:w="1863" w:type="pct"/>
            <w:hideMark/>
          </w:tcPr>
          <w:p w14:paraId="6770E8FA" w14:textId="7EE7E192" w:rsidR="00200C61" w:rsidRDefault="00200C61" w:rsidP="00200C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[post]</w:t>
            </w:r>
          </w:p>
        </w:tc>
        <w:tc>
          <w:tcPr>
            <w:tcW w:w="965" w:type="pct"/>
            <w:hideMark/>
          </w:tcPr>
          <w:p w14:paraId="71A6B49B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-2.38</w:t>
            </w:r>
          </w:p>
        </w:tc>
        <w:tc>
          <w:tcPr>
            <w:tcW w:w="1423" w:type="pct"/>
            <w:hideMark/>
          </w:tcPr>
          <w:p w14:paraId="236B8CD4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-5.93 – 1.17</w:t>
            </w:r>
          </w:p>
        </w:tc>
        <w:tc>
          <w:tcPr>
            <w:tcW w:w="749" w:type="pct"/>
            <w:hideMark/>
          </w:tcPr>
          <w:p w14:paraId="700677DB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0.189</w:t>
            </w:r>
          </w:p>
        </w:tc>
      </w:tr>
      <w:tr w:rsidR="00200C61" w14:paraId="0A11A032" w14:textId="77777777" w:rsidTr="00200C61">
        <w:tc>
          <w:tcPr>
            <w:tcW w:w="1863" w:type="pct"/>
            <w:hideMark/>
          </w:tcPr>
          <w:p w14:paraId="49032659" w14:textId="557D4310" w:rsidR="00200C61" w:rsidRDefault="00200C61" w:rsidP="00200C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Group [hypnosis]</w:t>
            </w:r>
          </w:p>
        </w:tc>
        <w:tc>
          <w:tcPr>
            <w:tcW w:w="965" w:type="pct"/>
            <w:hideMark/>
          </w:tcPr>
          <w:p w14:paraId="18E2F183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-2.41</w:t>
            </w:r>
          </w:p>
        </w:tc>
        <w:tc>
          <w:tcPr>
            <w:tcW w:w="1423" w:type="pct"/>
            <w:hideMark/>
          </w:tcPr>
          <w:p w14:paraId="5557E583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-7.58 – 2.76</w:t>
            </w:r>
          </w:p>
        </w:tc>
        <w:tc>
          <w:tcPr>
            <w:tcW w:w="749" w:type="pct"/>
            <w:hideMark/>
          </w:tcPr>
          <w:p w14:paraId="280CB1E7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0.360</w:t>
            </w:r>
          </w:p>
        </w:tc>
      </w:tr>
      <w:tr w:rsidR="00200C61" w14:paraId="373A0A44" w14:textId="77777777" w:rsidTr="00200C61">
        <w:tc>
          <w:tcPr>
            <w:tcW w:w="1863" w:type="pct"/>
            <w:hideMark/>
          </w:tcPr>
          <w:p w14:paraId="613B5742" w14:textId="4CE5534B" w:rsidR="00200C61" w:rsidRDefault="00200C61" w:rsidP="00200C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Period [night]</w:t>
            </w:r>
          </w:p>
        </w:tc>
        <w:tc>
          <w:tcPr>
            <w:tcW w:w="965" w:type="pct"/>
            <w:hideMark/>
          </w:tcPr>
          <w:p w14:paraId="3C8F688D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-14.27</w:t>
            </w:r>
          </w:p>
        </w:tc>
        <w:tc>
          <w:tcPr>
            <w:tcW w:w="1423" w:type="pct"/>
            <w:hideMark/>
          </w:tcPr>
          <w:p w14:paraId="64AAC070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-18.29 – -10.26</w:t>
            </w:r>
          </w:p>
        </w:tc>
        <w:tc>
          <w:tcPr>
            <w:tcW w:w="749" w:type="pct"/>
            <w:hideMark/>
          </w:tcPr>
          <w:p w14:paraId="05A57304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</w:tr>
      <w:tr w:rsidR="00200C61" w14:paraId="22FF7969" w14:textId="77777777" w:rsidTr="00200C61">
        <w:tc>
          <w:tcPr>
            <w:tcW w:w="1863" w:type="pct"/>
            <w:hideMark/>
          </w:tcPr>
          <w:p w14:paraId="48A893D1" w14:textId="20DA8BD0" w:rsidR="00200C61" w:rsidRDefault="00200C61" w:rsidP="00200C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Group</w:t>
            </w:r>
          </w:p>
        </w:tc>
        <w:tc>
          <w:tcPr>
            <w:tcW w:w="965" w:type="pct"/>
            <w:hideMark/>
          </w:tcPr>
          <w:p w14:paraId="063B8CD9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2.00</w:t>
            </w:r>
          </w:p>
        </w:tc>
        <w:tc>
          <w:tcPr>
            <w:tcW w:w="1423" w:type="pct"/>
            <w:hideMark/>
          </w:tcPr>
          <w:p w14:paraId="35972518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-2.94 – 6.93</w:t>
            </w:r>
          </w:p>
        </w:tc>
        <w:tc>
          <w:tcPr>
            <w:tcW w:w="749" w:type="pct"/>
            <w:hideMark/>
          </w:tcPr>
          <w:p w14:paraId="0276CF68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0.427</w:t>
            </w:r>
          </w:p>
        </w:tc>
      </w:tr>
      <w:tr w:rsidR="00200C61" w14:paraId="4F54B5E9" w14:textId="77777777" w:rsidTr="00200C61">
        <w:tc>
          <w:tcPr>
            <w:tcW w:w="1863" w:type="pct"/>
            <w:hideMark/>
          </w:tcPr>
          <w:p w14:paraId="3DE18691" w14:textId="5AA6E541" w:rsidR="00200C61" w:rsidRDefault="00200C61" w:rsidP="00200C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Period</w:t>
            </w:r>
          </w:p>
        </w:tc>
        <w:tc>
          <w:tcPr>
            <w:tcW w:w="965" w:type="pct"/>
            <w:hideMark/>
          </w:tcPr>
          <w:p w14:paraId="0FF435DB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0.43</w:t>
            </w:r>
          </w:p>
        </w:tc>
        <w:tc>
          <w:tcPr>
            <w:tcW w:w="1423" w:type="pct"/>
            <w:hideMark/>
          </w:tcPr>
          <w:p w14:paraId="26C2C97C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-5.23 – 6.09</w:t>
            </w:r>
          </w:p>
        </w:tc>
        <w:tc>
          <w:tcPr>
            <w:tcW w:w="749" w:type="pct"/>
            <w:hideMark/>
          </w:tcPr>
          <w:p w14:paraId="19B852FF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0.881</w:t>
            </w:r>
          </w:p>
        </w:tc>
      </w:tr>
      <w:tr w:rsidR="00200C61" w14:paraId="03A18F5F" w14:textId="77777777" w:rsidTr="00200C61">
        <w:tc>
          <w:tcPr>
            <w:tcW w:w="1863" w:type="pct"/>
            <w:hideMark/>
          </w:tcPr>
          <w:p w14:paraId="7FD38B19" w14:textId="0E3F0024" w:rsidR="00200C61" w:rsidRDefault="00200C61" w:rsidP="00200C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Group × Period</w:t>
            </w:r>
          </w:p>
        </w:tc>
        <w:tc>
          <w:tcPr>
            <w:tcW w:w="965" w:type="pct"/>
            <w:hideMark/>
          </w:tcPr>
          <w:p w14:paraId="718C4E04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2.83</w:t>
            </w:r>
          </w:p>
        </w:tc>
        <w:tc>
          <w:tcPr>
            <w:tcW w:w="1423" w:type="pct"/>
            <w:hideMark/>
          </w:tcPr>
          <w:p w14:paraId="2E99ED1C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-2.88 – 8.55</w:t>
            </w:r>
          </w:p>
        </w:tc>
        <w:tc>
          <w:tcPr>
            <w:tcW w:w="749" w:type="pct"/>
            <w:hideMark/>
          </w:tcPr>
          <w:p w14:paraId="622A162C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0.331</w:t>
            </w:r>
          </w:p>
        </w:tc>
      </w:tr>
      <w:tr w:rsidR="00200C61" w14:paraId="6C8576F5" w14:textId="77777777" w:rsidTr="00200C61">
        <w:tc>
          <w:tcPr>
            <w:tcW w:w="1863" w:type="pct"/>
            <w:hideMark/>
          </w:tcPr>
          <w:p w14:paraId="6805ECE0" w14:textId="52BBD142" w:rsidR="00200C61" w:rsidRDefault="00200C61" w:rsidP="00200C6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Interv. × Group × Period</w:t>
            </w:r>
          </w:p>
        </w:tc>
        <w:tc>
          <w:tcPr>
            <w:tcW w:w="965" w:type="pct"/>
            <w:hideMark/>
          </w:tcPr>
          <w:p w14:paraId="465D4483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1.38</w:t>
            </w:r>
          </w:p>
        </w:tc>
        <w:tc>
          <w:tcPr>
            <w:tcW w:w="1423" w:type="pct"/>
            <w:hideMark/>
          </w:tcPr>
          <w:p w14:paraId="031A2817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-6.68 – 9.44</w:t>
            </w:r>
          </w:p>
        </w:tc>
        <w:tc>
          <w:tcPr>
            <w:tcW w:w="749" w:type="pct"/>
            <w:hideMark/>
          </w:tcPr>
          <w:p w14:paraId="1D80AD4F" w14:textId="77777777" w:rsidR="00200C61" w:rsidRDefault="00200C61" w:rsidP="00200C6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0.737</w:t>
            </w:r>
          </w:p>
        </w:tc>
      </w:tr>
      <w:tr w:rsidR="00EF65EB" w14:paraId="206A4FB7" w14:textId="77777777" w:rsidTr="00200C61">
        <w:tc>
          <w:tcPr>
            <w:tcW w:w="5000" w:type="pct"/>
            <w:gridSpan w:val="4"/>
            <w:hideMark/>
          </w:tcPr>
          <w:p w14:paraId="57317BE1" w14:textId="77777777" w:rsidR="00EF65EB" w:rsidRDefault="00EF65EB" w:rsidP="003136A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Random Effects</w:t>
            </w:r>
          </w:p>
        </w:tc>
      </w:tr>
      <w:tr w:rsidR="00EF65EB" w14:paraId="3EE76773" w14:textId="77777777" w:rsidTr="00200C61">
        <w:tc>
          <w:tcPr>
            <w:tcW w:w="1863" w:type="pct"/>
            <w:hideMark/>
          </w:tcPr>
          <w:p w14:paraId="2980E551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σ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3137" w:type="pct"/>
            <w:gridSpan w:val="3"/>
            <w:hideMark/>
          </w:tcPr>
          <w:p w14:paraId="50EA12FD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200.10</w:t>
            </w:r>
          </w:p>
        </w:tc>
      </w:tr>
      <w:tr w:rsidR="00EF65EB" w14:paraId="45EF35E6" w14:textId="77777777" w:rsidTr="00200C61">
        <w:tc>
          <w:tcPr>
            <w:tcW w:w="1863" w:type="pct"/>
            <w:hideMark/>
          </w:tcPr>
          <w:p w14:paraId="4E788410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τ</w:t>
            </w:r>
            <w:r>
              <w:rPr>
                <w:rFonts w:eastAsia="Times New Roman"/>
                <w:vertAlign w:val="subscript"/>
              </w:rPr>
              <w:t>00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3137" w:type="pct"/>
            <w:gridSpan w:val="3"/>
            <w:hideMark/>
          </w:tcPr>
          <w:p w14:paraId="006F3920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51.95</w:t>
            </w:r>
          </w:p>
        </w:tc>
      </w:tr>
      <w:tr w:rsidR="00EF65EB" w14:paraId="0EDAE131" w14:textId="77777777" w:rsidTr="00200C61">
        <w:tc>
          <w:tcPr>
            <w:tcW w:w="1863" w:type="pct"/>
            <w:hideMark/>
          </w:tcPr>
          <w:p w14:paraId="04F39805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ICC</w:t>
            </w:r>
          </w:p>
        </w:tc>
        <w:tc>
          <w:tcPr>
            <w:tcW w:w="3137" w:type="pct"/>
            <w:gridSpan w:val="3"/>
            <w:hideMark/>
          </w:tcPr>
          <w:p w14:paraId="101BA022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0.21</w:t>
            </w:r>
          </w:p>
        </w:tc>
      </w:tr>
      <w:tr w:rsidR="00EF65EB" w14:paraId="2418FA06" w14:textId="77777777" w:rsidTr="00200C61">
        <w:tc>
          <w:tcPr>
            <w:tcW w:w="1863" w:type="pct"/>
            <w:hideMark/>
          </w:tcPr>
          <w:p w14:paraId="7DFDC80C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 </w:t>
            </w:r>
            <w:r>
              <w:rPr>
                <w:rFonts w:eastAsia="Times New Roman"/>
                <w:vertAlign w:val="subscript"/>
              </w:rPr>
              <w:t>id</w:t>
            </w:r>
          </w:p>
        </w:tc>
        <w:tc>
          <w:tcPr>
            <w:tcW w:w="3137" w:type="pct"/>
            <w:gridSpan w:val="3"/>
            <w:hideMark/>
          </w:tcPr>
          <w:p w14:paraId="0BF07DDB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</w:tr>
      <w:tr w:rsidR="00EF65EB" w14:paraId="31BE0A4B" w14:textId="77777777" w:rsidTr="00200C61">
        <w:tc>
          <w:tcPr>
            <w:tcW w:w="1863" w:type="pct"/>
            <w:hideMark/>
          </w:tcPr>
          <w:p w14:paraId="6D3C8C3F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Observations</w:t>
            </w:r>
          </w:p>
        </w:tc>
        <w:tc>
          <w:tcPr>
            <w:tcW w:w="3137" w:type="pct"/>
            <w:gridSpan w:val="3"/>
            <w:hideMark/>
          </w:tcPr>
          <w:p w14:paraId="46DD4572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826</w:t>
            </w:r>
          </w:p>
        </w:tc>
      </w:tr>
      <w:tr w:rsidR="00EF65EB" w14:paraId="3A9B000B" w14:textId="77777777" w:rsidTr="00200C61">
        <w:tc>
          <w:tcPr>
            <w:tcW w:w="1863" w:type="pct"/>
            <w:hideMark/>
          </w:tcPr>
          <w:p w14:paraId="629DBDF4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Marginal 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/ Conditional R</w:t>
            </w:r>
            <w:r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3137" w:type="pct"/>
            <w:gridSpan w:val="3"/>
            <w:hideMark/>
          </w:tcPr>
          <w:p w14:paraId="588D2A42" w14:textId="77777777" w:rsidR="00EF65EB" w:rsidRDefault="00EF65EB" w:rsidP="0031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0.128 / 0.308</w:t>
            </w:r>
          </w:p>
        </w:tc>
      </w:tr>
    </w:tbl>
    <w:p w14:paraId="051EF22E" w14:textId="77777777" w:rsidR="00EF65EB" w:rsidRDefault="00EF65EB" w:rsidP="00EF65EB">
      <w:pPr>
        <w:spacing w:line="480" w:lineRule="auto"/>
      </w:pPr>
    </w:p>
    <w:p w14:paraId="4A4A1EC7" w14:textId="77777777" w:rsidR="00EF65EB" w:rsidRDefault="00EF65EB" w:rsidP="00EF65EB">
      <w:pPr>
        <w:spacing w:line="480" w:lineRule="auto"/>
      </w:pPr>
    </w:p>
    <w:sectPr w:rsidR="00EF65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14"/>
    <w:rsid w:val="00032401"/>
    <w:rsid w:val="00200C61"/>
    <w:rsid w:val="002A6F9B"/>
    <w:rsid w:val="002F3E92"/>
    <w:rsid w:val="00373BE6"/>
    <w:rsid w:val="003A781E"/>
    <w:rsid w:val="003B3537"/>
    <w:rsid w:val="00445FF8"/>
    <w:rsid w:val="00451314"/>
    <w:rsid w:val="004B3976"/>
    <w:rsid w:val="004B688F"/>
    <w:rsid w:val="004D337A"/>
    <w:rsid w:val="004F3F7C"/>
    <w:rsid w:val="00551296"/>
    <w:rsid w:val="005A4CAA"/>
    <w:rsid w:val="005E24E7"/>
    <w:rsid w:val="00653C53"/>
    <w:rsid w:val="006A36DE"/>
    <w:rsid w:val="006B04BC"/>
    <w:rsid w:val="006C412E"/>
    <w:rsid w:val="007D50AC"/>
    <w:rsid w:val="007D5A12"/>
    <w:rsid w:val="009577C2"/>
    <w:rsid w:val="009F662B"/>
    <w:rsid w:val="00A06835"/>
    <w:rsid w:val="00A6570B"/>
    <w:rsid w:val="00B07D4E"/>
    <w:rsid w:val="00B226AC"/>
    <w:rsid w:val="00CB0CE0"/>
    <w:rsid w:val="00D63646"/>
    <w:rsid w:val="00D849F7"/>
    <w:rsid w:val="00DC4F56"/>
    <w:rsid w:val="00EF1A98"/>
    <w:rsid w:val="00EF65EB"/>
    <w:rsid w:val="00F00ECE"/>
    <w:rsid w:val="00F438F2"/>
    <w:rsid w:val="00FA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8BAB"/>
  <w15:chartTrackingRefBased/>
  <w15:docId w15:val="{D958CFC5-8AAE-4920-BEC1-129AEA54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3976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513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13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513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13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13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131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131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131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131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1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1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5131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131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131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13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13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13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131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513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51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131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13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5131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5131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51314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5131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1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131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51314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4B3976"/>
    <w:rPr>
      <w:b/>
      <w:bCs/>
    </w:rPr>
  </w:style>
  <w:style w:type="table" w:styleId="Tabellenraster">
    <w:name w:val="Table Grid"/>
    <w:basedOn w:val="NormaleTabelle"/>
    <w:uiPriority w:val="39"/>
    <w:rsid w:val="004B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679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Jost Blasberg</dc:creator>
  <cp:keywords/>
  <dc:description/>
  <cp:lastModifiedBy>Wesarg-Menzel, Christiane</cp:lastModifiedBy>
  <cp:revision>3</cp:revision>
  <dcterms:created xsi:type="dcterms:W3CDTF">2026-07-17T06:30:00Z</dcterms:created>
  <dcterms:modified xsi:type="dcterms:W3CDTF">2026-07-17T06:30:00Z</dcterms:modified>
</cp:coreProperties>
</file>