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3F2" w:rsidRPr="0091592C" w:rsidRDefault="0091592C">
      <w:pPr>
        <w:rPr>
          <w:b/>
        </w:rPr>
      </w:pPr>
      <w:r w:rsidRPr="0091592C">
        <w:rPr>
          <w:b/>
        </w:rPr>
        <w:t xml:space="preserve">Prostate cancer </w:t>
      </w:r>
    </w:p>
    <w:tbl>
      <w:tblPr>
        <w:tblW w:w="8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663"/>
        <w:gridCol w:w="319"/>
        <w:gridCol w:w="2126"/>
        <w:gridCol w:w="663"/>
        <w:gridCol w:w="389"/>
        <w:gridCol w:w="1667"/>
        <w:gridCol w:w="850"/>
      </w:tblGrid>
      <w:tr w:rsidR="0091592C" w:rsidRPr="0091592C" w:rsidTr="0091592C">
        <w:trPr>
          <w:trHeight w:val="280"/>
        </w:trPr>
        <w:tc>
          <w:tcPr>
            <w:tcW w:w="2545" w:type="dxa"/>
            <w:gridSpan w:val="2"/>
            <w:tcBorders>
              <w:top w:val="nil"/>
              <w:left w:val="nil"/>
              <w:bottom w:val="nil"/>
              <w:right w:val="single" w:sz="8" w:space="0" w:color="D6DADC"/>
            </w:tcBorders>
            <w:shd w:val="clear" w:color="auto" w:fill="auto"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Species</w:t>
            </w:r>
            <w:proofErr w:type="spellEnd"/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Genus</w:t>
            </w:r>
            <w:proofErr w:type="spellEnd"/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258" w:type="dxa"/>
            <w:gridSpan w:val="2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Phylum</w:t>
            </w: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26,633%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17,676%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Firmicutes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0,29994269</w:t>
            </w: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Gardnerella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vaginalis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10,654%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Streptococcus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13,451%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Proteobacteria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0,23737708</w:t>
            </w: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Klebsiella_Other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10,117%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Gardnerella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10,804%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Actinobacteriota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0,18252417</w:t>
            </w: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Streptococcus_Other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9,019%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Klebsiella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10,478%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Bacteroidota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0,13627623</w:t>
            </w: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Escherichia-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Shigella_Other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4,978%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Prevotella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6,806%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Fusobacteriota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0,09315419</w:t>
            </w: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Prevotella_Other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4,258%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Fusobacterium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5,883%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Campylobacterota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0,03227072</w:t>
            </w: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Streptococcus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mitis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3,783%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Veillonella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5,594%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Other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0,01845493</w:t>
            </w: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Enterobacter_Other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3,644%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Escherichia-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Shigella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4,978%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7_Other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2,941%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Enterobacter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3,644%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Staphylococcus_Other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2,820%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3,518%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Veillonella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atypica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2,660%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Staphylococcus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3,440%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Fusobacterium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periodonticum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2,586%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Corynebacterium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3,265%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Fusobacterium_Other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2,411%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Campylobacter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3,179%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Sneathia_Other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2,257%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Sneathia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2,270%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Veillonella_Other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1,875%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Aerococcus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1,497%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Corynebacterium_Other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1,664%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Haemophilus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1,482%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Campylobacter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concisus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1,618%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Bifidobacterium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0,904%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Haemophilus_Other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1,207%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Actinotignum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0,571%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Aerococcus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christensenii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1,126%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Acinetobacter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0,560%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Campylobacter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ureolyticus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0,797%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Corynebacterium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aurimucosum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0,729%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Bifidobacterium_Other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0,591%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Actinotignum_Other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0,571%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Staphylococcus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haemolyticus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0,548%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80"/>
        </w:trPr>
        <w:tc>
          <w:tcPr>
            <w:tcW w:w="2084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Prevotella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bivia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0,512%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91592C" w:rsidRDefault="0091592C"/>
    <w:p w:rsidR="0091592C" w:rsidRDefault="0091592C">
      <w:r>
        <w:br w:type="page"/>
      </w:r>
    </w:p>
    <w:p w:rsidR="0091592C" w:rsidRPr="0091592C" w:rsidRDefault="0091592C">
      <w:pPr>
        <w:rPr>
          <w:b/>
        </w:rPr>
      </w:pPr>
      <w:r w:rsidRPr="0091592C">
        <w:rPr>
          <w:b/>
        </w:rPr>
        <w:lastRenderedPageBreak/>
        <w:t>BPH</w:t>
      </w:r>
    </w:p>
    <w:tbl>
      <w:tblPr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607"/>
        <w:gridCol w:w="463"/>
        <w:gridCol w:w="2220"/>
        <w:gridCol w:w="607"/>
        <w:gridCol w:w="338"/>
        <w:gridCol w:w="1721"/>
        <w:gridCol w:w="607"/>
      </w:tblGrid>
      <w:tr w:rsidR="0091592C" w:rsidRPr="0091592C" w:rsidTr="0091592C">
        <w:trPr>
          <w:trHeight w:val="267"/>
        </w:trPr>
        <w:tc>
          <w:tcPr>
            <w:tcW w:w="2873" w:type="dxa"/>
            <w:gridSpan w:val="2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Species</w:t>
            </w:r>
            <w:proofErr w:type="spellEnd"/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929" w:type="dxa"/>
            <w:gridSpan w:val="2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Genus</w:t>
            </w:r>
            <w:proofErr w:type="spellEnd"/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371" w:type="dxa"/>
            <w:gridSpan w:val="2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Phylum</w:t>
            </w: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27,116%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18,002%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Firmicutes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38,525%</w:t>
            </w: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Escherichia-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Shigella_Other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12,016%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Escherichia-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Shigella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12,016%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Proteobacteria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22,639%</w:t>
            </w: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Streptococcus_Other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11,477%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Streptococcus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11,483%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Actinobacteriota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15,080%</w:t>
            </w: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Staphylococcus_Other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5,208%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Staphylococcus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6,842%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Bacteroidota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11,351%</w:t>
            </w: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Corynebacterium_Other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3,901%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Veillonella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4,984%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Fusobacteriota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6,716%</w:t>
            </w: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Gardnerella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vaginalis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3,702%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Corynebacterium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4,949%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Campylobacterota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2,263%</w:t>
            </w: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Gemella_Other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2,677%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Fusobacterium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4,760%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Patescibacteria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1,770%</w:t>
            </w: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Prevotella_Other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2,667%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Prevotella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4,430%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1,656%</w:t>
            </w: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7_Other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2,564%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Gardnerella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3,988%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Salmonella_Other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2,383%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3,076%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Fusobacterium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periodonticum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2,060%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Gemella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2,907%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Fusobacterium_Other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1,950%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Lactobacillus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2,415%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Veillonella_Other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1,859%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Salmonella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2,383%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Lactobacillus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iners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1,784%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Campylobacter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2,222%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Veillonella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atypica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1,677%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Ureaplasma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1,409%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Campylobacter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concisus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1,414%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Haemophilus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1,393%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Ureaplasma_Other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1,403%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Leuconostoc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1,302%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Leuconostoc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carnosum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1,282%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Acinetobacter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1,236%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Haemophilus_Other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1,211%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Atopobium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1,181%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Enterococcus_Other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1,121%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Enterococcus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1,121%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Atopobium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vaginae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1,012%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Flavobacterium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1,013%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Staphylococcus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haemolyticus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1,009%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Cutibacterium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1,010%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Sneathia_Other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0,922%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Sneathia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0,963%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Finegoldia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magna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0,901%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Finegoldia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0,922%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Rheinheimera_Other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0,869%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Rheinheimera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0,869%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Cutibacterium_Other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0,845%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Enterobacter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0,749%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Veillonella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montpellierensis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0,822%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Bifidobacterium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0,733%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Enterobacter_Other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0,749%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Chryseobacterium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0,574%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Flavobacterium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succinicans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0,691%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Actinotignum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0,558%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Bifidobacterium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breve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0,584%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Parcubacteria_Other_Other_Other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0,507%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Acinetobacter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junii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0,572%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Lactobacillus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helveticus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0,540%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val="en-US"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val="en-US" w:eastAsia="fr-FR"/>
              </w:rPr>
              <w:t>Parcubacteria_Other_Other_Other_Other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0,507%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67"/>
        </w:trPr>
        <w:tc>
          <w:tcPr>
            <w:tcW w:w="2411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Actinotignum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schaalii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0,504%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91592C" w:rsidRDefault="0091592C"/>
    <w:p w:rsidR="0091592C" w:rsidRDefault="0091592C">
      <w:r>
        <w:br w:type="page"/>
      </w:r>
    </w:p>
    <w:p w:rsidR="0091592C" w:rsidRPr="0091592C" w:rsidRDefault="0091592C">
      <w:pPr>
        <w:rPr>
          <w:b/>
        </w:rPr>
      </w:pPr>
      <w:proofErr w:type="spellStart"/>
      <w:r w:rsidRPr="0091592C">
        <w:rPr>
          <w:b/>
        </w:rPr>
        <w:lastRenderedPageBreak/>
        <w:t>Controls</w:t>
      </w:r>
      <w:proofErr w:type="spellEnd"/>
    </w:p>
    <w:tbl>
      <w:tblPr>
        <w:tblW w:w="9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9"/>
        <w:gridCol w:w="663"/>
        <w:gridCol w:w="489"/>
        <w:gridCol w:w="2092"/>
        <w:gridCol w:w="663"/>
        <w:gridCol w:w="549"/>
        <w:gridCol w:w="2137"/>
        <w:gridCol w:w="663"/>
      </w:tblGrid>
      <w:tr w:rsidR="0091592C" w:rsidRPr="0091592C" w:rsidTr="0091592C">
        <w:trPr>
          <w:trHeight w:val="255"/>
        </w:trPr>
        <w:tc>
          <w:tcPr>
            <w:tcW w:w="2941" w:type="dxa"/>
            <w:gridSpan w:val="2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Species</w:t>
            </w:r>
            <w:proofErr w:type="spellEnd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Genus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629" w:type="dxa"/>
            <w:gridSpan w:val="2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Phylum</w:t>
            </w: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Other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45,340%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Other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25,541%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Firmicutes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27,418%</w:t>
            </w: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7_Other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8,481%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Fusobacterium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16,405%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Bacteroidota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26,294%</w:t>
            </w: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Fusobacterium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periodonticum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7,084%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Prevotella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10,655%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Fusobacteriota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19,860%</w:t>
            </w: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Streptococcus_Other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6,837%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10,111%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Proteobacteria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10,090%</w:t>
            </w: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Fusobacterium_Other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6,739%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Campylobacter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7,497%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Campylobacterota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7,654%</w:t>
            </w: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Prevotella_Other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5,944%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Streptococcus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6,849%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Actinobacteriota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6,176%</w:t>
            </w: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Escherichia-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Shigella_Other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5,468%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Veillonella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6,315%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Other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2,510%</w:t>
            </w: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Campylobacter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concisus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4,889%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Escherichia-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Shigella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5,468%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Haemophilus_Other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3,280%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Haemophilus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3,942%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Ezakiella_Other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1,594%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Porphyromonas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2,901%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Veillonella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atypica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1,202%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Ezakiella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1,594%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Staphylococcus_Other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1,132%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Staphylococcus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1,240%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bookmarkStart w:id="0" w:name="_GoBack"/>
        <w:bookmarkEnd w:id="0"/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Alloscardovia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omnicolens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0,855%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Alloscardovia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0,855%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Prevotella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timonensis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0,596%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Lactobacillus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0,625%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1592C" w:rsidRPr="0091592C" w:rsidTr="0091592C">
        <w:trPr>
          <w:trHeight w:val="255"/>
        </w:trPr>
        <w:tc>
          <w:tcPr>
            <w:tcW w:w="2449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000000" w:fill="F4F8F9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</w:pP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Campylobacter</w:t>
            </w:r>
            <w:proofErr w:type="spellEnd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 </w:t>
            </w:r>
            <w:proofErr w:type="spellStart"/>
            <w:r w:rsidRPr="0091592C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fr-FR"/>
              </w:rPr>
              <w:t>ureolyticus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8" w:space="0" w:color="D6DADC"/>
              <w:right w:val="single" w:sz="8" w:space="0" w:color="D6DADC"/>
            </w:tcBorders>
            <w:shd w:val="clear" w:color="auto" w:fill="auto"/>
            <w:noWrap/>
            <w:vAlign w:val="center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  <w:r w:rsidRPr="0091592C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  <w:t>0,559%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92C" w:rsidRPr="0091592C" w:rsidRDefault="0091592C" w:rsidP="0091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91592C" w:rsidRDefault="0091592C"/>
    <w:sectPr w:rsidR="00915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2C"/>
    <w:rsid w:val="006A2206"/>
    <w:rsid w:val="0091592C"/>
    <w:rsid w:val="00B7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DB26"/>
  <w15:chartTrackingRefBased/>
  <w15:docId w15:val="{E13A77D4-EA40-4464-8486-ECE17BA2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4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650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Nîmes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MORSLI Madjid</dc:creator>
  <cp:keywords/>
  <dc:description/>
  <cp:lastModifiedBy>MORSLI Madjid</cp:lastModifiedBy>
  <cp:revision>1</cp:revision>
  <dcterms:created xsi:type="dcterms:W3CDTF">2025-12-01T12:43:00Z</dcterms:created>
  <dcterms:modified xsi:type="dcterms:W3CDTF">2025-12-01T12:46:00Z</dcterms:modified>
</cp:coreProperties>
</file>