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4E22" w14:textId="77777777" w:rsidR="00F81FA1" w:rsidRDefault="00F81FA1" w:rsidP="00F81FA1">
      <w:pPr>
        <w:pStyle w:val="Heading1"/>
      </w:pPr>
      <w:r>
        <w:t>Supplementary Methods</w:t>
      </w:r>
    </w:p>
    <w:p w14:paraId="36F52DAB" w14:textId="77777777" w:rsidR="00F81FA1" w:rsidRDefault="00F81FA1" w:rsidP="00F81FA1">
      <w:pPr>
        <w:spacing w:after="160"/>
      </w:pPr>
      <w:r>
        <w:t>Partial Spearman correlations were computed using the residuals-on-ranks method. Briefly, the ranks of DACH1 expression and target methylation were each regressed separately on the ranks of the methylation burden index using ordinary least squares. The Pearson correlation of the two residual vectors was then taken as the partial Spearman coefficient. This approach approximates the partial Spearman correlation without requiring distributional assumptions beyond rank transformation.</w:t>
      </w:r>
    </w:p>
    <w:p w14:paraId="0B0C281F"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FA1"/>
    <w:rsid w:val="00066677"/>
    <w:rsid w:val="00153A17"/>
    <w:rsid w:val="001A37F3"/>
    <w:rsid w:val="003A4E89"/>
    <w:rsid w:val="00556784"/>
    <w:rsid w:val="008B07A6"/>
    <w:rsid w:val="0097029A"/>
    <w:rsid w:val="00987B63"/>
    <w:rsid w:val="00A234E6"/>
    <w:rsid w:val="00AE01FD"/>
    <w:rsid w:val="00D31E7D"/>
    <w:rsid w:val="00F81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88685"/>
  <w15:chartTrackingRefBased/>
  <w15:docId w15:val="{4C334F59-632D-418C-A974-7B082F9AE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FA1"/>
    <w:pPr>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F81FA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81FA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81FA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81FA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81FA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81FA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81FA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81FA1"/>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81FA1"/>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F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F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F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F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F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F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F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F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FA1"/>
    <w:rPr>
      <w:rFonts w:eastAsiaTheme="majorEastAsia" w:cstheme="majorBidi"/>
      <w:color w:val="272727" w:themeColor="text1" w:themeTint="D8"/>
    </w:rPr>
  </w:style>
  <w:style w:type="paragraph" w:styleId="Title">
    <w:name w:val="Title"/>
    <w:basedOn w:val="Normal"/>
    <w:next w:val="Normal"/>
    <w:link w:val="TitleChar"/>
    <w:uiPriority w:val="10"/>
    <w:qFormat/>
    <w:rsid w:val="00F81FA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81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FA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81F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FA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81FA1"/>
    <w:rPr>
      <w:i/>
      <w:iCs/>
      <w:color w:val="404040" w:themeColor="text1" w:themeTint="BF"/>
    </w:rPr>
  </w:style>
  <w:style w:type="paragraph" w:styleId="ListParagraph">
    <w:name w:val="List Paragraph"/>
    <w:basedOn w:val="Normal"/>
    <w:uiPriority w:val="34"/>
    <w:qFormat/>
    <w:rsid w:val="00F81FA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81FA1"/>
    <w:rPr>
      <w:i/>
      <w:iCs/>
      <w:color w:val="0F4761" w:themeColor="accent1" w:themeShade="BF"/>
    </w:rPr>
  </w:style>
  <w:style w:type="paragraph" w:styleId="IntenseQuote">
    <w:name w:val="Intense Quote"/>
    <w:basedOn w:val="Normal"/>
    <w:next w:val="Normal"/>
    <w:link w:val="IntenseQuoteChar"/>
    <w:uiPriority w:val="30"/>
    <w:qFormat/>
    <w:rsid w:val="00F81FA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81FA1"/>
    <w:rPr>
      <w:i/>
      <w:iCs/>
      <w:color w:val="0F4761" w:themeColor="accent1" w:themeShade="BF"/>
    </w:rPr>
  </w:style>
  <w:style w:type="character" w:styleId="IntenseReference">
    <w:name w:val="Intense Reference"/>
    <w:basedOn w:val="DefaultParagraphFont"/>
    <w:uiPriority w:val="32"/>
    <w:qFormat/>
    <w:rsid w:val="00F81F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2026-07-21T05:55:00Z</dcterms:created>
  <dcterms:modified xsi:type="dcterms:W3CDTF">2026-07-21T05:55:00Z</dcterms:modified>
</cp:coreProperties>
</file>