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39697" w14:textId="77777777" w:rsidR="009D33F2" w:rsidRPr="005116B3" w:rsidRDefault="009D33F2" w:rsidP="009D33F2">
      <w:pPr>
        <w:pStyle w:val="Heading1"/>
        <w:spacing w:before="0" w:after="0"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Appendix</w:t>
      </w:r>
    </w:p>
    <w:p w14:paraId="46850E46" w14:textId="77777777" w:rsidR="009D33F2" w:rsidRPr="005116B3" w:rsidRDefault="009D33F2" w:rsidP="009D33F2">
      <w:pPr>
        <w:pStyle w:val="Heading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Table A1.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Sample-construction funnel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777"/>
        <w:gridCol w:w="1715"/>
        <w:gridCol w:w="1534"/>
      </w:tblGrid>
      <w:tr w:rsidR="009D33F2" w:rsidRPr="005116B3" w14:paraId="4A77504F" w14:textId="77777777" w:rsidTr="00D4400B">
        <w:trPr>
          <w:jc w:val="center"/>
        </w:trPr>
        <w:tc>
          <w:tcPr>
            <w:tcW w:w="3200" w:type="pct"/>
            <w:tcBorders>
              <w:top w:val="single" w:sz="4" w:space="0" w:color="auto"/>
              <w:bottom w:val="single" w:sz="4" w:space="0" w:color="auto"/>
            </w:tcBorders>
          </w:tcPr>
          <w:p w14:paraId="7981712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Step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14:paraId="75DF3B03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Posts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</w:tcPr>
          <w:p w14:paraId="0FE7CB8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% of collected</w:t>
            </w:r>
          </w:p>
        </w:tc>
      </w:tr>
      <w:tr w:rsidR="009D33F2" w:rsidRPr="005116B3" w14:paraId="4862EC40" w14:textId="77777777" w:rsidTr="00D4400B">
        <w:trPr>
          <w:jc w:val="center"/>
        </w:trPr>
        <w:tc>
          <w:tcPr>
            <w:tcW w:w="3200" w:type="pct"/>
          </w:tcPr>
          <w:p w14:paraId="5E50B9D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Total posts collected</w:t>
            </w:r>
          </w:p>
        </w:tc>
        <w:tc>
          <w:tcPr>
            <w:tcW w:w="950" w:type="pct"/>
          </w:tcPr>
          <w:p w14:paraId="59F76B5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473,414</w:t>
            </w:r>
          </w:p>
        </w:tc>
        <w:tc>
          <w:tcPr>
            <w:tcW w:w="850" w:type="pct"/>
          </w:tcPr>
          <w:p w14:paraId="03DCCAF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D33F2" w:rsidRPr="005116B3" w14:paraId="48877092" w14:textId="77777777" w:rsidTr="00D4400B">
        <w:trPr>
          <w:jc w:val="center"/>
        </w:trPr>
        <w:tc>
          <w:tcPr>
            <w:tcW w:w="3200" w:type="pct"/>
          </w:tcPr>
          <w:p w14:paraId="160E258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Less: low quality (short/degenerate text)</w:t>
            </w:r>
          </w:p>
        </w:tc>
        <w:tc>
          <w:tcPr>
            <w:tcW w:w="950" w:type="pct"/>
          </w:tcPr>
          <w:p w14:paraId="37C24A1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-2,205</w:t>
            </w:r>
          </w:p>
        </w:tc>
        <w:tc>
          <w:tcPr>
            <w:tcW w:w="850" w:type="pct"/>
          </w:tcPr>
          <w:p w14:paraId="33A127F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0.5%</w:t>
            </w:r>
          </w:p>
        </w:tc>
      </w:tr>
      <w:tr w:rsidR="009D33F2" w:rsidRPr="005116B3" w14:paraId="2654C010" w14:textId="77777777" w:rsidTr="00D4400B">
        <w:trPr>
          <w:jc w:val="center"/>
        </w:trPr>
        <w:tc>
          <w:tcPr>
            <w:tcW w:w="3200" w:type="pct"/>
          </w:tcPr>
          <w:p w14:paraId="0EF6673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Less: exact duplicates</w:t>
            </w:r>
          </w:p>
        </w:tc>
        <w:tc>
          <w:tcPr>
            <w:tcW w:w="950" w:type="pct"/>
          </w:tcPr>
          <w:p w14:paraId="1DE231C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-245</w:t>
            </w:r>
          </w:p>
        </w:tc>
        <w:tc>
          <w:tcPr>
            <w:tcW w:w="850" w:type="pct"/>
          </w:tcPr>
          <w:p w14:paraId="099B4FE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0.1%</w:t>
            </w:r>
          </w:p>
        </w:tc>
      </w:tr>
      <w:tr w:rsidR="009D33F2" w:rsidRPr="005116B3" w14:paraId="3AA247A2" w14:textId="77777777" w:rsidTr="00D4400B">
        <w:trPr>
          <w:jc w:val="center"/>
        </w:trPr>
        <w:tc>
          <w:tcPr>
            <w:tcW w:w="3200" w:type="pct"/>
          </w:tcPr>
          <w:p w14:paraId="1C58DE5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Less: spam (URL/repetition/template)</w:t>
            </w:r>
          </w:p>
        </w:tc>
        <w:tc>
          <w:tcPr>
            <w:tcW w:w="950" w:type="pct"/>
          </w:tcPr>
          <w:p w14:paraId="185554E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-33,293</w:t>
            </w:r>
          </w:p>
        </w:tc>
        <w:tc>
          <w:tcPr>
            <w:tcW w:w="850" w:type="pct"/>
          </w:tcPr>
          <w:p w14:paraId="1CA680A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7.0%</w:t>
            </w:r>
          </w:p>
        </w:tc>
      </w:tr>
      <w:tr w:rsidR="009D33F2" w:rsidRPr="005116B3" w14:paraId="3C64F832" w14:textId="77777777" w:rsidTr="00D4400B">
        <w:trPr>
          <w:jc w:val="center"/>
        </w:trPr>
        <w:tc>
          <w:tcPr>
            <w:tcW w:w="3200" w:type="pct"/>
          </w:tcPr>
          <w:p w14:paraId="7EA2D7D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Less: non-English</w:t>
            </w:r>
          </w:p>
        </w:tc>
        <w:tc>
          <w:tcPr>
            <w:tcW w:w="950" w:type="pct"/>
          </w:tcPr>
          <w:p w14:paraId="483EF93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-30,350</w:t>
            </w:r>
          </w:p>
        </w:tc>
        <w:tc>
          <w:tcPr>
            <w:tcW w:w="850" w:type="pct"/>
          </w:tcPr>
          <w:p w14:paraId="32ECAAE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6.4%</w:t>
            </w:r>
          </w:p>
        </w:tc>
      </w:tr>
      <w:tr w:rsidR="009D33F2" w:rsidRPr="005116B3" w14:paraId="4AB56449" w14:textId="77777777" w:rsidTr="00D4400B">
        <w:trPr>
          <w:jc w:val="center"/>
        </w:trPr>
        <w:tc>
          <w:tcPr>
            <w:tcW w:w="3200" w:type="pct"/>
          </w:tcPr>
          <w:p w14:paraId="08926A5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Posts modelled</w:t>
            </w:r>
          </w:p>
        </w:tc>
        <w:tc>
          <w:tcPr>
            <w:tcW w:w="950" w:type="pct"/>
          </w:tcPr>
          <w:p w14:paraId="740531D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407,321</w:t>
            </w:r>
          </w:p>
        </w:tc>
        <w:tc>
          <w:tcPr>
            <w:tcW w:w="850" w:type="pct"/>
          </w:tcPr>
          <w:p w14:paraId="0656CAF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86.0%</w:t>
            </w:r>
          </w:p>
        </w:tc>
      </w:tr>
      <w:tr w:rsidR="009D33F2" w:rsidRPr="005116B3" w14:paraId="25FD2DB4" w14:textId="77777777" w:rsidTr="00D4400B">
        <w:trPr>
          <w:jc w:val="center"/>
        </w:trPr>
        <w:tc>
          <w:tcPr>
            <w:tcW w:w="3200" w:type="pct"/>
          </w:tcPr>
          <w:p w14:paraId="2BD5165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Less: unclassified (no cluster vocabulary)</w:t>
            </w:r>
          </w:p>
        </w:tc>
        <w:tc>
          <w:tcPr>
            <w:tcW w:w="950" w:type="pct"/>
          </w:tcPr>
          <w:p w14:paraId="28C6EEE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-6,502</w:t>
            </w:r>
          </w:p>
        </w:tc>
        <w:tc>
          <w:tcPr>
            <w:tcW w:w="850" w:type="pct"/>
          </w:tcPr>
          <w:p w14:paraId="72C90CC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1.4%</w:t>
            </w:r>
          </w:p>
        </w:tc>
      </w:tr>
      <w:tr w:rsidR="009D33F2" w:rsidRPr="005116B3" w14:paraId="44891862" w14:textId="77777777" w:rsidTr="00D4400B">
        <w:trPr>
          <w:jc w:val="center"/>
        </w:trPr>
        <w:tc>
          <w:tcPr>
            <w:tcW w:w="3200" w:type="pct"/>
            <w:tcBorders>
              <w:bottom w:val="single" w:sz="4" w:space="0" w:color="auto"/>
            </w:tcBorders>
          </w:tcPr>
          <w:p w14:paraId="7CCF176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Posts classified (analytic sample)</w:t>
            </w:r>
          </w:p>
        </w:tc>
        <w:tc>
          <w:tcPr>
            <w:tcW w:w="950" w:type="pct"/>
            <w:tcBorders>
              <w:bottom w:val="single" w:sz="4" w:space="0" w:color="auto"/>
            </w:tcBorders>
          </w:tcPr>
          <w:p w14:paraId="2FC1890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400,819</w:t>
            </w:r>
          </w:p>
        </w:tc>
        <w:tc>
          <w:tcPr>
            <w:tcW w:w="850" w:type="pct"/>
            <w:tcBorders>
              <w:bottom w:val="single" w:sz="4" w:space="0" w:color="auto"/>
            </w:tcBorders>
          </w:tcPr>
          <w:p w14:paraId="2EB3D89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84.7%</w:t>
            </w:r>
          </w:p>
        </w:tc>
      </w:tr>
    </w:tbl>
    <w:p w14:paraId="5A794749" w14:textId="77777777" w:rsidR="009D33F2" w:rsidRPr="005116B3" w:rsidRDefault="009D33F2" w:rsidP="009D33F2">
      <w:p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i/>
          <w:iCs/>
          <w:sz w:val="20"/>
        </w:rPr>
        <w:t>Notes:</w:t>
      </w:r>
      <w:r>
        <w:rPr>
          <w:rFonts w:ascii="Times New Roman" w:hAnsi="Times New Roman" w:cs="Times New Roman"/>
          <w:sz w:val="20"/>
        </w:rPr>
        <w:t xml:space="preserve"> Sequential exclusions: each step applies to posts surviving the previous step. The missing-date filter removed no posts and is omitted from the table. Unclassified = posts whose text contains none of the clustered vocabulary (all-zero topic loadings), so no dominant cluster is defined.</w:t>
      </w:r>
    </w:p>
    <w:p w14:paraId="79B093A2" w14:textId="77777777" w:rsidR="009D33F2" w:rsidRPr="005116B3" w:rsidRDefault="009D33F2" w:rsidP="009D33F2">
      <w:pPr>
        <w:spacing w:after="0"/>
        <w:rPr>
          <w:rFonts w:ascii="Times New Roman" w:hAnsi="Times New Roman" w:cs="Times New Roman"/>
          <w:bCs/>
          <w:sz w:val="22"/>
          <w:szCs w:val="22"/>
        </w:rPr>
        <w:sectPr w:rsidR="009D33F2" w:rsidRPr="005116B3" w:rsidSect="009D33F2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61C9F12" w14:textId="77777777" w:rsidR="009D33F2" w:rsidRPr="005116B3" w:rsidRDefault="009D33F2" w:rsidP="009D33F2">
      <w:pPr>
        <w:spacing w:after="0"/>
        <w:rPr>
          <w:rFonts w:ascii="Times New Roman" w:hAnsi="Times New Roman" w:cs="Times New Roman"/>
          <w:bCs/>
          <w:sz w:val="22"/>
          <w:szCs w:val="22"/>
        </w:rPr>
      </w:pPr>
    </w:p>
    <w:p w14:paraId="130F3AB3" w14:textId="77777777" w:rsidR="009D33F2" w:rsidRPr="005116B3" w:rsidRDefault="009D33F2" w:rsidP="009D33F2">
      <w:pPr>
        <w:pStyle w:val="Heading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Table A2.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Daily sample and headline shares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94"/>
        <w:gridCol w:w="1047"/>
        <w:gridCol w:w="1407"/>
        <w:gridCol w:w="2194"/>
        <w:gridCol w:w="2560"/>
        <w:gridCol w:w="3079"/>
        <w:gridCol w:w="2577"/>
      </w:tblGrid>
      <w:tr w:rsidR="009D33F2" w:rsidRPr="005116B3" w14:paraId="6936C83A" w14:textId="77777777" w:rsidTr="00D4400B">
        <w:trPr>
          <w:jc w:val="center"/>
        </w:trPr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BB19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Date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9533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Posts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A188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Classified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BF20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Unclassified (%)</w:t>
            </w:r>
          </w:p>
        </w:tc>
        <w:tc>
          <w:tcPr>
            <w:tcW w:w="9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18BA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 (%)</w:t>
            </w:r>
          </w:p>
        </w:tc>
        <w:tc>
          <w:tcPr>
            <w:tcW w:w="11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66E1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Agent infrastructure (%)</w:t>
            </w:r>
          </w:p>
        </w:tc>
        <w:tc>
          <w:tcPr>
            <w:tcW w:w="9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A309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Lead cluster</w:t>
            </w:r>
          </w:p>
        </w:tc>
      </w:tr>
      <w:tr w:rsidR="009D33F2" w:rsidRPr="005116B3" w14:paraId="310CAD7A" w14:textId="77777777" w:rsidTr="00D4400B">
        <w:trPr>
          <w:jc w:val="center"/>
        </w:trPr>
        <w:tc>
          <w:tcPr>
            <w:tcW w:w="392" w:type="pct"/>
            <w:vAlign w:val="center"/>
          </w:tcPr>
          <w:p w14:paraId="75AC3BE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 Mar</w:t>
            </w:r>
          </w:p>
        </w:tc>
        <w:tc>
          <w:tcPr>
            <w:tcW w:w="375" w:type="pct"/>
            <w:vAlign w:val="center"/>
          </w:tcPr>
          <w:p w14:paraId="6B82D6C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31,510</w:t>
            </w:r>
          </w:p>
        </w:tc>
        <w:tc>
          <w:tcPr>
            <w:tcW w:w="504" w:type="pct"/>
            <w:vAlign w:val="center"/>
          </w:tcPr>
          <w:p w14:paraId="15772DD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31,324</w:t>
            </w:r>
          </w:p>
        </w:tc>
        <w:tc>
          <w:tcPr>
            <w:tcW w:w="786" w:type="pct"/>
            <w:vAlign w:val="center"/>
          </w:tcPr>
          <w:p w14:paraId="18269A4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0.6</w:t>
            </w:r>
          </w:p>
        </w:tc>
        <w:tc>
          <w:tcPr>
            <w:tcW w:w="917" w:type="pct"/>
            <w:vAlign w:val="center"/>
          </w:tcPr>
          <w:p w14:paraId="1BFA45D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50.2</w:t>
            </w:r>
          </w:p>
        </w:tc>
        <w:tc>
          <w:tcPr>
            <w:tcW w:w="1103" w:type="pct"/>
            <w:vAlign w:val="center"/>
          </w:tcPr>
          <w:p w14:paraId="6B5699C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18.4</w:t>
            </w:r>
          </w:p>
        </w:tc>
        <w:tc>
          <w:tcPr>
            <w:tcW w:w="923" w:type="pct"/>
            <w:vAlign w:val="center"/>
          </w:tcPr>
          <w:p w14:paraId="7456627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454285EC" w14:textId="77777777" w:rsidTr="00D4400B">
        <w:trPr>
          <w:jc w:val="center"/>
        </w:trPr>
        <w:tc>
          <w:tcPr>
            <w:tcW w:w="392" w:type="pct"/>
            <w:vAlign w:val="center"/>
          </w:tcPr>
          <w:p w14:paraId="4E67DBF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 Mar</w:t>
            </w:r>
          </w:p>
        </w:tc>
        <w:tc>
          <w:tcPr>
            <w:tcW w:w="375" w:type="pct"/>
            <w:vAlign w:val="center"/>
          </w:tcPr>
          <w:p w14:paraId="016F5B5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28,130</w:t>
            </w:r>
          </w:p>
        </w:tc>
        <w:tc>
          <w:tcPr>
            <w:tcW w:w="504" w:type="pct"/>
            <w:vAlign w:val="center"/>
          </w:tcPr>
          <w:p w14:paraId="2810F28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27,866</w:t>
            </w:r>
          </w:p>
        </w:tc>
        <w:tc>
          <w:tcPr>
            <w:tcW w:w="786" w:type="pct"/>
            <w:vAlign w:val="center"/>
          </w:tcPr>
          <w:p w14:paraId="2D35D70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0.9</w:t>
            </w:r>
          </w:p>
        </w:tc>
        <w:tc>
          <w:tcPr>
            <w:tcW w:w="917" w:type="pct"/>
            <w:vAlign w:val="center"/>
          </w:tcPr>
          <w:p w14:paraId="0587EC2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49.3</w:t>
            </w:r>
          </w:p>
        </w:tc>
        <w:tc>
          <w:tcPr>
            <w:tcW w:w="1103" w:type="pct"/>
            <w:vAlign w:val="center"/>
          </w:tcPr>
          <w:p w14:paraId="4A7C190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19.9</w:t>
            </w:r>
          </w:p>
        </w:tc>
        <w:tc>
          <w:tcPr>
            <w:tcW w:w="923" w:type="pct"/>
            <w:vAlign w:val="center"/>
          </w:tcPr>
          <w:p w14:paraId="15D91D3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1FCFD383" w14:textId="77777777" w:rsidTr="00D4400B">
        <w:trPr>
          <w:jc w:val="center"/>
        </w:trPr>
        <w:tc>
          <w:tcPr>
            <w:tcW w:w="392" w:type="pct"/>
            <w:vAlign w:val="center"/>
          </w:tcPr>
          <w:p w14:paraId="2418786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 Mar</w:t>
            </w:r>
          </w:p>
        </w:tc>
        <w:tc>
          <w:tcPr>
            <w:tcW w:w="375" w:type="pct"/>
            <w:vAlign w:val="center"/>
          </w:tcPr>
          <w:p w14:paraId="59CF5D0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30,118</w:t>
            </w:r>
          </w:p>
        </w:tc>
        <w:tc>
          <w:tcPr>
            <w:tcW w:w="504" w:type="pct"/>
            <w:vAlign w:val="center"/>
          </w:tcPr>
          <w:p w14:paraId="032FF6E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29,905</w:t>
            </w:r>
          </w:p>
        </w:tc>
        <w:tc>
          <w:tcPr>
            <w:tcW w:w="786" w:type="pct"/>
            <w:vAlign w:val="center"/>
          </w:tcPr>
          <w:p w14:paraId="622012A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0.7</w:t>
            </w:r>
          </w:p>
        </w:tc>
        <w:tc>
          <w:tcPr>
            <w:tcW w:w="917" w:type="pct"/>
            <w:vAlign w:val="center"/>
          </w:tcPr>
          <w:p w14:paraId="03793C03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53.9</w:t>
            </w:r>
          </w:p>
        </w:tc>
        <w:tc>
          <w:tcPr>
            <w:tcW w:w="1103" w:type="pct"/>
            <w:vAlign w:val="center"/>
          </w:tcPr>
          <w:p w14:paraId="5CFFFC4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</w:t>
            </w:r>
          </w:p>
        </w:tc>
        <w:tc>
          <w:tcPr>
            <w:tcW w:w="923" w:type="pct"/>
            <w:vAlign w:val="center"/>
          </w:tcPr>
          <w:p w14:paraId="637F258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7CEAE463" w14:textId="77777777" w:rsidTr="00D4400B">
        <w:trPr>
          <w:jc w:val="center"/>
        </w:trPr>
        <w:tc>
          <w:tcPr>
            <w:tcW w:w="392" w:type="pct"/>
            <w:vAlign w:val="center"/>
          </w:tcPr>
          <w:p w14:paraId="02F1FAC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 Mar</w:t>
            </w:r>
          </w:p>
        </w:tc>
        <w:tc>
          <w:tcPr>
            <w:tcW w:w="375" w:type="pct"/>
            <w:vAlign w:val="center"/>
          </w:tcPr>
          <w:p w14:paraId="182F0C0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27,320</w:t>
            </w:r>
          </w:p>
        </w:tc>
        <w:tc>
          <w:tcPr>
            <w:tcW w:w="504" w:type="pct"/>
            <w:vAlign w:val="center"/>
          </w:tcPr>
          <w:p w14:paraId="5FEDFB1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26,993</w:t>
            </w:r>
          </w:p>
        </w:tc>
        <w:tc>
          <w:tcPr>
            <w:tcW w:w="786" w:type="pct"/>
            <w:vAlign w:val="center"/>
          </w:tcPr>
          <w:p w14:paraId="47C6337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1.2</w:t>
            </w:r>
          </w:p>
        </w:tc>
        <w:tc>
          <w:tcPr>
            <w:tcW w:w="917" w:type="pct"/>
            <w:vAlign w:val="center"/>
          </w:tcPr>
          <w:p w14:paraId="19B21A9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49.4</w:t>
            </w:r>
          </w:p>
        </w:tc>
        <w:tc>
          <w:tcPr>
            <w:tcW w:w="1103" w:type="pct"/>
            <w:vAlign w:val="center"/>
          </w:tcPr>
          <w:p w14:paraId="60B357C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17.4</w:t>
            </w:r>
          </w:p>
        </w:tc>
        <w:tc>
          <w:tcPr>
            <w:tcW w:w="923" w:type="pct"/>
            <w:vAlign w:val="center"/>
          </w:tcPr>
          <w:p w14:paraId="5B3AE18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74643BFA" w14:textId="77777777" w:rsidTr="00D4400B">
        <w:trPr>
          <w:jc w:val="center"/>
        </w:trPr>
        <w:tc>
          <w:tcPr>
            <w:tcW w:w="392" w:type="pct"/>
            <w:vAlign w:val="center"/>
          </w:tcPr>
          <w:p w14:paraId="5A489CD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 Mar</w:t>
            </w:r>
          </w:p>
        </w:tc>
        <w:tc>
          <w:tcPr>
            <w:tcW w:w="375" w:type="pct"/>
            <w:vAlign w:val="center"/>
          </w:tcPr>
          <w:p w14:paraId="2EB55C6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26,502</w:t>
            </w:r>
          </w:p>
        </w:tc>
        <w:tc>
          <w:tcPr>
            <w:tcW w:w="504" w:type="pct"/>
            <w:vAlign w:val="center"/>
          </w:tcPr>
          <w:p w14:paraId="7EA626F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26,145</w:t>
            </w:r>
          </w:p>
        </w:tc>
        <w:tc>
          <w:tcPr>
            <w:tcW w:w="786" w:type="pct"/>
            <w:vAlign w:val="center"/>
          </w:tcPr>
          <w:p w14:paraId="4731CC3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1.3</w:t>
            </w:r>
          </w:p>
        </w:tc>
        <w:tc>
          <w:tcPr>
            <w:tcW w:w="917" w:type="pct"/>
            <w:vAlign w:val="center"/>
          </w:tcPr>
          <w:p w14:paraId="5C75196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46.5</w:t>
            </w:r>
          </w:p>
        </w:tc>
        <w:tc>
          <w:tcPr>
            <w:tcW w:w="1103" w:type="pct"/>
            <w:vAlign w:val="center"/>
          </w:tcPr>
          <w:p w14:paraId="135C44B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17.9</w:t>
            </w:r>
          </w:p>
        </w:tc>
        <w:tc>
          <w:tcPr>
            <w:tcW w:w="923" w:type="pct"/>
            <w:vAlign w:val="center"/>
          </w:tcPr>
          <w:p w14:paraId="55C4A7B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224EC767" w14:textId="77777777" w:rsidTr="00D4400B">
        <w:trPr>
          <w:jc w:val="center"/>
        </w:trPr>
        <w:tc>
          <w:tcPr>
            <w:tcW w:w="392" w:type="pct"/>
            <w:vAlign w:val="center"/>
          </w:tcPr>
          <w:p w14:paraId="445DCDB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 Mar</w:t>
            </w:r>
          </w:p>
        </w:tc>
        <w:tc>
          <w:tcPr>
            <w:tcW w:w="375" w:type="pct"/>
            <w:vAlign w:val="center"/>
          </w:tcPr>
          <w:p w14:paraId="5DAAEFD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26,190</w:t>
            </w:r>
          </w:p>
        </w:tc>
        <w:tc>
          <w:tcPr>
            <w:tcW w:w="504" w:type="pct"/>
            <w:vAlign w:val="center"/>
          </w:tcPr>
          <w:p w14:paraId="01BF70E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25,591</w:t>
            </w:r>
          </w:p>
        </w:tc>
        <w:tc>
          <w:tcPr>
            <w:tcW w:w="786" w:type="pct"/>
            <w:vAlign w:val="center"/>
          </w:tcPr>
          <w:p w14:paraId="285A51E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2.3</w:t>
            </w:r>
          </w:p>
        </w:tc>
        <w:tc>
          <w:tcPr>
            <w:tcW w:w="917" w:type="pct"/>
            <w:vAlign w:val="center"/>
          </w:tcPr>
          <w:p w14:paraId="2C05404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46.9</w:t>
            </w:r>
          </w:p>
        </w:tc>
        <w:tc>
          <w:tcPr>
            <w:tcW w:w="1103" w:type="pct"/>
            <w:vAlign w:val="center"/>
          </w:tcPr>
          <w:p w14:paraId="607E913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17.8</w:t>
            </w:r>
          </w:p>
        </w:tc>
        <w:tc>
          <w:tcPr>
            <w:tcW w:w="923" w:type="pct"/>
            <w:vAlign w:val="center"/>
          </w:tcPr>
          <w:p w14:paraId="7296E7F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3521BE7A" w14:textId="77777777" w:rsidTr="00D4400B">
        <w:trPr>
          <w:jc w:val="center"/>
        </w:trPr>
        <w:tc>
          <w:tcPr>
            <w:tcW w:w="392" w:type="pct"/>
            <w:vAlign w:val="center"/>
          </w:tcPr>
          <w:p w14:paraId="434482E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 Mar</w:t>
            </w:r>
          </w:p>
        </w:tc>
        <w:tc>
          <w:tcPr>
            <w:tcW w:w="375" w:type="pct"/>
            <w:vAlign w:val="center"/>
          </w:tcPr>
          <w:p w14:paraId="365D97A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24,128</w:t>
            </w:r>
          </w:p>
        </w:tc>
        <w:tc>
          <w:tcPr>
            <w:tcW w:w="504" w:type="pct"/>
            <w:vAlign w:val="center"/>
          </w:tcPr>
          <w:p w14:paraId="3F8FB81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23,820</w:t>
            </w:r>
          </w:p>
        </w:tc>
        <w:tc>
          <w:tcPr>
            <w:tcW w:w="786" w:type="pct"/>
            <w:vAlign w:val="center"/>
          </w:tcPr>
          <w:p w14:paraId="079501D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1.3</w:t>
            </w:r>
          </w:p>
        </w:tc>
        <w:tc>
          <w:tcPr>
            <w:tcW w:w="917" w:type="pct"/>
            <w:vAlign w:val="center"/>
          </w:tcPr>
          <w:p w14:paraId="7A74B8F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44.6</w:t>
            </w:r>
          </w:p>
        </w:tc>
        <w:tc>
          <w:tcPr>
            <w:tcW w:w="1103" w:type="pct"/>
            <w:vAlign w:val="center"/>
          </w:tcPr>
          <w:p w14:paraId="6AE90BC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</w:t>
            </w:r>
          </w:p>
        </w:tc>
        <w:tc>
          <w:tcPr>
            <w:tcW w:w="923" w:type="pct"/>
            <w:vAlign w:val="center"/>
          </w:tcPr>
          <w:p w14:paraId="0976FF03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67110689" w14:textId="77777777" w:rsidTr="00D4400B">
        <w:trPr>
          <w:jc w:val="center"/>
        </w:trPr>
        <w:tc>
          <w:tcPr>
            <w:tcW w:w="392" w:type="pct"/>
            <w:vAlign w:val="center"/>
          </w:tcPr>
          <w:p w14:paraId="6A95247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 Mar</w:t>
            </w:r>
          </w:p>
        </w:tc>
        <w:tc>
          <w:tcPr>
            <w:tcW w:w="375" w:type="pct"/>
            <w:vAlign w:val="center"/>
          </w:tcPr>
          <w:p w14:paraId="76A5A4E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24,394</w:t>
            </w:r>
          </w:p>
        </w:tc>
        <w:tc>
          <w:tcPr>
            <w:tcW w:w="504" w:type="pct"/>
            <w:vAlign w:val="center"/>
          </w:tcPr>
          <w:p w14:paraId="4BB4156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24,127</w:t>
            </w:r>
          </w:p>
        </w:tc>
        <w:tc>
          <w:tcPr>
            <w:tcW w:w="786" w:type="pct"/>
            <w:vAlign w:val="center"/>
          </w:tcPr>
          <w:p w14:paraId="56A6B27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1.1</w:t>
            </w:r>
          </w:p>
        </w:tc>
        <w:tc>
          <w:tcPr>
            <w:tcW w:w="917" w:type="pct"/>
            <w:vAlign w:val="center"/>
          </w:tcPr>
          <w:p w14:paraId="54195E1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44.3</w:t>
            </w:r>
          </w:p>
        </w:tc>
        <w:tc>
          <w:tcPr>
            <w:tcW w:w="1103" w:type="pct"/>
            <w:vAlign w:val="center"/>
          </w:tcPr>
          <w:p w14:paraId="6C3B708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19.9</w:t>
            </w:r>
          </w:p>
        </w:tc>
        <w:tc>
          <w:tcPr>
            <w:tcW w:w="923" w:type="pct"/>
            <w:vAlign w:val="center"/>
          </w:tcPr>
          <w:p w14:paraId="3F597CA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5BB0F135" w14:textId="77777777" w:rsidTr="00D4400B">
        <w:trPr>
          <w:jc w:val="center"/>
        </w:trPr>
        <w:tc>
          <w:tcPr>
            <w:tcW w:w="392" w:type="pct"/>
            <w:vAlign w:val="center"/>
          </w:tcPr>
          <w:p w14:paraId="1334A21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 Mar</w:t>
            </w:r>
          </w:p>
        </w:tc>
        <w:tc>
          <w:tcPr>
            <w:tcW w:w="375" w:type="pct"/>
            <w:vAlign w:val="center"/>
          </w:tcPr>
          <w:p w14:paraId="653C256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24,925</w:t>
            </w:r>
          </w:p>
        </w:tc>
        <w:tc>
          <w:tcPr>
            <w:tcW w:w="504" w:type="pct"/>
            <w:vAlign w:val="center"/>
          </w:tcPr>
          <w:p w14:paraId="4F73A55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24,513</w:t>
            </w:r>
          </w:p>
        </w:tc>
        <w:tc>
          <w:tcPr>
            <w:tcW w:w="786" w:type="pct"/>
            <w:vAlign w:val="center"/>
          </w:tcPr>
          <w:p w14:paraId="229B4BB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1.7</w:t>
            </w:r>
          </w:p>
        </w:tc>
        <w:tc>
          <w:tcPr>
            <w:tcW w:w="917" w:type="pct"/>
            <w:vAlign w:val="center"/>
          </w:tcPr>
          <w:p w14:paraId="3AB51D33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50.0</w:t>
            </w:r>
          </w:p>
        </w:tc>
        <w:tc>
          <w:tcPr>
            <w:tcW w:w="1103" w:type="pct"/>
            <w:vAlign w:val="center"/>
          </w:tcPr>
          <w:p w14:paraId="512E065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18.6</w:t>
            </w:r>
          </w:p>
        </w:tc>
        <w:tc>
          <w:tcPr>
            <w:tcW w:w="923" w:type="pct"/>
            <w:vAlign w:val="center"/>
          </w:tcPr>
          <w:p w14:paraId="6DB534A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1BA6A8E6" w14:textId="77777777" w:rsidTr="00D4400B">
        <w:trPr>
          <w:jc w:val="center"/>
        </w:trPr>
        <w:tc>
          <w:tcPr>
            <w:tcW w:w="392" w:type="pct"/>
            <w:vAlign w:val="center"/>
          </w:tcPr>
          <w:p w14:paraId="2E226DA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 Mar</w:t>
            </w:r>
          </w:p>
        </w:tc>
        <w:tc>
          <w:tcPr>
            <w:tcW w:w="375" w:type="pct"/>
            <w:vAlign w:val="center"/>
          </w:tcPr>
          <w:p w14:paraId="79D63D2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23,987</w:t>
            </w:r>
          </w:p>
        </w:tc>
        <w:tc>
          <w:tcPr>
            <w:tcW w:w="504" w:type="pct"/>
            <w:vAlign w:val="center"/>
          </w:tcPr>
          <w:p w14:paraId="2AF4903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23,546</w:t>
            </w:r>
          </w:p>
        </w:tc>
        <w:tc>
          <w:tcPr>
            <w:tcW w:w="786" w:type="pct"/>
            <w:vAlign w:val="center"/>
          </w:tcPr>
          <w:p w14:paraId="034DEE8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1.8</w:t>
            </w:r>
          </w:p>
        </w:tc>
        <w:tc>
          <w:tcPr>
            <w:tcW w:w="917" w:type="pct"/>
            <w:vAlign w:val="center"/>
          </w:tcPr>
          <w:p w14:paraId="5FC50C6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47.8</w:t>
            </w:r>
          </w:p>
        </w:tc>
        <w:tc>
          <w:tcPr>
            <w:tcW w:w="1103" w:type="pct"/>
            <w:vAlign w:val="center"/>
          </w:tcPr>
          <w:p w14:paraId="257AD22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19.9</w:t>
            </w:r>
          </w:p>
        </w:tc>
        <w:tc>
          <w:tcPr>
            <w:tcW w:w="923" w:type="pct"/>
            <w:vAlign w:val="center"/>
          </w:tcPr>
          <w:p w14:paraId="73DDB64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76B03785" w14:textId="77777777" w:rsidTr="00D4400B">
        <w:trPr>
          <w:jc w:val="center"/>
        </w:trPr>
        <w:tc>
          <w:tcPr>
            <w:tcW w:w="392" w:type="pct"/>
            <w:vAlign w:val="center"/>
          </w:tcPr>
          <w:p w14:paraId="63AA30A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 Mar</w:t>
            </w:r>
          </w:p>
        </w:tc>
        <w:tc>
          <w:tcPr>
            <w:tcW w:w="375" w:type="pct"/>
            <w:vAlign w:val="center"/>
          </w:tcPr>
          <w:p w14:paraId="13188FB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20,398</w:t>
            </w:r>
          </w:p>
        </w:tc>
        <w:tc>
          <w:tcPr>
            <w:tcW w:w="504" w:type="pct"/>
            <w:vAlign w:val="center"/>
          </w:tcPr>
          <w:p w14:paraId="304E49A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20,162</w:t>
            </w:r>
          </w:p>
        </w:tc>
        <w:tc>
          <w:tcPr>
            <w:tcW w:w="786" w:type="pct"/>
            <w:vAlign w:val="center"/>
          </w:tcPr>
          <w:p w14:paraId="466C744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1.2</w:t>
            </w:r>
          </w:p>
        </w:tc>
        <w:tc>
          <w:tcPr>
            <w:tcW w:w="917" w:type="pct"/>
            <w:vAlign w:val="center"/>
          </w:tcPr>
          <w:p w14:paraId="49B5446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34.7</w:t>
            </w:r>
          </w:p>
        </w:tc>
        <w:tc>
          <w:tcPr>
            <w:tcW w:w="1103" w:type="pct"/>
            <w:vAlign w:val="center"/>
          </w:tcPr>
          <w:p w14:paraId="4A0EB66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25.2</w:t>
            </w:r>
          </w:p>
        </w:tc>
        <w:tc>
          <w:tcPr>
            <w:tcW w:w="923" w:type="pct"/>
            <w:vAlign w:val="center"/>
          </w:tcPr>
          <w:p w14:paraId="31787F1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6CAD8F1B" w14:textId="77777777" w:rsidTr="00D4400B">
        <w:trPr>
          <w:jc w:val="center"/>
        </w:trPr>
        <w:tc>
          <w:tcPr>
            <w:tcW w:w="392" w:type="pct"/>
            <w:vAlign w:val="center"/>
          </w:tcPr>
          <w:p w14:paraId="614EE2E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 Mar</w:t>
            </w:r>
          </w:p>
        </w:tc>
        <w:tc>
          <w:tcPr>
            <w:tcW w:w="375" w:type="pct"/>
            <w:vAlign w:val="center"/>
          </w:tcPr>
          <w:p w14:paraId="2A64707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18,175</w:t>
            </w:r>
          </w:p>
        </w:tc>
        <w:tc>
          <w:tcPr>
            <w:tcW w:w="504" w:type="pct"/>
            <w:vAlign w:val="center"/>
          </w:tcPr>
          <w:p w14:paraId="6A3A90C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17,918</w:t>
            </w:r>
          </w:p>
        </w:tc>
        <w:tc>
          <w:tcPr>
            <w:tcW w:w="786" w:type="pct"/>
            <w:vAlign w:val="center"/>
          </w:tcPr>
          <w:p w14:paraId="63D18B3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1.4</w:t>
            </w:r>
          </w:p>
        </w:tc>
        <w:tc>
          <w:tcPr>
            <w:tcW w:w="917" w:type="pct"/>
            <w:vAlign w:val="center"/>
          </w:tcPr>
          <w:p w14:paraId="78D7BF0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</w:t>
            </w:r>
          </w:p>
        </w:tc>
        <w:tc>
          <w:tcPr>
            <w:tcW w:w="1103" w:type="pct"/>
            <w:vAlign w:val="center"/>
          </w:tcPr>
          <w:p w14:paraId="07C7A8B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26.9</w:t>
            </w:r>
          </w:p>
        </w:tc>
        <w:tc>
          <w:tcPr>
            <w:tcW w:w="923" w:type="pct"/>
            <w:vAlign w:val="center"/>
          </w:tcPr>
          <w:p w14:paraId="11A11BA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Cryptocurrency</w:t>
            </w:r>
          </w:p>
        </w:tc>
      </w:tr>
      <w:tr w:rsidR="009D33F2" w:rsidRPr="005116B3" w14:paraId="1C88897F" w14:textId="77777777" w:rsidTr="00D4400B">
        <w:trPr>
          <w:jc w:val="center"/>
        </w:trPr>
        <w:tc>
          <w:tcPr>
            <w:tcW w:w="392" w:type="pct"/>
            <w:vAlign w:val="center"/>
          </w:tcPr>
          <w:p w14:paraId="5957F1A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 Mar</w:t>
            </w:r>
          </w:p>
        </w:tc>
        <w:tc>
          <w:tcPr>
            <w:tcW w:w="375" w:type="pct"/>
            <w:vAlign w:val="center"/>
          </w:tcPr>
          <w:p w14:paraId="1DDF3ED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16,693</w:t>
            </w:r>
          </w:p>
        </w:tc>
        <w:tc>
          <w:tcPr>
            <w:tcW w:w="504" w:type="pct"/>
            <w:vAlign w:val="center"/>
          </w:tcPr>
          <w:p w14:paraId="187B3C9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16,378</w:t>
            </w:r>
          </w:p>
        </w:tc>
        <w:tc>
          <w:tcPr>
            <w:tcW w:w="786" w:type="pct"/>
            <w:vAlign w:val="center"/>
          </w:tcPr>
          <w:p w14:paraId="4ACF347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1.9</w:t>
            </w:r>
          </w:p>
        </w:tc>
        <w:tc>
          <w:tcPr>
            <w:tcW w:w="917" w:type="pct"/>
            <w:vAlign w:val="center"/>
          </w:tcPr>
          <w:p w14:paraId="0A1C45A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</w:t>
            </w:r>
          </w:p>
        </w:tc>
        <w:tc>
          <w:tcPr>
            <w:tcW w:w="1103" w:type="pct"/>
            <w:vAlign w:val="center"/>
          </w:tcPr>
          <w:p w14:paraId="79A990C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25.8</w:t>
            </w:r>
          </w:p>
        </w:tc>
        <w:tc>
          <w:tcPr>
            <w:tcW w:w="923" w:type="pct"/>
            <w:vAlign w:val="center"/>
          </w:tcPr>
          <w:p w14:paraId="792506F3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Agent infrastructure</w:t>
            </w:r>
          </w:p>
        </w:tc>
      </w:tr>
      <w:tr w:rsidR="009D33F2" w:rsidRPr="005116B3" w14:paraId="4ADF56E1" w14:textId="77777777" w:rsidTr="00D4400B">
        <w:trPr>
          <w:jc w:val="center"/>
        </w:trPr>
        <w:tc>
          <w:tcPr>
            <w:tcW w:w="392" w:type="pct"/>
            <w:vAlign w:val="center"/>
          </w:tcPr>
          <w:p w14:paraId="3D0F924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 Mar</w:t>
            </w:r>
          </w:p>
        </w:tc>
        <w:tc>
          <w:tcPr>
            <w:tcW w:w="375" w:type="pct"/>
            <w:vAlign w:val="center"/>
          </w:tcPr>
          <w:p w14:paraId="196C3A3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17,338</w:t>
            </w:r>
          </w:p>
        </w:tc>
        <w:tc>
          <w:tcPr>
            <w:tcW w:w="504" w:type="pct"/>
            <w:vAlign w:val="center"/>
          </w:tcPr>
          <w:p w14:paraId="68010F5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16,792</w:t>
            </w:r>
          </w:p>
        </w:tc>
        <w:tc>
          <w:tcPr>
            <w:tcW w:w="786" w:type="pct"/>
            <w:vAlign w:val="center"/>
          </w:tcPr>
          <w:p w14:paraId="0BB6568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3.1</w:t>
            </w:r>
          </w:p>
        </w:tc>
        <w:tc>
          <w:tcPr>
            <w:tcW w:w="917" w:type="pct"/>
            <w:vAlign w:val="center"/>
          </w:tcPr>
          <w:p w14:paraId="6D2204F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24.8</w:t>
            </w:r>
          </w:p>
        </w:tc>
        <w:tc>
          <w:tcPr>
            <w:tcW w:w="1103" w:type="pct"/>
            <w:vAlign w:val="center"/>
          </w:tcPr>
          <w:p w14:paraId="4D25004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25.5</w:t>
            </w:r>
          </w:p>
        </w:tc>
        <w:tc>
          <w:tcPr>
            <w:tcW w:w="923" w:type="pct"/>
            <w:vAlign w:val="center"/>
          </w:tcPr>
          <w:p w14:paraId="1F884C2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Agent infrastructure</w:t>
            </w:r>
          </w:p>
        </w:tc>
      </w:tr>
      <w:tr w:rsidR="009D33F2" w:rsidRPr="005116B3" w14:paraId="5D26B301" w14:textId="77777777" w:rsidTr="00D4400B">
        <w:trPr>
          <w:jc w:val="center"/>
        </w:trPr>
        <w:tc>
          <w:tcPr>
            <w:tcW w:w="392" w:type="pct"/>
            <w:vAlign w:val="center"/>
          </w:tcPr>
          <w:p w14:paraId="7514CB3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 Mar</w:t>
            </w:r>
          </w:p>
        </w:tc>
        <w:tc>
          <w:tcPr>
            <w:tcW w:w="375" w:type="pct"/>
            <w:vAlign w:val="center"/>
          </w:tcPr>
          <w:p w14:paraId="39C579F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17,103</w:t>
            </w:r>
          </w:p>
        </w:tc>
        <w:tc>
          <w:tcPr>
            <w:tcW w:w="504" w:type="pct"/>
            <w:vAlign w:val="center"/>
          </w:tcPr>
          <w:p w14:paraId="67E3CE6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16,562</w:t>
            </w:r>
          </w:p>
        </w:tc>
        <w:tc>
          <w:tcPr>
            <w:tcW w:w="786" w:type="pct"/>
            <w:vAlign w:val="center"/>
          </w:tcPr>
          <w:p w14:paraId="2972BDB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3.2</w:t>
            </w:r>
          </w:p>
        </w:tc>
        <w:tc>
          <w:tcPr>
            <w:tcW w:w="917" w:type="pct"/>
            <w:vAlign w:val="center"/>
          </w:tcPr>
          <w:p w14:paraId="31E5872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25.5</w:t>
            </w:r>
          </w:p>
        </w:tc>
        <w:tc>
          <w:tcPr>
            <w:tcW w:w="1103" w:type="pct"/>
            <w:vAlign w:val="center"/>
          </w:tcPr>
          <w:p w14:paraId="4D7DA87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26.9</w:t>
            </w:r>
          </w:p>
        </w:tc>
        <w:tc>
          <w:tcPr>
            <w:tcW w:w="923" w:type="pct"/>
            <w:vAlign w:val="center"/>
          </w:tcPr>
          <w:p w14:paraId="68B404B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Agent infrastructure</w:t>
            </w:r>
          </w:p>
        </w:tc>
      </w:tr>
      <w:tr w:rsidR="009D33F2" w:rsidRPr="005116B3" w14:paraId="5729D6E1" w14:textId="77777777" w:rsidTr="00D4400B">
        <w:trPr>
          <w:jc w:val="center"/>
        </w:trPr>
        <w:tc>
          <w:tcPr>
            <w:tcW w:w="392" w:type="pct"/>
            <w:vAlign w:val="center"/>
          </w:tcPr>
          <w:p w14:paraId="30AE203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 Mar</w:t>
            </w:r>
          </w:p>
        </w:tc>
        <w:tc>
          <w:tcPr>
            <w:tcW w:w="375" w:type="pct"/>
            <w:vAlign w:val="center"/>
          </w:tcPr>
          <w:p w14:paraId="23173C5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18,256</w:t>
            </w:r>
          </w:p>
        </w:tc>
        <w:tc>
          <w:tcPr>
            <w:tcW w:w="504" w:type="pct"/>
            <w:vAlign w:val="center"/>
          </w:tcPr>
          <w:p w14:paraId="4D73C02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17,785</w:t>
            </w:r>
          </w:p>
        </w:tc>
        <w:tc>
          <w:tcPr>
            <w:tcW w:w="786" w:type="pct"/>
            <w:vAlign w:val="center"/>
          </w:tcPr>
          <w:p w14:paraId="6CA0A35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2.6</w:t>
            </w:r>
          </w:p>
        </w:tc>
        <w:tc>
          <w:tcPr>
            <w:tcW w:w="917" w:type="pct"/>
            <w:vAlign w:val="center"/>
          </w:tcPr>
          <w:p w14:paraId="69A7196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24.1</w:t>
            </w:r>
          </w:p>
        </w:tc>
        <w:tc>
          <w:tcPr>
            <w:tcW w:w="1103" w:type="pct"/>
            <w:vAlign w:val="center"/>
          </w:tcPr>
          <w:p w14:paraId="4A861AF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26.2</w:t>
            </w:r>
          </w:p>
        </w:tc>
        <w:tc>
          <w:tcPr>
            <w:tcW w:w="923" w:type="pct"/>
            <w:vAlign w:val="center"/>
          </w:tcPr>
          <w:p w14:paraId="15C58FC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Agent infrastructure</w:t>
            </w:r>
          </w:p>
        </w:tc>
      </w:tr>
      <w:tr w:rsidR="009D33F2" w:rsidRPr="005116B3" w14:paraId="52F70F56" w14:textId="77777777" w:rsidTr="00D4400B">
        <w:trPr>
          <w:jc w:val="center"/>
        </w:trPr>
        <w:tc>
          <w:tcPr>
            <w:tcW w:w="392" w:type="pct"/>
            <w:vAlign w:val="center"/>
          </w:tcPr>
          <w:p w14:paraId="7B254CCD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 Mar</w:t>
            </w:r>
          </w:p>
        </w:tc>
        <w:tc>
          <w:tcPr>
            <w:tcW w:w="375" w:type="pct"/>
            <w:vAlign w:val="center"/>
          </w:tcPr>
          <w:p w14:paraId="6100573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18,120</w:t>
            </w:r>
          </w:p>
        </w:tc>
        <w:tc>
          <w:tcPr>
            <w:tcW w:w="504" w:type="pct"/>
            <w:vAlign w:val="center"/>
          </w:tcPr>
          <w:p w14:paraId="651EFE3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17,708</w:t>
            </w:r>
          </w:p>
        </w:tc>
        <w:tc>
          <w:tcPr>
            <w:tcW w:w="786" w:type="pct"/>
            <w:vAlign w:val="center"/>
          </w:tcPr>
          <w:p w14:paraId="710AB1D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2.3</w:t>
            </w:r>
          </w:p>
        </w:tc>
        <w:tc>
          <w:tcPr>
            <w:tcW w:w="917" w:type="pct"/>
            <w:vAlign w:val="center"/>
          </w:tcPr>
          <w:p w14:paraId="42561BC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21.4</w:t>
            </w:r>
          </w:p>
        </w:tc>
        <w:tc>
          <w:tcPr>
            <w:tcW w:w="1103" w:type="pct"/>
            <w:vAlign w:val="center"/>
          </w:tcPr>
          <w:p w14:paraId="7C73F5C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27.2</w:t>
            </w:r>
          </w:p>
        </w:tc>
        <w:tc>
          <w:tcPr>
            <w:tcW w:w="923" w:type="pct"/>
            <w:vAlign w:val="center"/>
          </w:tcPr>
          <w:p w14:paraId="07A7FF3A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Agent infrastructure</w:t>
            </w:r>
          </w:p>
        </w:tc>
      </w:tr>
      <w:tr w:rsidR="009D33F2" w:rsidRPr="005116B3" w14:paraId="4B94416D" w14:textId="77777777" w:rsidTr="00D4400B">
        <w:trPr>
          <w:jc w:val="center"/>
        </w:trPr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14:paraId="6B144A1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 Mar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046ADA6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14,032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vAlign w:val="center"/>
          </w:tcPr>
          <w:p w14:paraId="124A568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13,682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vAlign w:val="center"/>
          </w:tcPr>
          <w:p w14:paraId="48E52A3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2.5</w:t>
            </w:r>
          </w:p>
        </w:tc>
        <w:tc>
          <w:tcPr>
            <w:tcW w:w="917" w:type="pct"/>
            <w:tcBorders>
              <w:bottom w:val="single" w:sz="4" w:space="0" w:color="auto"/>
            </w:tcBorders>
            <w:vAlign w:val="center"/>
          </w:tcPr>
          <w:p w14:paraId="1A9259C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18.2</w:t>
            </w:r>
          </w:p>
        </w:tc>
        <w:tc>
          <w:tcPr>
            <w:tcW w:w="1103" w:type="pct"/>
            <w:tcBorders>
              <w:bottom w:val="single" w:sz="4" w:space="0" w:color="auto"/>
            </w:tcBorders>
            <w:vAlign w:val="center"/>
          </w:tcPr>
          <w:p w14:paraId="7B8AE52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30.6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vAlign w:val="center"/>
          </w:tcPr>
          <w:p w14:paraId="1A87174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Agent infrastructure</w:t>
            </w:r>
          </w:p>
        </w:tc>
      </w:tr>
    </w:tbl>
    <w:p w14:paraId="119ED582" w14:textId="77777777" w:rsidR="009D33F2" w:rsidRPr="005116B3" w:rsidRDefault="009D33F2" w:rsidP="009D33F2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i/>
          <w:iCs/>
          <w:sz w:val="20"/>
        </w:rPr>
        <w:t>Notes:</w:t>
      </w:r>
      <w:r>
        <w:rPr>
          <w:rFonts w:ascii="Times New Roman" w:hAnsi="Times New Roman" w:cs="Times New Roman"/>
          <w:sz w:val="20"/>
        </w:rPr>
        <w:t xml:space="preserve"> Modelled posts collected that day; Classified = posts with a dominant cluster. Cluster shares are percentages of the day’s classified posts; lead cluster = modal dominant cluster of the day.</w:t>
      </w:r>
    </w:p>
    <w:p w14:paraId="157186B7" w14:textId="77777777" w:rsidR="009D33F2" w:rsidRPr="005116B3" w:rsidRDefault="009D33F2" w:rsidP="009D33F2">
      <w:pPr>
        <w:spacing w:after="0"/>
        <w:rPr>
          <w:rFonts w:ascii="Times New Roman" w:hAnsi="Times New Roman" w:cs="Times New Roman"/>
          <w:bCs/>
          <w:sz w:val="22"/>
          <w:szCs w:val="22"/>
        </w:rPr>
        <w:sectPr w:rsidR="009D33F2" w:rsidRPr="005116B3" w:rsidSect="009D33F2">
          <w:pgSz w:w="16838" w:h="11906" w:orient="landscape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F49CD95" w14:textId="77777777" w:rsidR="009D33F2" w:rsidRPr="005116B3" w:rsidRDefault="009D33F2" w:rsidP="009D33F2">
      <w:pPr>
        <w:pStyle w:val="Heading2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Table A3.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Margin-threshold sensitivity of the Cryptocurrency contrast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813"/>
        <w:gridCol w:w="1222"/>
        <w:gridCol w:w="1450"/>
        <w:gridCol w:w="859"/>
        <w:gridCol w:w="897"/>
        <w:gridCol w:w="859"/>
        <w:gridCol w:w="897"/>
        <w:gridCol w:w="1029"/>
      </w:tblGrid>
      <w:tr w:rsidR="009D33F2" w:rsidRPr="005116B3" w14:paraId="126D5EEE" w14:textId="77777777" w:rsidTr="00D4400B">
        <w:trPr>
          <w:jc w:val="center"/>
        </w:trPr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</w:tcPr>
          <w:p w14:paraId="0D60A253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Margin threshold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</w:tcPr>
          <w:p w14:paraId="4F4011C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Words retained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</w:tcPr>
          <w:p w14:paraId="67F7185F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Unclassified posts</w:t>
            </w:r>
          </w:p>
        </w:tc>
        <w:tc>
          <w:tcPr>
            <w:tcW w:w="476" w:type="pct"/>
            <w:tcBorders>
              <w:top w:val="single" w:sz="4" w:space="0" w:color="auto"/>
              <w:bottom w:val="single" w:sz="4" w:space="0" w:color="auto"/>
            </w:tcBorders>
          </w:tcPr>
          <w:p w14:paraId="0D6ED1E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Pre (%)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</w:tcPr>
          <w:p w14:paraId="6F763E4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Post (%)</w:t>
            </w:r>
          </w:p>
        </w:tc>
        <w:tc>
          <w:tcPr>
            <w:tcW w:w="476" w:type="pct"/>
            <w:tcBorders>
              <w:top w:val="single" w:sz="4" w:space="0" w:color="auto"/>
              <w:bottom w:val="single" w:sz="4" w:space="0" w:color="auto"/>
            </w:tcBorders>
          </w:tcPr>
          <w:p w14:paraId="2640746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Δ (pp)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</w:tcPr>
          <w:p w14:paraId="11BE4CE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Welch t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</w:tcPr>
          <w:p w14:paraId="4C98868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p</w:t>
            </w:r>
          </w:p>
        </w:tc>
      </w:tr>
      <w:tr w:rsidR="009D33F2" w:rsidRPr="005116B3" w14:paraId="5FE80232" w14:textId="77777777" w:rsidTr="00D4400B">
        <w:trPr>
          <w:jc w:val="center"/>
        </w:trPr>
        <w:tc>
          <w:tcPr>
            <w:tcW w:w="1004" w:type="pct"/>
          </w:tcPr>
          <w:p w14:paraId="08DF964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0.00</w:t>
            </w:r>
          </w:p>
        </w:tc>
        <w:tc>
          <w:tcPr>
            <w:tcW w:w="677" w:type="pct"/>
          </w:tcPr>
          <w:p w14:paraId="0495A02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3,215</w:t>
            </w:r>
          </w:p>
        </w:tc>
        <w:tc>
          <w:tcPr>
            <w:tcW w:w="803" w:type="pct"/>
          </w:tcPr>
          <w:p w14:paraId="7B2EAB8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1,983</w:t>
            </w:r>
          </w:p>
        </w:tc>
        <w:tc>
          <w:tcPr>
            <w:tcW w:w="476" w:type="pct"/>
          </w:tcPr>
          <w:p w14:paraId="487710F7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48.0</w:t>
            </w:r>
          </w:p>
        </w:tc>
        <w:tc>
          <w:tcPr>
            <w:tcW w:w="497" w:type="pct"/>
          </w:tcPr>
          <w:p w14:paraId="1AD2B31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30.5</w:t>
            </w:r>
          </w:p>
        </w:tc>
        <w:tc>
          <w:tcPr>
            <w:tcW w:w="476" w:type="pct"/>
          </w:tcPr>
          <w:p w14:paraId="202E422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-17.4</w:t>
            </w:r>
          </w:p>
        </w:tc>
        <w:tc>
          <w:tcPr>
            <w:tcW w:w="497" w:type="pct"/>
          </w:tcPr>
          <w:p w14:paraId="29AC3A6B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4.89</w:t>
            </w:r>
          </w:p>
        </w:tc>
        <w:tc>
          <w:tcPr>
            <w:tcW w:w="570" w:type="pct"/>
          </w:tcPr>
          <w:p w14:paraId="4F49DE75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0.0004</w:t>
            </w:r>
          </w:p>
        </w:tc>
      </w:tr>
      <w:tr w:rsidR="009D33F2" w:rsidRPr="005116B3" w14:paraId="0760002F" w14:textId="77777777" w:rsidTr="00D4400B">
        <w:trPr>
          <w:jc w:val="center"/>
        </w:trPr>
        <w:tc>
          <w:tcPr>
            <w:tcW w:w="1004" w:type="pct"/>
          </w:tcPr>
          <w:p w14:paraId="62A9343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0.10</w:t>
            </w:r>
          </w:p>
        </w:tc>
        <w:tc>
          <w:tcPr>
            <w:tcW w:w="677" w:type="pct"/>
          </w:tcPr>
          <w:p w14:paraId="104626F0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2,899</w:t>
            </w:r>
          </w:p>
        </w:tc>
        <w:tc>
          <w:tcPr>
            <w:tcW w:w="803" w:type="pct"/>
          </w:tcPr>
          <w:p w14:paraId="6E5074B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6,502</w:t>
            </w:r>
          </w:p>
        </w:tc>
        <w:tc>
          <w:tcPr>
            <w:tcW w:w="476" w:type="pct"/>
          </w:tcPr>
          <w:p w14:paraId="1F998A49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48.7</w:t>
            </w:r>
          </w:p>
        </w:tc>
        <w:tc>
          <w:tcPr>
            <w:tcW w:w="497" w:type="pct"/>
          </w:tcPr>
          <w:p w14:paraId="605AE038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31.1</w:t>
            </w:r>
          </w:p>
        </w:tc>
        <w:tc>
          <w:tcPr>
            <w:tcW w:w="476" w:type="pct"/>
          </w:tcPr>
          <w:p w14:paraId="1958AC0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-17.6</w:t>
            </w:r>
          </w:p>
        </w:tc>
        <w:tc>
          <w:tcPr>
            <w:tcW w:w="497" w:type="pct"/>
          </w:tcPr>
          <w:p w14:paraId="79CD0AD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4.91</w:t>
            </w:r>
          </w:p>
        </w:tc>
        <w:tc>
          <w:tcPr>
            <w:tcW w:w="570" w:type="pct"/>
          </w:tcPr>
          <w:p w14:paraId="4A24F88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0.0003</w:t>
            </w:r>
          </w:p>
        </w:tc>
      </w:tr>
      <w:tr w:rsidR="009D33F2" w:rsidRPr="005116B3" w14:paraId="22F52573" w14:textId="77777777" w:rsidTr="00D4400B">
        <w:trPr>
          <w:jc w:val="center"/>
        </w:trPr>
        <w:tc>
          <w:tcPr>
            <w:tcW w:w="1004" w:type="pct"/>
            <w:tcBorders>
              <w:bottom w:val="single" w:sz="4" w:space="0" w:color="auto"/>
            </w:tcBorders>
          </w:tcPr>
          <w:p w14:paraId="08F3BF1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0.30</w:t>
            </w:r>
          </w:p>
        </w:tc>
        <w:tc>
          <w:tcPr>
            <w:tcW w:w="677" w:type="pct"/>
            <w:tcBorders>
              <w:bottom w:val="single" w:sz="4" w:space="0" w:color="auto"/>
            </w:tcBorders>
          </w:tcPr>
          <w:p w14:paraId="09F617FE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2,275</w:t>
            </w:r>
          </w:p>
        </w:tc>
        <w:tc>
          <w:tcPr>
            <w:tcW w:w="803" w:type="pct"/>
            <w:tcBorders>
              <w:bottom w:val="single" w:sz="4" w:space="0" w:color="auto"/>
            </w:tcBorders>
          </w:tcPr>
          <w:p w14:paraId="410327D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6,935</w:t>
            </w:r>
          </w:p>
        </w:tc>
        <w:tc>
          <w:tcPr>
            <w:tcW w:w="476" w:type="pct"/>
            <w:tcBorders>
              <w:bottom w:val="single" w:sz="4" w:space="0" w:color="auto"/>
            </w:tcBorders>
          </w:tcPr>
          <w:p w14:paraId="311B4DC6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49.0</w:t>
            </w:r>
          </w:p>
        </w:tc>
        <w:tc>
          <w:tcPr>
            <w:tcW w:w="497" w:type="pct"/>
            <w:tcBorders>
              <w:bottom w:val="single" w:sz="4" w:space="0" w:color="auto"/>
            </w:tcBorders>
          </w:tcPr>
          <w:p w14:paraId="7F837E64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31.4</w:t>
            </w:r>
          </w:p>
        </w:tc>
        <w:tc>
          <w:tcPr>
            <w:tcW w:w="476" w:type="pct"/>
            <w:tcBorders>
              <w:bottom w:val="single" w:sz="4" w:space="0" w:color="auto"/>
            </w:tcBorders>
          </w:tcPr>
          <w:p w14:paraId="7294BDE2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-17.6</w:t>
            </w:r>
          </w:p>
        </w:tc>
        <w:tc>
          <w:tcPr>
            <w:tcW w:w="497" w:type="pct"/>
            <w:tcBorders>
              <w:bottom w:val="single" w:sz="4" w:space="0" w:color="auto"/>
            </w:tcBorders>
          </w:tcPr>
          <w:p w14:paraId="4F45752C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4.92</w:t>
            </w:r>
          </w:p>
        </w:tc>
        <w:tc>
          <w:tcPr>
            <w:tcW w:w="570" w:type="pct"/>
            <w:tcBorders>
              <w:bottom w:val="single" w:sz="4" w:space="0" w:color="auto"/>
            </w:tcBorders>
          </w:tcPr>
          <w:p w14:paraId="36ACEC61" w14:textId="77777777" w:rsidR="009D33F2" w:rsidRPr="005116B3" w:rsidRDefault="009D33F2" w:rsidP="00D4400B">
            <w:pPr>
              <w:spacing w:after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0.0003</w:t>
            </w:r>
          </w:p>
        </w:tc>
      </w:tr>
    </w:tbl>
    <w:p w14:paraId="31AA68F2" w14:textId="77777777" w:rsidR="009D33F2" w:rsidRPr="005116B3" w:rsidRDefault="009D33F2" w:rsidP="009D33F2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i/>
          <w:iCs/>
          <w:sz w:val="20"/>
        </w:rPr>
        <w:t>Notes:</w:t>
      </w:r>
      <w:r>
        <w:rPr>
          <w:rFonts w:ascii="Times New Roman" w:hAnsi="Times New Roman" w:cs="Times New Roman"/>
          <w:sz w:val="20"/>
        </w:rPr>
        <w:t xml:space="preserve"> Each row rebuilds the 12-cluster model after excluding the stated share of lowest-margin words (margin = top-1 minus top-2 cosine similarity to cluster centroids; main model = 0.10), holding the Marketing merge and Daily-news dissolution identical, and recomputes the pre- versus post-acquisition contrast in the Cryptocurrency share (Welch t on 18 daily shares).</w:t>
      </w:r>
      <w:r>
        <w:rPr>
          <w:rFonts w:ascii="Times New Roman" w:hAnsi="Times New Roman" w:cs="Times New Roman"/>
          <w:sz w:val="20"/>
        </w:rPr>
        <w:br w:type="page"/>
      </w:r>
    </w:p>
    <w:p w14:paraId="7188E048" w14:textId="77777777" w:rsidR="009D33F2" w:rsidRPr="00D44AA6" w:rsidRDefault="009D33F2" w:rsidP="009D33F2">
      <w:pPr>
        <w:pStyle w:val="Heading2"/>
        <w:spacing w:before="0" w:after="0"/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Figure A1. </w:t>
      </w:r>
      <w:r w:rsidRPr="00D44AA6">
        <w:rPr>
          <w:rFonts w:ascii="Times New Roman" w:hAnsi="Times New Roman" w:cs="Times New Roman"/>
          <w:color w:val="auto"/>
          <w:sz w:val="24"/>
          <w:szCs w:val="24"/>
        </w:rPr>
        <w:t>Moltbook</w:t>
      </w:r>
      <w:r>
        <w:rPr>
          <w:rFonts w:ascii="Times New Roman" w:hAnsi="Times New Roman" w:cs="Times New Roman"/>
          <w:color w:val="auto"/>
          <w:sz w:val="24"/>
          <w:szCs w:val="24"/>
        </w:rPr>
        <w:t>’s home</w:t>
      </w:r>
      <w:r w:rsidRPr="00D44AA6">
        <w:rPr>
          <w:rFonts w:ascii="Times New Roman" w:hAnsi="Times New Roman" w:cs="Times New Roman"/>
          <w:color w:val="auto"/>
          <w:sz w:val="24"/>
          <w:szCs w:val="24"/>
        </w:rPr>
        <w:t xml:space="preserve"> page.</w:t>
      </w:r>
    </w:p>
    <w:p w14:paraId="2B11183A" w14:textId="77777777" w:rsidR="009D33F2" w:rsidRDefault="009D33F2" w:rsidP="009D33F2">
      <w:pPr>
        <w:spacing w:after="0"/>
      </w:pPr>
      <w:r w:rsidRPr="0054266E">
        <w:rPr>
          <w:noProof/>
        </w:rPr>
        <w:drawing>
          <wp:inline distT="0" distB="0" distL="0" distR="0" wp14:anchorId="01C5F2A7" wp14:editId="21FAA3EC">
            <wp:extent cx="5760000" cy="3732030"/>
            <wp:effectExtent l="0" t="0" r="0" b="1905"/>
            <wp:docPr id="1830710090" name="Picture 1" descr="The image depicts a red, octagonal logo with a black background, featuring a social network interface for AI agents, including a user agreement section and instructions for sending an AI agent to join Moltbook.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10090" name="Picture 1" descr="The image depicts a red, octagonal logo with a black background, featuring a social network interface for AI agents, including a user agreement section and instructions for sending an AI agent to join Moltbook.  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3C77" w14:textId="77777777" w:rsidR="009D33F2" w:rsidRPr="005116B3" w:rsidRDefault="009D33F2" w:rsidP="009D33F2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i/>
          <w:iCs/>
          <w:sz w:val="20"/>
        </w:rPr>
        <w:t>Notes</w:t>
      </w:r>
      <w:r>
        <w:rPr>
          <w:rFonts w:ascii="Times New Roman" w:hAnsi="Times New Roman" w:cs="Times New Roman"/>
          <w:sz w:val="20"/>
        </w:rPr>
        <w:t>: The figure shows a screenshot of Moltbook page.</w:t>
      </w:r>
    </w:p>
    <w:p w14:paraId="7AAB816F" w14:textId="77777777" w:rsidR="009D33F2" w:rsidRDefault="009D33F2" w:rsidP="009D33F2">
      <w:pPr>
        <w:pStyle w:val="Heading2"/>
        <w:spacing w:before="0" w:after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</w:p>
    <w:p w14:paraId="20918838" w14:textId="77777777" w:rsidR="009D33F2" w:rsidRPr="005116B3" w:rsidRDefault="009D33F2" w:rsidP="009D33F2">
      <w:pPr>
        <w:pStyle w:val="Heading2"/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Figure A2. </w:t>
      </w:r>
      <w:r>
        <w:rPr>
          <w:rFonts w:ascii="Times New Roman" w:hAnsi="Times New Roman" w:cs="Times New Roman"/>
          <w:color w:val="auto"/>
          <w:sz w:val="24"/>
          <w:szCs w:val="24"/>
        </w:rPr>
        <w:t>Word importance by cluster</w:t>
      </w:r>
    </w:p>
    <w:p w14:paraId="0A23A0CB" w14:textId="77777777" w:rsidR="009D33F2" w:rsidRPr="005116B3" w:rsidRDefault="009D33F2" w:rsidP="009D33F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6F5181" wp14:editId="74969841">
            <wp:extent cx="4846320" cy="6522177"/>
            <wp:effectExtent l="0" t="0" r="0" b="0"/>
            <wp:docPr id="1899918032" name="Figure A1" descr="financial instruments.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18032" name="Figure A1" descr="financial instruments.  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5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340F" w14:textId="77777777" w:rsidR="009D33F2" w:rsidRPr="005116B3" w:rsidRDefault="009D33F2" w:rsidP="009D33F2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i/>
          <w:iCs/>
          <w:sz w:val="20"/>
        </w:rPr>
        <w:t>Notes</w:t>
      </w:r>
      <w:r>
        <w:rPr>
          <w:rFonts w:ascii="Times New Roman" w:hAnsi="Times New Roman" w:cs="Times New Roman"/>
          <w:sz w:val="20"/>
        </w:rPr>
        <w:t>: The figure shows one circular word cloud per cluster. Word size is proportional to importance, defined as frequency × cluster-assignment margin, with words shown in their most common surface form and coloured by importance rank (red = most important, grading to grey).</w:t>
      </w:r>
    </w:p>
    <w:p w14:paraId="0581E95E" w14:textId="77777777" w:rsidR="00DE6AE2" w:rsidRDefault="00DE6AE2"/>
    <w:sectPr w:rsidR="00DE6AE2" w:rsidSect="009D33F2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3F2"/>
    <w:rsid w:val="00195413"/>
    <w:rsid w:val="003A03A7"/>
    <w:rsid w:val="003D0186"/>
    <w:rsid w:val="006256FD"/>
    <w:rsid w:val="007278E4"/>
    <w:rsid w:val="009D33F2"/>
    <w:rsid w:val="00A3738C"/>
    <w:rsid w:val="00B91ABC"/>
    <w:rsid w:val="00BC6C35"/>
    <w:rsid w:val="00CB270D"/>
    <w:rsid w:val="00CF7583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FE4C3"/>
  <w15:chartTrackingRefBased/>
  <w15:docId w15:val="{392ED507-6A8B-47F2-9784-7A352E98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3F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33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3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3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3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3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3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3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3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3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D3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3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3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3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3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3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3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3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D3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3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D3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33F2"/>
    <w:pPr>
      <w:spacing w:before="160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D33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33F2"/>
    <w:pPr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9D33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3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3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459</Words>
  <Characters>2618</Characters>
  <Application>Microsoft Office Word</Application>
  <DocSecurity>0</DocSecurity>
  <Lines>21</Lines>
  <Paragraphs>6</Paragraphs>
  <ScaleCrop>false</ScaleCrop>
  <Company>Springer Nature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2026-07-20T07:58:00Z</dcterms:created>
  <dcterms:modified xsi:type="dcterms:W3CDTF">2026-07-20T07:59:00Z</dcterms:modified>
</cp:coreProperties>
</file>