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DB8" w:rsidRPr="00481DB8" w:rsidRDefault="00481DB8" w:rsidP="00481DB8">
      <w:pPr>
        <w:pStyle w:val="Title"/>
        <w:spacing w:before="100" w:beforeAutospacing="1" w:after="100" w:afterAutospacing="1"/>
        <w:ind w:left="-142" w:firstLine="142"/>
        <w:jc w:val="center"/>
        <w:rPr>
          <w:rFonts w:asciiTheme="majorBidi" w:hAnsiTheme="majorBidi" w:cstheme="majorBidi"/>
          <w:color w:val="000000" w:themeColor="text1"/>
          <w:sz w:val="36"/>
          <w:szCs w:val="36"/>
        </w:rPr>
      </w:pPr>
      <w:proofErr w:type="gramStart"/>
      <w:r w:rsidRPr="00481DB8">
        <w:rPr>
          <w:rFonts w:asciiTheme="majorBidi" w:hAnsiTheme="majorBidi" w:cstheme="majorBidi"/>
          <w:color w:val="000000" w:themeColor="text1"/>
          <w:sz w:val="36"/>
          <w:szCs w:val="36"/>
        </w:rPr>
        <w:t>Analytical  solution</w:t>
      </w:r>
      <w:proofErr w:type="gramEnd"/>
      <w:r w:rsidRPr="00481DB8">
        <w:rPr>
          <w:rFonts w:asciiTheme="majorBidi" w:hAnsiTheme="majorBidi" w:cstheme="majorBidi"/>
          <w:color w:val="000000" w:themeColor="text1"/>
          <w:sz w:val="36"/>
          <w:szCs w:val="36"/>
        </w:rPr>
        <w:t xml:space="preserve"> of Advection diffusion equation in three dimensional through Atmospheric Boundary Layer</w:t>
      </w:r>
    </w:p>
    <w:p w:rsidR="00481DB8" w:rsidRPr="00481DB8" w:rsidRDefault="00481DB8" w:rsidP="00481DB8">
      <w:pPr>
        <w:shd w:val="clear" w:color="auto" w:fill="F6F6F6"/>
        <w:bidi w:val="0"/>
        <w:spacing w:before="100" w:beforeAutospacing="1" w:after="100" w:afterAutospacing="1" w:line="240" w:lineRule="auto"/>
        <w:ind w:left="-142" w:firstLine="142"/>
        <w:jc w:val="center"/>
        <w:rPr>
          <w:rFonts w:asciiTheme="majorBidi" w:hAnsiTheme="majorBidi" w:cstheme="majorBidi"/>
          <w:b/>
          <w:bCs/>
          <w:i/>
          <w:iCs/>
          <w:sz w:val="32"/>
          <w:szCs w:val="32"/>
          <w:vertAlign w:val="superscript"/>
          <w:lang w:bidi="ar-EG"/>
        </w:rPr>
      </w:pPr>
      <w:proofErr w:type="spellStart"/>
      <w:r w:rsidRPr="00481DB8">
        <w:rPr>
          <w:rFonts w:asciiTheme="majorBidi" w:eastAsia="Times New Roman" w:hAnsiTheme="majorBidi" w:cstheme="majorBidi"/>
          <w:b/>
          <w:bCs/>
          <w:i/>
          <w:iCs/>
          <w:color w:val="000000" w:themeColor="text1"/>
          <w:sz w:val="32"/>
          <w:szCs w:val="32"/>
        </w:rPr>
        <w:t>Khaled</w:t>
      </w:r>
      <w:proofErr w:type="spellEnd"/>
      <w:r w:rsidRPr="00481DB8">
        <w:rPr>
          <w:rFonts w:asciiTheme="majorBidi" w:eastAsia="Times New Roman" w:hAnsiTheme="majorBidi" w:cstheme="majorBidi"/>
          <w:b/>
          <w:bCs/>
          <w:i/>
          <w:iCs/>
          <w:color w:val="000000" w:themeColor="text1"/>
          <w:sz w:val="32"/>
          <w:szCs w:val="32"/>
        </w:rPr>
        <w:t xml:space="preserve"> S. M. Essa</w:t>
      </w:r>
      <w:r w:rsidRPr="00481DB8">
        <w:rPr>
          <w:rFonts w:asciiTheme="majorBidi" w:eastAsia="Times New Roman" w:hAnsiTheme="majorBidi" w:cstheme="majorBidi"/>
          <w:b/>
          <w:bCs/>
          <w:i/>
          <w:iCs/>
          <w:color w:val="000000" w:themeColor="text1"/>
          <w:sz w:val="32"/>
          <w:szCs w:val="32"/>
          <w:vertAlign w:val="superscript"/>
        </w:rPr>
        <w:t>1</w:t>
      </w:r>
      <w:r w:rsidRPr="00481DB8">
        <w:rPr>
          <w:rFonts w:asciiTheme="majorBidi" w:eastAsia="Times New Roman" w:hAnsiTheme="majorBidi" w:cstheme="majorBidi"/>
          <w:b/>
          <w:bCs/>
          <w:i/>
          <w:iCs/>
          <w:color w:val="000000" w:themeColor="text1"/>
          <w:sz w:val="32"/>
          <w:szCs w:val="32"/>
        </w:rPr>
        <w:t xml:space="preserve">, </w:t>
      </w:r>
      <w:proofErr w:type="spellStart"/>
      <w:r w:rsidRPr="00481DB8">
        <w:rPr>
          <w:rFonts w:asciiTheme="majorBidi" w:eastAsia="Times New Roman" w:hAnsiTheme="majorBidi" w:cstheme="majorBidi"/>
          <w:b/>
          <w:bCs/>
          <w:i/>
          <w:iCs/>
          <w:color w:val="000000" w:themeColor="text1"/>
          <w:sz w:val="32"/>
          <w:szCs w:val="32"/>
        </w:rPr>
        <w:t>Maha</w:t>
      </w:r>
      <w:proofErr w:type="spellEnd"/>
      <w:r w:rsidRPr="00481DB8">
        <w:rPr>
          <w:rFonts w:asciiTheme="majorBidi" w:eastAsia="Times New Roman" w:hAnsiTheme="majorBidi" w:cstheme="majorBidi"/>
          <w:b/>
          <w:bCs/>
          <w:i/>
          <w:iCs/>
          <w:color w:val="000000" w:themeColor="text1"/>
          <w:sz w:val="32"/>
          <w:szCs w:val="32"/>
        </w:rPr>
        <w:t xml:space="preserve"> S. El-Otaify</w:t>
      </w:r>
      <w:r w:rsidRPr="00481DB8">
        <w:rPr>
          <w:rFonts w:asciiTheme="majorBidi" w:eastAsia="Times New Roman" w:hAnsiTheme="majorBidi" w:cstheme="majorBidi"/>
          <w:b/>
          <w:bCs/>
          <w:i/>
          <w:iCs/>
          <w:color w:val="000000" w:themeColor="text1"/>
          <w:sz w:val="32"/>
          <w:szCs w:val="32"/>
          <w:vertAlign w:val="superscript"/>
        </w:rPr>
        <w:t>2</w:t>
      </w:r>
      <w:r w:rsidRPr="00481DB8">
        <w:rPr>
          <w:rFonts w:asciiTheme="majorBidi" w:eastAsia="Times New Roman" w:hAnsiTheme="majorBidi" w:cstheme="majorBidi"/>
          <w:b/>
          <w:bCs/>
          <w:i/>
          <w:iCs/>
          <w:color w:val="000000" w:themeColor="text1"/>
          <w:sz w:val="32"/>
          <w:szCs w:val="32"/>
        </w:rPr>
        <w:t xml:space="preserve">, </w:t>
      </w:r>
      <w:proofErr w:type="spellStart"/>
      <w:r w:rsidRPr="00481DB8">
        <w:rPr>
          <w:rFonts w:asciiTheme="majorBidi" w:eastAsia="Times New Roman" w:hAnsiTheme="majorBidi" w:cstheme="majorBidi"/>
          <w:b/>
          <w:bCs/>
          <w:i/>
          <w:iCs/>
          <w:color w:val="000000" w:themeColor="text1"/>
          <w:sz w:val="32"/>
          <w:szCs w:val="32"/>
        </w:rPr>
        <w:t>Soad</w:t>
      </w:r>
      <w:proofErr w:type="spellEnd"/>
      <w:r w:rsidRPr="00481DB8">
        <w:rPr>
          <w:rFonts w:asciiTheme="majorBidi" w:eastAsia="Times New Roman" w:hAnsiTheme="majorBidi" w:cstheme="majorBidi"/>
          <w:b/>
          <w:bCs/>
          <w:i/>
          <w:iCs/>
          <w:color w:val="000000" w:themeColor="text1"/>
          <w:sz w:val="32"/>
          <w:szCs w:val="32"/>
        </w:rPr>
        <w:t xml:space="preserve">. </w:t>
      </w:r>
      <w:proofErr w:type="gramStart"/>
      <w:r w:rsidRPr="00481DB8">
        <w:rPr>
          <w:rFonts w:asciiTheme="majorBidi" w:eastAsia="Times New Roman" w:hAnsiTheme="majorBidi" w:cstheme="majorBidi"/>
          <w:b/>
          <w:bCs/>
          <w:i/>
          <w:iCs/>
          <w:color w:val="000000" w:themeColor="text1"/>
          <w:sz w:val="32"/>
          <w:szCs w:val="32"/>
        </w:rPr>
        <w:t>M. Etman</w:t>
      </w:r>
      <w:r w:rsidRPr="00481DB8">
        <w:rPr>
          <w:rFonts w:asciiTheme="majorBidi" w:eastAsia="Times New Roman" w:hAnsiTheme="majorBidi" w:cstheme="majorBidi"/>
          <w:b/>
          <w:bCs/>
          <w:i/>
          <w:iCs/>
          <w:color w:val="000000" w:themeColor="text1"/>
          <w:sz w:val="32"/>
          <w:szCs w:val="32"/>
          <w:vertAlign w:val="superscript"/>
        </w:rPr>
        <w:t>3</w:t>
      </w:r>
      <w:r w:rsidRPr="00481DB8">
        <w:rPr>
          <w:rFonts w:asciiTheme="majorBidi" w:eastAsia="Times New Roman" w:hAnsiTheme="majorBidi" w:cstheme="majorBidi"/>
          <w:b/>
          <w:bCs/>
          <w:i/>
          <w:iCs/>
          <w:color w:val="000000" w:themeColor="text1"/>
          <w:sz w:val="32"/>
          <w:szCs w:val="32"/>
        </w:rPr>
        <w:t xml:space="preserve">, and </w:t>
      </w:r>
      <w:proofErr w:type="spellStart"/>
      <w:r w:rsidRPr="00481DB8">
        <w:rPr>
          <w:rFonts w:asciiTheme="majorBidi" w:hAnsiTheme="majorBidi" w:cstheme="majorBidi"/>
          <w:b/>
          <w:bCs/>
          <w:i/>
          <w:iCs/>
          <w:sz w:val="32"/>
          <w:szCs w:val="32"/>
          <w:lang w:bidi="ar-EG"/>
        </w:rPr>
        <w:t>Sawsan</w:t>
      </w:r>
      <w:proofErr w:type="spellEnd"/>
      <w:r w:rsidRPr="00481DB8">
        <w:rPr>
          <w:rFonts w:asciiTheme="majorBidi" w:hAnsiTheme="majorBidi" w:cstheme="majorBidi"/>
          <w:b/>
          <w:bCs/>
          <w:i/>
          <w:iCs/>
          <w:sz w:val="32"/>
          <w:szCs w:val="32"/>
          <w:lang w:bidi="ar-EG"/>
        </w:rPr>
        <w:t xml:space="preserve"> E. M. Elsaid</w:t>
      </w:r>
      <w:r w:rsidRPr="00481DB8">
        <w:rPr>
          <w:rFonts w:asciiTheme="majorBidi" w:eastAsia="Times New Roman" w:hAnsiTheme="majorBidi" w:cstheme="majorBidi"/>
          <w:b/>
          <w:bCs/>
          <w:i/>
          <w:iCs/>
          <w:color w:val="000000" w:themeColor="text1"/>
          <w:sz w:val="32"/>
          <w:szCs w:val="32"/>
          <w:vertAlign w:val="superscript"/>
        </w:rPr>
        <w:t>4</w:t>
      </w:r>
      <w:proofErr w:type="gramEnd"/>
    </w:p>
    <w:p w:rsidR="00481DB8" w:rsidRPr="00481DB8" w:rsidRDefault="00481DB8" w:rsidP="00481DB8">
      <w:pPr>
        <w:shd w:val="clear" w:color="auto" w:fill="F6F6F6"/>
        <w:bidi w:val="0"/>
        <w:spacing w:before="100" w:beforeAutospacing="1" w:after="100" w:afterAutospacing="1" w:line="240" w:lineRule="auto"/>
        <w:ind w:left="-142" w:firstLine="142"/>
        <w:jc w:val="center"/>
        <w:rPr>
          <w:rFonts w:asciiTheme="majorBidi" w:eastAsia="Times New Roman" w:hAnsiTheme="majorBidi" w:cstheme="majorBidi"/>
          <w:i/>
          <w:iCs/>
          <w:color w:val="000000" w:themeColor="text1"/>
          <w:sz w:val="24"/>
          <w:szCs w:val="24"/>
        </w:rPr>
      </w:pPr>
      <w:r w:rsidRPr="00481DB8">
        <w:rPr>
          <w:rFonts w:asciiTheme="majorBidi" w:eastAsia="Times New Roman" w:hAnsiTheme="majorBidi" w:cstheme="majorBidi"/>
          <w:i/>
          <w:iCs/>
          <w:color w:val="000000" w:themeColor="text1"/>
          <w:sz w:val="24"/>
          <w:szCs w:val="24"/>
        </w:rPr>
        <w:t xml:space="preserve">Mathematical </w:t>
      </w:r>
      <w:proofErr w:type="gramStart"/>
      <w:r w:rsidRPr="00481DB8">
        <w:rPr>
          <w:rFonts w:asciiTheme="majorBidi" w:eastAsia="Times New Roman" w:hAnsiTheme="majorBidi" w:cstheme="majorBidi"/>
          <w:i/>
          <w:iCs/>
          <w:color w:val="000000" w:themeColor="text1"/>
          <w:sz w:val="24"/>
          <w:szCs w:val="24"/>
        </w:rPr>
        <w:t>And</w:t>
      </w:r>
      <w:proofErr w:type="gramEnd"/>
      <w:r w:rsidRPr="00481DB8">
        <w:rPr>
          <w:rFonts w:asciiTheme="majorBidi" w:eastAsia="Times New Roman" w:hAnsiTheme="majorBidi" w:cstheme="majorBidi"/>
          <w:i/>
          <w:iCs/>
          <w:color w:val="000000" w:themeColor="text1"/>
          <w:sz w:val="24"/>
          <w:szCs w:val="24"/>
        </w:rPr>
        <w:t xml:space="preserve"> Theoretical Physics Department, </w:t>
      </w:r>
    </w:p>
    <w:p w:rsidR="00481DB8" w:rsidRPr="00481DB8" w:rsidRDefault="00481DB8" w:rsidP="00481DB8">
      <w:pPr>
        <w:shd w:val="clear" w:color="auto" w:fill="F6F6F6"/>
        <w:bidi w:val="0"/>
        <w:spacing w:before="100" w:beforeAutospacing="1" w:after="100" w:afterAutospacing="1" w:line="240" w:lineRule="auto"/>
        <w:ind w:left="-142" w:firstLine="142"/>
        <w:jc w:val="center"/>
        <w:rPr>
          <w:rFonts w:asciiTheme="majorBidi" w:eastAsia="Times New Roman" w:hAnsiTheme="majorBidi" w:cstheme="majorBidi"/>
          <w:i/>
          <w:iCs/>
          <w:color w:val="000000" w:themeColor="text1"/>
          <w:sz w:val="24"/>
          <w:szCs w:val="24"/>
        </w:rPr>
      </w:pPr>
      <w:r w:rsidRPr="00481DB8">
        <w:rPr>
          <w:rFonts w:asciiTheme="majorBidi" w:eastAsia="Times New Roman" w:hAnsiTheme="majorBidi" w:cstheme="majorBidi"/>
          <w:i/>
          <w:iCs/>
          <w:color w:val="000000" w:themeColor="text1"/>
          <w:sz w:val="24"/>
          <w:szCs w:val="24"/>
        </w:rPr>
        <w:t xml:space="preserve">Nuclear Research Center, </w:t>
      </w:r>
    </w:p>
    <w:p w:rsidR="00481DB8" w:rsidRPr="00481DB8" w:rsidRDefault="00481DB8" w:rsidP="00481DB8">
      <w:pPr>
        <w:shd w:val="clear" w:color="auto" w:fill="F6F6F6"/>
        <w:bidi w:val="0"/>
        <w:spacing w:before="100" w:beforeAutospacing="1" w:after="100" w:afterAutospacing="1" w:line="240" w:lineRule="auto"/>
        <w:ind w:left="-142" w:firstLine="142"/>
        <w:jc w:val="center"/>
        <w:rPr>
          <w:rFonts w:asciiTheme="majorBidi" w:eastAsia="Times New Roman" w:hAnsiTheme="majorBidi" w:cstheme="majorBidi"/>
          <w:i/>
          <w:iCs/>
          <w:color w:val="000000" w:themeColor="text1"/>
          <w:sz w:val="24"/>
          <w:szCs w:val="24"/>
        </w:rPr>
      </w:pPr>
      <w:r w:rsidRPr="00481DB8">
        <w:rPr>
          <w:rFonts w:asciiTheme="majorBidi" w:eastAsia="Times New Roman" w:hAnsiTheme="majorBidi" w:cstheme="majorBidi"/>
          <w:i/>
          <w:iCs/>
          <w:color w:val="000000" w:themeColor="text1"/>
          <w:sz w:val="24"/>
          <w:szCs w:val="24"/>
        </w:rPr>
        <w:t xml:space="preserve">Egyptian Atomic Energy Authority, </w:t>
      </w:r>
      <w:proofErr w:type="spellStart"/>
      <w:r w:rsidRPr="00481DB8">
        <w:rPr>
          <w:rFonts w:asciiTheme="majorBidi" w:eastAsia="Times New Roman" w:hAnsiTheme="majorBidi" w:cstheme="majorBidi"/>
          <w:i/>
          <w:iCs/>
          <w:color w:val="000000" w:themeColor="text1"/>
          <w:sz w:val="24"/>
          <w:szCs w:val="24"/>
        </w:rPr>
        <w:t>Cairo</w:t>
      </w:r>
      <w:proofErr w:type="gramStart"/>
      <w:r w:rsidRPr="00481DB8">
        <w:rPr>
          <w:rFonts w:asciiTheme="majorBidi" w:eastAsia="Times New Roman" w:hAnsiTheme="majorBidi" w:cstheme="majorBidi"/>
          <w:i/>
          <w:iCs/>
          <w:color w:val="000000" w:themeColor="text1"/>
          <w:sz w:val="24"/>
          <w:szCs w:val="24"/>
        </w:rPr>
        <w:t>,Egypt</w:t>
      </w:r>
      <w:proofErr w:type="spellEnd"/>
      <w:proofErr w:type="gramEnd"/>
    </w:p>
    <w:p w:rsidR="00481DB8" w:rsidRDefault="00481DB8" w:rsidP="00481DB8">
      <w:pPr>
        <w:tabs>
          <w:tab w:val="left" w:pos="1131"/>
          <w:tab w:val="left" w:pos="2596"/>
          <w:tab w:val="center" w:pos="4153"/>
          <w:tab w:val="right" w:pos="8306"/>
        </w:tabs>
        <w:spacing w:after="0" w:line="240" w:lineRule="auto"/>
        <w:jc w:val="center"/>
        <w:rPr>
          <w:rFonts w:asciiTheme="majorBidi" w:hAnsiTheme="majorBidi" w:cstheme="majorBidi"/>
          <w:b/>
          <w:bCs/>
          <w:i/>
          <w:iCs/>
          <w:sz w:val="24"/>
          <w:szCs w:val="24"/>
          <w:lang w:bidi="ar-EG"/>
        </w:rPr>
      </w:pPr>
      <w:hyperlink r:id="rId5" w:history="1">
        <w:r w:rsidRPr="00652980">
          <w:rPr>
            <w:rStyle w:val="Hyperlink"/>
            <w:rFonts w:asciiTheme="majorBidi" w:hAnsiTheme="majorBidi" w:cstheme="majorBidi"/>
            <w:b/>
            <w:bCs/>
            <w:i/>
            <w:iCs/>
            <w:sz w:val="24"/>
            <w:szCs w:val="24"/>
            <w:lang w:bidi="ar-EG"/>
          </w:rPr>
          <w:t>mohamedksm56@yahoo.com</w:t>
        </w:r>
      </w:hyperlink>
      <w:r w:rsidRPr="00812BCE">
        <w:rPr>
          <w:rStyle w:val="Hyperlink"/>
          <w:rFonts w:asciiTheme="majorBidi" w:hAnsiTheme="majorBidi" w:cstheme="majorBidi"/>
          <w:b/>
          <w:bCs/>
          <w:sz w:val="24"/>
          <w:szCs w:val="24"/>
          <w:vertAlign w:val="superscript"/>
          <w:lang w:bidi="ar-EG"/>
        </w:rPr>
        <w:t>1</w:t>
      </w:r>
      <w:r>
        <w:rPr>
          <w:rFonts w:asciiTheme="majorBidi" w:hAnsiTheme="majorBidi" w:cstheme="majorBidi"/>
          <w:b/>
          <w:bCs/>
          <w:i/>
          <w:iCs/>
          <w:sz w:val="24"/>
          <w:szCs w:val="24"/>
          <w:lang w:bidi="ar-EG"/>
        </w:rPr>
        <w:t xml:space="preserve"> </w:t>
      </w:r>
    </w:p>
    <w:p w:rsidR="00481DB8" w:rsidRPr="00D95CA9" w:rsidRDefault="00481DB8" w:rsidP="00481DB8">
      <w:pPr>
        <w:tabs>
          <w:tab w:val="left" w:pos="1131"/>
          <w:tab w:val="left" w:pos="2596"/>
          <w:tab w:val="center" w:pos="4153"/>
          <w:tab w:val="right" w:pos="8306"/>
        </w:tabs>
        <w:spacing w:after="0" w:line="240" w:lineRule="auto"/>
        <w:jc w:val="center"/>
        <w:rPr>
          <w:rFonts w:asciiTheme="majorBidi" w:hAnsiTheme="majorBidi" w:cstheme="majorBidi"/>
          <w:b/>
          <w:bCs/>
          <w:i/>
          <w:iCs/>
          <w:sz w:val="24"/>
          <w:szCs w:val="24"/>
          <w:lang w:bidi="ar-EG"/>
        </w:rPr>
      </w:pPr>
    </w:p>
    <w:p w:rsidR="00481DB8" w:rsidRDefault="00481DB8" w:rsidP="00481DB8">
      <w:pPr>
        <w:bidi w:val="0"/>
        <w:spacing w:line="240" w:lineRule="auto"/>
        <w:jc w:val="center"/>
        <w:rPr>
          <w:rFonts w:asciiTheme="majorBidi" w:hAnsiTheme="majorBidi" w:cstheme="majorBidi"/>
          <w:b/>
          <w:bCs/>
          <w:i/>
          <w:iCs/>
          <w:sz w:val="24"/>
          <w:szCs w:val="24"/>
          <w:lang w:bidi="ar-EG"/>
        </w:rPr>
      </w:pPr>
      <w:hyperlink r:id="rId6" w:history="1">
        <w:r>
          <w:rPr>
            <w:rStyle w:val="Hyperlink"/>
            <w:rFonts w:asciiTheme="majorBidi" w:hAnsiTheme="majorBidi" w:cstheme="majorBidi"/>
            <w:b/>
            <w:bCs/>
            <w:i/>
            <w:iCs/>
            <w:sz w:val="24"/>
            <w:szCs w:val="24"/>
            <w:vertAlign w:val="superscript"/>
            <w:lang w:bidi="ar-EG"/>
          </w:rPr>
          <w:t>2</w:t>
        </w:r>
        <w:r w:rsidRPr="00334DEF">
          <w:rPr>
            <w:rStyle w:val="Hyperlink"/>
            <w:rFonts w:asciiTheme="majorBidi" w:hAnsiTheme="majorBidi" w:cstheme="majorBidi"/>
            <w:b/>
            <w:bCs/>
            <w:i/>
            <w:iCs/>
            <w:sz w:val="24"/>
            <w:szCs w:val="24"/>
            <w:lang w:bidi="ar-EG"/>
          </w:rPr>
          <w:t>mohamedksm@</w:t>
        </w:r>
        <w:r w:rsidRPr="00194F89">
          <w:rPr>
            <w:rStyle w:val="Hyperlink"/>
            <w:rFonts w:asciiTheme="majorBidi" w:hAnsiTheme="majorBidi" w:cstheme="majorBidi"/>
            <w:b/>
            <w:bCs/>
            <w:i/>
            <w:iCs/>
            <w:sz w:val="24"/>
            <w:szCs w:val="24"/>
            <w:lang w:bidi="ar-EG"/>
          </w:rPr>
          <w:t xml:space="preserve"> yahoo.com</w:t>
        </w:r>
      </w:hyperlink>
    </w:p>
    <w:p w:rsidR="00481DB8" w:rsidRDefault="00481DB8" w:rsidP="00481DB8">
      <w:pPr>
        <w:spacing w:line="240" w:lineRule="auto"/>
        <w:jc w:val="center"/>
        <w:rPr>
          <w:rStyle w:val="Hyperlink"/>
          <w:rFonts w:asciiTheme="majorBidi" w:hAnsiTheme="majorBidi" w:cstheme="majorBidi"/>
          <w:b/>
          <w:bCs/>
          <w:i/>
          <w:iCs/>
          <w:sz w:val="24"/>
          <w:szCs w:val="24"/>
          <w:lang w:bidi="ar-EG"/>
        </w:rPr>
      </w:pPr>
      <w:r>
        <w:rPr>
          <w:rStyle w:val="Hyperlink"/>
          <w:vertAlign w:val="superscript"/>
        </w:rPr>
        <w:t>3</w:t>
      </w:r>
      <w:r w:rsidRPr="0034609F">
        <w:rPr>
          <w:rStyle w:val="Hyperlink"/>
          <w:rFonts w:asciiTheme="majorBidi" w:hAnsiTheme="majorBidi" w:cstheme="majorBidi"/>
          <w:b/>
          <w:bCs/>
          <w:i/>
          <w:iCs/>
          <w:sz w:val="24"/>
          <w:szCs w:val="24"/>
          <w:lang w:bidi="ar-EG"/>
        </w:rPr>
        <w:t xml:space="preserve"> </w:t>
      </w:r>
      <w:hyperlink r:id="rId7" w:history="1">
        <w:r w:rsidRPr="009C14F1">
          <w:rPr>
            <w:rStyle w:val="Hyperlink"/>
            <w:rFonts w:asciiTheme="majorBidi" w:hAnsiTheme="majorBidi" w:cstheme="majorBidi"/>
            <w:b/>
            <w:bCs/>
            <w:i/>
            <w:iCs/>
            <w:sz w:val="24"/>
            <w:szCs w:val="24"/>
            <w:lang w:bidi="ar-EG"/>
          </w:rPr>
          <w:t>Soad-Etma</w:t>
        </w:r>
        <w:r w:rsidRPr="00A32A6F">
          <w:rPr>
            <w:rStyle w:val="Hyperlink"/>
            <w:rFonts w:asciiTheme="majorBidi" w:hAnsiTheme="majorBidi" w:cstheme="majorBidi"/>
            <w:b/>
            <w:bCs/>
            <w:sz w:val="24"/>
            <w:szCs w:val="24"/>
            <w:lang w:bidi="ar-EG"/>
          </w:rPr>
          <w:t>n@gemail.co</w:t>
        </w:r>
        <w:r w:rsidRPr="009C14F1">
          <w:rPr>
            <w:rStyle w:val="Hyperlink"/>
            <w:rFonts w:asciiTheme="majorBidi" w:hAnsiTheme="majorBidi" w:cstheme="majorBidi"/>
            <w:b/>
            <w:bCs/>
            <w:i/>
            <w:iCs/>
            <w:sz w:val="24"/>
            <w:szCs w:val="24"/>
            <w:lang w:bidi="ar-EG"/>
          </w:rPr>
          <w:t>m</w:t>
        </w:r>
      </w:hyperlink>
    </w:p>
    <w:p w:rsidR="00481DB8" w:rsidRDefault="00481DB8" w:rsidP="00481DB8">
      <w:pPr>
        <w:spacing w:line="240" w:lineRule="auto"/>
        <w:jc w:val="center"/>
        <w:rPr>
          <w:rStyle w:val="Hyperlink"/>
          <w:rFonts w:asciiTheme="majorBidi" w:hAnsiTheme="majorBidi" w:cstheme="majorBidi"/>
          <w:b/>
          <w:bCs/>
          <w:i/>
          <w:iCs/>
          <w:sz w:val="24"/>
          <w:szCs w:val="24"/>
          <w:lang w:bidi="ar-EG"/>
        </w:rPr>
      </w:pPr>
      <w:r>
        <w:rPr>
          <w:rStyle w:val="Hyperlink"/>
          <w:vertAlign w:val="superscript"/>
        </w:rPr>
        <w:t>4</w:t>
      </w:r>
      <w:r w:rsidRPr="003F45BC">
        <w:rPr>
          <w:rStyle w:val="Hyperlink"/>
        </w:rPr>
        <w:t>sawsanibrahim74@yahoo.com</w:t>
      </w:r>
    </w:p>
    <w:p w:rsidR="00481DB8" w:rsidRPr="007B1768" w:rsidRDefault="00481DB8" w:rsidP="00481DB8">
      <w:pPr>
        <w:pStyle w:val="BodyText"/>
        <w:spacing w:before="100" w:beforeAutospacing="1" w:after="100" w:afterAutospacing="1"/>
        <w:ind w:left="-142" w:firstLine="142"/>
        <w:jc w:val="center"/>
        <w:rPr>
          <w:rFonts w:asciiTheme="majorBidi" w:eastAsiaTheme="minorHAnsi" w:hAnsiTheme="majorBidi" w:cstheme="majorBidi"/>
          <w:sz w:val="24"/>
          <w:szCs w:val="24"/>
          <w:vertAlign w:val="superscript"/>
          <w:lang w:bidi="ar-EG"/>
        </w:rPr>
      </w:pPr>
      <w:r w:rsidRPr="007B1768">
        <w:rPr>
          <w:rFonts w:asciiTheme="majorBidi" w:eastAsia="Arial" w:hAnsiTheme="majorBidi" w:cstheme="majorBidi"/>
          <w:color w:val="000000" w:themeColor="text1"/>
          <w:sz w:val="24"/>
          <w:szCs w:val="24"/>
          <w:shd w:val="clear" w:color="auto" w:fill="FFFFFF"/>
          <w:lang w:bidi="ar-SA"/>
        </w:rPr>
        <w:t xml:space="preserve">“Corresponding author: </w:t>
      </w:r>
      <w:proofErr w:type="spellStart"/>
      <w:r w:rsidRPr="007B1768">
        <w:rPr>
          <w:rFonts w:asciiTheme="majorBidi" w:hAnsiTheme="majorBidi" w:cstheme="majorBidi"/>
          <w:b/>
          <w:bCs/>
          <w:i/>
          <w:iCs/>
          <w:color w:val="000000" w:themeColor="text1"/>
          <w:sz w:val="24"/>
          <w:szCs w:val="24"/>
        </w:rPr>
        <w:t>Khaled</w:t>
      </w:r>
      <w:proofErr w:type="spellEnd"/>
      <w:r w:rsidRPr="007B1768">
        <w:rPr>
          <w:rFonts w:asciiTheme="majorBidi" w:hAnsiTheme="majorBidi" w:cstheme="majorBidi"/>
          <w:b/>
          <w:bCs/>
          <w:i/>
          <w:iCs/>
          <w:color w:val="000000" w:themeColor="text1"/>
          <w:sz w:val="24"/>
          <w:szCs w:val="24"/>
        </w:rPr>
        <w:t xml:space="preserve"> S. M. </w:t>
      </w:r>
      <w:proofErr w:type="spellStart"/>
      <w:r w:rsidRPr="00812BCE">
        <w:rPr>
          <w:rFonts w:asciiTheme="majorBidi" w:hAnsiTheme="majorBidi" w:cstheme="majorBidi"/>
          <w:b/>
          <w:bCs/>
          <w:i/>
          <w:iCs/>
          <w:color w:val="000000" w:themeColor="text1"/>
          <w:sz w:val="24"/>
          <w:szCs w:val="24"/>
        </w:rPr>
        <w:t>Essa</w:t>
      </w:r>
      <w:proofErr w:type="spellEnd"/>
      <w:r w:rsidRPr="007B1768">
        <w:rPr>
          <w:rFonts w:asciiTheme="majorBidi" w:eastAsia="Arial" w:hAnsiTheme="majorBidi" w:cstheme="majorBidi"/>
          <w:color w:val="000000" w:themeColor="text1"/>
          <w:sz w:val="24"/>
          <w:szCs w:val="24"/>
          <w:shd w:val="clear" w:color="auto" w:fill="FFFFFF"/>
          <w:lang w:bidi="ar-SA"/>
        </w:rPr>
        <w:t>”</w:t>
      </w:r>
    </w:p>
    <w:p w:rsidR="00481DB8" w:rsidRPr="00481DB8" w:rsidRDefault="00481DB8" w:rsidP="00481DB8">
      <w:pPr>
        <w:pStyle w:val="BodyText"/>
        <w:spacing w:before="100" w:beforeAutospacing="1" w:after="100" w:afterAutospacing="1"/>
        <w:ind w:left="-142" w:firstLine="142"/>
        <w:jc w:val="both"/>
        <w:rPr>
          <w:rFonts w:eastAsia="Georgia"/>
          <w:b/>
          <w:bCs/>
          <w:w w:val="105"/>
          <w:sz w:val="32"/>
          <w:szCs w:val="32"/>
        </w:rPr>
      </w:pPr>
      <w:r w:rsidRPr="00481DB8">
        <w:rPr>
          <w:rFonts w:eastAsia="Georgia"/>
          <w:b/>
          <w:bCs/>
          <w:w w:val="105"/>
          <w:sz w:val="32"/>
          <w:szCs w:val="32"/>
        </w:rPr>
        <w:t xml:space="preserve">Abstract </w:t>
      </w:r>
    </w:p>
    <w:p w:rsidR="00481DB8" w:rsidRPr="00481DB8" w:rsidRDefault="00481DB8" w:rsidP="00481DB8">
      <w:pPr>
        <w:bidi w:val="0"/>
        <w:jc w:val="both"/>
        <w:rPr>
          <w:rFonts w:ascii="Times New Roman" w:eastAsia="Times New Roman" w:hAnsi="Times New Roman" w:cs="Times New Roman"/>
          <w:sz w:val="32"/>
          <w:szCs w:val="32"/>
        </w:rPr>
      </w:pPr>
      <w:r w:rsidRPr="00481DB8">
        <w:rPr>
          <w:rFonts w:ascii="Times New Roman" w:eastAsia="Times New Roman" w:hAnsi="Times New Roman" w:cs="Times New Roman"/>
          <w:sz w:val="32"/>
          <w:szCs w:val="32"/>
        </w:rPr>
        <w:t xml:space="preserve">           To determine the dispersion of pollutants in the atmospheric boundary layer (ABL), an analytical solution to the three-dimensional steady-state advection-diffusion equation has been employed. The vertical eddy diffusivity and </w:t>
      </w:r>
      <w:proofErr w:type="spellStart"/>
      <w:r w:rsidRPr="00481DB8">
        <w:rPr>
          <w:rFonts w:ascii="Times New Roman" w:eastAsia="Times New Roman" w:hAnsi="Times New Roman" w:cs="Times New Roman"/>
          <w:sz w:val="32"/>
          <w:szCs w:val="32"/>
        </w:rPr>
        <w:t>longitudal</w:t>
      </w:r>
      <w:proofErr w:type="spellEnd"/>
      <w:r w:rsidRPr="00481DB8">
        <w:rPr>
          <w:rFonts w:ascii="Times New Roman" w:eastAsia="Times New Roman" w:hAnsi="Times New Roman" w:cs="Times New Roman"/>
          <w:sz w:val="32"/>
          <w:szCs w:val="32"/>
        </w:rPr>
        <w:t xml:space="preserve"> wind speed are assumed to be power laws of vertical height in this work, whereas the horizontal and crosswind eddy diffusivities are assumed to be dependent on the </w:t>
      </w:r>
      <w:proofErr w:type="spellStart"/>
      <w:r w:rsidRPr="00481DB8">
        <w:rPr>
          <w:rFonts w:ascii="Times New Roman" w:eastAsia="Times New Roman" w:hAnsi="Times New Roman" w:cs="Times New Roman"/>
          <w:sz w:val="32"/>
          <w:szCs w:val="32"/>
        </w:rPr>
        <w:t>longitudal</w:t>
      </w:r>
      <w:proofErr w:type="spellEnd"/>
      <w:r w:rsidRPr="00481DB8">
        <w:rPr>
          <w:rFonts w:ascii="Times New Roman" w:eastAsia="Times New Roman" w:hAnsi="Times New Roman" w:cs="Times New Roman"/>
          <w:sz w:val="32"/>
          <w:szCs w:val="32"/>
        </w:rPr>
        <w:t xml:space="preserve"> wind speed. The Laplace transform method with analytical inversion, which has been regarded as non-Gaussian, solves the advection diffusion equation following transformation by a generalized integral transform. The Prairie Grass stable experiment's observations have been contrasted with the suggested hypothesis. It was determined that, for the most part, the suggested model agrees well with observations.</w:t>
      </w:r>
    </w:p>
    <w:p w:rsidR="00481DB8" w:rsidRPr="00C20F04" w:rsidRDefault="00481DB8" w:rsidP="00481DB8">
      <w:pPr>
        <w:bidi w:val="0"/>
        <w:jc w:val="both"/>
        <w:rPr>
          <w:rFonts w:ascii="Times New Roman" w:eastAsia="Times New Roman" w:hAnsi="Times New Roman" w:cs="Times New Roman"/>
          <w:sz w:val="24"/>
          <w:szCs w:val="24"/>
        </w:rPr>
      </w:pPr>
      <w:bookmarkStart w:id="0" w:name="_GoBack"/>
      <w:r w:rsidRPr="007B1768">
        <w:rPr>
          <w:rFonts w:asciiTheme="majorBidi" w:eastAsia="Times New Roman" w:hAnsiTheme="majorBidi" w:cstheme="majorBidi"/>
          <w:b/>
          <w:bCs/>
          <w:i/>
          <w:iCs/>
          <w:color w:val="000000" w:themeColor="text1"/>
          <w:sz w:val="24"/>
          <w:szCs w:val="24"/>
        </w:rPr>
        <w:lastRenderedPageBreak/>
        <w:t>Keywords</w:t>
      </w:r>
      <w:r w:rsidRPr="007B1768">
        <w:rPr>
          <w:rFonts w:asciiTheme="majorBidi" w:eastAsia="Times New Roman" w:hAnsiTheme="majorBidi" w:cstheme="majorBidi"/>
          <w:color w:val="000000" w:themeColor="text1"/>
          <w:sz w:val="24"/>
          <w:szCs w:val="24"/>
        </w:rPr>
        <w:t xml:space="preserve">: </w:t>
      </w:r>
      <w:r w:rsidRPr="00C20F04">
        <w:rPr>
          <w:rFonts w:ascii="Times New Roman" w:eastAsia="Times New Roman" w:hAnsi="Times New Roman" w:cs="Times New Roman"/>
          <w:sz w:val="24"/>
          <w:szCs w:val="24"/>
        </w:rPr>
        <w:t>Crosswind and horizontal Power Law; Prairie Grass; Eddy Diffusivities; Stable Experiment</w:t>
      </w:r>
    </w:p>
    <w:bookmarkEnd w:id="0"/>
    <w:p w:rsidR="0002122F" w:rsidRPr="00481DB8" w:rsidRDefault="0002122F"/>
    <w:sectPr w:rsidR="0002122F" w:rsidRPr="00481D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DB8"/>
    <w:rsid w:val="0002122F"/>
    <w:rsid w:val="00481DB8"/>
    <w:rsid w:val="006570EA"/>
    <w:rsid w:val="00F92A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DB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1DB8"/>
    <w:rPr>
      <w:color w:val="0000FF"/>
      <w:u w:val="single"/>
    </w:rPr>
  </w:style>
  <w:style w:type="paragraph" w:styleId="BodyText">
    <w:name w:val="Body Text"/>
    <w:basedOn w:val="Normal"/>
    <w:link w:val="BodyTextChar"/>
    <w:uiPriority w:val="1"/>
    <w:qFormat/>
    <w:rsid w:val="00481DB8"/>
    <w:pPr>
      <w:widowControl w:val="0"/>
      <w:autoSpaceDE w:val="0"/>
      <w:autoSpaceDN w:val="0"/>
      <w:bidi w:val="0"/>
      <w:spacing w:after="0" w:line="240" w:lineRule="auto"/>
    </w:pPr>
    <w:rPr>
      <w:rFonts w:ascii="Times New Roman" w:eastAsia="Times New Roman" w:hAnsi="Times New Roman" w:cs="Times New Roman"/>
      <w:sz w:val="19"/>
      <w:szCs w:val="19"/>
      <w:lang w:bidi="en-US"/>
    </w:rPr>
  </w:style>
  <w:style w:type="character" w:customStyle="1" w:styleId="BodyTextChar">
    <w:name w:val="Body Text Char"/>
    <w:basedOn w:val="DefaultParagraphFont"/>
    <w:link w:val="BodyText"/>
    <w:uiPriority w:val="1"/>
    <w:rsid w:val="00481DB8"/>
    <w:rPr>
      <w:rFonts w:ascii="Times New Roman" w:eastAsia="Times New Roman" w:hAnsi="Times New Roman" w:cs="Times New Roman"/>
      <w:sz w:val="19"/>
      <w:szCs w:val="19"/>
      <w:lang w:bidi="en-US"/>
    </w:rPr>
  </w:style>
  <w:style w:type="paragraph" w:styleId="Title">
    <w:name w:val="Title"/>
    <w:basedOn w:val="Normal"/>
    <w:link w:val="TitleChar"/>
    <w:uiPriority w:val="1"/>
    <w:qFormat/>
    <w:rsid w:val="00481DB8"/>
    <w:pPr>
      <w:widowControl w:val="0"/>
      <w:autoSpaceDE w:val="0"/>
      <w:autoSpaceDN w:val="0"/>
      <w:bidi w:val="0"/>
      <w:spacing w:after="0" w:line="240" w:lineRule="auto"/>
      <w:ind w:left="149"/>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481DB8"/>
    <w:rPr>
      <w:rFonts w:ascii="Times New Roman" w:eastAsia="Times New Roman"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DB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1DB8"/>
    <w:rPr>
      <w:color w:val="0000FF"/>
      <w:u w:val="single"/>
    </w:rPr>
  </w:style>
  <w:style w:type="paragraph" w:styleId="BodyText">
    <w:name w:val="Body Text"/>
    <w:basedOn w:val="Normal"/>
    <w:link w:val="BodyTextChar"/>
    <w:uiPriority w:val="1"/>
    <w:qFormat/>
    <w:rsid w:val="00481DB8"/>
    <w:pPr>
      <w:widowControl w:val="0"/>
      <w:autoSpaceDE w:val="0"/>
      <w:autoSpaceDN w:val="0"/>
      <w:bidi w:val="0"/>
      <w:spacing w:after="0" w:line="240" w:lineRule="auto"/>
    </w:pPr>
    <w:rPr>
      <w:rFonts w:ascii="Times New Roman" w:eastAsia="Times New Roman" w:hAnsi="Times New Roman" w:cs="Times New Roman"/>
      <w:sz w:val="19"/>
      <w:szCs w:val="19"/>
      <w:lang w:bidi="en-US"/>
    </w:rPr>
  </w:style>
  <w:style w:type="character" w:customStyle="1" w:styleId="BodyTextChar">
    <w:name w:val="Body Text Char"/>
    <w:basedOn w:val="DefaultParagraphFont"/>
    <w:link w:val="BodyText"/>
    <w:uiPriority w:val="1"/>
    <w:rsid w:val="00481DB8"/>
    <w:rPr>
      <w:rFonts w:ascii="Times New Roman" w:eastAsia="Times New Roman" w:hAnsi="Times New Roman" w:cs="Times New Roman"/>
      <w:sz w:val="19"/>
      <w:szCs w:val="19"/>
      <w:lang w:bidi="en-US"/>
    </w:rPr>
  </w:style>
  <w:style w:type="paragraph" w:styleId="Title">
    <w:name w:val="Title"/>
    <w:basedOn w:val="Normal"/>
    <w:link w:val="TitleChar"/>
    <w:uiPriority w:val="1"/>
    <w:qFormat/>
    <w:rsid w:val="00481DB8"/>
    <w:pPr>
      <w:widowControl w:val="0"/>
      <w:autoSpaceDE w:val="0"/>
      <w:autoSpaceDN w:val="0"/>
      <w:bidi w:val="0"/>
      <w:spacing w:after="0" w:line="240" w:lineRule="auto"/>
      <w:ind w:left="149"/>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481DB8"/>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ad-Etman@ge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haOtaify@yahoo.com" TargetMode="External"/><Relationship Id="rId5" Type="http://schemas.openxmlformats.org/officeDocument/2006/relationships/hyperlink" Target="mailto:mohamedksm56@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dc:creator>
  <cp:lastModifiedBy>Tiger</cp:lastModifiedBy>
  <cp:revision>1</cp:revision>
  <dcterms:created xsi:type="dcterms:W3CDTF">2026-06-19T20:24:00Z</dcterms:created>
  <dcterms:modified xsi:type="dcterms:W3CDTF">2026-06-19T20:29:00Z</dcterms:modified>
</cp:coreProperties>
</file>