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drawings/drawing2.xml" ContentType="application/vnd.openxmlformats-officedocument.drawingml.chartshapes+xml"/>
  <Override PartName="/word/charts/chart25.xml" ContentType="application/vnd.openxmlformats-officedocument.drawingml.chart+xml"/>
  <Override PartName="/word/drawings/drawing3.xml" ContentType="application/vnd.openxmlformats-officedocument.drawingml.chartshapes+xml"/>
  <Override PartName="/word/charts/chart26.xml" ContentType="application/vnd.openxmlformats-officedocument.drawingml.chart+xml"/>
  <Override PartName="/word/drawings/drawing4.xml" ContentType="application/vnd.openxmlformats-officedocument.drawingml.chartshapes+xml"/>
  <Override PartName="/word/charts/chart27.xml" ContentType="application/vnd.openxmlformats-officedocument.drawingml.chart+xml"/>
  <Override PartName="/word/drawings/drawing5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4CB0B" w14:textId="77777777" w:rsidR="00F66121" w:rsidRDefault="00F66121" w:rsidP="00F66121">
      <w:pPr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Hlk235642976"/>
      <w:r>
        <w:rPr>
          <w:rFonts w:ascii="Times New Roman" w:hAnsi="Times New Roman" w:cs="Times New Roman"/>
          <w:b/>
        </w:rPr>
        <w:t xml:space="preserve">Phytochemical Screening, GC-MS Analysis, Antioxidant, Cytotoxicity, and Anti-Inflammatory Studies of Medicinal Plant </w:t>
      </w:r>
      <w:proofErr w:type="spellStart"/>
      <w:r>
        <w:rPr>
          <w:rFonts w:ascii="Times New Roman" w:hAnsi="Times New Roman" w:cs="Times New Roman"/>
          <w:b/>
          <w:i/>
        </w:rPr>
        <w:t>Persicaria</w:t>
      </w:r>
      <w:proofErr w:type="spellEnd"/>
      <w:r>
        <w:rPr>
          <w:rFonts w:ascii="Times New Roman" w:hAnsi="Times New Roman" w:cs="Times New Roman"/>
          <w:b/>
          <w:i/>
        </w:rPr>
        <w:t xml:space="preserve"> glabra</w:t>
      </w:r>
      <w:r>
        <w:rPr>
          <w:rFonts w:ascii="Times New Roman" w:hAnsi="Times New Roman" w:cs="Times New Roman"/>
          <w:b/>
        </w:rPr>
        <w:t xml:space="preserve"> Growing in Bangladesh</w:t>
      </w:r>
    </w:p>
    <w:bookmarkEnd w:id="0"/>
    <w:p w14:paraId="4ABE286E" w14:textId="77777777" w:rsidR="00F66121" w:rsidRDefault="00F66121" w:rsidP="00F66121">
      <w:pPr>
        <w:spacing w:line="360" w:lineRule="auto"/>
        <w:jc w:val="both"/>
        <w:rPr>
          <w:rFonts w:ascii="Times New Roman" w:hAnsi="Times New Roman" w:cs="Times New Roman"/>
          <w:iCs/>
          <w:vertAlign w:val="superscript"/>
        </w:rPr>
      </w:pPr>
      <w:r>
        <w:rPr>
          <w:rFonts w:ascii="Times New Roman" w:hAnsi="Times New Roman" w:cs="Times New Roman"/>
          <w:iCs/>
        </w:rPr>
        <w:t>Nazmul Hasan</w:t>
      </w:r>
      <w:r>
        <w:rPr>
          <w:rFonts w:ascii="Times New Roman" w:hAnsi="Times New Roman" w:cs="Times New Roman"/>
          <w:iCs/>
          <w:vertAlign w:val="superscript"/>
        </w:rPr>
        <w:t>1</w:t>
      </w:r>
      <w:r>
        <w:rPr>
          <w:rFonts w:ascii="Times New Roman" w:hAnsi="Times New Roman" w:cs="Times New Roman"/>
          <w:iCs/>
        </w:rPr>
        <w:t xml:space="preserve">, Md </w:t>
      </w:r>
      <w:proofErr w:type="spellStart"/>
      <w:r>
        <w:rPr>
          <w:rFonts w:ascii="Times New Roman" w:hAnsi="Times New Roman" w:cs="Times New Roman"/>
          <w:iCs/>
        </w:rPr>
        <w:t>Aliul</w:t>
      </w:r>
      <w:proofErr w:type="spellEnd"/>
      <w:r>
        <w:rPr>
          <w:rFonts w:ascii="Times New Roman" w:hAnsi="Times New Roman" w:cs="Times New Roman"/>
          <w:iCs/>
        </w:rPr>
        <w:t xml:space="preserve"> Azim Zim</w:t>
      </w:r>
      <w:r>
        <w:rPr>
          <w:rFonts w:ascii="Times New Roman" w:hAnsi="Times New Roman" w:cs="Times New Roman"/>
          <w:iCs/>
          <w:vertAlign w:val="superscript"/>
        </w:rPr>
        <w:t>1</w:t>
      </w:r>
      <w:r>
        <w:rPr>
          <w:rFonts w:ascii="Times New Roman" w:hAnsi="Times New Roman" w:cs="Times New Roman"/>
          <w:iCs/>
        </w:rPr>
        <w:t>, Ananta Kumar Das</w:t>
      </w:r>
      <w:r>
        <w:rPr>
          <w:rFonts w:ascii="Times New Roman" w:hAnsi="Times New Roman" w:cs="Times New Roman"/>
          <w:iCs/>
          <w:vertAlign w:val="superscript"/>
        </w:rPr>
        <w:t>2</w:t>
      </w:r>
      <w:r>
        <w:rPr>
          <w:rFonts w:ascii="Times New Roman" w:hAnsi="Times New Roman" w:cs="Times New Roman"/>
          <w:iCs/>
        </w:rPr>
        <w:t>, Md.</w:t>
      </w:r>
      <w:r>
        <w:rPr>
          <w:rFonts w:ascii="Times New Roman" w:hAnsi="Times New Roman" w:cs="Times New Roman"/>
          <w:iCs/>
          <w:spacing w:val="-4"/>
        </w:rPr>
        <w:t xml:space="preserve"> </w:t>
      </w:r>
      <w:r>
        <w:rPr>
          <w:rFonts w:ascii="Times New Roman" w:hAnsi="Times New Roman" w:cs="Times New Roman"/>
          <w:iCs/>
        </w:rPr>
        <w:t>Farid</w:t>
      </w:r>
      <w:r>
        <w:rPr>
          <w:rFonts w:ascii="Times New Roman" w:hAnsi="Times New Roman" w:cs="Times New Roman"/>
          <w:iCs/>
          <w:spacing w:val="-5"/>
        </w:rPr>
        <w:t xml:space="preserve"> </w:t>
      </w:r>
      <w:r>
        <w:rPr>
          <w:rFonts w:ascii="Times New Roman" w:hAnsi="Times New Roman" w:cs="Times New Roman"/>
          <w:iCs/>
        </w:rPr>
        <w:t>Uddin</w:t>
      </w:r>
      <w:r>
        <w:rPr>
          <w:rFonts w:ascii="Times New Roman" w:hAnsi="Times New Roman" w:cs="Times New Roman"/>
          <w:iCs/>
          <w:vertAlign w:val="superscript"/>
        </w:rPr>
        <w:t>1*</w:t>
      </w:r>
      <w:r>
        <w:rPr>
          <w:rFonts w:ascii="Times New Roman" w:hAnsi="Times New Roman" w:cs="Times New Roman"/>
          <w:iCs/>
        </w:rPr>
        <w:t xml:space="preserve">, </w:t>
      </w:r>
      <w:proofErr w:type="spellStart"/>
      <w:r>
        <w:rPr>
          <w:rFonts w:ascii="Times New Roman" w:hAnsi="Times New Roman" w:cs="Times New Roman"/>
          <w:iCs/>
        </w:rPr>
        <w:t>Evena</w:t>
      </w:r>
      <w:proofErr w:type="spellEnd"/>
      <w:r>
        <w:rPr>
          <w:rFonts w:ascii="Times New Roman" w:hAnsi="Times New Roman" w:cs="Times New Roman"/>
          <w:iCs/>
        </w:rPr>
        <w:t xml:space="preserve"> Parvin Lipy</w:t>
      </w:r>
      <w:r>
        <w:rPr>
          <w:rFonts w:ascii="Times New Roman" w:hAnsi="Times New Roman" w:cs="Times New Roman"/>
          <w:iCs/>
          <w:vertAlign w:val="superscript"/>
        </w:rPr>
        <w:t>3</w:t>
      </w:r>
      <w:r>
        <w:rPr>
          <w:rFonts w:ascii="Times New Roman" w:hAnsi="Times New Roman" w:cs="Times New Roman"/>
          <w:iCs/>
        </w:rPr>
        <w:t>, Hayatullah</w:t>
      </w:r>
      <w:r>
        <w:rPr>
          <w:rFonts w:ascii="Times New Roman" w:hAnsi="Times New Roman" w:cs="Times New Roman"/>
          <w:iCs/>
          <w:vertAlign w:val="superscript"/>
        </w:rPr>
        <w:t>4</w:t>
      </w:r>
      <w:r>
        <w:rPr>
          <w:rFonts w:ascii="Times New Roman" w:hAnsi="Times New Roman" w:cs="Times New Roman"/>
          <w:iCs/>
        </w:rPr>
        <w:t>, Koushik Saha</w:t>
      </w:r>
      <w:r>
        <w:rPr>
          <w:rFonts w:ascii="Times New Roman" w:hAnsi="Times New Roman" w:cs="Times New Roman"/>
          <w:iCs/>
          <w:vertAlign w:val="superscript"/>
        </w:rPr>
        <w:t>1*</w:t>
      </w:r>
    </w:p>
    <w:p w14:paraId="7C21F014" w14:textId="77777777" w:rsidR="00F66121" w:rsidRDefault="00F66121" w:rsidP="00F66121">
      <w:pPr>
        <w:spacing w:line="360" w:lineRule="auto"/>
        <w:jc w:val="both"/>
        <w:rPr>
          <w:rFonts w:ascii="Times New Roman" w:hAnsi="Times New Roman" w:cs="Times New Roman"/>
          <w:iCs/>
          <w:spacing w:val="-2"/>
        </w:rPr>
      </w:pPr>
      <w:r>
        <w:rPr>
          <w:rFonts w:ascii="Times New Roman" w:hAnsi="Times New Roman" w:cs="Times New Roman"/>
          <w:iCs/>
          <w:vertAlign w:val="superscript"/>
        </w:rPr>
        <w:t>1</w:t>
      </w:r>
      <w:r>
        <w:rPr>
          <w:rFonts w:ascii="Times New Roman" w:hAnsi="Times New Roman" w:cs="Times New Roman"/>
          <w:iCs/>
        </w:rPr>
        <w:t>Department</w:t>
      </w:r>
      <w:r>
        <w:rPr>
          <w:rFonts w:ascii="Times New Roman" w:hAnsi="Times New Roman" w:cs="Times New Roman"/>
          <w:iCs/>
          <w:spacing w:val="-2"/>
        </w:rPr>
        <w:t xml:space="preserve"> </w:t>
      </w:r>
      <w:r>
        <w:rPr>
          <w:rFonts w:ascii="Times New Roman" w:hAnsi="Times New Roman" w:cs="Times New Roman"/>
          <w:iCs/>
        </w:rPr>
        <w:t>of</w:t>
      </w:r>
      <w:r>
        <w:rPr>
          <w:rFonts w:ascii="Times New Roman" w:hAnsi="Times New Roman" w:cs="Times New Roman"/>
          <w:iCs/>
          <w:spacing w:val="-2"/>
        </w:rPr>
        <w:t xml:space="preserve"> </w:t>
      </w:r>
      <w:r>
        <w:rPr>
          <w:rFonts w:ascii="Times New Roman" w:hAnsi="Times New Roman" w:cs="Times New Roman"/>
          <w:iCs/>
        </w:rPr>
        <w:t>Chemistry, Jahangirnagar</w:t>
      </w:r>
      <w:r>
        <w:rPr>
          <w:rFonts w:ascii="Times New Roman" w:hAnsi="Times New Roman" w:cs="Times New Roman"/>
          <w:iCs/>
          <w:spacing w:val="-1"/>
        </w:rPr>
        <w:t xml:space="preserve"> </w:t>
      </w:r>
      <w:r>
        <w:rPr>
          <w:rFonts w:ascii="Times New Roman" w:hAnsi="Times New Roman" w:cs="Times New Roman"/>
          <w:iCs/>
        </w:rPr>
        <w:t>University,</w:t>
      </w:r>
      <w:r>
        <w:rPr>
          <w:rFonts w:ascii="Times New Roman" w:hAnsi="Times New Roman" w:cs="Times New Roman"/>
          <w:iCs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Savar</w:t>
      </w:r>
      <w:proofErr w:type="spellEnd"/>
      <w:r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  <w:spacing w:val="-1"/>
        </w:rPr>
        <w:t xml:space="preserve"> </w:t>
      </w:r>
      <w:r>
        <w:rPr>
          <w:rFonts w:ascii="Times New Roman" w:hAnsi="Times New Roman" w:cs="Times New Roman"/>
          <w:iCs/>
        </w:rPr>
        <w:t xml:space="preserve">Dhaka-1342, </w:t>
      </w:r>
      <w:r>
        <w:rPr>
          <w:rFonts w:ascii="Times New Roman" w:hAnsi="Times New Roman" w:cs="Times New Roman"/>
          <w:iCs/>
          <w:spacing w:val="-2"/>
        </w:rPr>
        <w:t>Bangladesh</w:t>
      </w:r>
    </w:p>
    <w:p w14:paraId="3D043397" w14:textId="77777777" w:rsidR="00F66121" w:rsidRDefault="00F66121" w:rsidP="00F66121">
      <w:pPr>
        <w:spacing w:line="360" w:lineRule="auto"/>
        <w:jc w:val="both"/>
        <w:rPr>
          <w:rFonts w:ascii="Times New Roman" w:hAnsi="Times New Roman" w:cs="Times New Roman"/>
          <w:iCs/>
          <w:spacing w:val="-2"/>
        </w:rPr>
      </w:pPr>
      <w:r>
        <w:rPr>
          <w:rFonts w:ascii="Times New Roman" w:hAnsi="Times New Roman" w:cs="Times New Roman"/>
          <w:iCs/>
          <w:vertAlign w:val="superscript"/>
        </w:rPr>
        <w:t>2</w:t>
      </w:r>
      <w:r>
        <w:rPr>
          <w:rFonts w:ascii="Times New Roman" w:hAnsi="Times New Roman" w:cs="Times New Roman"/>
          <w:iCs/>
        </w:rPr>
        <w:t>Department</w:t>
      </w:r>
      <w:r>
        <w:rPr>
          <w:rFonts w:ascii="Times New Roman" w:hAnsi="Times New Roman" w:cs="Times New Roman"/>
          <w:iCs/>
          <w:spacing w:val="-2"/>
        </w:rPr>
        <w:t xml:space="preserve"> </w:t>
      </w:r>
      <w:r>
        <w:rPr>
          <w:rFonts w:ascii="Times New Roman" w:hAnsi="Times New Roman" w:cs="Times New Roman"/>
          <w:iCs/>
        </w:rPr>
        <w:t>of</w:t>
      </w:r>
      <w:r>
        <w:rPr>
          <w:rFonts w:ascii="Times New Roman" w:hAnsi="Times New Roman" w:cs="Times New Roman"/>
          <w:iCs/>
          <w:spacing w:val="-2"/>
        </w:rPr>
        <w:t xml:space="preserve"> </w:t>
      </w:r>
      <w:r>
        <w:rPr>
          <w:rFonts w:ascii="Times New Roman" w:hAnsi="Times New Roman" w:cs="Times New Roman"/>
          <w:iCs/>
        </w:rPr>
        <w:t xml:space="preserve">Pharmacy, </w:t>
      </w:r>
      <w:proofErr w:type="spellStart"/>
      <w:r>
        <w:rPr>
          <w:rFonts w:ascii="Times New Roman" w:hAnsi="Times New Roman" w:cs="Times New Roman"/>
          <w:iCs/>
        </w:rPr>
        <w:t>Gono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Bishwabidyalay</w:t>
      </w:r>
      <w:proofErr w:type="spellEnd"/>
      <w:r>
        <w:rPr>
          <w:rFonts w:ascii="Times New Roman" w:hAnsi="Times New Roman" w:cs="Times New Roman"/>
          <w:iCs/>
        </w:rPr>
        <w:t xml:space="preserve">, </w:t>
      </w:r>
      <w:proofErr w:type="spellStart"/>
      <w:r>
        <w:rPr>
          <w:rFonts w:ascii="Times New Roman" w:hAnsi="Times New Roman" w:cs="Times New Roman"/>
          <w:iCs/>
        </w:rPr>
        <w:t>Savar</w:t>
      </w:r>
      <w:proofErr w:type="spellEnd"/>
      <w:r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  <w:spacing w:val="-2"/>
        </w:rPr>
        <w:t xml:space="preserve"> </w:t>
      </w:r>
      <w:r>
        <w:rPr>
          <w:rFonts w:ascii="Times New Roman" w:hAnsi="Times New Roman" w:cs="Times New Roman"/>
          <w:iCs/>
        </w:rPr>
        <w:t xml:space="preserve">Dhaka-1344, </w:t>
      </w:r>
      <w:r>
        <w:rPr>
          <w:rFonts w:ascii="Times New Roman" w:hAnsi="Times New Roman" w:cs="Times New Roman"/>
          <w:iCs/>
          <w:spacing w:val="-2"/>
        </w:rPr>
        <w:t>Bangladesh</w:t>
      </w:r>
    </w:p>
    <w:p w14:paraId="653BF94D" w14:textId="77777777" w:rsidR="00F66121" w:rsidRDefault="00F66121" w:rsidP="00F66121">
      <w:pPr>
        <w:spacing w:line="360" w:lineRule="auto"/>
        <w:jc w:val="both"/>
        <w:rPr>
          <w:rFonts w:ascii="Times New Roman" w:hAnsi="Times New Roman" w:cs="Times New Roman"/>
          <w:iCs/>
          <w:spacing w:val="-2"/>
        </w:rPr>
      </w:pPr>
      <w:r>
        <w:rPr>
          <w:rFonts w:ascii="Times New Roman" w:hAnsi="Times New Roman" w:cs="Times New Roman"/>
          <w:iCs/>
          <w:spacing w:val="-2"/>
          <w:vertAlign w:val="superscript"/>
        </w:rPr>
        <w:t>3</w:t>
      </w:r>
      <w:r>
        <w:rPr>
          <w:rFonts w:ascii="Times New Roman" w:hAnsi="Times New Roman" w:cs="Times New Roman"/>
          <w:iCs/>
          <w:spacing w:val="-2"/>
        </w:rPr>
        <w:t>Biomedical and Toxicological Research Institute (BTRI), Bangladesh Council of Scientific and Industrial Research (BCSIR), Dhaka, Bangladesh.</w:t>
      </w:r>
    </w:p>
    <w:p w14:paraId="48D7E9D2" w14:textId="77777777" w:rsidR="00F66121" w:rsidRDefault="00F66121" w:rsidP="00F66121">
      <w:pPr>
        <w:spacing w:after="0" w:line="360" w:lineRule="auto"/>
        <w:jc w:val="both"/>
        <w:rPr>
          <w:rFonts w:ascii="Times New Roman" w:hAnsi="Times New Roman" w:cs="Times New Roman"/>
          <w:iCs/>
          <w:spacing w:val="-2"/>
        </w:rPr>
      </w:pPr>
      <w:r>
        <w:rPr>
          <w:rFonts w:ascii="Times New Roman" w:hAnsi="Times New Roman" w:cs="Times New Roman"/>
          <w:iCs/>
          <w:spacing w:val="-2"/>
          <w:vertAlign w:val="superscript"/>
        </w:rPr>
        <w:t>4</w:t>
      </w:r>
      <w:r>
        <w:rPr>
          <w:rFonts w:ascii="Times New Roman" w:hAnsi="Times New Roman" w:cs="Times New Roman"/>
          <w:iCs/>
          <w:spacing w:val="-2"/>
        </w:rPr>
        <w:t xml:space="preserve">Institute of Mining, Mineralogy and Metallurgy (IMMM), Bangladesh Council of Scientific and Industrial Research (BCSIR), </w:t>
      </w:r>
      <w:proofErr w:type="spellStart"/>
      <w:r>
        <w:rPr>
          <w:rFonts w:ascii="Times New Roman" w:hAnsi="Times New Roman" w:cs="Times New Roman"/>
          <w:iCs/>
          <w:spacing w:val="-2"/>
        </w:rPr>
        <w:t>Joypurhat</w:t>
      </w:r>
      <w:proofErr w:type="spellEnd"/>
      <w:r>
        <w:rPr>
          <w:rFonts w:ascii="Times New Roman" w:hAnsi="Times New Roman" w:cs="Times New Roman"/>
          <w:iCs/>
          <w:spacing w:val="-2"/>
        </w:rPr>
        <w:t>, Bangladesh.</w:t>
      </w:r>
    </w:p>
    <w:p w14:paraId="7FA31DA7" w14:textId="14A6B0FA" w:rsidR="00354167" w:rsidRPr="00272DE1" w:rsidRDefault="00E12272" w:rsidP="00F66121">
      <w:pPr>
        <w:spacing w:after="0" w:line="360" w:lineRule="auto"/>
        <w:ind w:left="360" w:hanging="360"/>
        <w:jc w:val="center"/>
        <w:rPr>
          <w:rFonts w:ascii="Times New Roman" w:hAnsi="Times New Roman" w:cs="Times New Roman"/>
          <w:b/>
          <w:u w:val="single"/>
        </w:rPr>
      </w:pPr>
      <w:r w:rsidRPr="00272DE1">
        <w:rPr>
          <w:rFonts w:ascii="Times New Roman" w:hAnsi="Times New Roman" w:cs="Times New Roman"/>
          <w:b/>
          <w:u w:val="single"/>
        </w:rPr>
        <w:t>Supporting Information</w:t>
      </w:r>
    </w:p>
    <w:tbl>
      <w:tblPr>
        <w:tblStyle w:val="TableGrid"/>
        <w:tblpPr w:leftFromText="180" w:rightFromText="180" w:vertAnchor="text" w:horzAnchor="margin" w:tblpY="1215"/>
        <w:tblW w:w="0" w:type="auto"/>
        <w:tblLook w:val="04A0" w:firstRow="1" w:lastRow="0" w:firstColumn="1" w:lastColumn="0" w:noHBand="0" w:noVBand="1"/>
      </w:tblPr>
      <w:tblGrid>
        <w:gridCol w:w="4423"/>
        <w:gridCol w:w="4495"/>
      </w:tblGrid>
      <w:tr w:rsidR="00354167" w:rsidRPr="00272DE1" w14:paraId="10999618" w14:textId="77777777" w:rsidTr="008515C5">
        <w:trPr>
          <w:trHeight w:val="430"/>
        </w:trPr>
        <w:tc>
          <w:tcPr>
            <w:tcW w:w="4423" w:type="dxa"/>
            <w:shd w:val="clear" w:color="auto" w:fill="CBD3DE" w:themeFill="text2" w:themeFillTint="40"/>
          </w:tcPr>
          <w:p w14:paraId="2FB59AA9" w14:textId="77777777" w:rsidR="00354167" w:rsidRPr="00272DE1" w:rsidRDefault="00354167" w:rsidP="008515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Concentration (µg/mL)</w:t>
            </w:r>
          </w:p>
        </w:tc>
        <w:tc>
          <w:tcPr>
            <w:tcW w:w="4495" w:type="dxa"/>
            <w:shd w:val="clear" w:color="auto" w:fill="CBD3DE" w:themeFill="text2" w:themeFillTint="40"/>
          </w:tcPr>
          <w:p w14:paraId="64FB1D22" w14:textId="77777777" w:rsidR="00354167" w:rsidRPr="00272DE1" w:rsidRDefault="00354167" w:rsidP="008515C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% Scavenging of Ascorbic Acid</w:t>
            </w:r>
          </w:p>
        </w:tc>
      </w:tr>
      <w:tr w:rsidR="00354167" w:rsidRPr="00272DE1" w14:paraId="06D2645B" w14:textId="77777777" w:rsidTr="008515C5">
        <w:trPr>
          <w:trHeight w:val="430"/>
        </w:trPr>
        <w:tc>
          <w:tcPr>
            <w:tcW w:w="4423" w:type="dxa"/>
            <w:shd w:val="clear" w:color="auto" w:fill="EAEDF1" w:themeFill="text2" w:themeFillTint="1A"/>
          </w:tcPr>
          <w:p w14:paraId="6F1FCA0B" w14:textId="77777777" w:rsidR="00354167" w:rsidRPr="00272DE1" w:rsidRDefault="00354167" w:rsidP="008515C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12.5</w:t>
            </w:r>
          </w:p>
        </w:tc>
        <w:tc>
          <w:tcPr>
            <w:tcW w:w="4495" w:type="dxa"/>
            <w:shd w:val="clear" w:color="auto" w:fill="EAEDF1" w:themeFill="text2" w:themeFillTint="1A"/>
            <w:vAlign w:val="bottom"/>
          </w:tcPr>
          <w:p w14:paraId="3196F219" w14:textId="77777777" w:rsidR="00354167" w:rsidRPr="00272DE1" w:rsidRDefault="00354167" w:rsidP="008515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46.67</w:t>
            </w:r>
          </w:p>
        </w:tc>
      </w:tr>
      <w:tr w:rsidR="00354167" w:rsidRPr="00272DE1" w14:paraId="2576577C" w14:textId="77777777" w:rsidTr="008515C5">
        <w:trPr>
          <w:trHeight w:val="411"/>
        </w:trPr>
        <w:tc>
          <w:tcPr>
            <w:tcW w:w="4423" w:type="dxa"/>
            <w:shd w:val="clear" w:color="auto" w:fill="FFFFFF" w:themeFill="background1"/>
          </w:tcPr>
          <w:p w14:paraId="50609E2C" w14:textId="77777777" w:rsidR="00354167" w:rsidRPr="00272DE1" w:rsidRDefault="00354167" w:rsidP="008515C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25</w:t>
            </w:r>
          </w:p>
        </w:tc>
        <w:tc>
          <w:tcPr>
            <w:tcW w:w="4495" w:type="dxa"/>
            <w:shd w:val="clear" w:color="auto" w:fill="FFFFFF" w:themeFill="background1"/>
            <w:vAlign w:val="bottom"/>
          </w:tcPr>
          <w:p w14:paraId="25A0D0C8" w14:textId="77777777" w:rsidR="00354167" w:rsidRPr="00272DE1" w:rsidRDefault="00354167" w:rsidP="008515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54.01</w:t>
            </w:r>
          </w:p>
        </w:tc>
      </w:tr>
      <w:tr w:rsidR="00354167" w:rsidRPr="00272DE1" w14:paraId="4C4B5246" w14:textId="77777777" w:rsidTr="008515C5">
        <w:trPr>
          <w:trHeight w:val="430"/>
        </w:trPr>
        <w:tc>
          <w:tcPr>
            <w:tcW w:w="4423" w:type="dxa"/>
            <w:shd w:val="clear" w:color="auto" w:fill="EAEDF1" w:themeFill="text2" w:themeFillTint="1A"/>
          </w:tcPr>
          <w:p w14:paraId="4806E6D2" w14:textId="77777777" w:rsidR="00354167" w:rsidRPr="00272DE1" w:rsidRDefault="00354167" w:rsidP="008515C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50</w:t>
            </w:r>
          </w:p>
        </w:tc>
        <w:tc>
          <w:tcPr>
            <w:tcW w:w="4495" w:type="dxa"/>
            <w:shd w:val="clear" w:color="auto" w:fill="EAEDF1" w:themeFill="text2" w:themeFillTint="1A"/>
            <w:vAlign w:val="bottom"/>
          </w:tcPr>
          <w:p w14:paraId="4BD1D7A9" w14:textId="77777777" w:rsidR="00354167" w:rsidRPr="00272DE1" w:rsidRDefault="00354167" w:rsidP="008515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63.07</w:t>
            </w:r>
          </w:p>
        </w:tc>
      </w:tr>
      <w:tr w:rsidR="00354167" w:rsidRPr="00272DE1" w14:paraId="377A7FF2" w14:textId="77777777" w:rsidTr="008515C5">
        <w:trPr>
          <w:trHeight w:val="430"/>
        </w:trPr>
        <w:tc>
          <w:tcPr>
            <w:tcW w:w="4423" w:type="dxa"/>
            <w:shd w:val="clear" w:color="auto" w:fill="FFFFFF" w:themeFill="background1"/>
          </w:tcPr>
          <w:p w14:paraId="00A02625" w14:textId="77777777" w:rsidR="00354167" w:rsidRPr="00272DE1" w:rsidRDefault="00354167" w:rsidP="008515C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100</w:t>
            </w:r>
          </w:p>
        </w:tc>
        <w:tc>
          <w:tcPr>
            <w:tcW w:w="4495" w:type="dxa"/>
            <w:shd w:val="clear" w:color="auto" w:fill="FFFFFF" w:themeFill="background1"/>
            <w:vAlign w:val="bottom"/>
          </w:tcPr>
          <w:p w14:paraId="1AE3FD56" w14:textId="77777777" w:rsidR="00354167" w:rsidRPr="00272DE1" w:rsidRDefault="00354167" w:rsidP="008515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73.39</w:t>
            </w:r>
          </w:p>
        </w:tc>
      </w:tr>
      <w:tr w:rsidR="00354167" w:rsidRPr="00272DE1" w14:paraId="2D2058F5" w14:textId="77777777" w:rsidTr="008515C5">
        <w:trPr>
          <w:trHeight w:val="430"/>
        </w:trPr>
        <w:tc>
          <w:tcPr>
            <w:tcW w:w="4423" w:type="dxa"/>
            <w:shd w:val="clear" w:color="auto" w:fill="EAEDF1" w:themeFill="text2" w:themeFillTint="1A"/>
          </w:tcPr>
          <w:p w14:paraId="718B32A0" w14:textId="77777777" w:rsidR="00354167" w:rsidRPr="00272DE1" w:rsidRDefault="00354167" w:rsidP="008515C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200</w:t>
            </w:r>
          </w:p>
        </w:tc>
        <w:tc>
          <w:tcPr>
            <w:tcW w:w="4495" w:type="dxa"/>
            <w:shd w:val="clear" w:color="auto" w:fill="EAEDF1" w:themeFill="text2" w:themeFillTint="1A"/>
            <w:vAlign w:val="bottom"/>
          </w:tcPr>
          <w:p w14:paraId="04222634" w14:textId="77777777" w:rsidR="00354167" w:rsidRPr="00272DE1" w:rsidRDefault="00354167" w:rsidP="008515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89.11</w:t>
            </w:r>
          </w:p>
        </w:tc>
      </w:tr>
    </w:tbl>
    <w:p w14:paraId="4F43CBB8" w14:textId="235CC707" w:rsidR="008515C5" w:rsidRDefault="008515C5" w:rsidP="00354167">
      <w:pPr>
        <w:rPr>
          <w:rFonts w:ascii="Times New Roman" w:eastAsia="Times New Roman" w:hAnsi="Times New Roman" w:cs="Times New Roman"/>
          <w:b/>
          <w:bCs/>
          <w:lang w:val="en-GB"/>
        </w:rPr>
      </w:pPr>
      <w:r>
        <w:rPr>
          <w:rFonts w:ascii="Times New Roman" w:eastAsia="Times New Roman" w:hAnsi="Times New Roman" w:cs="Times New Roman"/>
          <w:b/>
          <w:bCs/>
          <w:lang w:val="en-GB"/>
        </w:rPr>
        <w:t>DPPH Free Radical Scavenging Assay</w:t>
      </w:r>
    </w:p>
    <w:p w14:paraId="4D016E18" w14:textId="59488C86" w:rsidR="00354167" w:rsidRPr="00272DE1" w:rsidRDefault="00354167" w:rsidP="00354167">
      <w:pPr>
        <w:rPr>
          <w:rFonts w:ascii="Times New Roman" w:eastAsia="Times New Roman" w:hAnsi="Times New Roman" w:cs="Times New Roman"/>
          <w:b/>
          <w:bCs/>
          <w:lang w:val="en-GB"/>
        </w:rPr>
      </w:pPr>
      <w:r w:rsidRPr="00272DE1">
        <w:rPr>
          <w:rFonts w:ascii="Times New Roman" w:eastAsia="Times New Roman" w:hAnsi="Times New Roman" w:cs="Times New Roman"/>
          <w:b/>
          <w:bCs/>
          <w:lang w:val="en-GB"/>
        </w:rPr>
        <w:t xml:space="preserve">Table </w:t>
      </w:r>
      <w:r w:rsidR="00E12272" w:rsidRPr="00272DE1">
        <w:rPr>
          <w:rFonts w:ascii="Times New Roman" w:eastAsia="Times New Roman" w:hAnsi="Times New Roman" w:cs="Times New Roman"/>
          <w:b/>
          <w:bCs/>
          <w:lang w:val="en-GB"/>
        </w:rPr>
        <w:t>SM.1</w:t>
      </w:r>
      <w:r w:rsidRPr="00272DE1">
        <w:rPr>
          <w:rFonts w:ascii="Times New Roman" w:eastAsia="Times New Roman" w:hAnsi="Times New Roman" w:cs="Times New Roman"/>
          <w:b/>
          <w:bCs/>
          <w:lang w:val="en-GB"/>
        </w:rPr>
        <w:t xml:space="preserve">: </w:t>
      </w:r>
      <w:r w:rsidRPr="00272DE1">
        <w:rPr>
          <w:rFonts w:ascii="Times New Roman" w:eastAsia="Times New Roman" w:hAnsi="Times New Roman" w:cs="Times New Roman"/>
          <w:b/>
          <w:bCs/>
        </w:rPr>
        <w:t>The percentage (%) scavenging activity of ascorbic acid</w:t>
      </w:r>
      <w:r w:rsidR="00E12272" w:rsidRPr="00272DE1">
        <w:rPr>
          <w:rFonts w:ascii="Times New Roman" w:eastAsia="Times New Roman" w:hAnsi="Times New Roman" w:cs="Times New Roman"/>
          <w:b/>
          <w:bCs/>
        </w:rPr>
        <w:t xml:space="preserve"> both aerial and root parts</w:t>
      </w:r>
    </w:p>
    <w:p w14:paraId="7EBB39C7" w14:textId="60EC3688" w:rsidR="00354167" w:rsidRPr="00272DE1" w:rsidRDefault="00F66121" w:rsidP="00354167">
      <w:pPr>
        <w:tabs>
          <w:tab w:val="center" w:pos="4680"/>
        </w:tabs>
        <w:rPr>
          <w:rFonts w:ascii="Times New Roman" w:eastAsia="Times New Roman" w:hAnsi="Times New Roman" w:cs="Times New Roman"/>
          <w:b/>
          <w:color w:val="000000"/>
          <w:lang w:val="en-GB"/>
        </w:rPr>
      </w:pPr>
      <w:r w:rsidRPr="00272DE1">
        <w:rPr>
          <w:rFonts w:ascii="Times New Roman" w:hAnsi="Times New Roman" w:cs="Times New Roman"/>
          <w:bCs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2E2B233C" wp14:editId="76CBE45D">
            <wp:simplePos x="0" y="0"/>
            <wp:positionH relativeFrom="margin">
              <wp:posOffset>46355</wp:posOffset>
            </wp:positionH>
            <wp:positionV relativeFrom="paragraph">
              <wp:posOffset>1812290</wp:posOffset>
            </wp:positionV>
            <wp:extent cx="5699125" cy="1851660"/>
            <wp:effectExtent l="0" t="0" r="15875" b="15240"/>
            <wp:wrapSquare wrapText="bothSides"/>
            <wp:docPr id="812652716" name="Chart 8126527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9B81A" w14:textId="1314ABDD" w:rsidR="00F66121" w:rsidRPr="00272DE1" w:rsidRDefault="00F66121" w:rsidP="00F66121">
      <w:pPr>
        <w:rPr>
          <w:rFonts w:ascii="Times New Roman" w:eastAsia="Times New Roman" w:hAnsi="Times New Roman" w:cs="Times New Roman"/>
          <w:b/>
          <w:bCs/>
          <w:lang w:val="en-GB"/>
        </w:rPr>
      </w:pPr>
      <w:r w:rsidRPr="00272DE1">
        <w:rPr>
          <w:rStyle w:val="Style2Char"/>
          <w:rFonts w:cs="Times New Roman"/>
          <w:bCs/>
          <w:color w:val="000000" w:themeColor="text1"/>
          <w:sz w:val="24"/>
          <w:szCs w:val="24"/>
        </w:rPr>
        <w:t>Figure SM.1:</w:t>
      </w:r>
      <w:r w:rsidRPr="00272DE1">
        <w:rPr>
          <w:rFonts w:ascii="Times New Roman" w:hAnsi="Times New Roman" w:cs="Times New Roman"/>
          <w:color w:val="000000" w:themeColor="text1"/>
        </w:rPr>
        <w:t xml:space="preserve"> </w:t>
      </w:r>
      <w:r w:rsidRPr="00272DE1">
        <w:rPr>
          <w:rFonts w:ascii="Times New Roman" w:hAnsi="Times New Roman" w:cs="Times New Roman"/>
          <w:b/>
          <w:bCs/>
        </w:rPr>
        <w:t xml:space="preserve">DPPH free radical scavenging assay of </w:t>
      </w:r>
      <w:r w:rsidRPr="00272DE1">
        <w:rPr>
          <w:rFonts w:ascii="Times New Roman" w:hAnsi="Times New Roman" w:cs="Times New Roman"/>
          <w:b/>
          <w:bCs/>
          <w:lang w:val="en-GB"/>
        </w:rPr>
        <w:t xml:space="preserve">ascorbic acid </w:t>
      </w:r>
      <w:r>
        <w:rPr>
          <w:rFonts w:ascii="Times New Roman" w:eastAsia="Times New Roman" w:hAnsi="Times New Roman" w:cs="Times New Roman"/>
          <w:b/>
          <w:bCs/>
        </w:rPr>
        <w:t>of</w:t>
      </w:r>
      <w:r w:rsidRPr="00272DE1">
        <w:rPr>
          <w:rFonts w:ascii="Times New Roman" w:eastAsia="Times New Roman" w:hAnsi="Times New Roman" w:cs="Times New Roman"/>
          <w:b/>
          <w:bCs/>
        </w:rPr>
        <w:t xml:space="preserve"> aerial and root part</w:t>
      </w:r>
    </w:p>
    <w:p w14:paraId="13488368" w14:textId="5C5B589B" w:rsidR="00354167" w:rsidRPr="00272DE1" w:rsidRDefault="00354167" w:rsidP="00354167">
      <w:pPr>
        <w:rPr>
          <w:rFonts w:ascii="Times New Roman" w:eastAsia="Times New Roman" w:hAnsi="Times New Roman" w:cs="Times New Roman"/>
          <w:b/>
          <w:bCs/>
          <w:lang w:val="en-GB"/>
        </w:rPr>
      </w:pPr>
      <w:bookmarkStart w:id="1" w:name="_GoBack"/>
      <w:bookmarkEnd w:id="1"/>
      <w:r w:rsidRPr="00272DE1">
        <w:rPr>
          <w:rFonts w:ascii="Times New Roman" w:eastAsia="Times New Roman" w:hAnsi="Times New Roman" w:cs="Times New Roman"/>
          <w:b/>
          <w:bCs/>
          <w:lang w:val="en-GB"/>
        </w:rPr>
        <w:lastRenderedPageBreak/>
        <w:t xml:space="preserve">Table </w:t>
      </w:r>
      <w:r w:rsidR="00E12272" w:rsidRPr="00272DE1">
        <w:rPr>
          <w:rFonts w:ascii="Times New Roman" w:eastAsia="Times New Roman" w:hAnsi="Times New Roman" w:cs="Times New Roman"/>
          <w:b/>
          <w:bCs/>
          <w:lang w:val="en-GB"/>
        </w:rPr>
        <w:t>SM.2</w:t>
      </w:r>
      <w:r w:rsidRPr="00272DE1">
        <w:rPr>
          <w:rFonts w:ascii="Times New Roman" w:eastAsia="Times New Roman" w:hAnsi="Times New Roman" w:cs="Times New Roman"/>
          <w:b/>
          <w:bCs/>
          <w:lang w:val="en-GB"/>
        </w:rPr>
        <w:t>: The</w:t>
      </w:r>
      <w:r w:rsidRPr="00272DE1">
        <w:rPr>
          <w:rFonts w:ascii="Times New Roman" w:eastAsia="Times New Roman" w:hAnsi="Times New Roman" w:cs="Times New Roman"/>
          <w:b/>
          <w:bCs/>
        </w:rPr>
        <w:t xml:space="preserve"> percentage (%) scavenging activity of n-</w:t>
      </w:r>
      <w:r w:rsidRPr="00272DE1">
        <w:rPr>
          <w:rFonts w:ascii="Times New Roman" w:eastAsia="Times New Roman" w:hAnsi="Times New Roman" w:cs="Times New Roman"/>
          <w:b/>
          <w:bCs/>
          <w:lang w:val="en-GB"/>
        </w:rPr>
        <w:t>hexane extract</w:t>
      </w:r>
      <w:r w:rsidR="00592D25" w:rsidRPr="00272DE1">
        <w:rPr>
          <w:rFonts w:ascii="Times New Roman" w:eastAsia="Times New Roman" w:hAnsi="Times New Roman" w:cs="Times New Roman"/>
          <w:b/>
          <w:bCs/>
          <w:lang w:val="en-GB"/>
        </w:rPr>
        <w:t xml:space="preserve"> </w:t>
      </w:r>
      <w:r w:rsidR="00592D25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tbl>
      <w:tblPr>
        <w:tblW w:w="8871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9"/>
        <w:gridCol w:w="4532"/>
      </w:tblGrid>
      <w:tr w:rsidR="00354167" w:rsidRPr="00272DE1" w14:paraId="64D73564" w14:textId="77777777" w:rsidTr="00E12272">
        <w:trPr>
          <w:trHeight w:val="521"/>
        </w:trPr>
        <w:tc>
          <w:tcPr>
            <w:tcW w:w="4339" w:type="dxa"/>
            <w:shd w:val="clear" w:color="auto" w:fill="CBD3DE" w:themeFill="text2" w:themeFillTint="40"/>
            <w:noWrap/>
            <w:vAlign w:val="center"/>
            <w:hideMark/>
          </w:tcPr>
          <w:p w14:paraId="5FE5F456" w14:textId="77777777" w:rsidR="00354167" w:rsidRPr="00272DE1" w:rsidRDefault="00354167" w:rsidP="00E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Concentration (µg/mL)</w:t>
            </w:r>
          </w:p>
        </w:tc>
        <w:tc>
          <w:tcPr>
            <w:tcW w:w="4532" w:type="dxa"/>
            <w:shd w:val="clear" w:color="auto" w:fill="CBD3DE" w:themeFill="text2" w:themeFillTint="40"/>
            <w:noWrap/>
            <w:vAlign w:val="center"/>
            <w:hideMark/>
          </w:tcPr>
          <w:p w14:paraId="13DB72FE" w14:textId="77777777" w:rsidR="00354167" w:rsidRPr="00272DE1" w:rsidRDefault="00354167" w:rsidP="00E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Scavenging of n-hexane extract</w:t>
            </w:r>
          </w:p>
        </w:tc>
      </w:tr>
      <w:tr w:rsidR="00354167" w:rsidRPr="00272DE1" w14:paraId="6FC71508" w14:textId="77777777" w:rsidTr="00E12272">
        <w:trPr>
          <w:trHeight w:val="330"/>
        </w:trPr>
        <w:tc>
          <w:tcPr>
            <w:tcW w:w="4339" w:type="dxa"/>
            <w:shd w:val="clear" w:color="auto" w:fill="EAEDF1" w:themeFill="text2" w:themeFillTint="1A"/>
            <w:noWrap/>
            <w:vAlign w:val="bottom"/>
            <w:hideMark/>
          </w:tcPr>
          <w:p w14:paraId="2F28233B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532" w:type="dxa"/>
            <w:shd w:val="clear" w:color="auto" w:fill="EAEDF1" w:themeFill="text2" w:themeFillTint="1A"/>
            <w:noWrap/>
            <w:vAlign w:val="bottom"/>
            <w:hideMark/>
          </w:tcPr>
          <w:p w14:paraId="31DC6979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35.89</w:t>
            </w:r>
          </w:p>
        </w:tc>
      </w:tr>
      <w:tr w:rsidR="00354167" w:rsidRPr="00272DE1" w14:paraId="2909EF9F" w14:textId="77777777" w:rsidTr="00E12272">
        <w:trPr>
          <w:trHeight w:val="330"/>
        </w:trPr>
        <w:tc>
          <w:tcPr>
            <w:tcW w:w="4339" w:type="dxa"/>
            <w:shd w:val="clear" w:color="auto" w:fill="FFFFFF" w:themeFill="background1"/>
            <w:noWrap/>
            <w:vAlign w:val="bottom"/>
            <w:hideMark/>
          </w:tcPr>
          <w:p w14:paraId="437EB816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532" w:type="dxa"/>
            <w:shd w:val="clear" w:color="auto" w:fill="FFFFFF" w:themeFill="background1"/>
            <w:noWrap/>
            <w:vAlign w:val="bottom"/>
            <w:hideMark/>
          </w:tcPr>
          <w:p w14:paraId="6F68F849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37.84</w:t>
            </w:r>
          </w:p>
        </w:tc>
      </w:tr>
      <w:tr w:rsidR="00354167" w:rsidRPr="00272DE1" w14:paraId="05CDFB71" w14:textId="77777777" w:rsidTr="00E12272">
        <w:trPr>
          <w:trHeight w:val="330"/>
        </w:trPr>
        <w:tc>
          <w:tcPr>
            <w:tcW w:w="4339" w:type="dxa"/>
            <w:shd w:val="clear" w:color="auto" w:fill="EAEDF1" w:themeFill="text2" w:themeFillTint="1A"/>
            <w:noWrap/>
            <w:vAlign w:val="bottom"/>
            <w:hideMark/>
          </w:tcPr>
          <w:p w14:paraId="7D3A7E33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32" w:type="dxa"/>
            <w:shd w:val="clear" w:color="auto" w:fill="EAEDF1" w:themeFill="text2" w:themeFillTint="1A"/>
            <w:noWrap/>
            <w:vAlign w:val="bottom"/>
            <w:hideMark/>
          </w:tcPr>
          <w:p w14:paraId="480869C1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38.76</w:t>
            </w:r>
          </w:p>
        </w:tc>
      </w:tr>
      <w:tr w:rsidR="00354167" w:rsidRPr="00272DE1" w14:paraId="3F725EFA" w14:textId="77777777" w:rsidTr="00E12272">
        <w:trPr>
          <w:trHeight w:val="330"/>
        </w:trPr>
        <w:tc>
          <w:tcPr>
            <w:tcW w:w="4339" w:type="dxa"/>
            <w:shd w:val="clear" w:color="auto" w:fill="FFFFFF" w:themeFill="background1"/>
            <w:noWrap/>
            <w:vAlign w:val="bottom"/>
            <w:hideMark/>
          </w:tcPr>
          <w:p w14:paraId="4A33C7DC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32" w:type="dxa"/>
            <w:shd w:val="clear" w:color="auto" w:fill="FFFFFF" w:themeFill="background1"/>
            <w:noWrap/>
            <w:vAlign w:val="bottom"/>
            <w:hideMark/>
          </w:tcPr>
          <w:p w14:paraId="3F872A66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41.28</w:t>
            </w:r>
          </w:p>
        </w:tc>
      </w:tr>
      <w:tr w:rsidR="00354167" w:rsidRPr="00272DE1" w14:paraId="526E5C0E" w14:textId="77777777" w:rsidTr="00E12272">
        <w:trPr>
          <w:trHeight w:val="330"/>
        </w:trPr>
        <w:tc>
          <w:tcPr>
            <w:tcW w:w="4339" w:type="dxa"/>
            <w:shd w:val="clear" w:color="auto" w:fill="EAEDF1" w:themeFill="text2" w:themeFillTint="1A"/>
            <w:noWrap/>
            <w:vAlign w:val="bottom"/>
            <w:hideMark/>
          </w:tcPr>
          <w:p w14:paraId="21B26115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532" w:type="dxa"/>
            <w:shd w:val="clear" w:color="auto" w:fill="EAEDF1" w:themeFill="text2" w:themeFillTint="1A"/>
            <w:noWrap/>
            <w:vAlign w:val="bottom"/>
            <w:hideMark/>
          </w:tcPr>
          <w:p w14:paraId="53432850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49.43</w:t>
            </w:r>
          </w:p>
        </w:tc>
      </w:tr>
    </w:tbl>
    <w:p w14:paraId="6ECE5A80" w14:textId="77777777" w:rsidR="00354167" w:rsidRPr="00272DE1" w:rsidRDefault="00354167" w:rsidP="00354167">
      <w:pPr>
        <w:rPr>
          <w:rFonts w:ascii="Times New Roman" w:hAnsi="Times New Roman" w:cs="Times New Roman"/>
          <w:noProof/>
        </w:rPr>
      </w:pPr>
      <w:r w:rsidRPr="00272DE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6477A31C" wp14:editId="5CB961E1">
            <wp:simplePos x="0" y="0"/>
            <wp:positionH relativeFrom="column">
              <wp:posOffset>137160</wp:posOffset>
            </wp:positionH>
            <wp:positionV relativeFrom="paragraph">
              <wp:posOffset>348615</wp:posOffset>
            </wp:positionV>
            <wp:extent cx="5608320" cy="2335530"/>
            <wp:effectExtent l="0" t="0" r="11430" b="7620"/>
            <wp:wrapSquare wrapText="bothSides"/>
            <wp:docPr id="1687164996" name="Chart 16871649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</wp:anchor>
        </w:drawing>
      </w:r>
    </w:p>
    <w:p w14:paraId="3B8AA67B" w14:textId="47F96400" w:rsidR="00354167" w:rsidRPr="00272DE1" w:rsidRDefault="00354167" w:rsidP="00E12272">
      <w:pPr>
        <w:rPr>
          <w:rFonts w:ascii="Times New Roman" w:eastAsia="Times New Roman" w:hAnsi="Times New Roman" w:cs="Times New Roman"/>
          <w:color w:val="000000" w:themeColor="text1"/>
        </w:rPr>
      </w:pPr>
      <w:r w:rsidRPr="00272DE1">
        <w:rPr>
          <w:rFonts w:ascii="Times New Roman" w:hAnsi="Times New Roman" w:cs="Times New Roman"/>
        </w:rPr>
        <w:t xml:space="preserve">       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Figure </w:t>
      </w:r>
      <w:r w:rsidR="00E12272" w:rsidRPr="00272DE1">
        <w:rPr>
          <w:rStyle w:val="Style2Char"/>
          <w:rFonts w:cs="Times New Roman"/>
          <w:color w:val="000000" w:themeColor="text1"/>
          <w:sz w:val="24"/>
          <w:szCs w:val="24"/>
        </w:rPr>
        <w:t>SM.2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>:</w:t>
      </w:r>
      <w:r w:rsidRPr="00272DE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DPPH free radical scavenging assay of n-hexane extract</w:t>
      </w:r>
      <w:r w:rsidR="00592D25" w:rsidRPr="00272DE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592D25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p w14:paraId="5121A236" w14:textId="457E3794" w:rsidR="00354167" w:rsidRPr="00272DE1" w:rsidRDefault="00354167" w:rsidP="00354167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pacing w:val="15"/>
          <w:lang w:val="en-GB"/>
        </w:rPr>
      </w:pPr>
      <w:r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   Table </w:t>
      </w:r>
      <w:r w:rsidR="00E12272"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SM.3</w:t>
      </w:r>
      <w:r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: </w:t>
      </w:r>
      <w:r w:rsidRPr="00272DE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The percentage (%) scavenging activity of </w:t>
      </w:r>
      <w:r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chloroform extract</w:t>
      </w:r>
      <w:r w:rsidRPr="00272DE1">
        <w:rPr>
          <w:rFonts w:ascii="Times New Roman" w:eastAsia="Times New Roman" w:hAnsi="Times New Roman" w:cs="Times New Roman"/>
          <w:color w:val="000000" w:themeColor="text1"/>
          <w:lang w:val="en-GB"/>
        </w:rPr>
        <w:t xml:space="preserve"> </w:t>
      </w:r>
      <w:r w:rsidR="00592D25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tbl>
      <w:tblPr>
        <w:tblpPr w:leftFromText="180" w:rightFromText="180" w:vertAnchor="text" w:horzAnchor="margin" w:tblpXSpec="center" w:tblpY="73"/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4249"/>
      </w:tblGrid>
      <w:tr w:rsidR="00354167" w:rsidRPr="00272DE1" w14:paraId="0460BBDA" w14:textId="77777777" w:rsidTr="00E12272">
        <w:trPr>
          <w:trHeight w:val="596"/>
        </w:trPr>
        <w:tc>
          <w:tcPr>
            <w:tcW w:w="4661" w:type="dxa"/>
            <w:shd w:val="clear" w:color="auto" w:fill="CBD3DE" w:themeFill="text2" w:themeFillTint="40"/>
            <w:noWrap/>
            <w:vAlign w:val="center"/>
            <w:hideMark/>
          </w:tcPr>
          <w:p w14:paraId="1258D02E" w14:textId="77777777" w:rsidR="00354167" w:rsidRPr="00272DE1" w:rsidRDefault="00354167" w:rsidP="00E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Concentration (µg/mL)</w:t>
            </w:r>
          </w:p>
        </w:tc>
        <w:tc>
          <w:tcPr>
            <w:tcW w:w="4249" w:type="dxa"/>
            <w:shd w:val="clear" w:color="auto" w:fill="CBD3DE" w:themeFill="text2" w:themeFillTint="40"/>
            <w:noWrap/>
            <w:vAlign w:val="center"/>
            <w:hideMark/>
          </w:tcPr>
          <w:p w14:paraId="74373106" w14:textId="77777777" w:rsidR="00354167" w:rsidRPr="00272DE1" w:rsidRDefault="00354167" w:rsidP="00E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% Scavenging of chloroform extract</w:t>
            </w:r>
          </w:p>
        </w:tc>
      </w:tr>
      <w:tr w:rsidR="00354167" w:rsidRPr="00272DE1" w14:paraId="5EAAB36D" w14:textId="77777777" w:rsidTr="00E12272">
        <w:trPr>
          <w:trHeight w:val="372"/>
        </w:trPr>
        <w:tc>
          <w:tcPr>
            <w:tcW w:w="4661" w:type="dxa"/>
            <w:shd w:val="clear" w:color="auto" w:fill="EAEDF1" w:themeFill="text2" w:themeFillTint="1A"/>
            <w:noWrap/>
            <w:vAlign w:val="bottom"/>
            <w:hideMark/>
          </w:tcPr>
          <w:p w14:paraId="0E1359AA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249" w:type="dxa"/>
            <w:shd w:val="clear" w:color="auto" w:fill="EAEDF1" w:themeFill="text2" w:themeFillTint="1A"/>
            <w:noWrap/>
            <w:vAlign w:val="bottom"/>
            <w:hideMark/>
          </w:tcPr>
          <w:p w14:paraId="17637C78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44.95</w:t>
            </w:r>
          </w:p>
        </w:tc>
      </w:tr>
      <w:tr w:rsidR="00354167" w:rsidRPr="00272DE1" w14:paraId="4916FE45" w14:textId="77777777" w:rsidTr="00E12272">
        <w:trPr>
          <w:trHeight w:val="270"/>
        </w:trPr>
        <w:tc>
          <w:tcPr>
            <w:tcW w:w="4661" w:type="dxa"/>
            <w:shd w:val="clear" w:color="auto" w:fill="FFFFFF" w:themeFill="background1"/>
            <w:noWrap/>
            <w:vAlign w:val="bottom"/>
            <w:hideMark/>
          </w:tcPr>
          <w:p w14:paraId="55B24067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249" w:type="dxa"/>
            <w:shd w:val="clear" w:color="auto" w:fill="FFFFFF" w:themeFill="background1"/>
            <w:noWrap/>
            <w:vAlign w:val="bottom"/>
            <w:hideMark/>
          </w:tcPr>
          <w:p w14:paraId="325D8729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51.83</w:t>
            </w:r>
          </w:p>
        </w:tc>
      </w:tr>
      <w:tr w:rsidR="00354167" w:rsidRPr="00272DE1" w14:paraId="20935D40" w14:textId="77777777" w:rsidTr="00E12272">
        <w:trPr>
          <w:trHeight w:val="270"/>
        </w:trPr>
        <w:tc>
          <w:tcPr>
            <w:tcW w:w="4661" w:type="dxa"/>
            <w:shd w:val="clear" w:color="auto" w:fill="EAEDF1" w:themeFill="text2" w:themeFillTint="1A"/>
            <w:noWrap/>
            <w:vAlign w:val="bottom"/>
            <w:hideMark/>
          </w:tcPr>
          <w:p w14:paraId="122576C2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249" w:type="dxa"/>
            <w:shd w:val="clear" w:color="auto" w:fill="EAEDF1" w:themeFill="text2" w:themeFillTint="1A"/>
            <w:noWrap/>
            <w:vAlign w:val="bottom"/>
            <w:hideMark/>
          </w:tcPr>
          <w:p w14:paraId="4249B436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62.73</w:t>
            </w:r>
          </w:p>
        </w:tc>
      </w:tr>
      <w:tr w:rsidR="00354167" w:rsidRPr="00272DE1" w14:paraId="5640E3F9" w14:textId="77777777" w:rsidTr="00E12272">
        <w:trPr>
          <w:trHeight w:val="270"/>
        </w:trPr>
        <w:tc>
          <w:tcPr>
            <w:tcW w:w="4661" w:type="dxa"/>
            <w:shd w:val="clear" w:color="auto" w:fill="FFFFFF" w:themeFill="background1"/>
            <w:noWrap/>
            <w:vAlign w:val="bottom"/>
            <w:hideMark/>
          </w:tcPr>
          <w:p w14:paraId="506D2DBA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9" w:type="dxa"/>
            <w:shd w:val="clear" w:color="auto" w:fill="FFFFFF" w:themeFill="background1"/>
            <w:noWrap/>
            <w:vAlign w:val="bottom"/>
            <w:hideMark/>
          </w:tcPr>
          <w:p w14:paraId="07800B5F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67.55</w:t>
            </w:r>
          </w:p>
        </w:tc>
      </w:tr>
      <w:tr w:rsidR="00354167" w:rsidRPr="00272DE1" w14:paraId="31DC80BC" w14:textId="77777777" w:rsidTr="00E12272">
        <w:trPr>
          <w:trHeight w:val="270"/>
        </w:trPr>
        <w:tc>
          <w:tcPr>
            <w:tcW w:w="4661" w:type="dxa"/>
            <w:shd w:val="clear" w:color="auto" w:fill="EAEDF1" w:themeFill="text2" w:themeFillTint="1A"/>
            <w:noWrap/>
            <w:vAlign w:val="bottom"/>
            <w:hideMark/>
          </w:tcPr>
          <w:p w14:paraId="1276A499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249" w:type="dxa"/>
            <w:shd w:val="clear" w:color="auto" w:fill="EAEDF1" w:themeFill="text2" w:themeFillTint="1A"/>
            <w:noWrap/>
            <w:vAlign w:val="bottom"/>
            <w:hideMark/>
          </w:tcPr>
          <w:p w14:paraId="6C952C97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81.08</w:t>
            </w:r>
          </w:p>
        </w:tc>
      </w:tr>
    </w:tbl>
    <w:p w14:paraId="42055AC4" w14:textId="11A73787" w:rsidR="00E12272" w:rsidRPr="00272DE1" w:rsidRDefault="00E12272" w:rsidP="00E12272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13B75DB" w14:textId="162711F8" w:rsidR="00354167" w:rsidRPr="00272DE1" w:rsidRDefault="00E12272" w:rsidP="00354167">
      <w:pPr>
        <w:rPr>
          <w:rFonts w:ascii="Times New Roman" w:eastAsiaTheme="minorEastAsia" w:hAnsi="Times New Roman" w:cs="Times New Roman"/>
          <w:b/>
          <w:color w:val="000000" w:themeColor="text1"/>
          <w:spacing w:val="15"/>
          <w:kern w:val="0"/>
          <w14:ligatures w14:val="none"/>
        </w:rPr>
      </w:pPr>
      <w:r w:rsidRPr="00272DE1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61C407AB" wp14:editId="07ED208A">
            <wp:simplePos x="0" y="0"/>
            <wp:positionH relativeFrom="margin">
              <wp:posOffset>68580</wp:posOffset>
            </wp:positionH>
            <wp:positionV relativeFrom="page">
              <wp:posOffset>1028700</wp:posOffset>
            </wp:positionV>
            <wp:extent cx="5664200" cy="2506980"/>
            <wp:effectExtent l="0" t="0" r="12700" b="7620"/>
            <wp:wrapSquare wrapText="bothSides"/>
            <wp:docPr id="693068150" name="Chart 6930681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167"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Figure 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>SM.3</w:t>
      </w:r>
      <w:r w:rsidR="00354167" w:rsidRPr="00272DE1">
        <w:rPr>
          <w:rStyle w:val="Style2Char"/>
          <w:rFonts w:cs="Times New Roman"/>
          <w:color w:val="000000" w:themeColor="text1"/>
          <w:sz w:val="24"/>
          <w:szCs w:val="24"/>
        </w:rPr>
        <w:t>:</w:t>
      </w:r>
      <w:r w:rsidR="00354167" w:rsidRPr="00272DE1">
        <w:rPr>
          <w:rFonts w:ascii="Times New Roman" w:eastAsia="Times New Roman" w:hAnsi="Times New Roman" w:cs="Times New Roman"/>
          <w:b/>
          <w:bCs/>
          <w:color w:val="000000"/>
        </w:rPr>
        <w:t xml:space="preserve"> DPPH free radical scavenging assay of chloroform extract</w:t>
      </w:r>
      <w:r w:rsidR="00592D25" w:rsidRPr="00272DE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592D25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p w14:paraId="61250223" w14:textId="73E90B77" w:rsidR="00354167" w:rsidRPr="00272DE1" w:rsidRDefault="00E12272" w:rsidP="00354167">
      <w:pPr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00272DE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106FF634" wp14:editId="20E99A11">
            <wp:simplePos x="0" y="0"/>
            <wp:positionH relativeFrom="page">
              <wp:posOffset>1196340</wp:posOffset>
            </wp:positionH>
            <wp:positionV relativeFrom="page">
              <wp:posOffset>6438900</wp:posOffset>
            </wp:positionV>
            <wp:extent cx="5562600" cy="2292985"/>
            <wp:effectExtent l="0" t="0" r="0" b="12065"/>
            <wp:wrapSquare wrapText="bothSides"/>
            <wp:docPr id="1877864326" name="Chart 18778643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</wp:anchor>
        </w:drawing>
      </w:r>
      <w:r w:rsidR="00354167" w:rsidRPr="00272DE1">
        <w:rPr>
          <w:rFonts w:ascii="Times New Roman" w:eastAsia="Times New Roman" w:hAnsi="Times New Roman" w:cs="Times New Roman"/>
          <w:color w:val="000000" w:themeColor="text1"/>
          <w:lang w:val="en-GB"/>
        </w:rPr>
        <w:t xml:space="preserve">     </w:t>
      </w:r>
      <w:r w:rsidR="00354167"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Table </w:t>
      </w:r>
      <w:r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SM.4</w:t>
      </w:r>
      <w:r w:rsidR="00354167"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: </w:t>
      </w:r>
      <w:r w:rsidR="00354167" w:rsidRPr="00272DE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The percentage (%) scavenging activity of </w:t>
      </w:r>
      <w:r w:rsidR="00354167"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ethyl acetate extract</w:t>
      </w:r>
      <w:r w:rsidR="00592D25"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="00592D25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tbl>
      <w:tblPr>
        <w:tblW w:w="891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7"/>
        <w:gridCol w:w="4273"/>
      </w:tblGrid>
      <w:tr w:rsidR="00354167" w:rsidRPr="00272DE1" w14:paraId="643FE371" w14:textId="77777777" w:rsidTr="00E12272">
        <w:trPr>
          <w:trHeight w:val="476"/>
        </w:trPr>
        <w:tc>
          <w:tcPr>
            <w:tcW w:w="4637" w:type="dxa"/>
            <w:shd w:val="clear" w:color="auto" w:fill="CBD3DE" w:themeFill="text2" w:themeFillTint="40"/>
            <w:noWrap/>
            <w:vAlign w:val="center"/>
            <w:hideMark/>
          </w:tcPr>
          <w:p w14:paraId="63CFDFAA" w14:textId="77777777" w:rsidR="00354167" w:rsidRPr="00272DE1" w:rsidRDefault="00354167" w:rsidP="00E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Concentration (µg/mL)</w:t>
            </w:r>
          </w:p>
        </w:tc>
        <w:tc>
          <w:tcPr>
            <w:tcW w:w="4273" w:type="dxa"/>
            <w:shd w:val="clear" w:color="auto" w:fill="CBD3DE" w:themeFill="text2" w:themeFillTint="40"/>
            <w:noWrap/>
            <w:vAlign w:val="center"/>
            <w:hideMark/>
          </w:tcPr>
          <w:p w14:paraId="38C47817" w14:textId="77777777" w:rsidR="00354167" w:rsidRPr="00272DE1" w:rsidRDefault="00354167" w:rsidP="00E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% Scavenging of ethyl acetate extract</w:t>
            </w:r>
          </w:p>
        </w:tc>
      </w:tr>
      <w:tr w:rsidR="00354167" w:rsidRPr="00272DE1" w14:paraId="01EE9E8E" w14:textId="77777777" w:rsidTr="00E12272">
        <w:trPr>
          <w:trHeight w:val="258"/>
        </w:trPr>
        <w:tc>
          <w:tcPr>
            <w:tcW w:w="4637" w:type="dxa"/>
            <w:shd w:val="clear" w:color="auto" w:fill="EAEDF1" w:themeFill="text2" w:themeFillTint="1A"/>
            <w:noWrap/>
            <w:vAlign w:val="bottom"/>
            <w:hideMark/>
          </w:tcPr>
          <w:p w14:paraId="02056522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273" w:type="dxa"/>
            <w:shd w:val="clear" w:color="auto" w:fill="EAEDF1" w:themeFill="text2" w:themeFillTint="1A"/>
            <w:noWrap/>
            <w:vAlign w:val="bottom"/>
            <w:hideMark/>
          </w:tcPr>
          <w:p w14:paraId="24057F3A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47.48</w:t>
            </w:r>
          </w:p>
        </w:tc>
      </w:tr>
      <w:tr w:rsidR="00354167" w:rsidRPr="00272DE1" w14:paraId="35148305" w14:textId="77777777" w:rsidTr="00E12272">
        <w:trPr>
          <w:trHeight w:val="258"/>
        </w:trPr>
        <w:tc>
          <w:tcPr>
            <w:tcW w:w="4637" w:type="dxa"/>
            <w:shd w:val="clear" w:color="auto" w:fill="FFFFFF" w:themeFill="background1"/>
            <w:noWrap/>
            <w:vAlign w:val="bottom"/>
            <w:hideMark/>
          </w:tcPr>
          <w:p w14:paraId="3A4566D5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273" w:type="dxa"/>
            <w:shd w:val="clear" w:color="auto" w:fill="FFFFFF" w:themeFill="background1"/>
            <w:noWrap/>
            <w:vAlign w:val="bottom"/>
            <w:hideMark/>
          </w:tcPr>
          <w:p w14:paraId="1386CA88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48.97</w:t>
            </w:r>
          </w:p>
        </w:tc>
      </w:tr>
      <w:tr w:rsidR="00354167" w:rsidRPr="00272DE1" w14:paraId="0704DEF1" w14:textId="77777777" w:rsidTr="00E12272">
        <w:trPr>
          <w:trHeight w:val="258"/>
        </w:trPr>
        <w:tc>
          <w:tcPr>
            <w:tcW w:w="4637" w:type="dxa"/>
            <w:shd w:val="clear" w:color="auto" w:fill="EAEDF1" w:themeFill="text2" w:themeFillTint="1A"/>
            <w:noWrap/>
            <w:vAlign w:val="bottom"/>
            <w:hideMark/>
          </w:tcPr>
          <w:p w14:paraId="6EF338D2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273" w:type="dxa"/>
            <w:shd w:val="clear" w:color="auto" w:fill="EAEDF1" w:themeFill="text2" w:themeFillTint="1A"/>
            <w:noWrap/>
            <w:vAlign w:val="bottom"/>
            <w:hideMark/>
          </w:tcPr>
          <w:p w14:paraId="03D7C09C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49.54</w:t>
            </w:r>
          </w:p>
        </w:tc>
      </w:tr>
      <w:tr w:rsidR="00354167" w:rsidRPr="00272DE1" w14:paraId="3D422D8B" w14:textId="77777777" w:rsidTr="00E12272">
        <w:trPr>
          <w:trHeight w:val="258"/>
        </w:trPr>
        <w:tc>
          <w:tcPr>
            <w:tcW w:w="4637" w:type="dxa"/>
            <w:shd w:val="clear" w:color="auto" w:fill="FFFFFF" w:themeFill="background1"/>
            <w:noWrap/>
            <w:vAlign w:val="bottom"/>
            <w:hideMark/>
          </w:tcPr>
          <w:p w14:paraId="60E974DA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73" w:type="dxa"/>
            <w:shd w:val="clear" w:color="auto" w:fill="FFFFFF" w:themeFill="background1"/>
            <w:noWrap/>
            <w:vAlign w:val="bottom"/>
            <w:hideMark/>
          </w:tcPr>
          <w:p w14:paraId="7734BCF6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50.00</w:t>
            </w:r>
          </w:p>
        </w:tc>
      </w:tr>
      <w:tr w:rsidR="00354167" w:rsidRPr="00272DE1" w14:paraId="0314B634" w14:textId="77777777" w:rsidTr="00E12272">
        <w:trPr>
          <w:trHeight w:val="258"/>
        </w:trPr>
        <w:tc>
          <w:tcPr>
            <w:tcW w:w="4637" w:type="dxa"/>
            <w:shd w:val="clear" w:color="auto" w:fill="EAEDF1" w:themeFill="text2" w:themeFillTint="1A"/>
            <w:noWrap/>
            <w:vAlign w:val="bottom"/>
            <w:hideMark/>
          </w:tcPr>
          <w:p w14:paraId="2ED9F0DC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273" w:type="dxa"/>
            <w:shd w:val="clear" w:color="auto" w:fill="EAEDF1" w:themeFill="text2" w:themeFillTint="1A"/>
            <w:noWrap/>
            <w:vAlign w:val="bottom"/>
            <w:hideMark/>
          </w:tcPr>
          <w:p w14:paraId="79F9E6B5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51.61</w:t>
            </w:r>
          </w:p>
        </w:tc>
      </w:tr>
    </w:tbl>
    <w:p w14:paraId="4C9E9386" w14:textId="29D10F7B" w:rsidR="00354167" w:rsidRPr="00272DE1" w:rsidRDefault="00354167" w:rsidP="00354167">
      <w:pPr>
        <w:rPr>
          <w:rFonts w:ascii="Times New Roman" w:hAnsi="Times New Roman" w:cs="Times New Roman"/>
        </w:rPr>
      </w:pP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      </w:t>
      </w:r>
    </w:p>
    <w:p w14:paraId="7A8E6314" w14:textId="695E2243" w:rsidR="00354167" w:rsidRPr="00272DE1" w:rsidRDefault="00354167" w:rsidP="00354167">
      <w:pPr>
        <w:spacing w:line="259" w:lineRule="auto"/>
        <w:rPr>
          <w:rFonts w:ascii="Times New Roman" w:hAnsi="Times New Roman" w:cs="Times New Roman"/>
        </w:rPr>
      </w:pP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       </w:t>
      </w:r>
      <w:r w:rsidR="008515C5" w:rsidRPr="00272DE1">
        <w:rPr>
          <w:rStyle w:val="Style2Char"/>
          <w:rFonts w:cs="Times New Roman"/>
          <w:color w:val="000000" w:themeColor="text1"/>
          <w:sz w:val="24"/>
          <w:szCs w:val="24"/>
        </w:rPr>
        <w:t>Figure SM.4:</w:t>
      </w:r>
      <w:r w:rsidR="008515C5" w:rsidRPr="00272DE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515C5" w:rsidRPr="00272DE1">
        <w:rPr>
          <w:rFonts w:ascii="Times New Roman" w:hAnsi="Times New Roman" w:cs="Times New Roman"/>
          <w:b/>
          <w:bCs/>
        </w:rPr>
        <w:t xml:space="preserve">DPPH free radical scavenging assay of ethyl acetate extract </w:t>
      </w:r>
      <w:r w:rsidR="008515C5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p w14:paraId="437C0095" w14:textId="4CD69A58" w:rsidR="00354167" w:rsidRPr="00272DE1" w:rsidRDefault="00354167" w:rsidP="00354167">
      <w:pPr>
        <w:spacing w:line="259" w:lineRule="auto"/>
        <w:rPr>
          <w:rFonts w:ascii="Times New Roman" w:hAnsi="Times New Roman" w:cs="Times New Roman"/>
          <w:b/>
          <w:bCs/>
        </w:rPr>
      </w:pP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lastRenderedPageBreak/>
        <w:t xml:space="preserve">     </w:t>
      </w:r>
      <w:r w:rsidRPr="00272DE1">
        <w:rPr>
          <w:rFonts w:ascii="Times New Roman" w:eastAsia="Times New Roman" w:hAnsi="Times New Roman" w:cs="Times New Roman"/>
          <w:color w:val="000000" w:themeColor="text1"/>
          <w:lang w:val="en-GB"/>
        </w:rPr>
        <w:t xml:space="preserve"> </w:t>
      </w:r>
      <w:r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Table </w:t>
      </w:r>
      <w:r w:rsidR="00E12272"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SM.5</w:t>
      </w:r>
      <w:r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: </w:t>
      </w:r>
      <w:r w:rsidRPr="00272DE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The percentage (%) scavenging activity of </w:t>
      </w:r>
      <w:r w:rsidRPr="00272DE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methanol extract </w:t>
      </w:r>
      <w:r w:rsidR="00592D25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tbl>
      <w:tblPr>
        <w:tblStyle w:val="TableGrid"/>
        <w:tblW w:w="8730" w:type="dxa"/>
        <w:tblInd w:w="355" w:type="dxa"/>
        <w:tblLook w:val="04A0" w:firstRow="1" w:lastRow="0" w:firstColumn="1" w:lastColumn="0" w:noHBand="0" w:noVBand="1"/>
      </w:tblPr>
      <w:tblGrid>
        <w:gridCol w:w="4250"/>
        <w:gridCol w:w="4480"/>
      </w:tblGrid>
      <w:tr w:rsidR="00354167" w:rsidRPr="00272DE1" w14:paraId="5ED9EB19" w14:textId="77777777" w:rsidTr="00E12272">
        <w:trPr>
          <w:trHeight w:val="395"/>
        </w:trPr>
        <w:tc>
          <w:tcPr>
            <w:tcW w:w="4250" w:type="dxa"/>
            <w:shd w:val="clear" w:color="auto" w:fill="CBD3DE" w:themeFill="text2" w:themeFillTint="40"/>
            <w:noWrap/>
            <w:hideMark/>
          </w:tcPr>
          <w:p w14:paraId="072F39F6" w14:textId="77777777" w:rsidR="00354167" w:rsidRPr="00272DE1" w:rsidRDefault="00354167" w:rsidP="00E122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Concentration (µg/mL)</w:t>
            </w:r>
          </w:p>
        </w:tc>
        <w:tc>
          <w:tcPr>
            <w:tcW w:w="4480" w:type="dxa"/>
            <w:shd w:val="clear" w:color="auto" w:fill="CBD3DE" w:themeFill="text2" w:themeFillTint="40"/>
            <w:noWrap/>
            <w:hideMark/>
          </w:tcPr>
          <w:p w14:paraId="39CF4013" w14:textId="77777777" w:rsidR="00354167" w:rsidRPr="00272DE1" w:rsidRDefault="00354167" w:rsidP="00E122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% Scavenging of methanol extract</w:t>
            </w:r>
          </w:p>
        </w:tc>
      </w:tr>
      <w:tr w:rsidR="00354167" w:rsidRPr="00272DE1" w14:paraId="204574A2" w14:textId="77777777" w:rsidTr="00E12272">
        <w:trPr>
          <w:trHeight w:val="395"/>
        </w:trPr>
        <w:tc>
          <w:tcPr>
            <w:tcW w:w="4250" w:type="dxa"/>
            <w:shd w:val="clear" w:color="auto" w:fill="EAEDF1" w:themeFill="text2" w:themeFillTint="1A"/>
            <w:noWrap/>
            <w:vAlign w:val="bottom"/>
            <w:hideMark/>
          </w:tcPr>
          <w:p w14:paraId="691D01E2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480" w:type="dxa"/>
            <w:shd w:val="clear" w:color="auto" w:fill="EAEDF1" w:themeFill="text2" w:themeFillTint="1A"/>
            <w:noWrap/>
            <w:vAlign w:val="bottom"/>
            <w:hideMark/>
          </w:tcPr>
          <w:p w14:paraId="18DE3935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40.14</w:t>
            </w:r>
          </w:p>
        </w:tc>
      </w:tr>
      <w:tr w:rsidR="00354167" w:rsidRPr="00272DE1" w14:paraId="7EC78D0B" w14:textId="77777777" w:rsidTr="00E12272">
        <w:trPr>
          <w:trHeight w:val="395"/>
        </w:trPr>
        <w:tc>
          <w:tcPr>
            <w:tcW w:w="4250" w:type="dxa"/>
            <w:shd w:val="clear" w:color="auto" w:fill="FFFFFF" w:themeFill="background1"/>
            <w:noWrap/>
            <w:vAlign w:val="bottom"/>
            <w:hideMark/>
          </w:tcPr>
          <w:p w14:paraId="23981E2E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480" w:type="dxa"/>
            <w:shd w:val="clear" w:color="auto" w:fill="FFFFFF" w:themeFill="background1"/>
            <w:noWrap/>
            <w:vAlign w:val="bottom"/>
            <w:hideMark/>
          </w:tcPr>
          <w:p w14:paraId="1DCA8E73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45.41</w:t>
            </w:r>
          </w:p>
        </w:tc>
      </w:tr>
      <w:tr w:rsidR="00354167" w:rsidRPr="00272DE1" w14:paraId="67C6F2B2" w14:textId="77777777" w:rsidTr="00E12272">
        <w:trPr>
          <w:trHeight w:val="395"/>
        </w:trPr>
        <w:tc>
          <w:tcPr>
            <w:tcW w:w="4250" w:type="dxa"/>
            <w:shd w:val="clear" w:color="auto" w:fill="EAEDF1" w:themeFill="text2" w:themeFillTint="1A"/>
            <w:noWrap/>
            <w:vAlign w:val="bottom"/>
            <w:hideMark/>
          </w:tcPr>
          <w:p w14:paraId="487AD2D6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480" w:type="dxa"/>
            <w:shd w:val="clear" w:color="auto" w:fill="EAEDF1" w:themeFill="text2" w:themeFillTint="1A"/>
            <w:noWrap/>
            <w:vAlign w:val="bottom"/>
            <w:hideMark/>
          </w:tcPr>
          <w:p w14:paraId="2AF72EB0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47.71</w:t>
            </w:r>
          </w:p>
        </w:tc>
      </w:tr>
      <w:tr w:rsidR="00354167" w:rsidRPr="00272DE1" w14:paraId="3E089A65" w14:textId="77777777" w:rsidTr="00E12272">
        <w:trPr>
          <w:trHeight w:val="395"/>
        </w:trPr>
        <w:tc>
          <w:tcPr>
            <w:tcW w:w="4250" w:type="dxa"/>
            <w:shd w:val="clear" w:color="auto" w:fill="FFFFFF" w:themeFill="background1"/>
            <w:noWrap/>
            <w:vAlign w:val="bottom"/>
            <w:hideMark/>
          </w:tcPr>
          <w:p w14:paraId="565991EC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480" w:type="dxa"/>
            <w:shd w:val="clear" w:color="auto" w:fill="FFFFFF" w:themeFill="background1"/>
            <w:noWrap/>
            <w:vAlign w:val="bottom"/>
            <w:hideMark/>
          </w:tcPr>
          <w:p w14:paraId="453FDCDB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63.07</w:t>
            </w:r>
          </w:p>
        </w:tc>
      </w:tr>
      <w:tr w:rsidR="00354167" w:rsidRPr="00272DE1" w14:paraId="579E68C7" w14:textId="77777777" w:rsidTr="00E12272">
        <w:trPr>
          <w:trHeight w:val="395"/>
        </w:trPr>
        <w:tc>
          <w:tcPr>
            <w:tcW w:w="4250" w:type="dxa"/>
            <w:shd w:val="clear" w:color="auto" w:fill="EAEDF1" w:themeFill="text2" w:themeFillTint="1A"/>
            <w:noWrap/>
            <w:vAlign w:val="bottom"/>
            <w:hideMark/>
          </w:tcPr>
          <w:p w14:paraId="6B17F08D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480" w:type="dxa"/>
            <w:shd w:val="clear" w:color="auto" w:fill="EAEDF1" w:themeFill="text2" w:themeFillTint="1A"/>
            <w:noWrap/>
            <w:vAlign w:val="bottom"/>
            <w:hideMark/>
          </w:tcPr>
          <w:p w14:paraId="10744597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75.46</w:t>
            </w:r>
          </w:p>
        </w:tc>
      </w:tr>
    </w:tbl>
    <w:p w14:paraId="73267999" w14:textId="77777777" w:rsidR="00354167" w:rsidRPr="00272DE1" w:rsidRDefault="00354167" w:rsidP="00354167">
      <w:pPr>
        <w:rPr>
          <w:rFonts w:ascii="Times New Roman" w:hAnsi="Times New Roman" w:cs="Times New Roman"/>
          <w:noProof/>
        </w:rPr>
      </w:pPr>
      <w:r w:rsidRPr="00272DE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15B2E03D" wp14:editId="06C51E52">
            <wp:simplePos x="0" y="0"/>
            <wp:positionH relativeFrom="margin">
              <wp:posOffset>205740</wp:posOffset>
            </wp:positionH>
            <wp:positionV relativeFrom="page">
              <wp:posOffset>3314700</wp:posOffset>
            </wp:positionV>
            <wp:extent cx="5562600" cy="2335530"/>
            <wp:effectExtent l="0" t="0" r="0" b="7620"/>
            <wp:wrapSquare wrapText="bothSides"/>
            <wp:docPr id="1911421193" name="Chart 19114211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</wp:anchor>
        </w:drawing>
      </w:r>
    </w:p>
    <w:p w14:paraId="643507A9" w14:textId="5FEC02A0" w:rsidR="00354167" w:rsidRPr="00272DE1" w:rsidRDefault="00354167" w:rsidP="0035416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72DE1">
        <w:rPr>
          <w:rFonts w:ascii="Times New Roman" w:hAnsi="Times New Roman" w:cs="Times New Roman"/>
          <w:noProof/>
        </w:rPr>
        <w:br w:type="textWrapping" w:clear="all"/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  Figure</w:t>
      </w:r>
      <w:r w:rsidR="00E12272"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 SM.5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>:</w:t>
      </w:r>
      <w:r w:rsidRPr="00272DE1">
        <w:rPr>
          <w:rFonts w:ascii="Times New Roman" w:hAnsi="Times New Roman" w:cs="Times New Roman"/>
          <w:color w:val="000000" w:themeColor="text1"/>
        </w:rPr>
        <w:t xml:space="preserve"> </w:t>
      </w:r>
      <w:r w:rsidRPr="00272DE1">
        <w:rPr>
          <w:rFonts w:ascii="Times New Roman" w:hAnsi="Times New Roman" w:cs="Times New Roman"/>
          <w:b/>
          <w:bCs/>
          <w:color w:val="000000" w:themeColor="text1"/>
        </w:rPr>
        <w:t>DPPH free radical scavenging assay of methanol extract</w:t>
      </w:r>
      <w:r w:rsidR="00592D25" w:rsidRPr="00272DE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92D25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p w14:paraId="6173CEEF" w14:textId="57B5F0AC" w:rsidR="00354167" w:rsidRPr="00272DE1" w:rsidRDefault="00354167" w:rsidP="00354167">
      <w:pPr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</w:pPr>
      <w:r w:rsidRPr="00272DE1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E12272" w:rsidRPr="00272DE1">
        <w:rPr>
          <w:rFonts w:ascii="Times New Roman" w:hAnsi="Times New Roman" w:cs="Times New Roman"/>
          <w:b/>
          <w:bCs/>
          <w:color w:val="000000" w:themeColor="text1"/>
        </w:rPr>
        <w:t>SM.6</w:t>
      </w:r>
      <w:r w:rsidRPr="00272DE1">
        <w:rPr>
          <w:rFonts w:ascii="Times New Roman" w:hAnsi="Times New Roman" w:cs="Times New Roman"/>
          <w:b/>
          <w:bCs/>
          <w:color w:val="000000" w:themeColor="text1"/>
        </w:rPr>
        <w:t>: IC</w:t>
      </w:r>
      <w:r w:rsidRPr="00272DE1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50</w:t>
      </w:r>
      <w:r w:rsidRPr="00272DE1">
        <w:rPr>
          <w:rFonts w:ascii="Times New Roman" w:hAnsi="Times New Roman" w:cs="Times New Roman"/>
          <w:b/>
          <w:bCs/>
          <w:color w:val="000000" w:themeColor="text1"/>
        </w:rPr>
        <w:t xml:space="preserve"> Values of standard and different extracts of aerial parts of </w:t>
      </w:r>
      <w:proofErr w:type="spellStart"/>
      <w:r w:rsidRPr="00272DE1">
        <w:rPr>
          <w:rFonts w:ascii="Times New Roman" w:hAnsi="Times New Roman" w:cs="Times New Roman"/>
          <w:b/>
          <w:bCs/>
          <w:i/>
          <w:iCs/>
          <w:color w:val="000000" w:themeColor="text1"/>
        </w:rPr>
        <w:t>Persicaria</w:t>
      </w:r>
      <w:proofErr w:type="spellEnd"/>
      <w:r w:rsidRPr="00272DE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glabra</w:t>
      </w:r>
    </w:p>
    <w:tbl>
      <w:tblPr>
        <w:tblStyle w:val="TableGrid"/>
        <w:tblW w:w="9009" w:type="dxa"/>
        <w:tblLook w:val="04A0" w:firstRow="1" w:lastRow="0" w:firstColumn="1" w:lastColumn="0" w:noHBand="0" w:noVBand="1"/>
      </w:tblPr>
      <w:tblGrid>
        <w:gridCol w:w="4457"/>
        <w:gridCol w:w="4552"/>
      </w:tblGrid>
      <w:tr w:rsidR="00354167" w:rsidRPr="00272DE1" w14:paraId="3625A236" w14:textId="77777777" w:rsidTr="00E12272">
        <w:trPr>
          <w:trHeight w:val="403"/>
        </w:trPr>
        <w:tc>
          <w:tcPr>
            <w:tcW w:w="4457" w:type="dxa"/>
            <w:shd w:val="clear" w:color="auto" w:fill="CBD3DE" w:themeFill="text2" w:themeFillTint="40"/>
            <w:noWrap/>
          </w:tcPr>
          <w:p w14:paraId="32D6A049" w14:textId="77777777" w:rsidR="00354167" w:rsidRPr="00272DE1" w:rsidRDefault="0035416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Sample Name </w:t>
            </w:r>
          </w:p>
        </w:tc>
        <w:tc>
          <w:tcPr>
            <w:tcW w:w="4552" w:type="dxa"/>
            <w:shd w:val="clear" w:color="auto" w:fill="CBD3DE" w:themeFill="text2" w:themeFillTint="40"/>
            <w:noWrap/>
          </w:tcPr>
          <w:p w14:paraId="6ECFD4DA" w14:textId="77777777" w:rsidR="00354167" w:rsidRPr="00272DE1" w:rsidRDefault="0035416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IC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50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(µg/mL)</w:t>
            </w:r>
          </w:p>
        </w:tc>
      </w:tr>
      <w:tr w:rsidR="00354167" w:rsidRPr="00272DE1" w14:paraId="58D29ECB" w14:textId="77777777" w:rsidTr="00E12272">
        <w:trPr>
          <w:trHeight w:val="403"/>
        </w:trPr>
        <w:tc>
          <w:tcPr>
            <w:tcW w:w="4457" w:type="dxa"/>
            <w:shd w:val="clear" w:color="auto" w:fill="E2EFD9" w:themeFill="accent6" w:themeFillTint="33"/>
            <w:noWrap/>
            <w:hideMark/>
          </w:tcPr>
          <w:p w14:paraId="5CCCC490" w14:textId="77777777" w:rsidR="00354167" w:rsidRPr="00272DE1" w:rsidRDefault="0035416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Ascorbic acid</w:t>
            </w:r>
          </w:p>
        </w:tc>
        <w:tc>
          <w:tcPr>
            <w:tcW w:w="4552" w:type="dxa"/>
            <w:shd w:val="clear" w:color="auto" w:fill="E2EFD9" w:themeFill="accent6" w:themeFillTint="33"/>
            <w:noWrap/>
            <w:vAlign w:val="bottom"/>
            <w:hideMark/>
          </w:tcPr>
          <w:p w14:paraId="369DA513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6.04</w:t>
            </w:r>
          </w:p>
        </w:tc>
      </w:tr>
      <w:tr w:rsidR="00354167" w:rsidRPr="00272DE1" w14:paraId="262430EE" w14:textId="77777777" w:rsidTr="00E12272">
        <w:trPr>
          <w:trHeight w:val="403"/>
        </w:trPr>
        <w:tc>
          <w:tcPr>
            <w:tcW w:w="4457" w:type="dxa"/>
            <w:shd w:val="clear" w:color="auto" w:fill="EAEDF1" w:themeFill="text2" w:themeFillTint="1A"/>
            <w:noWrap/>
            <w:hideMark/>
          </w:tcPr>
          <w:p w14:paraId="2322CA3C" w14:textId="77777777" w:rsidR="00354167" w:rsidRPr="00272DE1" w:rsidRDefault="0035416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Hexane extract</w:t>
            </w:r>
          </w:p>
        </w:tc>
        <w:tc>
          <w:tcPr>
            <w:tcW w:w="4552" w:type="dxa"/>
            <w:shd w:val="clear" w:color="auto" w:fill="EAEDF1" w:themeFill="text2" w:themeFillTint="1A"/>
            <w:noWrap/>
            <w:vAlign w:val="bottom"/>
            <w:hideMark/>
          </w:tcPr>
          <w:p w14:paraId="08B51646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213.74</w:t>
            </w:r>
          </w:p>
        </w:tc>
      </w:tr>
      <w:tr w:rsidR="00354167" w:rsidRPr="00272DE1" w14:paraId="3BCBDB9B" w14:textId="77777777" w:rsidTr="00E12272">
        <w:trPr>
          <w:trHeight w:val="403"/>
        </w:trPr>
        <w:tc>
          <w:tcPr>
            <w:tcW w:w="4457" w:type="dxa"/>
            <w:shd w:val="clear" w:color="auto" w:fill="D9E2F3" w:themeFill="accent1" w:themeFillTint="33"/>
            <w:noWrap/>
            <w:hideMark/>
          </w:tcPr>
          <w:p w14:paraId="5575E876" w14:textId="77777777" w:rsidR="00354167" w:rsidRPr="00272DE1" w:rsidRDefault="0035416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Chloroform extract</w:t>
            </w:r>
          </w:p>
        </w:tc>
        <w:tc>
          <w:tcPr>
            <w:tcW w:w="4552" w:type="dxa"/>
            <w:shd w:val="clear" w:color="auto" w:fill="D9E2F3" w:themeFill="accent1" w:themeFillTint="33"/>
            <w:noWrap/>
            <w:vAlign w:val="bottom"/>
            <w:hideMark/>
          </w:tcPr>
          <w:p w14:paraId="2763D414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11.29</w:t>
            </w:r>
          </w:p>
        </w:tc>
      </w:tr>
      <w:tr w:rsidR="00354167" w:rsidRPr="00272DE1" w14:paraId="05306113" w14:textId="77777777" w:rsidTr="00E12272">
        <w:trPr>
          <w:trHeight w:val="403"/>
        </w:trPr>
        <w:tc>
          <w:tcPr>
            <w:tcW w:w="4457" w:type="dxa"/>
            <w:shd w:val="clear" w:color="auto" w:fill="EAEDF1" w:themeFill="text2" w:themeFillTint="1A"/>
            <w:noWrap/>
            <w:hideMark/>
          </w:tcPr>
          <w:p w14:paraId="16B4A912" w14:textId="77777777" w:rsidR="00354167" w:rsidRPr="00272DE1" w:rsidRDefault="0035416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Ethyl acetate extract</w:t>
            </w:r>
          </w:p>
        </w:tc>
        <w:tc>
          <w:tcPr>
            <w:tcW w:w="4552" w:type="dxa"/>
            <w:shd w:val="clear" w:color="auto" w:fill="EAEDF1" w:themeFill="text2" w:themeFillTint="1A"/>
            <w:noWrap/>
            <w:vAlign w:val="bottom"/>
            <w:hideMark/>
          </w:tcPr>
          <w:p w14:paraId="2BC6D043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103.64</w:t>
            </w:r>
          </w:p>
        </w:tc>
      </w:tr>
      <w:tr w:rsidR="00354167" w:rsidRPr="00272DE1" w14:paraId="6BC98CCA" w14:textId="77777777" w:rsidTr="00E12272">
        <w:trPr>
          <w:trHeight w:val="403"/>
        </w:trPr>
        <w:tc>
          <w:tcPr>
            <w:tcW w:w="4457" w:type="dxa"/>
            <w:shd w:val="clear" w:color="auto" w:fill="D9E2F3" w:themeFill="accent1" w:themeFillTint="33"/>
            <w:noWrap/>
            <w:hideMark/>
          </w:tcPr>
          <w:p w14:paraId="2C08DB5D" w14:textId="77777777" w:rsidR="00354167" w:rsidRPr="00272DE1" w:rsidRDefault="0035416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Methanol extract</w:t>
            </w:r>
          </w:p>
        </w:tc>
        <w:tc>
          <w:tcPr>
            <w:tcW w:w="4552" w:type="dxa"/>
            <w:shd w:val="clear" w:color="auto" w:fill="D9E2F3" w:themeFill="accent1" w:themeFillTint="33"/>
            <w:noWrap/>
            <w:vAlign w:val="bottom"/>
            <w:hideMark/>
          </w:tcPr>
          <w:p w14:paraId="6AD440DF" w14:textId="77777777" w:rsidR="00354167" w:rsidRPr="00272DE1" w:rsidRDefault="0035416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56.25</w:t>
            </w:r>
          </w:p>
        </w:tc>
      </w:tr>
    </w:tbl>
    <w:p w14:paraId="48D1D7DA" w14:textId="77777777" w:rsidR="00E4184E" w:rsidRPr="00272DE1" w:rsidRDefault="00E4184E">
      <w:pPr>
        <w:rPr>
          <w:rFonts w:ascii="Times New Roman" w:hAnsi="Times New Roman" w:cs="Times New Roman"/>
        </w:rPr>
      </w:pPr>
    </w:p>
    <w:p w14:paraId="3A8E11CC" w14:textId="77777777" w:rsidR="00DC4E97" w:rsidRPr="00272DE1" w:rsidRDefault="00DC4E97" w:rsidP="00DC4E97">
      <w:pPr>
        <w:ind w:firstLine="720"/>
        <w:rPr>
          <w:rFonts w:ascii="Times New Roman" w:eastAsia="Calibri" w:hAnsi="Times New Roman" w:cs="Times New Roman"/>
          <w:b/>
          <w:lang w:bidi="en-US"/>
        </w:rPr>
      </w:pPr>
    </w:p>
    <w:p w14:paraId="6CC219FC" w14:textId="5B5553E8" w:rsidR="00DC4E97" w:rsidRDefault="00DC4E97" w:rsidP="00DC4E97">
      <w:pPr>
        <w:rPr>
          <w:rFonts w:ascii="Times New Roman" w:hAnsi="Times New Roman" w:cs="Times New Roman"/>
          <w:lang w:val="en-GB"/>
        </w:rPr>
      </w:pPr>
      <w:bookmarkStart w:id="2" w:name="_Hlk231878097"/>
    </w:p>
    <w:p w14:paraId="7380D6E0" w14:textId="77777777" w:rsidR="008515C5" w:rsidRPr="00272DE1" w:rsidRDefault="008515C5" w:rsidP="00DC4E97">
      <w:pPr>
        <w:rPr>
          <w:rFonts w:ascii="Times New Roman" w:hAnsi="Times New Roman" w:cs="Times New Roman"/>
          <w:lang w:val="en-GB"/>
        </w:rPr>
      </w:pPr>
    </w:p>
    <w:p w14:paraId="6D6BD29A" w14:textId="2CD4A0C9" w:rsidR="00DC4E97" w:rsidRPr="00272DE1" w:rsidRDefault="00DC4E97" w:rsidP="00DC4E97">
      <w:pPr>
        <w:pStyle w:val="NAZZZZZZZ"/>
        <w:rPr>
          <w:lang w:val="en-GB"/>
        </w:rPr>
      </w:pPr>
      <w:bookmarkStart w:id="3" w:name="_Toc232118368"/>
      <w:bookmarkStart w:id="4" w:name="_Toc232126391"/>
      <w:bookmarkStart w:id="5" w:name="_Hlk231878121"/>
      <w:bookmarkEnd w:id="2"/>
      <w:r w:rsidRPr="00272DE1">
        <w:rPr>
          <w:lang w:val="en-GB"/>
        </w:rPr>
        <w:lastRenderedPageBreak/>
        <w:t xml:space="preserve">Table </w:t>
      </w:r>
      <w:r w:rsidR="00592D25" w:rsidRPr="00272DE1">
        <w:rPr>
          <w:lang w:val="en-GB"/>
        </w:rPr>
        <w:t>SM.7</w:t>
      </w:r>
      <w:r w:rsidRPr="00272DE1">
        <w:rPr>
          <w:lang w:val="en-GB"/>
        </w:rPr>
        <w:t>: The</w:t>
      </w:r>
      <w:r w:rsidRPr="00272DE1">
        <w:t xml:space="preserve"> Percentage (%) Scavenging Activity of n-</w:t>
      </w:r>
      <w:r w:rsidRPr="00272DE1">
        <w:rPr>
          <w:lang w:val="en-GB"/>
        </w:rPr>
        <w:t>hexane Extract</w:t>
      </w:r>
      <w:bookmarkEnd w:id="3"/>
      <w:bookmarkEnd w:id="4"/>
      <w:r w:rsidR="00592D25" w:rsidRPr="00272DE1">
        <w:rPr>
          <w:lang w:val="en-GB"/>
        </w:rPr>
        <w:t xml:space="preserve"> root part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77"/>
        <w:gridCol w:w="4577"/>
      </w:tblGrid>
      <w:tr w:rsidR="00DC4E97" w:rsidRPr="00272DE1" w14:paraId="40B6107C" w14:textId="77777777" w:rsidTr="00E12272">
        <w:trPr>
          <w:trHeight w:val="459"/>
        </w:trPr>
        <w:tc>
          <w:tcPr>
            <w:tcW w:w="4577" w:type="dxa"/>
            <w:noWrap/>
            <w:hideMark/>
          </w:tcPr>
          <w:bookmarkEnd w:id="5"/>
          <w:p w14:paraId="5C7B5A1A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Concentration (µg/mL)</w:t>
            </w:r>
          </w:p>
        </w:tc>
        <w:tc>
          <w:tcPr>
            <w:tcW w:w="4577" w:type="dxa"/>
            <w:noWrap/>
            <w:hideMark/>
          </w:tcPr>
          <w:p w14:paraId="033C708A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Scavenging of hexane extract</w:t>
            </w:r>
          </w:p>
        </w:tc>
      </w:tr>
      <w:tr w:rsidR="00DC4E97" w:rsidRPr="00272DE1" w14:paraId="7D0B38E6" w14:textId="77777777" w:rsidTr="00E12272">
        <w:trPr>
          <w:trHeight w:val="459"/>
        </w:trPr>
        <w:tc>
          <w:tcPr>
            <w:tcW w:w="4577" w:type="dxa"/>
            <w:noWrap/>
            <w:hideMark/>
          </w:tcPr>
          <w:p w14:paraId="23A3414A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577" w:type="dxa"/>
            <w:noWrap/>
            <w:hideMark/>
          </w:tcPr>
          <w:p w14:paraId="490C6F00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33.37</w:t>
            </w:r>
          </w:p>
        </w:tc>
      </w:tr>
      <w:tr w:rsidR="00DC4E97" w:rsidRPr="00272DE1" w14:paraId="1EA36451" w14:textId="77777777" w:rsidTr="00E12272">
        <w:trPr>
          <w:trHeight w:val="459"/>
        </w:trPr>
        <w:tc>
          <w:tcPr>
            <w:tcW w:w="4577" w:type="dxa"/>
            <w:noWrap/>
            <w:hideMark/>
          </w:tcPr>
          <w:p w14:paraId="3292D0F5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577" w:type="dxa"/>
            <w:noWrap/>
            <w:hideMark/>
          </w:tcPr>
          <w:p w14:paraId="45671527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35.21</w:t>
            </w:r>
          </w:p>
        </w:tc>
      </w:tr>
      <w:tr w:rsidR="00DC4E97" w:rsidRPr="00272DE1" w14:paraId="04B9C97B" w14:textId="77777777" w:rsidTr="00E12272">
        <w:trPr>
          <w:trHeight w:val="459"/>
        </w:trPr>
        <w:tc>
          <w:tcPr>
            <w:tcW w:w="4577" w:type="dxa"/>
            <w:noWrap/>
            <w:hideMark/>
          </w:tcPr>
          <w:p w14:paraId="7D4C4785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77" w:type="dxa"/>
            <w:noWrap/>
            <w:hideMark/>
          </w:tcPr>
          <w:p w14:paraId="7260C02F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42.55</w:t>
            </w:r>
          </w:p>
        </w:tc>
      </w:tr>
      <w:tr w:rsidR="00DC4E97" w:rsidRPr="00272DE1" w14:paraId="13419104" w14:textId="77777777" w:rsidTr="00E12272">
        <w:trPr>
          <w:trHeight w:val="459"/>
        </w:trPr>
        <w:tc>
          <w:tcPr>
            <w:tcW w:w="4577" w:type="dxa"/>
            <w:noWrap/>
            <w:hideMark/>
          </w:tcPr>
          <w:p w14:paraId="667337A4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77" w:type="dxa"/>
            <w:noWrap/>
            <w:hideMark/>
          </w:tcPr>
          <w:p w14:paraId="6D2A851D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49.54</w:t>
            </w:r>
          </w:p>
        </w:tc>
      </w:tr>
      <w:tr w:rsidR="00DC4E97" w:rsidRPr="00272DE1" w14:paraId="73BF3B44" w14:textId="77777777" w:rsidTr="00E12272">
        <w:trPr>
          <w:trHeight w:val="459"/>
        </w:trPr>
        <w:tc>
          <w:tcPr>
            <w:tcW w:w="4577" w:type="dxa"/>
            <w:noWrap/>
            <w:hideMark/>
          </w:tcPr>
          <w:p w14:paraId="5564F415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577" w:type="dxa"/>
            <w:noWrap/>
            <w:hideMark/>
          </w:tcPr>
          <w:p w14:paraId="1CF4BB39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55.28</w:t>
            </w:r>
          </w:p>
        </w:tc>
      </w:tr>
    </w:tbl>
    <w:p w14:paraId="0A519D70" w14:textId="77777777" w:rsidR="00DC4E97" w:rsidRPr="00272DE1" w:rsidRDefault="00DC4E97" w:rsidP="00DC4E97">
      <w:pPr>
        <w:pStyle w:val="Style2"/>
        <w:rPr>
          <w:rFonts w:cs="Times New Roman"/>
          <w:noProof/>
          <w:sz w:val="24"/>
          <w:szCs w:val="24"/>
        </w:rPr>
      </w:pPr>
    </w:p>
    <w:p w14:paraId="78117D5E" w14:textId="77777777" w:rsidR="00DC4E97" w:rsidRPr="00272DE1" w:rsidRDefault="00DC4E97" w:rsidP="00DC4E97">
      <w:pPr>
        <w:pStyle w:val="Style2"/>
        <w:rPr>
          <w:rFonts w:cs="Times New Roman"/>
          <w:sz w:val="24"/>
          <w:szCs w:val="24"/>
          <w:highlight w:val="yellow"/>
          <w:lang w:val="en-GB"/>
        </w:rPr>
      </w:pPr>
      <w:bookmarkStart w:id="6" w:name="_Toc232118369"/>
      <w:r w:rsidRPr="00272DE1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BD1841" wp14:editId="610FEDD8">
                <wp:simplePos x="0" y="0"/>
                <wp:positionH relativeFrom="page">
                  <wp:posOffset>3019425</wp:posOffset>
                </wp:positionH>
                <wp:positionV relativeFrom="paragraph">
                  <wp:posOffset>1724025</wp:posOffset>
                </wp:positionV>
                <wp:extent cx="1717705" cy="307648"/>
                <wp:effectExtent l="0" t="0" r="15875" b="16510"/>
                <wp:wrapNone/>
                <wp:docPr id="12558519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705" cy="3076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7F0E41A" w14:textId="77777777" w:rsidR="00E12272" w:rsidRPr="00725602" w:rsidRDefault="00E12272" w:rsidP="00DC4E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2560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Concentration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72560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(µg/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mL</w:t>
                            </w:r>
                            <w:r w:rsidRPr="0072560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D18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7.75pt;margin-top:135.75pt;width:135.25pt;height:24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" fillcolor="window" strokecolor="window" strokeweight=".5pt">
                <v:textbox>
                  <w:txbxContent>
                    <w:p w14:paraId="17F0E41A" w14:textId="77777777" w:rsidR="00E12272" w:rsidRPr="00725602" w:rsidRDefault="00E12272" w:rsidP="00DC4E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25602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Concentration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Pr="0072560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(µg/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mL</w:t>
                      </w:r>
                      <w:r w:rsidRPr="0072560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72DE1">
        <w:rPr>
          <w:rFonts w:eastAsia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094E94" wp14:editId="43183658">
                <wp:simplePos x="0" y="0"/>
                <wp:positionH relativeFrom="column">
                  <wp:posOffset>-243142</wp:posOffset>
                </wp:positionH>
                <wp:positionV relativeFrom="paragraph">
                  <wp:posOffset>872135</wp:posOffset>
                </wp:positionV>
                <wp:extent cx="1102407" cy="350378"/>
                <wp:effectExtent l="0" t="4763" r="16828" b="16827"/>
                <wp:wrapNone/>
                <wp:docPr id="162764373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02407" cy="3503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6BFF119" w14:textId="77777777" w:rsidR="00E12272" w:rsidRPr="00725602" w:rsidRDefault="00E12272" w:rsidP="00DC4E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2560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% Inhibition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094E94" id="Text Box 4" o:spid="_x0000_s1027" type="#_x0000_t202" style="position:absolute;margin-left:-19.15pt;margin-top:68.65pt;width:86.8pt;height:27.6pt;rotation:-9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" fillcolor="white [3201]" strokecolor="white [3212]" strokeweight=".5pt">
                <v:textbox>
                  <w:txbxContent>
                    <w:p w14:paraId="26BFF119" w14:textId="77777777" w:rsidR="00E12272" w:rsidRPr="00725602" w:rsidRDefault="00E12272" w:rsidP="00DC4E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25602">
                        <w:rPr>
                          <w:rFonts w:ascii="Times New Roman" w:hAnsi="Times New Roman" w:cs="Times New Roman"/>
                          <w:b/>
                          <w:bCs/>
                        </w:rPr>
                        <w:t>% Inhibition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cs="Times New Roman"/>
          <w:noProof/>
          <w:sz w:val="24"/>
          <w:szCs w:val="24"/>
        </w:rPr>
        <w:drawing>
          <wp:inline distT="0" distB="0" distL="0" distR="0" wp14:anchorId="12E998C0" wp14:editId="05E269C4">
            <wp:extent cx="5658485" cy="2072640"/>
            <wp:effectExtent l="0" t="0" r="18415" b="3810"/>
            <wp:docPr id="1548719488" name="Chart 154871948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6"/>
    </w:p>
    <w:p w14:paraId="52037B61" w14:textId="0D99B248" w:rsidR="00DC4E97" w:rsidRPr="00272DE1" w:rsidRDefault="00DC4E97" w:rsidP="00DC4E97">
      <w:pPr>
        <w:pStyle w:val="NoSpacing"/>
        <w:rPr>
          <w:szCs w:val="24"/>
        </w:rPr>
      </w:pPr>
      <w:bookmarkStart w:id="7" w:name="_Toc232118370"/>
      <w:bookmarkStart w:id="8" w:name="_Toc232124041"/>
      <w:bookmarkStart w:id="9" w:name="_Hlk231878140"/>
      <w:r w:rsidRPr="00272DE1">
        <w:rPr>
          <w:rStyle w:val="Style2Char"/>
          <w:rFonts w:cs="Times New Roman"/>
          <w:b/>
          <w:color w:val="000000" w:themeColor="text1"/>
          <w:sz w:val="24"/>
          <w:szCs w:val="24"/>
        </w:rPr>
        <w:t xml:space="preserve">Figure </w:t>
      </w:r>
      <w:r w:rsidR="00592D25" w:rsidRPr="00272DE1">
        <w:rPr>
          <w:rStyle w:val="Style2Char"/>
          <w:rFonts w:cs="Times New Roman"/>
          <w:b/>
          <w:color w:val="000000" w:themeColor="text1"/>
          <w:sz w:val="24"/>
          <w:szCs w:val="24"/>
        </w:rPr>
        <w:t>SM.6</w:t>
      </w:r>
      <w:r w:rsidRPr="00272DE1">
        <w:rPr>
          <w:rStyle w:val="Style2Char"/>
          <w:rFonts w:cs="Times New Roman"/>
          <w:b/>
          <w:sz w:val="24"/>
          <w:szCs w:val="24"/>
        </w:rPr>
        <w:t>:</w:t>
      </w:r>
      <w:bookmarkEnd w:id="7"/>
      <w:r w:rsidRPr="00272DE1">
        <w:rPr>
          <w:szCs w:val="24"/>
        </w:rPr>
        <w:t xml:space="preserve"> DPPH free Radical Scavenging Assay of n-hexane Extract</w:t>
      </w:r>
      <w:bookmarkEnd w:id="8"/>
      <w:r w:rsidR="00592D25" w:rsidRPr="00272DE1">
        <w:rPr>
          <w:szCs w:val="24"/>
        </w:rPr>
        <w:t xml:space="preserve"> </w:t>
      </w:r>
      <w:r w:rsidR="00592D25" w:rsidRPr="00272DE1">
        <w:rPr>
          <w:szCs w:val="24"/>
          <w:lang w:val="en-GB"/>
        </w:rPr>
        <w:t>root parts</w:t>
      </w:r>
    </w:p>
    <w:p w14:paraId="4404C410" w14:textId="77777777" w:rsidR="00D1568D" w:rsidRDefault="00D1568D" w:rsidP="00DC4E97">
      <w:pPr>
        <w:pStyle w:val="NAZZZZZZZ"/>
        <w:rPr>
          <w:lang w:val="en-GB"/>
        </w:rPr>
      </w:pPr>
      <w:bookmarkStart w:id="10" w:name="_Toc232126392"/>
      <w:bookmarkStart w:id="11" w:name="_Hlk231878223"/>
      <w:bookmarkEnd w:id="9"/>
    </w:p>
    <w:p w14:paraId="6AA1185E" w14:textId="68CAB814" w:rsidR="00DC4E97" w:rsidRPr="00272DE1" w:rsidRDefault="00DC4E97" w:rsidP="00DC4E97">
      <w:pPr>
        <w:pStyle w:val="NAZZZZZZZ"/>
        <w:rPr>
          <w:color w:val="5A5A5A" w:themeColor="text1" w:themeTint="A5"/>
          <w:spacing w:val="15"/>
          <w:lang w:val="en-GB"/>
        </w:rPr>
      </w:pPr>
      <w:r w:rsidRPr="00272DE1">
        <w:rPr>
          <w:lang w:val="en-GB"/>
        </w:rPr>
        <w:t xml:space="preserve">Table </w:t>
      </w:r>
      <w:r w:rsidR="00592D25" w:rsidRPr="00272DE1">
        <w:rPr>
          <w:lang w:val="en-GB"/>
        </w:rPr>
        <w:t>SM.8</w:t>
      </w:r>
      <w:r w:rsidRPr="00272DE1">
        <w:rPr>
          <w:lang w:val="en-GB"/>
        </w:rPr>
        <w:t xml:space="preserve">: </w:t>
      </w:r>
      <w:r w:rsidRPr="00272DE1">
        <w:t xml:space="preserve">The Percentage (%) Scavenging Activity of </w:t>
      </w:r>
      <w:r w:rsidRPr="00272DE1">
        <w:rPr>
          <w:lang w:val="en-GB"/>
        </w:rPr>
        <w:t>Chloroform Extract</w:t>
      </w:r>
      <w:bookmarkEnd w:id="10"/>
      <w:r w:rsidRPr="00272DE1">
        <w:rPr>
          <w:lang w:val="en-GB"/>
        </w:rPr>
        <w:t xml:space="preserve"> </w:t>
      </w:r>
      <w:bookmarkEnd w:id="11"/>
      <w:r w:rsidR="00592D25" w:rsidRPr="00272DE1">
        <w:rPr>
          <w:lang w:val="en-GB"/>
        </w:rPr>
        <w:t>root part</w:t>
      </w:r>
    </w:p>
    <w:tbl>
      <w:tblPr>
        <w:tblStyle w:val="TableGrid"/>
        <w:tblpPr w:leftFromText="180" w:rightFromText="180" w:vertAnchor="text" w:horzAnchor="margin" w:tblpXSpec="center" w:tblpY="73"/>
        <w:tblW w:w="9284" w:type="dxa"/>
        <w:tblLook w:val="04A0" w:firstRow="1" w:lastRow="0" w:firstColumn="1" w:lastColumn="0" w:noHBand="0" w:noVBand="1"/>
      </w:tblPr>
      <w:tblGrid>
        <w:gridCol w:w="4870"/>
        <w:gridCol w:w="4414"/>
      </w:tblGrid>
      <w:tr w:rsidR="00DC4E97" w:rsidRPr="00272DE1" w14:paraId="2CF88706" w14:textId="77777777" w:rsidTr="00E12272">
        <w:trPr>
          <w:trHeight w:val="645"/>
        </w:trPr>
        <w:tc>
          <w:tcPr>
            <w:tcW w:w="4870" w:type="dxa"/>
            <w:noWrap/>
            <w:hideMark/>
          </w:tcPr>
          <w:p w14:paraId="4130D013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Concentration (µg/mL)</w:t>
            </w:r>
          </w:p>
        </w:tc>
        <w:tc>
          <w:tcPr>
            <w:tcW w:w="4414" w:type="dxa"/>
            <w:noWrap/>
            <w:hideMark/>
          </w:tcPr>
          <w:p w14:paraId="08AB4165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% Scavenging of chloroform extract</w:t>
            </w:r>
          </w:p>
        </w:tc>
      </w:tr>
      <w:tr w:rsidR="00DC4E97" w:rsidRPr="00272DE1" w14:paraId="2B71192D" w14:textId="77777777" w:rsidTr="00E12272">
        <w:trPr>
          <w:trHeight w:val="551"/>
        </w:trPr>
        <w:tc>
          <w:tcPr>
            <w:tcW w:w="4870" w:type="dxa"/>
            <w:noWrap/>
            <w:hideMark/>
          </w:tcPr>
          <w:p w14:paraId="5560C805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414" w:type="dxa"/>
            <w:noWrap/>
            <w:hideMark/>
          </w:tcPr>
          <w:p w14:paraId="7CE655A8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38.76</w:t>
            </w:r>
          </w:p>
        </w:tc>
      </w:tr>
      <w:tr w:rsidR="00DC4E97" w:rsidRPr="00272DE1" w14:paraId="5DC18A44" w14:textId="77777777" w:rsidTr="00E12272">
        <w:trPr>
          <w:trHeight w:val="528"/>
        </w:trPr>
        <w:tc>
          <w:tcPr>
            <w:tcW w:w="4870" w:type="dxa"/>
            <w:noWrap/>
            <w:hideMark/>
          </w:tcPr>
          <w:p w14:paraId="2CDF92AA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414" w:type="dxa"/>
            <w:noWrap/>
            <w:hideMark/>
          </w:tcPr>
          <w:p w14:paraId="180A49E5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42.43</w:t>
            </w:r>
          </w:p>
        </w:tc>
      </w:tr>
      <w:tr w:rsidR="00DC4E97" w:rsidRPr="00272DE1" w14:paraId="74D6058F" w14:textId="77777777" w:rsidTr="00E12272">
        <w:trPr>
          <w:trHeight w:val="528"/>
        </w:trPr>
        <w:tc>
          <w:tcPr>
            <w:tcW w:w="4870" w:type="dxa"/>
            <w:noWrap/>
            <w:hideMark/>
          </w:tcPr>
          <w:p w14:paraId="64E235C2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414" w:type="dxa"/>
            <w:noWrap/>
            <w:hideMark/>
          </w:tcPr>
          <w:p w14:paraId="55353243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46.67</w:t>
            </w:r>
          </w:p>
        </w:tc>
      </w:tr>
      <w:tr w:rsidR="00DC4E97" w:rsidRPr="00272DE1" w14:paraId="36144B0D" w14:textId="77777777" w:rsidTr="00E12272">
        <w:trPr>
          <w:trHeight w:val="528"/>
        </w:trPr>
        <w:tc>
          <w:tcPr>
            <w:tcW w:w="4870" w:type="dxa"/>
            <w:noWrap/>
            <w:hideMark/>
          </w:tcPr>
          <w:p w14:paraId="51A03B41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414" w:type="dxa"/>
            <w:noWrap/>
            <w:hideMark/>
          </w:tcPr>
          <w:p w14:paraId="0B0E13A5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57.22</w:t>
            </w:r>
          </w:p>
        </w:tc>
      </w:tr>
      <w:tr w:rsidR="00DC4E97" w:rsidRPr="00272DE1" w14:paraId="42745058" w14:textId="77777777" w:rsidTr="00E12272">
        <w:trPr>
          <w:trHeight w:val="528"/>
        </w:trPr>
        <w:tc>
          <w:tcPr>
            <w:tcW w:w="4870" w:type="dxa"/>
            <w:noWrap/>
            <w:hideMark/>
          </w:tcPr>
          <w:p w14:paraId="43900EB5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414" w:type="dxa"/>
            <w:noWrap/>
            <w:hideMark/>
          </w:tcPr>
          <w:p w14:paraId="08911F8E" w14:textId="77777777" w:rsidR="00DC4E97" w:rsidRPr="00272DE1" w:rsidRDefault="00DC4E97" w:rsidP="00E122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70.87</w:t>
            </w:r>
          </w:p>
        </w:tc>
      </w:tr>
    </w:tbl>
    <w:p w14:paraId="033B1DEF" w14:textId="77777777" w:rsidR="00DC4E97" w:rsidRPr="00272DE1" w:rsidRDefault="00DC4E97" w:rsidP="00DC4E97">
      <w:pPr>
        <w:ind w:left="1350" w:hanging="135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DF804C3" w14:textId="77777777" w:rsidR="00DC4E97" w:rsidRPr="00272DE1" w:rsidRDefault="00DC4E97" w:rsidP="00DC4E97">
      <w:pPr>
        <w:rPr>
          <w:rFonts w:ascii="Times New Roman" w:hAnsi="Times New Roman" w:cs="Times New Roman"/>
        </w:rPr>
      </w:pPr>
      <w:r w:rsidRPr="00272DE1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54FD60" wp14:editId="2C8941E3">
                <wp:simplePos x="0" y="0"/>
                <wp:positionH relativeFrom="column">
                  <wp:posOffset>2430536</wp:posOffset>
                </wp:positionH>
                <wp:positionV relativeFrom="paragraph">
                  <wp:posOffset>2053883</wp:posOffset>
                </wp:positionV>
                <wp:extent cx="1709159" cy="307648"/>
                <wp:effectExtent l="0" t="0" r="24765" b="16510"/>
                <wp:wrapNone/>
                <wp:docPr id="1481204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159" cy="3076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5C4F349" w14:textId="77777777" w:rsidR="00E12272" w:rsidRPr="009E7B5A" w:rsidRDefault="00E12272" w:rsidP="00DC4E9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D2B9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Concentration </w:t>
                            </w:r>
                            <w:r w:rsidRPr="006D2B9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(µg/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mL</w:t>
                            </w:r>
                            <w:r w:rsidRPr="0072560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4FD60" id="_x0000_s1028" type="#_x0000_t202" style="position:absolute;margin-left:191.4pt;margin-top:161.7pt;width:134.6pt;height:2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" fillcolor="window" strokecolor="window" strokeweight=".5pt">
                <v:textbox>
                  <w:txbxContent>
                    <w:p w14:paraId="55C4F349" w14:textId="77777777" w:rsidR="00E12272" w:rsidRPr="009E7B5A" w:rsidRDefault="00E12272" w:rsidP="00DC4E97">
                      <w:pPr>
                        <w:rPr>
                          <w:b/>
                          <w:bCs/>
                        </w:rPr>
                      </w:pPr>
                      <w:r w:rsidRPr="006D2B9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Concentration </w:t>
                      </w:r>
                      <w:r w:rsidRPr="006D2B9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(µg/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mL</w:t>
                      </w:r>
                      <w:r w:rsidRPr="0072560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</w:rPr>
        <w:t xml:space="preserve">    </w:t>
      </w: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28B17E87" wp14:editId="102704E7">
            <wp:extent cx="5839460" cy="2240280"/>
            <wp:effectExtent l="0" t="0" r="8890" b="762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DB6363" w14:textId="28D4BD0E" w:rsidR="00DC4E97" w:rsidRPr="00272DE1" w:rsidRDefault="00DC4E97" w:rsidP="00DC4E97">
      <w:pPr>
        <w:pStyle w:val="NoSpacing"/>
        <w:rPr>
          <w:szCs w:val="24"/>
        </w:rPr>
      </w:pPr>
      <w:bookmarkStart w:id="12" w:name="_Hlk231878155"/>
      <w:r w:rsidRPr="00272DE1">
        <w:rPr>
          <w:rStyle w:val="Style2Char"/>
          <w:rFonts w:cs="Times New Roman"/>
          <w:bCs/>
          <w:color w:val="0D0D0D" w:themeColor="text1" w:themeTint="F2"/>
          <w:sz w:val="24"/>
          <w:szCs w:val="24"/>
        </w:rPr>
        <w:t xml:space="preserve">  </w:t>
      </w:r>
      <w:bookmarkStart w:id="13" w:name="_Toc232118371"/>
      <w:bookmarkStart w:id="14" w:name="_Toc232124042"/>
      <w:r w:rsidRPr="00272DE1">
        <w:rPr>
          <w:rStyle w:val="Style2Char"/>
          <w:rFonts w:cs="Times New Roman"/>
          <w:b/>
          <w:color w:val="000000" w:themeColor="text1"/>
          <w:sz w:val="24"/>
          <w:szCs w:val="24"/>
        </w:rPr>
        <w:t xml:space="preserve">Figure </w:t>
      </w:r>
      <w:r w:rsidR="00592D25" w:rsidRPr="00272DE1">
        <w:rPr>
          <w:rStyle w:val="Style2Char"/>
          <w:rFonts w:cs="Times New Roman"/>
          <w:b/>
          <w:color w:val="000000" w:themeColor="text1"/>
          <w:sz w:val="24"/>
          <w:szCs w:val="24"/>
        </w:rPr>
        <w:t>SM.7</w:t>
      </w:r>
      <w:r w:rsidRPr="00272DE1">
        <w:rPr>
          <w:rStyle w:val="Style2Char"/>
          <w:rFonts w:cs="Times New Roman"/>
          <w:b/>
          <w:sz w:val="24"/>
          <w:szCs w:val="24"/>
        </w:rPr>
        <w:t>:</w:t>
      </w:r>
      <w:bookmarkEnd w:id="13"/>
      <w:r w:rsidRPr="00272DE1">
        <w:rPr>
          <w:szCs w:val="24"/>
        </w:rPr>
        <w:t xml:space="preserve"> DPPH Free Radical Scavenging Assay of Chloroform Extract</w:t>
      </w:r>
      <w:bookmarkEnd w:id="14"/>
      <w:r w:rsidR="00592D25" w:rsidRPr="00272DE1">
        <w:rPr>
          <w:szCs w:val="24"/>
        </w:rPr>
        <w:t xml:space="preserve"> </w:t>
      </w:r>
      <w:r w:rsidR="00592D25" w:rsidRPr="00272DE1">
        <w:rPr>
          <w:szCs w:val="24"/>
          <w:lang w:val="en-GB"/>
        </w:rPr>
        <w:t>root part</w:t>
      </w:r>
    </w:p>
    <w:bookmarkEnd w:id="12"/>
    <w:p w14:paraId="4180C6CC" w14:textId="77777777" w:rsidR="00DC4E97" w:rsidRPr="00272DE1" w:rsidRDefault="00DC4E97" w:rsidP="00DC4E97">
      <w:pPr>
        <w:rPr>
          <w:rFonts w:ascii="Times New Roman" w:eastAsia="Times New Roman" w:hAnsi="Times New Roman" w:cs="Times New Roman"/>
          <w:bCs/>
          <w:color w:val="0D0D0D" w:themeColor="text1" w:themeTint="F2"/>
        </w:rPr>
      </w:pPr>
    </w:p>
    <w:p w14:paraId="04576771" w14:textId="04659D5A" w:rsidR="00DC4E97" w:rsidRPr="00272DE1" w:rsidRDefault="00DC4E97" w:rsidP="00DC4E97">
      <w:pPr>
        <w:pStyle w:val="NAZZZZZZZ"/>
        <w:rPr>
          <w:lang w:val="en-GB"/>
        </w:rPr>
      </w:pPr>
      <w:bookmarkStart w:id="15" w:name="_Hlk231878259"/>
      <w:r w:rsidRPr="00272DE1">
        <w:rPr>
          <w:lang w:val="en-GB"/>
        </w:rPr>
        <w:t xml:space="preserve">  </w:t>
      </w:r>
      <w:bookmarkStart w:id="16" w:name="_Toc232118372"/>
      <w:bookmarkStart w:id="17" w:name="_Toc232126393"/>
      <w:r w:rsidRPr="00272DE1">
        <w:rPr>
          <w:lang w:val="en-GB"/>
        </w:rPr>
        <w:t xml:space="preserve">Table </w:t>
      </w:r>
      <w:r w:rsidR="00592D25" w:rsidRPr="00272DE1">
        <w:rPr>
          <w:lang w:val="en-GB"/>
        </w:rPr>
        <w:t>SM.9</w:t>
      </w:r>
      <w:r w:rsidRPr="00272DE1">
        <w:rPr>
          <w:lang w:val="en-GB"/>
        </w:rPr>
        <w:t xml:space="preserve">: </w:t>
      </w:r>
      <w:r w:rsidRPr="00272DE1">
        <w:t xml:space="preserve">The Percentage (%) Scavenging Activity of </w:t>
      </w:r>
      <w:r w:rsidRPr="00272DE1">
        <w:rPr>
          <w:lang w:val="en-GB"/>
        </w:rPr>
        <w:t>Ethyl Acetate Extract</w:t>
      </w:r>
      <w:bookmarkEnd w:id="16"/>
      <w:bookmarkEnd w:id="17"/>
      <w:r w:rsidRPr="00272DE1">
        <w:rPr>
          <w:lang w:val="en-GB"/>
        </w:rPr>
        <w:t xml:space="preserve"> </w:t>
      </w:r>
      <w:r w:rsidR="00592D25" w:rsidRPr="00272DE1">
        <w:rPr>
          <w:lang w:val="en-GB"/>
        </w:rPr>
        <w:t>root part</w:t>
      </w:r>
    </w:p>
    <w:tbl>
      <w:tblPr>
        <w:tblStyle w:val="TableGrid"/>
        <w:tblW w:w="9572" w:type="dxa"/>
        <w:tblInd w:w="-5" w:type="dxa"/>
        <w:tblLook w:val="04A0" w:firstRow="1" w:lastRow="0" w:firstColumn="1" w:lastColumn="0" w:noHBand="0" w:noVBand="1"/>
      </w:tblPr>
      <w:tblGrid>
        <w:gridCol w:w="4250"/>
        <w:gridCol w:w="5322"/>
      </w:tblGrid>
      <w:tr w:rsidR="00DC4E97" w:rsidRPr="00272DE1" w14:paraId="031939D9" w14:textId="77777777" w:rsidTr="00E12272">
        <w:trPr>
          <w:trHeight w:val="491"/>
        </w:trPr>
        <w:tc>
          <w:tcPr>
            <w:tcW w:w="4250" w:type="dxa"/>
            <w:noWrap/>
            <w:hideMark/>
          </w:tcPr>
          <w:bookmarkEnd w:id="15"/>
          <w:p w14:paraId="2827F9AC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Concentration (µg/mL)</w:t>
            </w:r>
          </w:p>
        </w:tc>
        <w:tc>
          <w:tcPr>
            <w:tcW w:w="5322" w:type="dxa"/>
            <w:noWrap/>
            <w:hideMark/>
          </w:tcPr>
          <w:p w14:paraId="20A207FD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% Scavenging of methanol extract</w:t>
            </w:r>
          </w:p>
        </w:tc>
      </w:tr>
      <w:tr w:rsidR="00DC4E97" w:rsidRPr="00272DE1" w14:paraId="7B4673DA" w14:textId="77777777" w:rsidTr="00E12272">
        <w:trPr>
          <w:trHeight w:val="491"/>
        </w:trPr>
        <w:tc>
          <w:tcPr>
            <w:tcW w:w="4250" w:type="dxa"/>
            <w:noWrap/>
            <w:hideMark/>
          </w:tcPr>
          <w:p w14:paraId="79CCF180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5322" w:type="dxa"/>
            <w:noWrap/>
            <w:hideMark/>
          </w:tcPr>
          <w:p w14:paraId="4659BA22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45.41</w:t>
            </w:r>
          </w:p>
        </w:tc>
      </w:tr>
      <w:tr w:rsidR="00DC4E97" w:rsidRPr="00272DE1" w14:paraId="473ACC5B" w14:textId="77777777" w:rsidTr="00E12272">
        <w:trPr>
          <w:trHeight w:val="491"/>
        </w:trPr>
        <w:tc>
          <w:tcPr>
            <w:tcW w:w="4250" w:type="dxa"/>
            <w:noWrap/>
            <w:hideMark/>
          </w:tcPr>
          <w:p w14:paraId="58D779AA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322" w:type="dxa"/>
            <w:noWrap/>
            <w:hideMark/>
          </w:tcPr>
          <w:p w14:paraId="5D63582E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47.59</w:t>
            </w:r>
          </w:p>
        </w:tc>
      </w:tr>
      <w:tr w:rsidR="00DC4E97" w:rsidRPr="00272DE1" w14:paraId="6AE71F5B" w14:textId="77777777" w:rsidTr="00E12272">
        <w:trPr>
          <w:trHeight w:val="491"/>
        </w:trPr>
        <w:tc>
          <w:tcPr>
            <w:tcW w:w="4250" w:type="dxa"/>
            <w:noWrap/>
            <w:hideMark/>
          </w:tcPr>
          <w:p w14:paraId="35BE8B43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322" w:type="dxa"/>
            <w:noWrap/>
            <w:hideMark/>
          </w:tcPr>
          <w:p w14:paraId="69F158C3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62.73</w:t>
            </w:r>
          </w:p>
        </w:tc>
      </w:tr>
      <w:tr w:rsidR="00DC4E97" w:rsidRPr="00272DE1" w14:paraId="70BE98B3" w14:textId="77777777" w:rsidTr="00E12272">
        <w:trPr>
          <w:trHeight w:val="491"/>
        </w:trPr>
        <w:tc>
          <w:tcPr>
            <w:tcW w:w="4250" w:type="dxa"/>
            <w:noWrap/>
            <w:hideMark/>
          </w:tcPr>
          <w:p w14:paraId="3FAAE330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322" w:type="dxa"/>
            <w:noWrap/>
            <w:hideMark/>
          </w:tcPr>
          <w:p w14:paraId="19DA8F77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75.57</w:t>
            </w:r>
          </w:p>
        </w:tc>
      </w:tr>
      <w:tr w:rsidR="00DC4E97" w:rsidRPr="00272DE1" w14:paraId="491A2C7A" w14:textId="77777777" w:rsidTr="00E12272">
        <w:trPr>
          <w:trHeight w:val="491"/>
        </w:trPr>
        <w:tc>
          <w:tcPr>
            <w:tcW w:w="4250" w:type="dxa"/>
            <w:noWrap/>
            <w:hideMark/>
          </w:tcPr>
          <w:p w14:paraId="5AF50E60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5322" w:type="dxa"/>
            <w:noWrap/>
            <w:hideMark/>
          </w:tcPr>
          <w:p w14:paraId="063562C1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88.30</w:t>
            </w:r>
          </w:p>
        </w:tc>
      </w:tr>
    </w:tbl>
    <w:p w14:paraId="0C291E2A" w14:textId="77777777" w:rsidR="00DC4E97" w:rsidRPr="00272DE1" w:rsidRDefault="00DC4E97" w:rsidP="00DC4E97">
      <w:pPr>
        <w:pStyle w:val="Style2"/>
        <w:rPr>
          <w:rFonts w:cs="Times New Roman"/>
          <w:noProof/>
          <w:sz w:val="24"/>
          <w:szCs w:val="24"/>
        </w:rPr>
      </w:pPr>
    </w:p>
    <w:p w14:paraId="2076DC92" w14:textId="5BAFD265" w:rsidR="00DC4E97" w:rsidRPr="00272DE1" w:rsidRDefault="009E11D8" w:rsidP="00DC4E97">
      <w:pPr>
        <w:pStyle w:val="NoSpacing"/>
        <w:rPr>
          <w:szCs w:val="24"/>
        </w:rPr>
      </w:pPr>
      <w:bookmarkStart w:id="18" w:name="_Toc232118373"/>
      <w:bookmarkStart w:id="19" w:name="_Toc232124043"/>
      <w:r w:rsidRPr="00272DE1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9A883F" wp14:editId="092BD8FE">
                <wp:simplePos x="0" y="0"/>
                <wp:positionH relativeFrom="column">
                  <wp:posOffset>-284797</wp:posOffset>
                </wp:positionH>
                <wp:positionV relativeFrom="paragraph">
                  <wp:posOffset>721042</wp:posOffset>
                </wp:positionV>
                <wp:extent cx="1102360" cy="349885"/>
                <wp:effectExtent l="0" t="4763" r="16828" b="16827"/>
                <wp:wrapNone/>
                <wp:docPr id="148118285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0236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B0F7E4" w14:textId="77777777" w:rsidR="00E12272" w:rsidRPr="006D2B94" w:rsidRDefault="00E12272" w:rsidP="00DC4E97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</w:rPr>
                            </w:pPr>
                            <w:r w:rsidRPr="006D2B9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</w:rPr>
                              <w:t>% Inhibition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A883F" id="_x0000_s1029" type="#_x0000_t202" style="position:absolute;margin-left:-22.4pt;margin-top:56.75pt;width:86.8pt;height:27.5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" fillcolor="white [3201]" strokecolor="white [3212]" strokeweight=".5pt">
                <v:textbox>
                  <w:txbxContent>
                    <w:p w14:paraId="1FB0F7E4" w14:textId="77777777" w:rsidR="00E12272" w:rsidRPr="006D2B94" w:rsidRDefault="00E12272" w:rsidP="00DC4E97">
                      <w:pPr>
                        <w:rPr>
                          <w:rFonts w:ascii="Times New Roman" w:eastAsia="Calibri" w:hAnsi="Times New Roman" w:cs="Times New Roman"/>
                          <w:b/>
                          <w:bCs/>
                        </w:rPr>
                      </w:pPr>
                      <w:r w:rsidRPr="006D2B94">
                        <w:rPr>
                          <w:rFonts w:ascii="Times New Roman" w:eastAsia="Calibri" w:hAnsi="Times New Roman" w:cs="Times New Roman"/>
                          <w:b/>
                          <w:bCs/>
                        </w:rPr>
                        <w:t>% Inhibition</w:t>
                      </w:r>
                    </w:p>
                  </w:txbxContent>
                </v:textbox>
              </v:shape>
            </w:pict>
          </mc:Fallback>
        </mc:AlternateContent>
      </w:r>
      <w:r w:rsidR="00DC4E97" w:rsidRPr="00272DE1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3CBC6A" wp14:editId="65E0461B">
                <wp:simplePos x="0" y="0"/>
                <wp:positionH relativeFrom="margin">
                  <wp:posOffset>2085975</wp:posOffset>
                </wp:positionH>
                <wp:positionV relativeFrom="paragraph">
                  <wp:posOffset>1845945</wp:posOffset>
                </wp:positionV>
                <wp:extent cx="1751888" cy="307648"/>
                <wp:effectExtent l="0" t="0" r="20320" b="16510"/>
                <wp:wrapNone/>
                <wp:docPr id="194663869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888" cy="3076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AA19B9C" w14:textId="77777777" w:rsidR="00E12272" w:rsidRPr="006D2B94" w:rsidRDefault="00E12272" w:rsidP="00DC4E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D2B9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Concentration </w:t>
                            </w:r>
                            <w:r w:rsidRPr="006D2B9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(µg/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mL</w:t>
                            </w:r>
                            <w:r w:rsidRPr="006D2B9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CBC6A" id="_x0000_s1030" type="#_x0000_t202" style="position:absolute;margin-left:164.25pt;margin-top:145.35pt;width:137.95pt;height:24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" fillcolor="window" strokecolor="window" strokeweight=".5pt">
                <v:textbox>
                  <w:txbxContent>
                    <w:p w14:paraId="0AA19B9C" w14:textId="77777777" w:rsidR="00E12272" w:rsidRPr="006D2B94" w:rsidRDefault="00E12272" w:rsidP="00DC4E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D2B9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Concentration </w:t>
                      </w:r>
                      <w:r w:rsidRPr="006D2B9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(µg/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mL</w:t>
                      </w:r>
                      <w:r w:rsidRPr="006D2B9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4E97" w:rsidRPr="00272DE1">
        <w:rPr>
          <w:noProof/>
          <w:szCs w:val="24"/>
        </w:rPr>
        <w:drawing>
          <wp:inline distT="0" distB="0" distL="0" distR="0" wp14:anchorId="3D59B981" wp14:editId="21C35CE7">
            <wp:extent cx="5807075" cy="2171700"/>
            <wp:effectExtent l="0" t="0" r="3175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DC4E97" w:rsidRPr="00272DE1">
        <w:rPr>
          <w:noProof/>
          <w:szCs w:val="24"/>
        </w:rPr>
        <w:br w:type="textWrapping" w:clear="all"/>
      </w:r>
      <w:bookmarkStart w:id="20" w:name="_Hlk231878182"/>
    </w:p>
    <w:p w14:paraId="0AF88012" w14:textId="613C30E5" w:rsidR="00DC4E97" w:rsidRPr="00272DE1" w:rsidRDefault="00DC4E97" w:rsidP="00DC4E97">
      <w:pPr>
        <w:pStyle w:val="NoSpacing"/>
        <w:rPr>
          <w:bCs/>
          <w:color w:val="0D0D0D" w:themeColor="text1" w:themeTint="F2"/>
          <w:szCs w:val="24"/>
        </w:rPr>
      </w:pPr>
      <w:r w:rsidRPr="00272DE1">
        <w:rPr>
          <w:szCs w:val="24"/>
        </w:rPr>
        <w:t xml:space="preserve">Figure </w:t>
      </w:r>
      <w:r w:rsidR="00592D25" w:rsidRPr="00272DE1">
        <w:rPr>
          <w:szCs w:val="24"/>
        </w:rPr>
        <w:t>SM.8</w:t>
      </w:r>
      <w:r w:rsidRPr="00272DE1">
        <w:rPr>
          <w:szCs w:val="24"/>
        </w:rPr>
        <w:t>: DPPH Free Radical Scavenging Assay of Ethyl Acetate Extract</w:t>
      </w:r>
      <w:bookmarkEnd w:id="18"/>
      <w:bookmarkEnd w:id="19"/>
      <w:bookmarkEnd w:id="20"/>
      <w:r w:rsidR="00592D25" w:rsidRPr="00272DE1">
        <w:rPr>
          <w:szCs w:val="24"/>
        </w:rPr>
        <w:t xml:space="preserve"> </w:t>
      </w:r>
      <w:r w:rsidR="00592D25" w:rsidRPr="00272DE1">
        <w:rPr>
          <w:szCs w:val="24"/>
          <w:lang w:val="en-GB"/>
        </w:rPr>
        <w:t>root part</w:t>
      </w:r>
    </w:p>
    <w:p w14:paraId="7A55DA66" w14:textId="77777777" w:rsidR="00DC4E97" w:rsidRPr="00272DE1" w:rsidRDefault="00DC4E97" w:rsidP="00DC4E97">
      <w:pPr>
        <w:pStyle w:val="NoSpacing"/>
        <w:rPr>
          <w:szCs w:val="24"/>
        </w:rPr>
      </w:pPr>
    </w:p>
    <w:p w14:paraId="4AA86D2C" w14:textId="3885167D" w:rsidR="00DC4E97" w:rsidRPr="00272DE1" w:rsidRDefault="00DC4E97" w:rsidP="00DC4E97">
      <w:pPr>
        <w:pStyle w:val="NAZZZZZZZ"/>
        <w:rPr>
          <w:lang w:val="en-GB"/>
        </w:rPr>
      </w:pPr>
      <w:bookmarkStart w:id="21" w:name="_Toc232118374"/>
      <w:bookmarkStart w:id="22" w:name="_Toc232126394"/>
      <w:bookmarkStart w:id="23" w:name="_Hlk231878288"/>
      <w:r w:rsidRPr="00272DE1">
        <w:rPr>
          <w:lang w:val="en-GB"/>
        </w:rPr>
        <w:t xml:space="preserve">Table </w:t>
      </w:r>
      <w:r w:rsidR="00592D25" w:rsidRPr="00272DE1">
        <w:rPr>
          <w:lang w:val="en-GB"/>
        </w:rPr>
        <w:t>SM.10</w:t>
      </w:r>
      <w:r w:rsidRPr="00272DE1">
        <w:rPr>
          <w:lang w:val="en-GB"/>
        </w:rPr>
        <w:t xml:space="preserve">: </w:t>
      </w:r>
      <w:r w:rsidRPr="00272DE1">
        <w:t xml:space="preserve">The Percentage (%) Scavenging Activity of </w:t>
      </w:r>
      <w:r w:rsidRPr="00272DE1">
        <w:rPr>
          <w:lang w:val="en-GB"/>
        </w:rPr>
        <w:t>Methanol Extract</w:t>
      </w:r>
      <w:bookmarkEnd w:id="21"/>
      <w:bookmarkEnd w:id="22"/>
      <w:r w:rsidR="00592D25" w:rsidRPr="00272DE1">
        <w:rPr>
          <w:lang w:val="en-GB"/>
        </w:rPr>
        <w:t xml:space="preserve"> root parts</w:t>
      </w:r>
    </w:p>
    <w:tbl>
      <w:tblPr>
        <w:tblStyle w:val="TableGrid"/>
        <w:tblW w:w="9167" w:type="dxa"/>
        <w:tblLook w:val="04A0" w:firstRow="1" w:lastRow="0" w:firstColumn="1" w:lastColumn="0" w:noHBand="0" w:noVBand="1"/>
      </w:tblPr>
      <w:tblGrid>
        <w:gridCol w:w="4792"/>
        <w:gridCol w:w="4375"/>
      </w:tblGrid>
      <w:tr w:rsidR="00DC4E97" w:rsidRPr="00272DE1" w14:paraId="1D64B7AA" w14:textId="77777777" w:rsidTr="00E12272">
        <w:trPr>
          <w:trHeight w:val="619"/>
        </w:trPr>
        <w:tc>
          <w:tcPr>
            <w:tcW w:w="4792" w:type="dxa"/>
            <w:noWrap/>
            <w:hideMark/>
          </w:tcPr>
          <w:bookmarkEnd w:id="23"/>
          <w:p w14:paraId="3A70FD0A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Concentration (µg/mL)</w:t>
            </w:r>
          </w:p>
        </w:tc>
        <w:tc>
          <w:tcPr>
            <w:tcW w:w="4375" w:type="dxa"/>
            <w:noWrap/>
            <w:hideMark/>
          </w:tcPr>
          <w:p w14:paraId="1BA82A1F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color w:val="000000"/>
              </w:rPr>
              <w:t>% Scavenging of Ethyl acetate extract</w:t>
            </w:r>
          </w:p>
        </w:tc>
      </w:tr>
      <w:tr w:rsidR="00DC4E97" w:rsidRPr="00272DE1" w14:paraId="60DFD78F" w14:textId="77777777" w:rsidTr="00E12272">
        <w:trPr>
          <w:trHeight w:val="494"/>
        </w:trPr>
        <w:tc>
          <w:tcPr>
            <w:tcW w:w="4792" w:type="dxa"/>
            <w:noWrap/>
          </w:tcPr>
          <w:p w14:paraId="3BE6A46A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375" w:type="dxa"/>
            <w:noWrap/>
          </w:tcPr>
          <w:p w14:paraId="1A3E3E11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28.56</w:t>
            </w:r>
          </w:p>
        </w:tc>
      </w:tr>
      <w:tr w:rsidR="00DC4E97" w:rsidRPr="00272DE1" w14:paraId="5DDA7052" w14:textId="77777777" w:rsidTr="00E12272">
        <w:trPr>
          <w:trHeight w:val="494"/>
        </w:trPr>
        <w:tc>
          <w:tcPr>
            <w:tcW w:w="4792" w:type="dxa"/>
            <w:noWrap/>
            <w:hideMark/>
          </w:tcPr>
          <w:p w14:paraId="065D6A6F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375" w:type="dxa"/>
            <w:noWrap/>
            <w:hideMark/>
          </w:tcPr>
          <w:p w14:paraId="48C8E3DD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32.45</w:t>
            </w:r>
          </w:p>
        </w:tc>
      </w:tr>
      <w:tr w:rsidR="00DC4E97" w:rsidRPr="00272DE1" w14:paraId="1E676A79" w14:textId="77777777" w:rsidTr="00E12272">
        <w:trPr>
          <w:trHeight w:val="494"/>
        </w:trPr>
        <w:tc>
          <w:tcPr>
            <w:tcW w:w="4792" w:type="dxa"/>
            <w:noWrap/>
            <w:hideMark/>
          </w:tcPr>
          <w:p w14:paraId="2013EE3B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375" w:type="dxa"/>
            <w:noWrap/>
            <w:hideMark/>
          </w:tcPr>
          <w:p w14:paraId="37A70B40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42.43</w:t>
            </w:r>
          </w:p>
        </w:tc>
      </w:tr>
      <w:tr w:rsidR="00DC4E97" w:rsidRPr="00272DE1" w14:paraId="3D5DE4D8" w14:textId="77777777" w:rsidTr="00E12272">
        <w:trPr>
          <w:trHeight w:val="494"/>
        </w:trPr>
        <w:tc>
          <w:tcPr>
            <w:tcW w:w="4792" w:type="dxa"/>
            <w:noWrap/>
            <w:hideMark/>
          </w:tcPr>
          <w:p w14:paraId="006C5DBB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375" w:type="dxa"/>
            <w:noWrap/>
            <w:hideMark/>
          </w:tcPr>
          <w:p w14:paraId="58548422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52.87</w:t>
            </w:r>
          </w:p>
        </w:tc>
      </w:tr>
      <w:tr w:rsidR="00DC4E97" w:rsidRPr="00272DE1" w14:paraId="17F3A82E" w14:textId="77777777" w:rsidTr="00E12272">
        <w:trPr>
          <w:trHeight w:val="494"/>
        </w:trPr>
        <w:tc>
          <w:tcPr>
            <w:tcW w:w="4792" w:type="dxa"/>
            <w:noWrap/>
            <w:hideMark/>
          </w:tcPr>
          <w:p w14:paraId="56210543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375" w:type="dxa"/>
            <w:noWrap/>
            <w:hideMark/>
          </w:tcPr>
          <w:p w14:paraId="4BD3D087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64.22</w:t>
            </w:r>
          </w:p>
        </w:tc>
      </w:tr>
    </w:tbl>
    <w:p w14:paraId="7987BE14" w14:textId="77777777" w:rsidR="00DC4E97" w:rsidRPr="00272DE1" w:rsidRDefault="00DC4E97" w:rsidP="00DC4E97">
      <w:pPr>
        <w:rPr>
          <w:rFonts w:ascii="Times New Roman" w:hAnsi="Times New Roman" w:cs="Times New Roman"/>
        </w:rPr>
      </w:pPr>
    </w:p>
    <w:p w14:paraId="67940F82" w14:textId="77777777" w:rsidR="00DC4E97" w:rsidRPr="00272DE1" w:rsidRDefault="00DC4E97" w:rsidP="00DC4E97">
      <w:pPr>
        <w:spacing w:line="259" w:lineRule="auto"/>
        <w:rPr>
          <w:rFonts w:ascii="Times New Roman" w:hAnsi="Times New Roman" w:cs="Times New Roman"/>
        </w:rPr>
      </w:pPr>
      <w:r w:rsidRPr="00272D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6BB9C9" wp14:editId="18C33235">
                <wp:simplePos x="0" y="0"/>
                <wp:positionH relativeFrom="column">
                  <wp:posOffset>2145003</wp:posOffset>
                </wp:positionH>
                <wp:positionV relativeFrom="paragraph">
                  <wp:posOffset>1927766</wp:posOffset>
                </wp:positionV>
                <wp:extent cx="1743342" cy="307648"/>
                <wp:effectExtent l="0" t="0" r="28575" b="16510"/>
                <wp:wrapNone/>
                <wp:docPr id="18012794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342" cy="307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639DF24" w14:textId="77777777" w:rsidR="00E12272" w:rsidRPr="009E7B5A" w:rsidRDefault="00E12272" w:rsidP="00DC4E9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56DC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Concentration </w:t>
                            </w:r>
                            <w:r w:rsidRPr="00956DC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(µg/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mL</w:t>
                            </w:r>
                            <w:r w:rsidRPr="0072560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BB9C9" id="_x0000_s1031" type="#_x0000_t202" style="position:absolute;margin-left:168.9pt;margin-top:151.8pt;width:137.25pt;height:2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" fillcolor="white [3201]" strokecolor="white [3212]" strokeweight=".5pt">
                <v:textbox>
                  <w:txbxContent>
                    <w:p w14:paraId="4639DF24" w14:textId="77777777" w:rsidR="00E12272" w:rsidRPr="009E7B5A" w:rsidRDefault="00E12272" w:rsidP="00DC4E97">
                      <w:pPr>
                        <w:rPr>
                          <w:b/>
                          <w:bCs/>
                        </w:rPr>
                      </w:pPr>
                      <w:r w:rsidRPr="00956DC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Concentration </w:t>
                      </w:r>
                      <w:r w:rsidRPr="00956DC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(µg/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mL</w:t>
                      </w:r>
                      <w:r w:rsidRPr="0072560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69DB19" wp14:editId="5F06F844">
                <wp:simplePos x="0" y="0"/>
                <wp:positionH relativeFrom="column">
                  <wp:posOffset>-262535</wp:posOffset>
                </wp:positionH>
                <wp:positionV relativeFrom="paragraph">
                  <wp:posOffset>1050655</wp:posOffset>
                </wp:positionV>
                <wp:extent cx="1102407" cy="350378"/>
                <wp:effectExtent l="0" t="4763" r="16828" b="16827"/>
                <wp:wrapNone/>
                <wp:docPr id="63692280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02407" cy="3503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B081B8" w14:textId="77777777" w:rsidR="00E12272" w:rsidRPr="00956DC5" w:rsidRDefault="00E12272" w:rsidP="00DC4E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56DC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% Inhibition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69DB19" id="_x0000_s1032" type="#_x0000_t202" style="position:absolute;margin-left:-20.65pt;margin-top:82.75pt;width:86.8pt;height:27.6pt;rotation:-9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" fillcolor="white [3201]" strokecolor="white [3212]" strokeweight=".5pt">
                <v:textbox>
                  <w:txbxContent>
                    <w:p w14:paraId="61B081B8" w14:textId="77777777" w:rsidR="00E12272" w:rsidRPr="00956DC5" w:rsidRDefault="00E12272" w:rsidP="00DC4E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56DC5">
                        <w:rPr>
                          <w:rFonts w:ascii="Times New Roman" w:hAnsi="Times New Roman" w:cs="Times New Roman"/>
                          <w:b/>
                          <w:bCs/>
                        </w:rPr>
                        <w:t>% Inhibition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296F2CA9" wp14:editId="29110EB6">
            <wp:extent cx="5865778" cy="2286000"/>
            <wp:effectExtent l="0" t="0" r="1905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67433D2" w14:textId="55BF19E1" w:rsidR="00592D25" w:rsidRPr="00272DE1" w:rsidRDefault="00DC4E97" w:rsidP="00592D25">
      <w:pPr>
        <w:pStyle w:val="NoSpacing"/>
        <w:rPr>
          <w:szCs w:val="24"/>
          <w:lang w:val="en-GB"/>
        </w:rPr>
      </w:pPr>
      <w:bookmarkStart w:id="24" w:name="_Toc232118375"/>
      <w:bookmarkStart w:id="25" w:name="_Toc232124044"/>
      <w:bookmarkStart w:id="26" w:name="_Hlk231878198"/>
      <w:r w:rsidRPr="00272DE1">
        <w:rPr>
          <w:rStyle w:val="Style2Char"/>
          <w:rFonts w:cs="Times New Roman"/>
          <w:b/>
          <w:color w:val="000000" w:themeColor="text1"/>
          <w:sz w:val="24"/>
          <w:szCs w:val="24"/>
        </w:rPr>
        <w:t>Figure</w:t>
      </w:r>
      <w:r w:rsidRPr="00272DE1">
        <w:rPr>
          <w:rStyle w:val="Style2Char"/>
          <w:rFonts w:cs="Times New Roman"/>
          <w:b/>
          <w:sz w:val="24"/>
          <w:szCs w:val="24"/>
        </w:rPr>
        <w:t xml:space="preserve"> </w:t>
      </w:r>
      <w:r w:rsidR="00F37B46" w:rsidRPr="00272DE1">
        <w:rPr>
          <w:szCs w:val="24"/>
        </w:rPr>
        <w:t>SM.9</w:t>
      </w:r>
      <w:r w:rsidRPr="00272DE1">
        <w:rPr>
          <w:rStyle w:val="Style2Char"/>
          <w:rFonts w:cs="Times New Roman"/>
          <w:b/>
          <w:sz w:val="24"/>
          <w:szCs w:val="24"/>
        </w:rPr>
        <w:t>:</w:t>
      </w:r>
      <w:bookmarkEnd w:id="24"/>
      <w:r w:rsidRPr="00272DE1">
        <w:rPr>
          <w:szCs w:val="24"/>
        </w:rPr>
        <w:t xml:space="preserve"> DPPH Free Radical Scavenging Assay of Methanol Extract</w:t>
      </w:r>
      <w:bookmarkEnd w:id="25"/>
      <w:r w:rsidR="00592D25" w:rsidRPr="00272DE1">
        <w:rPr>
          <w:szCs w:val="24"/>
        </w:rPr>
        <w:t xml:space="preserve"> </w:t>
      </w:r>
      <w:r w:rsidR="00592D25" w:rsidRPr="00272DE1">
        <w:rPr>
          <w:szCs w:val="24"/>
          <w:lang w:val="en-GB"/>
        </w:rPr>
        <w:t>root parts</w:t>
      </w:r>
    </w:p>
    <w:p w14:paraId="15FA535F" w14:textId="77777777" w:rsidR="009E11D8" w:rsidRDefault="009E11D8" w:rsidP="00DC4E97">
      <w:pPr>
        <w:pStyle w:val="NAZZZZZZZ"/>
      </w:pPr>
      <w:bookmarkStart w:id="27" w:name="_Toc232126395"/>
      <w:bookmarkStart w:id="28" w:name="_Hlk231878338"/>
      <w:bookmarkEnd w:id="26"/>
    </w:p>
    <w:p w14:paraId="64DD1950" w14:textId="03274E7A" w:rsidR="00DC4E97" w:rsidRPr="00272DE1" w:rsidRDefault="00DC4E97" w:rsidP="00DC4E97">
      <w:pPr>
        <w:pStyle w:val="NAZZZZZZZ"/>
      </w:pPr>
      <w:r w:rsidRPr="00272DE1">
        <w:t xml:space="preserve">Table </w:t>
      </w:r>
      <w:r w:rsidR="00592D25" w:rsidRPr="00272DE1">
        <w:rPr>
          <w:lang w:val="en-GB"/>
        </w:rPr>
        <w:t>SM.11</w:t>
      </w:r>
      <w:r w:rsidRPr="00272DE1">
        <w:t>: IC</w:t>
      </w:r>
      <w:r w:rsidRPr="00272DE1">
        <w:rPr>
          <w:vertAlign w:val="subscript"/>
        </w:rPr>
        <w:t>50</w:t>
      </w:r>
      <w:r w:rsidRPr="00272DE1">
        <w:t xml:space="preserve"> Values of Standard and Different Extracts of Roots of </w:t>
      </w:r>
      <w:r w:rsidRPr="00272DE1">
        <w:rPr>
          <w:i/>
          <w:iCs/>
        </w:rPr>
        <w:t>P. glabra</w:t>
      </w:r>
      <w:bookmarkEnd w:id="27"/>
    </w:p>
    <w:tbl>
      <w:tblPr>
        <w:tblStyle w:val="TableGrid"/>
        <w:tblW w:w="9438" w:type="dxa"/>
        <w:tblLook w:val="04A0" w:firstRow="1" w:lastRow="0" w:firstColumn="1" w:lastColumn="0" w:noHBand="0" w:noVBand="1"/>
      </w:tblPr>
      <w:tblGrid>
        <w:gridCol w:w="4340"/>
        <w:gridCol w:w="5098"/>
      </w:tblGrid>
      <w:tr w:rsidR="00DC4E97" w:rsidRPr="00272DE1" w14:paraId="400DEC1A" w14:textId="77777777" w:rsidTr="00E12272">
        <w:trPr>
          <w:trHeight w:val="422"/>
        </w:trPr>
        <w:tc>
          <w:tcPr>
            <w:tcW w:w="4340" w:type="dxa"/>
            <w:noWrap/>
          </w:tcPr>
          <w:bookmarkEnd w:id="28"/>
          <w:p w14:paraId="112101EF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 Name</w:t>
            </w:r>
          </w:p>
        </w:tc>
        <w:tc>
          <w:tcPr>
            <w:tcW w:w="5098" w:type="dxa"/>
            <w:noWrap/>
          </w:tcPr>
          <w:p w14:paraId="3A53E892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IC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50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(µg/mL)</w:t>
            </w:r>
          </w:p>
        </w:tc>
      </w:tr>
      <w:tr w:rsidR="00DC4E97" w:rsidRPr="00272DE1" w14:paraId="0986D46F" w14:textId="77777777" w:rsidTr="00E12272">
        <w:trPr>
          <w:trHeight w:val="411"/>
        </w:trPr>
        <w:tc>
          <w:tcPr>
            <w:tcW w:w="4340" w:type="dxa"/>
            <w:noWrap/>
            <w:hideMark/>
          </w:tcPr>
          <w:p w14:paraId="71276AB9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Ascorbic acid</w:t>
            </w:r>
          </w:p>
        </w:tc>
        <w:tc>
          <w:tcPr>
            <w:tcW w:w="5098" w:type="dxa"/>
            <w:noWrap/>
            <w:hideMark/>
          </w:tcPr>
          <w:p w14:paraId="10362DC7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6.04</w:t>
            </w:r>
          </w:p>
        </w:tc>
      </w:tr>
      <w:tr w:rsidR="00DC4E97" w:rsidRPr="00272DE1" w14:paraId="75154177" w14:textId="77777777" w:rsidTr="00E12272">
        <w:trPr>
          <w:trHeight w:val="422"/>
        </w:trPr>
        <w:tc>
          <w:tcPr>
            <w:tcW w:w="4340" w:type="dxa"/>
            <w:noWrap/>
            <w:hideMark/>
          </w:tcPr>
          <w:p w14:paraId="14904F17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n-Hexane extract</w:t>
            </w:r>
          </w:p>
        </w:tc>
        <w:tc>
          <w:tcPr>
            <w:tcW w:w="5098" w:type="dxa"/>
            <w:noWrap/>
            <w:hideMark/>
          </w:tcPr>
          <w:p w14:paraId="7F36D1A2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136.14</w:t>
            </w:r>
          </w:p>
        </w:tc>
      </w:tr>
      <w:tr w:rsidR="00DC4E97" w:rsidRPr="00272DE1" w14:paraId="6AB7F7D2" w14:textId="77777777" w:rsidTr="00E12272">
        <w:trPr>
          <w:trHeight w:val="422"/>
        </w:trPr>
        <w:tc>
          <w:tcPr>
            <w:tcW w:w="4340" w:type="dxa"/>
            <w:noWrap/>
            <w:hideMark/>
          </w:tcPr>
          <w:p w14:paraId="4B7D57C2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Chloroform extract</w:t>
            </w:r>
          </w:p>
        </w:tc>
        <w:tc>
          <w:tcPr>
            <w:tcW w:w="5098" w:type="dxa"/>
            <w:noWrap/>
            <w:hideMark/>
          </w:tcPr>
          <w:p w14:paraId="229C8C1D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70.46</w:t>
            </w:r>
          </w:p>
        </w:tc>
      </w:tr>
      <w:tr w:rsidR="00DC4E97" w:rsidRPr="00272DE1" w14:paraId="2F663672" w14:textId="77777777" w:rsidTr="00E12272">
        <w:trPr>
          <w:trHeight w:val="433"/>
        </w:trPr>
        <w:tc>
          <w:tcPr>
            <w:tcW w:w="4340" w:type="dxa"/>
            <w:noWrap/>
            <w:hideMark/>
          </w:tcPr>
          <w:p w14:paraId="2EAB117A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Ethyl acetate extract</w:t>
            </w:r>
          </w:p>
        </w:tc>
        <w:tc>
          <w:tcPr>
            <w:tcW w:w="5098" w:type="dxa"/>
            <w:noWrap/>
            <w:hideMark/>
          </w:tcPr>
          <w:p w14:paraId="73CA3528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16.90</w:t>
            </w:r>
          </w:p>
        </w:tc>
      </w:tr>
      <w:tr w:rsidR="00DC4E97" w:rsidRPr="00272DE1" w14:paraId="523AEB2B" w14:textId="77777777" w:rsidTr="00E12272">
        <w:trPr>
          <w:trHeight w:val="411"/>
        </w:trPr>
        <w:tc>
          <w:tcPr>
            <w:tcW w:w="4340" w:type="dxa"/>
            <w:noWrap/>
          </w:tcPr>
          <w:p w14:paraId="7F437114" w14:textId="77777777" w:rsidR="00DC4E97" w:rsidRPr="00272DE1" w:rsidRDefault="00DC4E9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Methanol extract</w:t>
            </w:r>
          </w:p>
        </w:tc>
        <w:tc>
          <w:tcPr>
            <w:tcW w:w="5098" w:type="dxa"/>
            <w:noWrap/>
          </w:tcPr>
          <w:p w14:paraId="5955F8E9" w14:textId="77777777" w:rsidR="00DC4E97" w:rsidRPr="00272DE1" w:rsidRDefault="00DC4E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109.16</w:t>
            </w:r>
          </w:p>
        </w:tc>
      </w:tr>
    </w:tbl>
    <w:p w14:paraId="51BCD16D" w14:textId="77777777" w:rsidR="009E11D8" w:rsidRDefault="009E11D8" w:rsidP="00DC4E97">
      <w:pPr>
        <w:pStyle w:val="Style2"/>
        <w:rPr>
          <w:rFonts w:cs="Times New Roman"/>
          <w:bCs/>
          <w:sz w:val="24"/>
          <w:szCs w:val="24"/>
          <w:lang w:eastAsia="en-GB"/>
        </w:rPr>
      </w:pPr>
    </w:p>
    <w:p w14:paraId="20D6B103" w14:textId="17D14124" w:rsidR="00592D25" w:rsidRPr="00272DE1" w:rsidRDefault="00592D25" w:rsidP="00DC4E97">
      <w:pPr>
        <w:pStyle w:val="Style2"/>
        <w:rPr>
          <w:rFonts w:cs="Times New Roman"/>
          <w:sz w:val="24"/>
          <w:szCs w:val="24"/>
        </w:rPr>
      </w:pPr>
      <w:r w:rsidRPr="00272DE1">
        <w:rPr>
          <w:rFonts w:eastAsia="Calibri" w:cs="Times New Roman"/>
          <w:bCs/>
          <w:color w:val="000000" w:themeColor="text1"/>
          <w:sz w:val="24"/>
          <w:szCs w:val="24"/>
          <w:lang w:eastAsia="en-GB"/>
        </w:rPr>
        <w:lastRenderedPageBreak/>
        <w:t>Total Phenolic Content Determination</w:t>
      </w:r>
    </w:p>
    <w:p w14:paraId="5764977E" w14:textId="0E80E2C0" w:rsidR="004C36ED" w:rsidRPr="00272DE1" w:rsidRDefault="004C36ED" w:rsidP="00592D25">
      <w:pPr>
        <w:rPr>
          <w:rFonts w:ascii="Times New Roman" w:eastAsia="Times New Roman" w:hAnsi="Times New Roman" w:cs="Times New Roman"/>
          <w:b/>
          <w:bCs/>
          <w:lang w:val="en-GB"/>
        </w:rPr>
      </w:pPr>
      <w:r w:rsidRPr="00272DE1">
        <w:rPr>
          <w:rFonts w:ascii="Times New Roman" w:eastAsia="Calibri" w:hAnsi="Times New Roman" w:cs="Times New Roman"/>
          <w:b/>
          <w:bCs/>
          <w:color w:val="000000" w:themeColor="text1"/>
          <w:lang w:val="en-GB"/>
        </w:rPr>
        <w:t xml:space="preserve">Table </w:t>
      </w:r>
      <w:r w:rsidR="00592D25" w:rsidRPr="00272DE1">
        <w:rPr>
          <w:rFonts w:ascii="Times New Roman" w:hAnsi="Times New Roman" w:cs="Times New Roman"/>
          <w:b/>
          <w:lang w:val="en-GB"/>
        </w:rPr>
        <w:t>SM.</w:t>
      </w:r>
      <w:r w:rsidR="000D35D0" w:rsidRPr="00272DE1">
        <w:rPr>
          <w:rFonts w:ascii="Times New Roman" w:hAnsi="Times New Roman" w:cs="Times New Roman"/>
          <w:b/>
          <w:lang w:val="en-GB"/>
        </w:rPr>
        <w:t>12</w:t>
      </w:r>
      <w:r w:rsidRPr="00272DE1">
        <w:rPr>
          <w:rFonts w:ascii="Times New Roman" w:eastAsia="Calibri" w:hAnsi="Times New Roman" w:cs="Times New Roman"/>
          <w:b/>
          <w:bCs/>
          <w:color w:val="000000" w:themeColor="text1"/>
          <w:lang w:val="en-GB"/>
        </w:rPr>
        <w:t xml:space="preserve">: </w:t>
      </w:r>
      <w:r w:rsidRPr="00272DE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Absorbance found with different concentrations of gallic acid </w:t>
      </w:r>
      <w:r w:rsidR="00592D25" w:rsidRPr="00272DE1">
        <w:rPr>
          <w:rFonts w:ascii="Times New Roman" w:eastAsia="Times New Roman" w:hAnsi="Times New Roman" w:cs="Times New Roman"/>
          <w:b/>
          <w:bCs/>
        </w:rPr>
        <w:t>both aerial and root part</w:t>
      </w:r>
    </w:p>
    <w:tbl>
      <w:tblPr>
        <w:tblStyle w:val="TableGrid"/>
        <w:tblpPr w:leftFromText="180" w:rightFromText="180" w:vertAnchor="text" w:horzAnchor="margin" w:tblpXSpec="center" w:tblpY="39"/>
        <w:tblW w:w="9200" w:type="dxa"/>
        <w:tblLayout w:type="fixed"/>
        <w:tblLook w:val="04A0" w:firstRow="1" w:lastRow="0" w:firstColumn="1" w:lastColumn="0" w:noHBand="0" w:noVBand="1"/>
      </w:tblPr>
      <w:tblGrid>
        <w:gridCol w:w="4787"/>
        <w:gridCol w:w="4413"/>
      </w:tblGrid>
      <w:tr w:rsidR="004C36ED" w:rsidRPr="00272DE1" w14:paraId="26724759" w14:textId="77777777" w:rsidTr="00E12272">
        <w:trPr>
          <w:trHeight w:val="351"/>
        </w:trPr>
        <w:tc>
          <w:tcPr>
            <w:tcW w:w="4787" w:type="dxa"/>
            <w:shd w:val="clear" w:color="auto" w:fill="CBD3DE" w:themeFill="text2" w:themeFillTint="40"/>
          </w:tcPr>
          <w:p w14:paraId="4914B1E3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72DE1">
              <w:rPr>
                <w:rFonts w:ascii="Times New Roman" w:eastAsia="Times New Roman" w:hAnsi="Times New Roman" w:cs="Times New Roman"/>
                <w:b/>
              </w:rPr>
              <w:t>Concentration (µg/mL)</w:t>
            </w:r>
          </w:p>
        </w:tc>
        <w:tc>
          <w:tcPr>
            <w:tcW w:w="4413" w:type="dxa"/>
            <w:shd w:val="clear" w:color="auto" w:fill="CBD3DE" w:themeFill="text2" w:themeFillTint="40"/>
          </w:tcPr>
          <w:p w14:paraId="39F927A2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72DE1">
              <w:rPr>
                <w:rFonts w:ascii="Times New Roman" w:eastAsia="Times New Roman" w:hAnsi="Times New Roman" w:cs="Times New Roman"/>
                <w:b/>
              </w:rPr>
              <w:t>Absorbance</w:t>
            </w:r>
          </w:p>
        </w:tc>
      </w:tr>
      <w:tr w:rsidR="004C36ED" w:rsidRPr="00272DE1" w14:paraId="5123D24C" w14:textId="77777777" w:rsidTr="00E12272">
        <w:trPr>
          <w:trHeight w:val="351"/>
        </w:trPr>
        <w:tc>
          <w:tcPr>
            <w:tcW w:w="4787" w:type="dxa"/>
            <w:shd w:val="clear" w:color="auto" w:fill="EAEDF1" w:themeFill="text2" w:themeFillTint="1A"/>
          </w:tcPr>
          <w:p w14:paraId="0927DE7A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  <w:tc>
          <w:tcPr>
            <w:tcW w:w="4413" w:type="dxa"/>
            <w:shd w:val="clear" w:color="auto" w:fill="EAEDF1" w:themeFill="text2" w:themeFillTint="1A"/>
          </w:tcPr>
          <w:p w14:paraId="598EAA30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</w:tr>
      <w:tr w:rsidR="004C36ED" w:rsidRPr="00272DE1" w14:paraId="46BDB392" w14:textId="77777777" w:rsidTr="00E12272">
        <w:trPr>
          <w:trHeight w:val="351"/>
        </w:trPr>
        <w:tc>
          <w:tcPr>
            <w:tcW w:w="4787" w:type="dxa"/>
            <w:shd w:val="clear" w:color="auto" w:fill="FFFFFF" w:themeFill="background1"/>
          </w:tcPr>
          <w:p w14:paraId="664785CC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3.125</w:t>
            </w:r>
          </w:p>
        </w:tc>
        <w:tc>
          <w:tcPr>
            <w:tcW w:w="4413" w:type="dxa"/>
            <w:shd w:val="clear" w:color="auto" w:fill="FFFFFF" w:themeFill="background1"/>
          </w:tcPr>
          <w:p w14:paraId="60E4DB4B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0.056</w:t>
            </w:r>
          </w:p>
        </w:tc>
      </w:tr>
      <w:tr w:rsidR="004C36ED" w:rsidRPr="00272DE1" w14:paraId="1F6D0E9B" w14:textId="77777777" w:rsidTr="00E12272">
        <w:trPr>
          <w:trHeight w:val="351"/>
        </w:trPr>
        <w:tc>
          <w:tcPr>
            <w:tcW w:w="4787" w:type="dxa"/>
            <w:shd w:val="clear" w:color="auto" w:fill="EAEDF1" w:themeFill="text2" w:themeFillTint="1A"/>
          </w:tcPr>
          <w:p w14:paraId="769ED462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6.25</w:t>
            </w:r>
          </w:p>
        </w:tc>
        <w:tc>
          <w:tcPr>
            <w:tcW w:w="4413" w:type="dxa"/>
            <w:shd w:val="clear" w:color="auto" w:fill="EAEDF1" w:themeFill="text2" w:themeFillTint="1A"/>
          </w:tcPr>
          <w:p w14:paraId="4646A677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0.085</w:t>
            </w:r>
          </w:p>
        </w:tc>
      </w:tr>
      <w:tr w:rsidR="004C36ED" w:rsidRPr="00272DE1" w14:paraId="0A9B8C67" w14:textId="77777777" w:rsidTr="00E12272">
        <w:trPr>
          <w:trHeight w:val="351"/>
        </w:trPr>
        <w:tc>
          <w:tcPr>
            <w:tcW w:w="4787" w:type="dxa"/>
            <w:shd w:val="clear" w:color="auto" w:fill="FFFFFF" w:themeFill="background1"/>
          </w:tcPr>
          <w:p w14:paraId="35D60EF3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413" w:type="dxa"/>
            <w:shd w:val="clear" w:color="auto" w:fill="FFFFFF" w:themeFill="background1"/>
          </w:tcPr>
          <w:p w14:paraId="7008546B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0.143</w:t>
            </w:r>
          </w:p>
        </w:tc>
      </w:tr>
      <w:tr w:rsidR="004C36ED" w:rsidRPr="00272DE1" w14:paraId="7AF4D6ED" w14:textId="77777777" w:rsidTr="00E12272">
        <w:trPr>
          <w:trHeight w:val="351"/>
        </w:trPr>
        <w:tc>
          <w:tcPr>
            <w:tcW w:w="4787" w:type="dxa"/>
            <w:shd w:val="clear" w:color="auto" w:fill="EAEDF1" w:themeFill="text2" w:themeFillTint="1A"/>
          </w:tcPr>
          <w:p w14:paraId="0C6604E4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413" w:type="dxa"/>
            <w:shd w:val="clear" w:color="auto" w:fill="EAEDF1" w:themeFill="text2" w:themeFillTint="1A"/>
          </w:tcPr>
          <w:p w14:paraId="40D65E84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0.235</w:t>
            </w:r>
          </w:p>
        </w:tc>
      </w:tr>
      <w:tr w:rsidR="004C36ED" w:rsidRPr="00272DE1" w14:paraId="43940386" w14:textId="77777777" w:rsidTr="00E12272">
        <w:trPr>
          <w:trHeight w:val="351"/>
        </w:trPr>
        <w:tc>
          <w:tcPr>
            <w:tcW w:w="4787" w:type="dxa"/>
            <w:shd w:val="clear" w:color="auto" w:fill="FFFFFF" w:themeFill="background1"/>
          </w:tcPr>
          <w:p w14:paraId="1DE62E4C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413" w:type="dxa"/>
            <w:shd w:val="clear" w:color="auto" w:fill="FFFFFF" w:themeFill="background1"/>
          </w:tcPr>
          <w:p w14:paraId="228AD82D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0.458</w:t>
            </w:r>
          </w:p>
        </w:tc>
      </w:tr>
      <w:tr w:rsidR="004C36ED" w:rsidRPr="00272DE1" w14:paraId="3EE61A45" w14:textId="77777777" w:rsidTr="00E12272">
        <w:trPr>
          <w:trHeight w:val="359"/>
        </w:trPr>
        <w:tc>
          <w:tcPr>
            <w:tcW w:w="4787" w:type="dxa"/>
            <w:shd w:val="clear" w:color="auto" w:fill="EAEDF1" w:themeFill="text2" w:themeFillTint="1A"/>
          </w:tcPr>
          <w:p w14:paraId="205808F8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413" w:type="dxa"/>
            <w:shd w:val="clear" w:color="auto" w:fill="EAEDF1" w:themeFill="text2" w:themeFillTint="1A"/>
          </w:tcPr>
          <w:p w14:paraId="6C5CCB09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</w:tr>
      <w:tr w:rsidR="004C36ED" w:rsidRPr="00272DE1" w14:paraId="68F32CB8" w14:textId="77777777" w:rsidTr="00E12272">
        <w:trPr>
          <w:trHeight w:val="359"/>
        </w:trPr>
        <w:tc>
          <w:tcPr>
            <w:tcW w:w="4787" w:type="dxa"/>
            <w:shd w:val="clear" w:color="auto" w:fill="FFFFFF" w:themeFill="background1"/>
          </w:tcPr>
          <w:p w14:paraId="1C8AA89A" w14:textId="77777777" w:rsidR="004C36ED" w:rsidRPr="00272DE1" w:rsidRDefault="004C36ED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413" w:type="dxa"/>
            <w:shd w:val="clear" w:color="auto" w:fill="FFFFFF" w:themeFill="background1"/>
          </w:tcPr>
          <w:p w14:paraId="0E72E621" w14:textId="77777777" w:rsidR="004C36ED" w:rsidRPr="00272DE1" w:rsidRDefault="004C36ED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1.539</w:t>
            </w:r>
          </w:p>
        </w:tc>
      </w:tr>
    </w:tbl>
    <w:p w14:paraId="510E781A" w14:textId="77777777" w:rsidR="00592D25" w:rsidRPr="00272DE1" w:rsidRDefault="00592D25" w:rsidP="00145D30">
      <w:pPr>
        <w:spacing w:after="120"/>
        <w:rPr>
          <w:rFonts w:ascii="Times New Roman" w:eastAsia="Calibri" w:hAnsi="Times New Roman" w:cs="Times New Roman"/>
          <w:b/>
          <w:bCs/>
          <w:color w:val="000000" w:themeColor="text1"/>
          <w:lang w:val="en-GB"/>
        </w:rPr>
      </w:pPr>
    </w:p>
    <w:p w14:paraId="5407798A" w14:textId="74E06D18" w:rsidR="004C36ED" w:rsidRPr="00272DE1" w:rsidRDefault="00145D30" w:rsidP="00145D30">
      <w:pPr>
        <w:spacing w:after="120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272DE1">
        <w:rPr>
          <w:rFonts w:ascii="Times New Roman" w:eastAsia="Calibri" w:hAnsi="Times New Roman" w:cs="Times New Roman"/>
          <w:b/>
          <w:bCs/>
          <w:color w:val="000000" w:themeColor="text1"/>
        </w:rPr>
        <w:t>Determination of Total Flavonoid Content</w:t>
      </w:r>
    </w:p>
    <w:p w14:paraId="692AD11E" w14:textId="15EBFC03" w:rsidR="00145D30" w:rsidRPr="00272DE1" w:rsidRDefault="00145D30" w:rsidP="00145D30">
      <w:pPr>
        <w:rPr>
          <w:rFonts w:ascii="Times New Roman" w:eastAsia="Times New Roman" w:hAnsi="Times New Roman" w:cs="Times New Roman"/>
          <w:b/>
          <w:bCs/>
          <w:lang w:val="en-GB"/>
        </w:rPr>
      </w:pPr>
      <w:r w:rsidRPr="00272DE1">
        <w:rPr>
          <w:rFonts w:ascii="Times New Roman" w:eastAsia="Calibri" w:hAnsi="Times New Roman" w:cs="Times New Roman"/>
          <w:b/>
          <w:bCs/>
          <w:color w:val="000000" w:themeColor="text1"/>
        </w:rPr>
        <w:t>Table</w:t>
      </w:r>
      <w:r w:rsidRPr="00272DE1">
        <w:rPr>
          <w:rFonts w:ascii="Times New Roman" w:eastAsia="Calibri" w:hAnsi="Times New Roman" w:cs="Times New Roman"/>
          <w:b/>
          <w:bCs/>
          <w:color w:val="000000" w:themeColor="text1"/>
          <w:lang w:val="en-GB"/>
        </w:rPr>
        <w:t xml:space="preserve"> </w:t>
      </w:r>
      <w:r w:rsidR="000D35D0" w:rsidRPr="00272DE1">
        <w:rPr>
          <w:rFonts w:ascii="Times New Roman" w:hAnsi="Times New Roman" w:cs="Times New Roman"/>
          <w:b/>
          <w:lang w:val="en-GB"/>
        </w:rPr>
        <w:t>SM.13</w:t>
      </w:r>
      <w:r w:rsidRPr="00272DE1">
        <w:rPr>
          <w:rFonts w:ascii="Times New Roman" w:eastAsia="Calibri" w:hAnsi="Times New Roman" w:cs="Times New Roman"/>
          <w:b/>
          <w:bCs/>
          <w:color w:val="000000" w:themeColor="text1"/>
          <w:lang w:val="en-GB"/>
        </w:rPr>
        <w:t xml:space="preserve">: </w:t>
      </w:r>
      <w:r w:rsidRPr="00272DE1">
        <w:rPr>
          <w:rFonts w:ascii="Times New Roman" w:eastAsia="Calibri" w:hAnsi="Times New Roman" w:cs="Times New Roman"/>
          <w:b/>
          <w:bCs/>
          <w:color w:val="000000" w:themeColor="text1"/>
        </w:rPr>
        <w:t>Absorbance found with different concentrations of quercetin</w:t>
      </w:r>
      <w:r w:rsidR="00592D25" w:rsidRPr="00272DE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592D25" w:rsidRPr="00272DE1">
        <w:rPr>
          <w:rFonts w:ascii="Times New Roman" w:eastAsia="Times New Roman" w:hAnsi="Times New Roman" w:cs="Times New Roman"/>
          <w:b/>
          <w:bCs/>
        </w:rPr>
        <w:t>both aerial and root parts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4499"/>
        <w:gridCol w:w="4676"/>
      </w:tblGrid>
      <w:tr w:rsidR="00145D30" w:rsidRPr="00272DE1" w14:paraId="33B738E9" w14:textId="77777777" w:rsidTr="00E12272">
        <w:trPr>
          <w:trHeight w:val="326"/>
        </w:trPr>
        <w:tc>
          <w:tcPr>
            <w:tcW w:w="4499" w:type="dxa"/>
            <w:shd w:val="clear" w:color="auto" w:fill="CBD3DE" w:themeFill="text2" w:themeFillTint="40"/>
            <w:noWrap/>
          </w:tcPr>
          <w:p w14:paraId="2AA56582" w14:textId="77777777" w:rsidR="00145D30" w:rsidRPr="00272DE1" w:rsidRDefault="00145D30" w:rsidP="00E122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</w:rPr>
              <w:t>Concentration (µg/mL)</w:t>
            </w:r>
          </w:p>
        </w:tc>
        <w:tc>
          <w:tcPr>
            <w:tcW w:w="4676" w:type="dxa"/>
            <w:shd w:val="clear" w:color="auto" w:fill="CBD3DE" w:themeFill="text2" w:themeFillTint="40"/>
            <w:noWrap/>
          </w:tcPr>
          <w:p w14:paraId="2633FE80" w14:textId="77777777" w:rsidR="00145D30" w:rsidRPr="00272DE1" w:rsidRDefault="00145D30" w:rsidP="00E122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</w:rPr>
              <w:t>Absorbance</w:t>
            </w:r>
          </w:p>
        </w:tc>
      </w:tr>
      <w:tr w:rsidR="00145D30" w:rsidRPr="00272DE1" w14:paraId="04692150" w14:textId="77777777" w:rsidTr="00E12272">
        <w:trPr>
          <w:trHeight w:val="326"/>
        </w:trPr>
        <w:tc>
          <w:tcPr>
            <w:tcW w:w="4499" w:type="dxa"/>
            <w:shd w:val="clear" w:color="auto" w:fill="EAEDF1" w:themeFill="text2" w:themeFillTint="1A"/>
            <w:noWrap/>
          </w:tcPr>
          <w:p w14:paraId="170F1644" w14:textId="77777777" w:rsidR="00145D30" w:rsidRPr="00272DE1" w:rsidRDefault="00145D30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  <w:tc>
          <w:tcPr>
            <w:tcW w:w="4676" w:type="dxa"/>
            <w:shd w:val="clear" w:color="auto" w:fill="EAEDF1" w:themeFill="text2" w:themeFillTint="1A"/>
            <w:noWrap/>
          </w:tcPr>
          <w:p w14:paraId="38D5FD74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</w:tr>
      <w:tr w:rsidR="00145D30" w:rsidRPr="00272DE1" w14:paraId="2E64B291" w14:textId="77777777" w:rsidTr="00E12272">
        <w:trPr>
          <w:trHeight w:val="326"/>
        </w:trPr>
        <w:tc>
          <w:tcPr>
            <w:tcW w:w="4499" w:type="dxa"/>
            <w:shd w:val="clear" w:color="auto" w:fill="FFFFFF" w:themeFill="background1"/>
            <w:noWrap/>
          </w:tcPr>
          <w:p w14:paraId="502FA931" w14:textId="77777777" w:rsidR="00145D30" w:rsidRPr="00272DE1" w:rsidRDefault="00145D30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3.125</w:t>
            </w:r>
          </w:p>
        </w:tc>
        <w:tc>
          <w:tcPr>
            <w:tcW w:w="4676" w:type="dxa"/>
            <w:shd w:val="clear" w:color="auto" w:fill="FFFFFF" w:themeFill="background1"/>
            <w:noWrap/>
          </w:tcPr>
          <w:p w14:paraId="4F7AA04E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0.067</w:t>
            </w:r>
          </w:p>
        </w:tc>
      </w:tr>
      <w:tr w:rsidR="00145D30" w:rsidRPr="00272DE1" w14:paraId="3391CD31" w14:textId="77777777" w:rsidTr="00E12272">
        <w:trPr>
          <w:trHeight w:val="326"/>
        </w:trPr>
        <w:tc>
          <w:tcPr>
            <w:tcW w:w="4499" w:type="dxa"/>
            <w:shd w:val="clear" w:color="auto" w:fill="EAEDF1" w:themeFill="text2" w:themeFillTint="1A"/>
            <w:noWrap/>
          </w:tcPr>
          <w:p w14:paraId="68234388" w14:textId="77777777" w:rsidR="00145D30" w:rsidRPr="00272DE1" w:rsidRDefault="00145D30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6.25</w:t>
            </w:r>
          </w:p>
        </w:tc>
        <w:tc>
          <w:tcPr>
            <w:tcW w:w="4676" w:type="dxa"/>
            <w:shd w:val="clear" w:color="auto" w:fill="EAEDF1" w:themeFill="text2" w:themeFillTint="1A"/>
            <w:noWrap/>
          </w:tcPr>
          <w:p w14:paraId="2BE2B6F6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0.095</w:t>
            </w:r>
          </w:p>
        </w:tc>
      </w:tr>
      <w:tr w:rsidR="00145D30" w:rsidRPr="00272DE1" w14:paraId="1C614817" w14:textId="77777777" w:rsidTr="00E12272">
        <w:trPr>
          <w:trHeight w:val="326"/>
        </w:trPr>
        <w:tc>
          <w:tcPr>
            <w:tcW w:w="4499" w:type="dxa"/>
            <w:shd w:val="clear" w:color="auto" w:fill="FFFFFF" w:themeFill="background1"/>
            <w:noWrap/>
          </w:tcPr>
          <w:p w14:paraId="7B7991C3" w14:textId="77777777" w:rsidR="00145D30" w:rsidRPr="00272DE1" w:rsidRDefault="00145D30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676" w:type="dxa"/>
            <w:shd w:val="clear" w:color="auto" w:fill="FFFFFF" w:themeFill="background1"/>
            <w:noWrap/>
          </w:tcPr>
          <w:p w14:paraId="01D9D231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0.151</w:t>
            </w:r>
          </w:p>
        </w:tc>
      </w:tr>
      <w:tr w:rsidR="00145D30" w:rsidRPr="00272DE1" w14:paraId="4B33B299" w14:textId="77777777" w:rsidTr="00E12272">
        <w:trPr>
          <w:trHeight w:val="298"/>
        </w:trPr>
        <w:tc>
          <w:tcPr>
            <w:tcW w:w="4499" w:type="dxa"/>
            <w:shd w:val="clear" w:color="auto" w:fill="EAEDF1" w:themeFill="text2" w:themeFillTint="1A"/>
            <w:noWrap/>
          </w:tcPr>
          <w:p w14:paraId="5B176D3A" w14:textId="77777777" w:rsidR="00145D30" w:rsidRPr="00272DE1" w:rsidRDefault="00145D30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676" w:type="dxa"/>
            <w:shd w:val="clear" w:color="auto" w:fill="EAEDF1" w:themeFill="text2" w:themeFillTint="1A"/>
            <w:noWrap/>
          </w:tcPr>
          <w:p w14:paraId="2CC636DE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0.258</w:t>
            </w:r>
          </w:p>
        </w:tc>
      </w:tr>
      <w:tr w:rsidR="00145D30" w:rsidRPr="00272DE1" w14:paraId="3D1F3747" w14:textId="77777777" w:rsidTr="00E12272">
        <w:trPr>
          <w:trHeight w:val="326"/>
        </w:trPr>
        <w:tc>
          <w:tcPr>
            <w:tcW w:w="4499" w:type="dxa"/>
            <w:shd w:val="clear" w:color="auto" w:fill="FFFFFF" w:themeFill="background1"/>
            <w:noWrap/>
          </w:tcPr>
          <w:p w14:paraId="19576A28" w14:textId="77777777" w:rsidR="00145D30" w:rsidRPr="00272DE1" w:rsidRDefault="00145D30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676" w:type="dxa"/>
            <w:shd w:val="clear" w:color="auto" w:fill="FFFFFF" w:themeFill="background1"/>
            <w:noWrap/>
          </w:tcPr>
          <w:p w14:paraId="49903A73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</w:tr>
      <w:tr w:rsidR="00145D30" w:rsidRPr="00272DE1" w14:paraId="1F43EC37" w14:textId="77777777" w:rsidTr="00E12272">
        <w:trPr>
          <w:trHeight w:val="362"/>
        </w:trPr>
        <w:tc>
          <w:tcPr>
            <w:tcW w:w="4499" w:type="dxa"/>
            <w:shd w:val="clear" w:color="auto" w:fill="EAEDF1" w:themeFill="text2" w:themeFillTint="1A"/>
            <w:noWrap/>
          </w:tcPr>
          <w:p w14:paraId="71986F0A" w14:textId="77777777" w:rsidR="00145D30" w:rsidRPr="00272DE1" w:rsidRDefault="00145D30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676" w:type="dxa"/>
            <w:shd w:val="clear" w:color="auto" w:fill="EAEDF1" w:themeFill="text2" w:themeFillTint="1A"/>
            <w:noWrap/>
          </w:tcPr>
          <w:p w14:paraId="7FE8C113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0.835</w:t>
            </w:r>
          </w:p>
        </w:tc>
      </w:tr>
    </w:tbl>
    <w:p w14:paraId="4E4CCEB1" w14:textId="77777777" w:rsidR="009E11D8" w:rsidRDefault="009E11D8" w:rsidP="00145D30">
      <w:pPr>
        <w:spacing w:after="120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0DEA4ACC" w14:textId="53BB2A26" w:rsidR="00145D30" w:rsidRPr="00272DE1" w:rsidRDefault="00145D30" w:rsidP="00145D30">
      <w:pPr>
        <w:spacing w:after="120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272DE1">
        <w:rPr>
          <w:rFonts w:ascii="Times New Roman" w:eastAsia="Calibri" w:hAnsi="Times New Roman" w:cs="Times New Roman"/>
          <w:b/>
          <w:bCs/>
          <w:color w:val="000000" w:themeColor="text1"/>
        </w:rPr>
        <w:t>Determination of Total Antioxidant Capacity</w:t>
      </w:r>
    </w:p>
    <w:p w14:paraId="7E9B0CC8" w14:textId="1C0B6808" w:rsidR="00145D30" w:rsidRPr="00272DE1" w:rsidRDefault="00145D30" w:rsidP="00592D25">
      <w:pPr>
        <w:rPr>
          <w:rFonts w:ascii="Times New Roman" w:eastAsia="Times New Roman" w:hAnsi="Times New Roman" w:cs="Times New Roman"/>
          <w:b/>
          <w:bCs/>
          <w:lang w:val="en-GB"/>
        </w:rPr>
      </w:pPr>
      <w:r w:rsidRPr="00272DE1">
        <w:rPr>
          <w:rFonts w:ascii="Times New Roman" w:eastAsia="Calibri" w:hAnsi="Times New Roman" w:cs="Times New Roman"/>
          <w:b/>
          <w:bCs/>
          <w:color w:val="000000" w:themeColor="text1"/>
          <w:lang w:val="en-GB"/>
        </w:rPr>
        <w:t xml:space="preserve">Table </w:t>
      </w:r>
      <w:r w:rsidR="00916499" w:rsidRPr="00272DE1">
        <w:rPr>
          <w:rFonts w:ascii="Times New Roman" w:hAnsi="Times New Roman" w:cs="Times New Roman"/>
          <w:b/>
          <w:lang w:val="en-GB"/>
        </w:rPr>
        <w:t>SM.14</w:t>
      </w:r>
      <w:r w:rsidRPr="00272DE1">
        <w:rPr>
          <w:rFonts w:ascii="Times New Roman" w:eastAsia="Calibri" w:hAnsi="Times New Roman" w:cs="Times New Roman"/>
          <w:b/>
          <w:bCs/>
          <w:color w:val="000000" w:themeColor="text1"/>
          <w:lang w:val="en-GB"/>
        </w:rPr>
        <w:t>:</w:t>
      </w:r>
      <w:r w:rsidRPr="00272DE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Absorption of ascorbic acid at the different concentrations for quantities determination of total antioxidant activity</w:t>
      </w:r>
      <w:r w:rsidR="00592D25" w:rsidRPr="00272DE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592D25" w:rsidRPr="00272DE1">
        <w:rPr>
          <w:rFonts w:ascii="Times New Roman" w:eastAsia="Times New Roman" w:hAnsi="Times New Roman" w:cs="Times New Roman"/>
          <w:b/>
          <w:bCs/>
        </w:rPr>
        <w:t>both aerial and root parts</w:t>
      </w:r>
    </w:p>
    <w:tbl>
      <w:tblPr>
        <w:tblStyle w:val="TableGrid"/>
        <w:tblpPr w:leftFromText="180" w:rightFromText="180" w:bottomFromText="160" w:vertAnchor="text" w:horzAnchor="margin" w:tblpXSpec="center" w:tblpY="53"/>
        <w:tblW w:w="5006" w:type="pct"/>
        <w:tblLook w:val="04A0" w:firstRow="1" w:lastRow="0" w:firstColumn="1" w:lastColumn="0" w:noHBand="0" w:noVBand="1"/>
      </w:tblPr>
      <w:tblGrid>
        <w:gridCol w:w="4102"/>
        <w:gridCol w:w="5259"/>
      </w:tblGrid>
      <w:tr w:rsidR="00145D30" w:rsidRPr="00272DE1" w14:paraId="7673DB3A" w14:textId="77777777" w:rsidTr="00E12272">
        <w:trPr>
          <w:trHeight w:val="644"/>
        </w:trPr>
        <w:tc>
          <w:tcPr>
            <w:tcW w:w="2191" w:type="pct"/>
            <w:shd w:val="clear" w:color="auto" w:fill="CBD3DE" w:themeFill="text2" w:themeFillTint="40"/>
          </w:tcPr>
          <w:p w14:paraId="1D4653AA" w14:textId="77777777" w:rsidR="00145D30" w:rsidRPr="00272DE1" w:rsidRDefault="00145D30" w:rsidP="00E1227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2DE1">
              <w:rPr>
                <w:rFonts w:ascii="Times New Roman" w:eastAsia="Calibri" w:hAnsi="Times New Roman" w:cs="Times New Roman"/>
                <w:b/>
              </w:rPr>
              <w:t>Concentration (µg/mL)</w:t>
            </w:r>
          </w:p>
        </w:tc>
        <w:tc>
          <w:tcPr>
            <w:tcW w:w="2809" w:type="pct"/>
            <w:shd w:val="clear" w:color="auto" w:fill="CBD3DE" w:themeFill="text2" w:themeFillTint="40"/>
          </w:tcPr>
          <w:p w14:paraId="2E044FBD" w14:textId="77777777" w:rsidR="00145D30" w:rsidRPr="00272DE1" w:rsidRDefault="00145D30" w:rsidP="00E1227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2DE1">
              <w:rPr>
                <w:rFonts w:ascii="Times New Roman" w:eastAsia="Calibri" w:hAnsi="Times New Roman" w:cs="Times New Roman"/>
                <w:b/>
              </w:rPr>
              <w:t>Absorbance</w:t>
            </w:r>
          </w:p>
        </w:tc>
      </w:tr>
      <w:tr w:rsidR="00145D30" w:rsidRPr="00272DE1" w14:paraId="27919D6A" w14:textId="77777777" w:rsidTr="00E12272">
        <w:trPr>
          <w:trHeight w:val="421"/>
        </w:trPr>
        <w:tc>
          <w:tcPr>
            <w:tcW w:w="2191" w:type="pct"/>
            <w:shd w:val="clear" w:color="auto" w:fill="EAEDF1" w:themeFill="text2" w:themeFillTint="1A"/>
          </w:tcPr>
          <w:p w14:paraId="55AE2A8B" w14:textId="77777777" w:rsidR="00145D30" w:rsidRPr="00272DE1" w:rsidRDefault="00145D30" w:rsidP="00E122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6.25</w:t>
            </w:r>
          </w:p>
        </w:tc>
        <w:tc>
          <w:tcPr>
            <w:tcW w:w="2809" w:type="pct"/>
            <w:shd w:val="clear" w:color="auto" w:fill="EAEDF1" w:themeFill="text2" w:themeFillTint="1A"/>
          </w:tcPr>
          <w:p w14:paraId="15A2F4AF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0.065</w:t>
            </w:r>
          </w:p>
        </w:tc>
      </w:tr>
      <w:tr w:rsidR="00145D30" w:rsidRPr="00272DE1" w14:paraId="1F3DEA50" w14:textId="77777777" w:rsidTr="00E12272">
        <w:trPr>
          <w:trHeight w:val="443"/>
        </w:trPr>
        <w:tc>
          <w:tcPr>
            <w:tcW w:w="2191" w:type="pct"/>
            <w:shd w:val="clear" w:color="auto" w:fill="FFFFFF" w:themeFill="background1"/>
          </w:tcPr>
          <w:p w14:paraId="1850BC0F" w14:textId="77777777" w:rsidR="00145D30" w:rsidRPr="00272DE1" w:rsidRDefault="00145D30" w:rsidP="00E122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2809" w:type="pct"/>
            <w:shd w:val="clear" w:color="auto" w:fill="FFFFFF" w:themeFill="background1"/>
          </w:tcPr>
          <w:p w14:paraId="6C4B490A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0.066</w:t>
            </w:r>
          </w:p>
        </w:tc>
      </w:tr>
      <w:tr w:rsidR="00145D30" w:rsidRPr="00272DE1" w14:paraId="494C05E4" w14:textId="77777777" w:rsidTr="00E12272">
        <w:trPr>
          <w:trHeight w:val="431"/>
        </w:trPr>
        <w:tc>
          <w:tcPr>
            <w:tcW w:w="2191" w:type="pct"/>
            <w:shd w:val="clear" w:color="auto" w:fill="EAEDF1" w:themeFill="text2" w:themeFillTint="1A"/>
          </w:tcPr>
          <w:p w14:paraId="2552C546" w14:textId="77777777" w:rsidR="00145D30" w:rsidRPr="00272DE1" w:rsidRDefault="00145D30" w:rsidP="00E122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809" w:type="pct"/>
            <w:shd w:val="clear" w:color="auto" w:fill="EAEDF1" w:themeFill="text2" w:themeFillTint="1A"/>
          </w:tcPr>
          <w:p w14:paraId="7366C978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</w:tr>
      <w:tr w:rsidR="00145D30" w:rsidRPr="00272DE1" w14:paraId="2BF85744" w14:textId="77777777" w:rsidTr="00E12272">
        <w:trPr>
          <w:trHeight w:val="421"/>
        </w:trPr>
        <w:tc>
          <w:tcPr>
            <w:tcW w:w="2191" w:type="pct"/>
            <w:shd w:val="clear" w:color="auto" w:fill="FFFFFF" w:themeFill="background1"/>
          </w:tcPr>
          <w:p w14:paraId="048ADB11" w14:textId="77777777" w:rsidR="00145D30" w:rsidRPr="00272DE1" w:rsidRDefault="00145D30" w:rsidP="00E122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lastRenderedPageBreak/>
              <w:t>50</w:t>
            </w:r>
          </w:p>
        </w:tc>
        <w:tc>
          <w:tcPr>
            <w:tcW w:w="2809" w:type="pct"/>
            <w:shd w:val="clear" w:color="auto" w:fill="FFFFFF" w:themeFill="background1"/>
          </w:tcPr>
          <w:p w14:paraId="5E02C97B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0.134</w:t>
            </w:r>
          </w:p>
        </w:tc>
      </w:tr>
      <w:tr w:rsidR="00145D30" w:rsidRPr="00272DE1" w14:paraId="08CA29A8" w14:textId="77777777" w:rsidTr="00E12272">
        <w:trPr>
          <w:trHeight w:val="377"/>
        </w:trPr>
        <w:tc>
          <w:tcPr>
            <w:tcW w:w="2191" w:type="pct"/>
            <w:shd w:val="clear" w:color="auto" w:fill="EAEDF1" w:themeFill="text2" w:themeFillTint="1A"/>
          </w:tcPr>
          <w:p w14:paraId="71388E89" w14:textId="77777777" w:rsidR="00145D30" w:rsidRPr="00272DE1" w:rsidRDefault="00145D30" w:rsidP="00E122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809" w:type="pct"/>
            <w:shd w:val="clear" w:color="auto" w:fill="EAEDF1" w:themeFill="text2" w:themeFillTint="1A"/>
          </w:tcPr>
          <w:p w14:paraId="21C11EE0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0.205</w:t>
            </w:r>
          </w:p>
        </w:tc>
      </w:tr>
      <w:tr w:rsidR="00145D30" w:rsidRPr="00272DE1" w14:paraId="48835E9D" w14:textId="77777777" w:rsidTr="00E12272">
        <w:trPr>
          <w:trHeight w:val="413"/>
        </w:trPr>
        <w:tc>
          <w:tcPr>
            <w:tcW w:w="2191" w:type="pct"/>
            <w:shd w:val="clear" w:color="auto" w:fill="FFFFFF" w:themeFill="background1"/>
          </w:tcPr>
          <w:p w14:paraId="4EACC0F0" w14:textId="77777777" w:rsidR="00145D30" w:rsidRPr="00272DE1" w:rsidRDefault="00145D30" w:rsidP="00E122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809" w:type="pct"/>
            <w:shd w:val="clear" w:color="auto" w:fill="FFFFFF" w:themeFill="background1"/>
          </w:tcPr>
          <w:p w14:paraId="547285C9" w14:textId="77777777" w:rsidR="00145D30" w:rsidRPr="00272DE1" w:rsidRDefault="00145D30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</w:tr>
    </w:tbl>
    <w:p w14:paraId="01090AF1" w14:textId="77777777" w:rsidR="00145D30" w:rsidRPr="00272DE1" w:rsidRDefault="00145D30">
      <w:pPr>
        <w:rPr>
          <w:rFonts w:ascii="Times New Roman" w:hAnsi="Times New Roman" w:cs="Times New Roman"/>
        </w:rPr>
      </w:pPr>
    </w:p>
    <w:p w14:paraId="69B73FBA" w14:textId="45276C36" w:rsidR="00855597" w:rsidRPr="00272DE1" w:rsidRDefault="00145D30" w:rsidP="00855597">
      <w:pPr>
        <w:spacing w:line="259" w:lineRule="auto"/>
        <w:rPr>
          <w:rFonts w:ascii="Times New Roman" w:eastAsia="Calibri" w:hAnsi="Times New Roman" w:cs="Times New Roman"/>
          <w:b/>
          <w:bCs/>
          <w:color w:val="5A5A5A" w:themeColor="text1" w:themeTint="A5"/>
          <w:spacing w:val="15"/>
          <w:lang w:val="en-GB"/>
        </w:rPr>
      </w:pPr>
      <w:r w:rsidRPr="00272DE1">
        <w:rPr>
          <w:rFonts w:ascii="Times New Roman" w:eastAsia="Calibri" w:hAnsi="Times New Roman" w:cs="Times New Roman"/>
          <w:b/>
          <w:bCs/>
          <w:lang w:val="en-GB"/>
        </w:rPr>
        <w:t>Cytotoxicity</w:t>
      </w:r>
    </w:p>
    <w:tbl>
      <w:tblPr>
        <w:tblStyle w:val="TableGrid"/>
        <w:tblpPr w:leftFromText="180" w:rightFromText="180" w:vertAnchor="text" w:horzAnchor="margin" w:tblpY="827"/>
        <w:tblW w:w="9355" w:type="dxa"/>
        <w:tblLook w:val="04A0" w:firstRow="1" w:lastRow="0" w:firstColumn="1" w:lastColumn="0" w:noHBand="0" w:noVBand="1"/>
      </w:tblPr>
      <w:tblGrid>
        <w:gridCol w:w="1036"/>
        <w:gridCol w:w="1323"/>
        <w:gridCol w:w="1024"/>
        <w:gridCol w:w="1048"/>
        <w:gridCol w:w="966"/>
        <w:gridCol w:w="1774"/>
        <w:gridCol w:w="1123"/>
        <w:gridCol w:w="1061"/>
      </w:tblGrid>
      <w:tr w:rsidR="00855597" w:rsidRPr="00272DE1" w14:paraId="2B144442" w14:textId="77777777" w:rsidTr="00916499">
        <w:trPr>
          <w:trHeight w:val="1447"/>
        </w:trPr>
        <w:tc>
          <w:tcPr>
            <w:tcW w:w="1036" w:type="dxa"/>
            <w:shd w:val="clear" w:color="auto" w:fill="CBD3DE" w:themeFill="text2" w:themeFillTint="40"/>
          </w:tcPr>
          <w:p w14:paraId="3614B849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  <w:p w14:paraId="53EE89B5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323" w:type="dxa"/>
            <w:shd w:val="clear" w:color="auto" w:fill="CBD3DE" w:themeFill="text2" w:themeFillTint="40"/>
          </w:tcPr>
          <w:p w14:paraId="0125BFA5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Log</w:t>
            </w:r>
          </w:p>
          <w:p w14:paraId="2035DD15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</w:tc>
        <w:tc>
          <w:tcPr>
            <w:tcW w:w="1024" w:type="dxa"/>
            <w:shd w:val="clear" w:color="auto" w:fill="CBD3DE" w:themeFill="text2" w:themeFillTint="40"/>
          </w:tcPr>
          <w:p w14:paraId="4D6F34B0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taken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0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1048" w:type="dxa"/>
            <w:shd w:val="clear" w:color="auto" w:fill="CBD3DE" w:themeFill="text2" w:themeFillTint="40"/>
          </w:tcPr>
          <w:p w14:paraId="3E4522E9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alive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1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966" w:type="dxa"/>
            <w:shd w:val="clear" w:color="auto" w:fill="CBD3DE" w:themeFill="text2" w:themeFillTint="40"/>
          </w:tcPr>
          <w:p w14:paraId="7D591411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 xml:space="preserve">No. of nauplii dead </w:t>
            </w:r>
          </w:p>
        </w:tc>
        <w:tc>
          <w:tcPr>
            <w:tcW w:w="1774" w:type="dxa"/>
            <w:shd w:val="clear" w:color="auto" w:fill="CBD3DE" w:themeFill="text2" w:themeFillTint="40"/>
          </w:tcPr>
          <w:p w14:paraId="5D63BEB2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Mortality,</w:t>
            </w:r>
          </w:p>
          <w:p w14:paraId="56978981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M=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N0-N1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N0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lang w:val="it-IT"/>
                </w:rPr>
                <m:t>*</m:t>
              </m:r>
            </m:oMath>
            <w:r w:rsidRPr="00272DE1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100</w:t>
            </w:r>
          </w:p>
        </w:tc>
        <w:tc>
          <w:tcPr>
            <w:tcW w:w="1123" w:type="dxa"/>
            <w:shd w:val="clear" w:color="auto" w:fill="CBD3DE" w:themeFill="text2" w:themeFillTint="40"/>
          </w:tcPr>
          <w:p w14:paraId="0E8307B6" w14:textId="77777777" w:rsidR="00855597" w:rsidRPr="00272DE1" w:rsidRDefault="00855597" w:rsidP="0091649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Log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 xml:space="preserve">50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061" w:type="dxa"/>
            <w:shd w:val="clear" w:color="auto" w:fill="CBD3DE" w:themeFill="text2" w:themeFillTint="40"/>
          </w:tcPr>
          <w:p w14:paraId="53CB8F88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50</w:t>
            </w:r>
          </w:p>
          <w:p w14:paraId="434E3A02" w14:textId="77777777" w:rsidR="00855597" w:rsidRPr="00272DE1" w:rsidRDefault="00855597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1A9412FB" w14:textId="77777777" w:rsidTr="00916499">
        <w:trPr>
          <w:trHeight w:val="377"/>
        </w:trPr>
        <w:tc>
          <w:tcPr>
            <w:tcW w:w="1036" w:type="dxa"/>
            <w:shd w:val="clear" w:color="auto" w:fill="EAEDF1" w:themeFill="text2" w:themeFillTint="1A"/>
            <w:vAlign w:val="bottom"/>
          </w:tcPr>
          <w:p w14:paraId="438B502C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1323" w:type="dxa"/>
            <w:shd w:val="clear" w:color="auto" w:fill="EAEDF1" w:themeFill="text2" w:themeFillTint="1A"/>
            <w:vAlign w:val="bottom"/>
          </w:tcPr>
          <w:p w14:paraId="528F8AAA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-0.50446</w:t>
            </w:r>
          </w:p>
        </w:tc>
        <w:tc>
          <w:tcPr>
            <w:tcW w:w="1024" w:type="dxa"/>
            <w:shd w:val="clear" w:color="auto" w:fill="EAEDF1" w:themeFill="text2" w:themeFillTint="1A"/>
            <w:vAlign w:val="bottom"/>
          </w:tcPr>
          <w:p w14:paraId="67C77E10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8" w:type="dxa"/>
            <w:shd w:val="clear" w:color="auto" w:fill="EAEDF1" w:themeFill="text2" w:themeFillTint="1A"/>
            <w:vAlign w:val="bottom"/>
          </w:tcPr>
          <w:p w14:paraId="6B3C11A3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6" w:type="dxa"/>
            <w:shd w:val="clear" w:color="auto" w:fill="EAEDF1" w:themeFill="text2" w:themeFillTint="1A"/>
            <w:vAlign w:val="bottom"/>
          </w:tcPr>
          <w:p w14:paraId="7A7D94A5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4" w:type="dxa"/>
            <w:shd w:val="clear" w:color="auto" w:fill="EAEDF1" w:themeFill="text2" w:themeFillTint="1A"/>
            <w:vAlign w:val="bottom"/>
          </w:tcPr>
          <w:p w14:paraId="3EBC76A7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vMerge w:val="restart"/>
            <w:shd w:val="clear" w:color="auto" w:fill="FFFFFF" w:themeFill="background1"/>
          </w:tcPr>
          <w:p w14:paraId="5F20B01F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</w:p>
          <w:p w14:paraId="04116BBC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</w:p>
          <w:p w14:paraId="2B5EAFF0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</w:p>
          <w:p w14:paraId="6A905D35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0.552869</w:t>
            </w:r>
          </w:p>
          <w:p w14:paraId="3F549DFC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 w:val="restart"/>
            <w:shd w:val="clear" w:color="auto" w:fill="FFFFFF" w:themeFill="background1"/>
          </w:tcPr>
          <w:p w14:paraId="2C3D9D52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</w:p>
          <w:p w14:paraId="52C92549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</w:p>
          <w:p w14:paraId="09A83AD6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</w:p>
          <w:p w14:paraId="15E5EB00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3.57</w:t>
            </w:r>
          </w:p>
          <w:p w14:paraId="30752EE0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14A67248" w14:textId="77777777" w:rsidTr="00916499">
        <w:trPr>
          <w:trHeight w:val="377"/>
        </w:trPr>
        <w:tc>
          <w:tcPr>
            <w:tcW w:w="1036" w:type="dxa"/>
            <w:shd w:val="clear" w:color="auto" w:fill="FFFFFF" w:themeFill="background1"/>
            <w:vAlign w:val="bottom"/>
          </w:tcPr>
          <w:p w14:paraId="3DA8E53A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0.625</w:t>
            </w:r>
          </w:p>
        </w:tc>
        <w:tc>
          <w:tcPr>
            <w:tcW w:w="1323" w:type="dxa"/>
            <w:shd w:val="clear" w:color="auto" w:fill="FFFFFF" w:themeFill="background1"/>
            <w:vAlign w:val="bottom"/>
          </w:tcPr>
          <w:p w14:paraId="136EA4D6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-0.20412</w:t>
            </w:r>
          </w:p>
        </w:tc>
        <w:tc>
          <w:tcPr>
            <w:tcW w:w="1024" w:type="dxa"/>
            <w:shd w:val="clear" w:color="auto" w:fill="FFFFFF" w:themeFill="background1"/>
            <w:vAlign w:val="bottom"/>
          </w:tcPr>
          <w:p w14:paraId="16B65327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8" w:type="dxa"/>
            <w:shd w:val="clear" w:color="auto" w:fill="FFFFFF" w:themeFill="background1"/>
            <w:vAlign w:val="bottom"/>
          </w:tcPr>
          <w:p w14:paraId="6BA0B57D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6" w:type="dxa"/>
            <w:shd w:val="clear" w:color="auto" w:fill="FFFFFF" w:themeFill="background1"/>
            <w:vAlign w:val="bottom"/>
          </w:tcPr>
          <w:p w14:paraId="0F5F70B4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4" w:type="dxa"/>
            <w:shd w:val="clear" w:color="auto" w:fill="FFFFFF" w:themeFill="background1"/>
            <w:vAlign w:val="bottom"/>
          </w:tcPr>
          <w:p w14:paraId="5B735945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vMerge/>
            <w:shd w:val="clear" w:color="auto" w:fill="FFFFFF" w:themeFill="background1"/>
          </w:tcPr>
          <w:p w14:paraId="73348886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  <w:shd w:val="clear" w:color="auto" w:fill="FFFFFF" w:themeFill="background1"/>
          </w:tcPr>
          <w:p w14:paraId="4166826D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2BBB67D5" w14:textId="77777777" w:rsidTr="00916499">
        <w:trPr>
          <w:trHeight w:val="304"/>
        </w:trPr>
        <w:tc>
          <w:tcPr>
            <w:tcW w:w="1036" w:type="dxa"/>
            <w:shd w:val="clear" w:color="auto" w:fill="EAEDF1" w:themeFill="text2" w:themeFillTint="1A"/>
            <w:vAlign w:val="bottom"/>
          </w:tcPr>
          <w:p w14:paraId="507AF019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323" w:type="dxa"/>
            <w:shd w:val="clear" w:color="auto" w:fill="EAEDF1" w:themeFill="text2" w:themeFillTint="1A"/>
            <w:vAlign w:val="bottom"/>
          </w:tcPr>
          <w:p w14:paraId="1759D4EA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0.09691</w:t>
            </w:r>
          </w:p>
        </w:tc>
        <w:tc>
          <w:tcPr>
            <w:tcW w:w="1024" w:type="dxa"/>
            <w:shd w:val="clear" w:color="auto" w:fill="EAEDF1" w:themeFill="text2" w:themeFillTint="1A"/>
            <w:vAlign w:val="bottom"/>
          </w:tcPr>
          <w:p w14:paraId="6C49C2B6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8" w:type="dxa"/>
            <w:shd w:val="clear" w:color="auto" w:fill="EAEDF1" w:themeFill="text2" w:themeFillTint="1A"/>
            <w:vAlign w:val="bottom"/>
          </w:tcPr>
          <w:p w14:paraId="64BFB8AD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6" w:type="dxa"/>
            <w:shd w:val="clear" w:color="auto" w:fill="EAEDF1" w:themeFill="text2" w:themeFillTint="1A"/>
            <w:vAlign w:val="bottom"/>
          </w:tcPr>
          <w:p w14:paraId="2A1CA8BB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4" w:type="dxa"/>
            <w:shd w:val="clear" w:color="auto" w:fill="EAEDF1" w:themeFill="text2" w:themeFillTint="1A"/>
            <w:vAlign w:val="bottom"/>
          </w:tcPr>
          <w:p w14:paraId="2881C648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3" w:type="dxa"/>
            <w:vMerge/>
            <w:shd w:val="clear" w:color="auto" w:fill="FFFFFF" w:themeFill="background1"/>
          </w:tcPr>
          <w:p w14:paraId="15A0826A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  <w:shd w:val="clear" w:color="auto" w:fill="FFFFFF" w:themeFill="background1"/>
          </w:tcPr>
          <w:p w14:paraId="49B7D035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314EAFBC" w14:textId="77777777" w:rsidTr="00916499">
        <w:trPr>
          <w:trHeight w:val="304"/>
        </w:trPr>
        <w:tc>
          <w:tcPr>
            <w:tcW w:w="1036" w:type="dxa"/>
            <w:shd w:val="clear" w:color="auto" w:fill="FFFFFF" w:themeFill="background1"/>
            <w:vAlign w:val="bottom"/>
          </w:tcPr>
          <w:p w14:paraId="4F8B2368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323" w:type="dxa"/>
            <w:shd w:val="clear" w:color="auto" w:fill="FFFFFF" w:themeFill="background1"/>
            <w:vAlign w:val="bottom"/>
          </w:tcPr>
          <w:p w14:paraId="27DA1C22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0.39794</w:t>
            </w:r>
          </w:p>
        </w:tc>
        <w:tc>
          <w:tcPr>
            <w:tcW w:w="1024" w:type="dxa"/>
            <w:shd w:val="clear" w:color="auto" w:fill="FFFFFF" w:themeFill="background1"/>
            <w:vAlign w:val="bottom"/>
          </w:tcPr>
          <w:p w14:paraId="75760589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8" w:type="dxa"/>
            <w:shd w:val="clear" w:color="auto" w:fill="FFFFFF" w:themeFill="background1"/>
            <w:vAlign w:val="bottom"/>
          </w:tcPr>
          <w:p w14:paraId="4BBF5A05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6" w:type="dxa"/>
            <w:shd w:val="clear" w:color="auto" w:fill="FFFFFF" w:themeFill="background1"/>
            <w:vAlign w:val="bottom"/>
          </w:tcPr>
          <w:p w14:paraId="06ED5866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4" w:type="dxa"/>
            <w:shd w:val="clear" w:color="auto" w:fill="FFFFFF" w:themeFill="background1"/>
            <w:vAlign w:val="bottom"/>
          </w:tcPr>
          <w:p w14:paraId="5A64E7B7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23" w:type="dxa"/>
            <w:vMerge/>
            <w:shd w:val="clear" w:color="auto" w:fill="FFFFFF" w:themeFill="background1"/>
          </w:tcPr>
          <w:p w14:paraId="6C1A4D31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  <w:shd w:val="clear" w:color="auto" w:fill="FFFFFF" w:themeFill="background1"/>
          </w:tcPr>
          <w:p w14:paraId="4810385A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1E8AAD2E" w14:textId="77777777" w:rsidTr="00916499">
        <w:trPr>
          <w:trHeight w:val="309"/>
        </w:trPr>
        <w:tc>
          <w:tcPr>
            <w:tcW w:w="1036" w:type="dxa"/>
            <w:shd w:val="clear" w:color="auto" w:fill="EAEDF1" w:themeFill="text2" w:themeFillTint="1A"/>
            <w:vAlign w:val="bottom"/>
          </w:tcPr>
          <w:p w14:paraId="32B88D60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  <w:shd w:val="clear" w:color="auto" w:fill="EAEDF1" w:themeFill="text2" w:themeFillTint="1A"/>
            <w:vAlign w:val="bottom"/>
          </w:tcPr>
          <w:p w14:paraId="6D1459B0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0.69897</w:t>
            </w:r>
          </w:p>
        </w:tc>
        <w:tc>
          <w:tcPr>
            <w:tcW w:w="1024" w:type="dxa"/>
            <w:shd w:val="clear" w:color="auto" w:fill="EAEDF1" w:themeFill="text2" w:themeFillTint="1A"/>
            <w:vAlign w:val="bottom"/>
          </w:tcPr>
          <w:p w14:paraId="40C1AF85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8" w:type="dxa"/>
            <w:shd w:val="clear" w:color="auto" w:fill="EAEDF1" w:themeFill="text2" w:themeFillTint="1A"/>
            <w:vAlign w:val="bottom"/>
          </w:tcPr>
          <w:p w14:paraId="61776173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shd w:val="clear" w:color="auto" w:fill="EAEDF1" w:themeFill="text2" w:themeFillTint="1A"/>
            <w:vAlign w:val="bottom"/>
          </w:tcPr>
          <w:p w14:paraId="3BE25457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4" w:type="dxa"/>
            <w:shd w:val="clear" w:color="auto" w:fill="EAEDF1" w:themeFill="text2" w:themeFillTint="1A"/>
            <w:vAlign w:val="bottom"/>
          </w:tcPr>
          <w:p w14:paraId="74CA6618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23" w:type="dxa"/>
            <w:vMerge/>
            <w:shd w:val="clear" w:color="auto" w:fill="FFFFFF" w:themeFill="background1"/>
          </w:tcPr>
          <w:p w14:paraId="13BB946B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  <w:shd w:val="clear" w:color="auto" w:fill="FFFFFF" w:themeFill="background1"/>
          </w:tcPr>
          <w:p w14:paraId="1E397D5A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182130D6" w14:textId="77777777" w:rsidTr="00916499">
        <w:trPr>
          <w:trHeight w:val="361"/>
        </w:trPr>
        <w:tc>
          <w:tcPr>
            <w:tcW w:w="1036" w:type="dxa"/>
            <w:shd w:val="clear" w:color="auto" w:fill="FFFFFF" w:themeFill="background1"/>
            <w:vAlign w:val="bottom"/>
          </w:tcPr>
          <w:p w14:paraId="49227C20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3" w:type="dxa"/>
            <w:shd w:val="clear" w:color="auto" w:fill="FFFFFF" w:themeFill="background1"/>
            <w:vAlign w:val="bottom"/>
          </w:tcPr>
          <w:p w14:paraId="4B00BD3A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4" w:type="dxa"/>
            <w:shd w:val="clear" w:color="auto" w:fill="FFFFFF" w:themeFill="background1"/>
            <w:vAlign w:val="bottom"/>
          </w:tcPr>
          <w:p w14:paraId="76683F98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8" w:type="dxa"/>
            <w:shd w:val="clear" w:color="auto" w:fill="FFFFFF" w:themeFill="background1"/>
            <w:vAlign w:val="bottom"/>
          </w:tcPr>
          <w:p w14:paraId="185CAF25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  <w:shd w:val="clear" w:color="auto" w:fill="FFFFFF" w:themeFill="background1"/>
            <w:vAlign w:val="bottom"/>
          </w:tcPr>
          <w:p w14:paraId="36B7DAE9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4" w:type="dxa"/>
            <w:shd w:val="clear" w:color="auto" w:fill="FFFFFF" w:themeFill="background1"/>
            <w:vAlign w:val="bottom"/>
          </w:tcPr>
          <w:p w14:paraId="4655E686" w14:textId="77777777" w:rsidR="00855597" w:rsidRPr="00272DE1" w:rsidRDefault="00855597" w:rsidP="00916499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23" w:type="dxa"/>
            <w:vMerge/>
            <w:shd w:val="clear" w:color="auto" w:fill="FFFFFF" w:themeFill="background1"/>
          </w:tcPr>
          <w:p w14:paraId="68798043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  <w:shd w:val="clear" w:color="auto" w:fill="FFFFFF" w:themeFill="background1"/>
          </w:tcPr>
          <w:p w14:paraId="183A8586" w14:textId="77777777" w:rsidR="00855597" w:rsidRPr="00272DE1" w:rsidRDefault="00855597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4C5B3C56" w14:textId="2C2BAA1F" w:rsidR="00855597" w:rsidRPr="00272DE1" w:rsidRDefault="00855597" w:rsidP="00855597">
      <w:pPr>
        <w:rPr>
          <w:rFonts w:ascii="Times New Roman" w:hAnsi="Times New Roman" w:cs="Times New Roman"/>
          <w:b/>
          <w:bCs/>
          <w:noProof/>
        </w:rPr>
      </w:pPr>
      <w:r w:rsidRPr="00272DE1">
        <w:rPr>
          <w:rFonts w:ascii="Times New Roman" w:eastAsia="Calibri" w:hAnsi="Times New Roman" w:cs="Times New Roman"/>
          <w:b/>
          <w:bCs/>
        </w:rPr>
        <w:t>Table</w:t>
      </w:r>
      <w:r w:rsidRPr="00272DE1">
        <w:rPr>
          <w:rFonts w:ascii="Times New Roman" w:eastAsia="Calibri" w:hAnsi="Times New Roman" w:cs="Times New Roman"/>
          <w:b/>
          <w:bCs/>
          <w:lang w:val="en-GB"/>
        </w:rPr>
        <w:t xml:space="preserve"> </w:t>
      </w:r>
      <w:r w:rsidR="00916499" w:rsidRPr="00272DE1">
        <w:rPr>
          <w:rFonts w:ascii="Times New Roman" w:hAnsi="Times New Roman" w:cs="Times New Roman"/>
          <w:b/>
          <w:lang w:val="en-GB"/>
        </w:rPr>
        <w:t>SM.1</w:t>
      </w:r>
      <w:r w:rsidR="00741B4F" w:rsidRPr="00272DE1">
        <w:rPr>
          <w:rFonts w:ascii="Times New Roman" w:hAnsi="Times New Roman" w:cs="Times New Roman"/>
          <w:b/>
          <w:lang w:val="en-GB"/>
        </w:rPr>
        <w:t>5</w:t>
      </w:r>
      <w:r w:rsidRPr="00272DE1">
        <w:rPr>
          <w:rFonts w:ascii="Times New Roman" w:eastAsia="Calibri" w:hAnsi="Times New Roman" w:cs="Times New Roman"/>
          <w:b/>
          <w:bCs/>
          <w:lang w:val="en-GB"/>
        </w:rPr>
        <w:t xml:space="preserve">: </w:t>
      </w:r>
      <w:r w:rsidRPr="00272DE1">
        <w:rPr>
          <w:rFonts w:ascii="Times New Roman" w:eastAsia="Calibri" w:hAnsi="Times New Roman" w:cs="Times New Roman"/>
          <w:b/>
          <w:bCs/>
        </w:rPr>
        <w:t xml:space="preserve">Data for Brine Shrimp lethality bioassay for </w:t>
      </w:r>
      <w:r w:rsidRPr="00272DE1">
        <w:rPr>
          <w:rFonts w:ascii="Times New Roman" w:eastAsia="Calibri" w:hAnsi="Times New Roman" w:cs="Times New Roman"/>
          <w:b/>
          <w:bCs/>
          <w:lang w:eastAsia="en-GB"/>
        </w:rPr>
        <w:t>vincristine sulfate</w:t>
      </w:r>
      <w:r w:rsidR="00916499" w:rsidRPr="00272DE1">
        <w:rPr>
          <w:rFonts w:ascii="Times New Roman" w:eastAsia="Calibri" w:hAnsi="Times New Roman" w:cs="Times New Roman"/>
          <w:b/>
          <w:bCs/>
          <w:lang w:eastAsia="en-GB"/>
        </w:rPr>
        <w:t xml:space="preserve"> for aerial and root part</w:t>
      </w:r>
    </w:p>
    <w:p w14:paraId="58A4F974" w14:textId="2C636C35" w:rsidR="00855597" w:rsidRPr="00272DE1" w:rsidRDefault="009E11D8" w:rsidP="0085559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72DE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624" behindDoc="0" locked="0" layoutInCell="1" allowOverlap="1" wp14:anchorId="20CFD2A1" wp14:editId="6DD7E65D">
            <wp:simplePos x="0" y="0"/>
            <wp:positionH relativeFrom="margin">
              <wp:posOffset>-7620</wp:posOffset>
            </wp:positionH>
            <wp:positionV relativeFrom="page">
              <wp:posOffset>5440680</wp:posOffset>
            </wp:positionV>
            <wp:extent cx="5836285" cy="2567940"/>
            <wp:effectExtent l="0" t="0" r="12065" b="3810"/>
            <wp:wrapSquare wrapText="bothSides"/>
            <wp:docPr id="228688917" name="Chart 2286889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2C8F5" w14:textId="49DFDE64" w:rsidR="00855597" w:rsidRPr="00272DE1" w:rsidRDefault="00855597" w:rsidP="0085559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C35A409" w14:textId="5E433DED" w:rsidR="00916499" w:rsidRPr="00272DE1" w:rsidRDefault="00855597" w:rsidP="00916499">
      <w:pPr>
        <w:rPr>
          <w:rFonts w:ascii="Times New Roman" w:hAnsi="Times New Roman" w:cs="Times New Roman"/>
          <w:b/>
          <w:bCs/>
          <w:noProof/>
        </w:rPr>
      </w:pP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 Figure </w:t>
      </w:r>
      <w:r w:rsidR="00F37B46" w:rsidRPr="009E11D8">
        <w:rPr>
          <w:rFonts w:ascii="Times New Roman" w:hAnsi="Times New Roman" w:cs="Times New Roman"/>
          <w:b/>
        </w:rPr>
        <w:t>SM.10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>:</w:t>
      </w:r>
      <w:r w:rsidRPr="00272DE1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272DE1">
        <w:rPr>
          <w:rFonts w:ascii="Times New Roman" w:hAnsi="Times New Roman" w:cs="Times New Roman"/>
          <w:b/>
          <w:bCs/>
          <w:color w:val="000000" w:themeColor="text1"/>
        </w:rPr>
        <w:t xml:space="preserve">Calibration curve for % mortality </w:t>
      </w:r>
      <w:r w:rsidRPr="00272DE1">
        <w:rPr>
          <w:rFonts w:ascii="Times New Roman" w:hAnsi="Times New Roman" w:cs="Times New Roman"/>
          <w:b/>
          <w:bCs/>
          <w:i/>
          <w:color w:val="000000" w:themeColor="text1"/>
        </w:rPr>
        <w:t>vs</w:t>
      </w:r>
      <w:r w:rsidRPr="00272DE1">
        <w:rPr>
          <w:rFonts w:ascii="Times New Roman" w:hAnsi="Times New Roman" w:cs="Times New Roman"/>
          <w:b/>
          <w:bCs/>
          <w:color w:val="000000" w:themeColor="text1"/>
        </w:rPr>
        <w:t xml:space="preserve"> log concentration of vincristine sulfate</w:t>
      </w:r>
      <w:r w:rsidR="00916499" w:rsidRPr="00272DE1">
        <w:rPr>
          <w:rFonts w:ascii="Times New Roman" w:eastAsia="Calibri" w:hAnsi="Times New Roman" w:cs="Times New Roman"/>
          <w:b/>
          <w:bCs/>
          <w:lang w:eastAsia="en-GB"/>
        </w:rPr>
        <w:t xml:space="preserve"> for aerial and root part</w:t>
      </w:r>
    </w:p>
    <w:p w14:paraId="087A6FD1" w14:textId="77777777" w:rsidR="00272DE1" w:rsidRDefault="00272DE1" w:rsidP="00916499">
      <w:pPr>
        <w:rPr>
          <w:rFonts w:ascii="Times New Roman" w:eastAsia="Calibri" w:hAnsi="Times New Roman" w:cs="Times New Roman"/>
          <w:b/>
          <w:bCs/>
        </w:rPr>
      </w:pPr>
    </w:p>
    <w:p w14:paraId="1398C682" w14:textId="146F2F68" w:rsidR="00916499" w:rsidRPr="00272DE1" w:rsidRDefault="00916499" w:rsidP="00916499">
      <w:pPr>
        <w:rPr>
          <w:rFonts w:ascii="Times New Roman" w:hAnsi="Times New Roman" w:cs="Times New Roman"/>
          <w:b/>
          <w:bCs/>
          <w:lang w:eastAsia="en-GB"/>
        </w:rPr>
      </w:pPr>
      <w:r w:rsidRPr="00272DE1">
        <w:rPr>
          <w:rFonts w:ascii="Times New Roman" w:eastAsia="Calibri" w:hAnsi="Times New Roman" w:cs="Times New Roman"/>
          <w:b/>
          <w:bCs/>
        </w:rPr>
        <w:lastRenderedPageBreak/>
        <w:t>Table</w:t>
      </w:r>
      <w:r w:rsidRPr="00272DE1">
        <w:rPr>
          <w:rFonts w:ascii="Times New Roman" w:eastAsia="Calibri" w:hAnsi="Times New Roman" w:cs="Times New Roman"/>
          <w:b/>
          <w:bCs/>
          <w:lang w:val="en-GB"/>
        </w:rPr>
        <w:t xml:space="preserve"> </w:t>
      </w:r>
      <w:r w:rsidRPr="00272DE1">
        <w:rPr>
          <w:rFonts w:ascii="Times New Roman" w:hAnsi="Times New Roman" w:cs="Times New Roman"/>
          <w:b/>
          <w:lang w:val="en-GB"/>
        </w:rPr>
        <w:t>SM.1</w:t>
      </w:r>
      <w:r w:rsidR="00741B4F" w:rsidRPr="00272DE1">
        <w:rPr>
          <w:rFonts w:ascii="Times New Roman" w:hAnsi="Times New Roman" w:cs="Times New Roman"/>
          <w:b/>
          <w:lang w:val="en-GB"/>
        </w:rPr>
        <w:t>6</w:t>
      </w:r>
      <w:r w:rsidRPr="00272DE1">
        <w:rPr>
          <w:rFonts w:ascii="Times New Roman" w:eastAsia="Calibri" w:hAnsi="Times New Roman" w:cs="Times New Roman"/>
          <w:b/>
          <w:bCs/>
          <w:lang w:val="en-GB"/>
        </w:rPr>
        <w:t xml:space="preserve">: </w:t>
      </w:r>
      <w:r w:rsidRPr="00272DE1">
        <w:rPr>
          <w:rFonts w:ascii="Times New Roman" w:eastAsia="Calibri" w:hAnsi="Times New Roman" w:cs="Times New Roman"/>
          <w:b/>
          <w:bCs/>
        </w:rPr>
        <w:t>Data for Brine Shrimp lethality bioassay for n-</w:t>
      </w:r>
      <w:r w:rsidRPr="00272DE1">
        <w:rPr>
          <w:rFonts w:ascii="Times New Roman" w:eastAsia="Calibri" w:hAnsi="Times New Roman" w:cs="Times New Roman"/>
          <w:b/>
          <w:bCs/>
          <w:lang w:eastAsia="en-GB"/>
        </w:rPr>
        <w:t xml:space="preserve">hexane extract of </w:t>
      </w:r>
      <w:r w:rsidRPr="00272DE1">
        <w:rPr>
          <w:rFonts w:ascii="Times New Roman" w:hAnsi="Times New Roman" w:cs="Times New Roman"/>
          <w:b/>
          <w:bCs/>
          <w:lang w:eastAsia="en-GB"/>
        </w:rPr>
        <w:t xml:space="preserve">aerial parts of </w:t>
      </w:r>
      <w:proofErr w:type="spellStart"/>
      <w:r w:rsidRPr="00272DE1">
        <w:rPr>
          <w:rFonts w:ascii="Times New Roman" w:hAnsi="Times New Roman" w:cs="Times New Roman"/>
          <w:b/>
          <w:bCs/>
          <w:i/>
          <w:iCs/>
          <w:lang w:eastAsia="en-GB"/>
        </w:rPr>
        <w:t>Persicaria</w:t>
      </w:r>
      <w:proofErr w:type="spellEnd"/>
      <w:r w:rsidRPr="00272DE1">
        <w:rPr>
          <w:rFonts w:ascii="Times New Roman" w:hAnsi="Times New Roman" w:cs="Times New Roman"/>
          <w:b/>
          <w:bCs/>
          <w:i/>
          <w:iCs/>
          <w:lang w:eastAsia="en-GB"/>
        </w:rPr>
        <w:t xml:space="preserve"> glabra</w:t>
      </w:r>
    </w:p>
    <w:tbl>
      <w:tblPr>
        <w:tblStyle w:val="TableGrid"/>
        <w:tblpPr w:leftFromText="180" w:rightFromText="180" w:vertAnchor="text" w:horzAnchor="margin" w:tblpY="402"/>
        <w:tblW w:w="9445" w:type="dxa"/>
        <w:tblLook w:val="04A0" w:firstRow="1" w:lastRow="0" w:firstColumn="1" w:lastColumn="0" w:noHBand="0" w:noVBand="1"/>
      </w:tblPr>
      <w:tblGrid>
        <w:gridCol w:w="968"/>
        <w:gridCol w:w="983"/>
        <w:gridCol w:w="1148"/>
        <w:gridCol w:w="1067"/>
        <w:gridCol w:w="1067"/>
        <w:gridCol w:w="1754"/>
        <w:gridCol w:w="1397"/>
        <w:gridCol w:w="1061"/>
      </w:tblGrid>
      <w:tr w:rsidR="00916499" w:rsidRPr="00272DE1" w14:paraId="59E91474" w14:textId="77777777" w:rsidTr="00916499">
        <w:trPr>
          <w:trHeight w:val="1263"/>
        </w:trPr>
        <w:tc>
          <w:tcPr>
            <w:tcW w:w="968" w:type="dxa"/>
            <w:shd w:val="clear" w:color="auto" w:fill="CBD3DE" w:themeFill="text2" w:themeFillTint="40"/>
          </w:tcPr>
          <w:p w14:paraId="6DCBD826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  <w:p w14:paraId="40302AE8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983" w:type="dxa"/>
            <w:shd w:val="clear" w:color="auto" w:fill="CBD3DE" w:themeFill="text2" w:themeFillTint="40"/>
          </w:tcPr>
          <w:p w14:paraId="12EADEED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Log</w:t>
            </w:r>
          </w:p>
          <w:p w14:paraId="5776D900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</w:tc>
        <w:tc>
          <w:tcPr>
            <w:tcW w:w="1148" w:type="dxa"/>
            <w:shd w:val="clear" w:color="auto" w:fill="CBD3DE" w:themeFill="text2" w:themeFillTint="40"/>
          </w:tcPr>
          <w:p w14:paraId="056FC9F8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taken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0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1067" w:type="dxa"/>
            <w:shd w:val="clear" w:color="auto" w:fill="CBD3DE" w:themeFill="text2" w:themeFillTint="40"/>
          </w:tcPr>
          <w:p w14:paraId="2CA3D0F6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alive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1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1067" w:type="dxa"/>
            <w:shd w:val="clear" w:color="auto" w:fill="CBD3DE" w:themeFill="text2" w:themeFillTint="40"/>
          </w:tcPr>
          <w:p w14:paraId="23944B1B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dead</w:t>
            </w:r>
          </w:p>
        </w:tc>
        <w:tc>
          <w:tcPr>
            <w:tcW w:w="1754" w:type="dxa"/>
            <w:shd w:val="clear" w:color="auto" w:fill="CBD3DE" w:themeFill="text2" w:themeFillTint="40"/>
          </w:tcPr>
          <w:p w14:paraId="0B120734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Mortality,</w:t>
            </w:r>
          </w:p>
          <w:p w14:paraId="4DAB18CD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M=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N0-N1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N0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lang w:val="it-IT"/>
                </w:rPr>
                <m:t>*</m:t>
              </m:r>
            </m:oMath>
            <w:r w:rsidRPr="00272DE1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100</w:t>
            </w:r>
          </w:p>
        </w:tc>
        <w:tc>
          <w:tcPr>
            <w:tcW w:w="1397" w:type="dxa"/>
            <w:shd w:val="clear" w:color="auto" w:fill="CBD3DE" w:themeFill="text2" w:themeFillTint="40"/>
          </w:tcPr>
          <w:p w14:paraId="37E3522E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Log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 xml:space="preserve">50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061" w:type="dxa"/>
            <w:shd w:val="clear" w:color="auto" w:fill="CBD3DE" w:themeFill="text2" w:themeFillTint="40"/>
          </w:tcPr>
          <w:p w14:paraId="26D48328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50</w:t>
            </w:r>
          </w:p>
          <w:p w14:paraId="41B86435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916499" w:rsidRPr="00272DE1" w14:paraId="40569137" w14:textId="77777777" w:rsidTr="00916499">
        <w:trPr>
          <w:trHeight w:val="254"/>
        </w:trPr>
        <w:tc>
          <w:tcPr>
            <w:tcW w:w="968" w:type="dxa"/>
            <w:shd w:val="clear" w:color="auto" w:fill="EAEDF1" w:themeFill="text2" w:themeFillTint="1A"/>
          </w:tcPr>
          <w:p w14:paraId="5DC27FC1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83" w:type="dxa"/>
            <w:shd w:val="clear" w:color="auto" w:fill="EAEDF1" w:themeFill="text2" w:themeFillTint="1A"/>
          </w:tcPr>
          <w:p w14:paraId="09ABF23F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1.398</w:t>
            </w:r>
          </w:p>
        </w:tc>
        <w:tc>
          <w:tcPr>
            <w:tcW w:w="1148" w:type="dxa"/>
            <w:shd w:val="clear" w:color="auto" w:fill="EAEDF1" w:themeFill="text2" w:themeFillTint="1A"/>
            <w:vAlign w:val="bottom"/>
          </w:tcPr>
          <w:p w14:paraId="24791A47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7" w:type="dxa"/>
            <w:shd w:val="clear" w:color="auto" w:fill="EAEDF1" w:themeFill="text2" w:themeFillTint="1A"/>
            <w:vAlign w:val="bottom"/>
          </w:tcPr>
          <w:p w14:paraId="54F1E2E5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7" w:type="dxa"/>
            <w:shd w:val="clear" w:color="auto" w:fill="EAEDF1" w:themeFill="text2" w:themeFillTint="1A"/>
            <w:vAlign w:val="bottom"/>
          </w:tcPr>
          <w:p w14:paraId="5E9A4182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54" w:type="dxa"/>
            <w:shd w:val="clear" w:color="auto" w:fill="EAEDF1" w:themeFill="text2" w:themeFillTint="1A"/>
            <w:vAlign w:val="bottom"/>
          </w:tcPr>
          <w:p w14:paraId="5ECFFBA8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97" w:type="dxa"/>
            <w:vMerge w:val="restart"/>
          </w:tcPr>
          <w:p w14:paraId="6BF6374B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FB41B3A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B8557F7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58C54AD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2.4013</w:t>
            </w:r>
          </w:p>
          <w:p w14:paraId="539968A8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061" w:type="dxa"/>
            <w:vMerge w:val="restart"/>
          </w:tcPr>
          <w:p w14:paraId="3F50DFE1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CA99554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0D28225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6D79BFD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251.94</w:t>
            </w:r>
          </w:p>
          <w:p w14:paraId="6887E484" w14:textId="77777777" w:rsidR="00916499" w:rsidRPr="00272DE1" w:rsidRDefault="00916499" w:rsidP="0091649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916499" w:rsidRPr="00272DE1" w14:paraId="541E8E51" w14:textId="77777777" w:rsidTr="00916499">
        <w:trPr>
          <w:trHeight w:val="316"/>
        </w:trPr>
        <w:tc>
          <w:tcPr>
            <w:tcW w:w="968" w:type="dxa"/>
          </w:tcPr>
          <w:p w14:paraId="540DCF15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83" w:type="dxa"/>
          </w:tcPr>
          <w:p w14:paraId="30CE4C3F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1.699</w:t>
            </w:r>
          </w:p>
        </w:tc>
        <w:tc>
          <w:tcPr>
            <w:tcW w:w="1148" w:type="dxa"/>
            <w:vAlign w:val="bottom"/>
          </w:tcPr>
          <w:p w14:paraId="754FCAC6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7" w:type="dxa"/>
            <w:vAlign w:val="bottom"/>
          </w:tcPr>
          <w:p w14:paraId="11230F7C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7" w:type="dxa"/>
            <w:vAlign w:val="bottom"/>
          </w:tcPr>
          <w:p w14:paraId="0915BDC6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54" w:type="dxa"/>
            <w:vAlign w:val="bottom"/>
          </w:tcPr>
          <w:p w14:paraId="221E1179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397" w:type="dxa"/>
            <w:vMerge/>
          </w:tcPr>
          <w:p w14:paraId="76911FCD" w14:textId="77777777" w:rsidR="00916499" w:rsidRPr="00272DE1" w:rsidRDefault="00916499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</w:tcPr>
          <w:p w14:paraId="387DFB4D" w14:textId="77777777" w:rsidR="00916499" w:rsidRPr="00272DE1" w:rsidRDefault="00916499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16499" w:rsidRPr="00272DE1" w14:paraId="3BA397B7" w14:textId="77777777" w:rsidTr="00916499">
        <w:trPr>
          <w:trHeight w:val="243"/>
        </w:trPr>
        <w:tc>
          <w:tcPr>
            <w:tcW w:w="968" w:type="dxa"/>
            <w:shd w:val="clear" w:color="auto" w:fill="EAEDF1" w:themeFill="text2" w:themeFillTint="1A"/>
          </w:tcPr>
          <w:p w14:paraId="33468EFF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83" w:type="dxa"/>
            <w:shd w:val="clear" w:color="auto" w:fill="EAEDF1" w:themeFill="text2" w:themeFillTint="1A"/>
          </w:tcPr>
          <w:p w14:paraId="34E890BF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2.000</w:t>
            </w:r>
          </w:p>
        </w:tc>
        <w:tc>
          <w:tcPr>
            <w:tcW w:w="1148" w:type="dxa"/>
            <w:shd w:val="clear" w:color="auto" w:fill="EAEDF1" w:themeFill="text2" w:themeFillTint="1A"/>
            <w:vAlign w:val="bottom"/>
          </w:tcPr>
          <w:p w14:paraId="5905CD7F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7" w:type="dxa"/>
            <w:shd w:val="clear" w:color="auto" w:fill="EAEDF1" w:themeFill="text2" w:themeFillTint="1A"/>
            <w:vAlign w:val="bottom"/>
          </w:tcPr>
          <w:p w14:paraId="4EA9605F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7" w:type="dxa"/>
            <w:shd w:val="clear" w:color="auto" w:fill="EAEDF1" w:themeFill="text2" w:themeFillTint="1A"/>
            <w:vAlign w:val="bottom"/>
          </w:tcPr>
          <w:p w14:paraId="52E2F12E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54" w:type="dxa"/>
            <w:shd w:val="clear" w:color="auto" w:fill="EAEDF1" w:themeFill="text2" w:themeFillTint="1A"/>
            <w:vAlign w:val="bottom"/>
          </w:tcPr>
          <w:p w14:paraId="674B554A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97" w:type="dxa"/>
            <w:vMerge/>
          </w:tcPr>
          <w:p w14:paraId="5013E115" w14:textId="77777777" w:rsidR="00916499" w:rsidRPr="00272DE1" w:rsidRDefault="00916499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</w:tcPr>
          <w:p w14:paraId="25AEBD5E" w14:textId="77777777" w:rsidR="00916499" w:rsidRPr="00272DE1" w:rsidRDefault="00916499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16499" w:rsidRPr="00272DE1" w14:paraId="33DCAC21" w14:textId="77777777" w:rsidTr="00916499">
        <w:trPr>
          <w:trHeight w:val="308"/>
        </w:trPr>
        <w:tc>
          <w:tcPr>
            <w:tcW w:w="968" w:type="dxa"/>
          </w:tcPr>
          <w:p w14:paraId="0E0015C9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83" w:type="dxa"/>
          </w:tcPr>
          <w:p w14:paraId="34506C61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2.301</w:t>
            </w:r>
          </w:p>
        </w:tc>
        <w:tc>
          <w:tcPr>
            <w:tcW w:w="1148" w:type="dxa"/>
            <w:vAlign w:val="bottom"/>
          </w:tcPr>
          <w:p w14:paraId="0C5A8D19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7" w:type="dxa"/>
            <w:vAlign w:val="bottom"/>
          </w:tcPr>
          <w:p w14:paraId="08E3B2FB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7" w:type="dxa"/>
            <w:vAlign w:val="bottom"/>
          </w:tcPr>
          <w:p w14:paraId="2255F1D2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54" w:type="dxa"/>
            <w:vAlign w:val="bottom"/>
          </w:tcPr>
          <w:p w14:paraId="562AC653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97" w:type="dxa"/>
            <w:vMerge/>
          </w:tcPr>
          <w:p w14:paraId="42075178" w14:textId="77777777" w:rsidR="00916499" w:rsidRPr="00272DE1" w:rsidRDefault="00916499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</w:tcPr>
          <w:p w14:paraId="2DCD30FA" w14:textId="77777777" w:rsidR="00916499" w:rsidRPr="00272DE1" w:rsidRDefault="00916499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16499" w:rsidRPr="00272DE1" w14:paraId="22FC0C82" w14:textId="77777777" w:rsidTr="00916499">
        <w:trPr>
          <w:trHeight w:val="282"/>
        </w:trPr>
        <w:tc>
          <w:tcPr>
            <w:tcW w:w="968" w:type="dxa"/>
            <w:shd w:val="clear" w:color="auto" w:fill="EAEDF1" w:themeFill="text2" w:themeFillTint="1A"/>
          </w:tcPr>
          <w:p w14:paraId="33C44881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983" w:type="dxa"/>
            <w:shd w:val="clear" w:color="auto" w:fill="EAEDF1" w:themeFill="text2" w:themeFillTint="1A"/>
          </w:tcPr>
          <w:p w14:paraId="0C1E4087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2.602</w:t>
            </w:r>
          </w:p>
        </w:tc>
        <w:tc>
          <w:tcPr>
            <w:tcW w:w="1148" w:type="dxa"/>
            <w:shd w:val="clear" w:color="auto" w:fill="EAEDF1" w:themeFill="text2" w:themeFillTint="1A"/>
            <w:vAlign w:val="bottom"/>
          </w:tcPr>
          <w:p w14:paraId="7F9E2F57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7" w:type="dxa"/>
            <w:shd w:val="clear" w:color="auto" w:fill="EAEDF1" w:themeFill="text2" w:themeFillTint="1A"/>
            <w:vAlign w:val="bottom"/>
          </w:tcPr>
          <w:p w14:paraId="728B1490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7" w:type="dxa"/>
            <w:shd w:val="clear" w:color="auto" w:fill="EAEDF1" w:themeFill="text2" w:themeFillTint="1A"/>
            <w:vAlign w:val="bottom"/>
          </w:tcPr>
          <w:p w14:paraId="5CA0D12C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54" w:type="dxa"/>
            <w:shd w:val="clear" w:color="auto" w:fill="EAEDF1" w:themeFill="text2" w:themeFillTint="1A"/>
            <w:vAlign w:val="bottom"/>
          </w:tcPr>
          <w:p w14:paraId="20855E60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97" w:type="dxa"/>
            <w:vMerge/>
          </w:tcPr>
          <w:p w14:paraId="3782571A" w14:textId="77777777" w:rsidR="00916499" w:rsidRPr="00272DE1" w:rsidRDefault="00916499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</w:tcPr>
          <w:p w14:paraId="1E544C33" w14:textId="77777777" w:rsidR="00916499" w:rsidRPr="00272DE1" w:rsidRDefault="00916499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16499" w:rsidRPr="00272DE1" w14:paraId="5F92409F" w14:textId="77777777" w:rsidTr="00916499">
        <w:trPr>
          <w:trHeight w:val="385"/>
        </w:trPr>
        <w:tc>
          <w:tcPr>
            <w:tcW w:w="968" w:type="dxa"/>
          </w:tcPr>
          <w:p w14:paraId="3A7891BF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983" w:type="dxa"/>
          </w:tcPr>
          <w:p w14:paraId="3E7C20E8" w14:textId="77777777" w:rsidR="00916499" w:rsidRPr="00272DE1" w:rsidRDefault="00916499" w:rsidP="00916499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2.903</w:t>
            </w:r>
          </w:p>
        </w:tc>
        <w:tc>
          <w:tcPr>
            <w:tcW w:w="1148" w:type="dxa"/>
            <w:vAlign w:val="bottom"/>
          </w:tcPr>
          <w:p w14:paraId="3B0739ED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7" w:type="dxa"/>
            <w:vAlign w:val="bottom"/>
          </w:tcPr>
          <w:p w14:paraId="1F46042E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7" w:type="dxa"/>
            <w:vAlign w:val="bottom"/>
          </w:tcPr>
          <w:p w14:paraId="5C1B0C56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54" w:type="dxa"/>
            <w:vAlign w:val="bottom"/>
          </w:tcPr>
          <w:p w14:paraId="14B51EDB" w14:textId="77777777" w:rsidR="00916499" w:rsidRPr="00272DE1" w:rsidRDefault="00916499" w:rsidP="00916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397" w:type="dxa"/>
            <w:vMerge/>
          </w:tcPr>
          <w:p w14:paraId="036D6259" w14:textId="77777777" w:rsidR="00916499" w:rsidRPr="00272DE1" w:rsidRDefault="00916499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</w:tcPr>
          <w:p w14:paraId="166298F2" w14:textId="77777777" w:rsidR="00916499" w:rsidRPr="00272DE1" w:rsidRDefault="00916499" w:rsidP="0091649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21E43579" w14:textId="0D4FDF49" w:rsidR="00855597" w:rsidRPr="00272DE1" w:rsidRDefault="00855597" w:rsidP="0085559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AE42DF6" w14:textId="369DF8E7" w:rsidR="00855597" w:rsidRPr="00272DE1" w:rsidRDefault="00916499" w:rsidP="0085559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72DE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4F67CF66" wp14:editId="351DE2E3">
            <wp:simplePos x="0" y="0"/>
            <wp:positionH relativeFrom="margin">
              <wp:posOffset>45720</wp:posOffset>
            </wp:positionH>
            <wp:positionV relativeFrom="page">
              <wp:posOffset>4160520</wp:posOffset>
            </wp:positionV>
            <wp:extent cx="5943600" cy="2804160"/>
            <wp:effectExtent l="0" t="0" r="0" b="15240"/>
            <wp:wrapSquare wrapText="bothSides"/>
            <wp:docPr id="1414945565" name="Chart 14149455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40964" w14:textId="44939C90" w:rsidR="00855597" w:rsidRPr="00272DE1" w:rsidRDefault="00855597" w:rsidP="0085559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7CA121A" w14:textId="3950F9EA" w:rsidR="00855597" w:rsidRPr="00272DE1" w:rsidRDefault="00855597" w:rsidP="00855597">
      <w:pPr>
        <w:rPr>
          <w:rFonts w:ascii="Times New Roman" w:hAnsi="Times New Roman" w:cs="Times New Roman"/>
          <w:b/>
          <w:bCs/>
          <w:lang w:eastAsia="en-GB"/>
        </w:rPr>
      </w:pP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Figure </w:t>
      </w:r>
      <w:r w:rsidR="00F37B46" w:rsidRPr="009E11D8">
        <w:rPr>
          <w:rFonts w:ascii="Times New Roman" w:hAnsi="Times New Roman" w:cs="Times New Roman"/>
          <w:b/>
        </w:rPr>
        <w:t>SM.11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>:</w:t>
      </w:r>
      <w:r w:rsidRPr="00272DE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72DE1">
        <w:rPr>
          <w:rFonts w:ascii="Times New Roman" w:hAnsi="Times New Roman" w:cs="Times New Roman"/>
          <w:b/>
          <w:bCs/>
        </w:rPr>
        <w:t xml:space="preserve">Curve for % mortality </w:t>
      </w:r>
      <w:r w:rsidRPr="00272DE1">
        <w:rPr>
          <w:rFonts w:ascii="Times New Roman" w:hAnsi="Times New Roman" w:cs="Times New Roman"/>
          <w:b/>
          <w:bCs/>
          <w:i/>
        </w:rPr>
        <w:t>vs</w:t>
      </w:r>
      <w:r w:rsidRPr="00272DE1">
        <w:rPr>
          <w:rFonts w:ascii="Times New Roman" w:hAnsi="Times New Roman" w:cs="Times New Roman"/>
          <w:b/>
          <w:bCs/>
        </w:rPr>
        <w:t xml:space="preserve"> log concentration of n-</w:t>
      </w:r>
      <w:r w:rsidRPr="00272DE1">
        <w:rPr>
          <w:rFonts w:ascii="Times New Roman" w:hAnsi="Times New Roman" w:cs="Times New Roman"/>
          <w:b/>
          <w:bCs/>
          <w:lang w:eastAsia="en-GB"/>
        </w:rPr>
        <w:t xml:space="preserve">hexane extract of aerial parts of </w:t>
      </w:r>
      <w:proofErr w:type="spellStart"/>
      <w:r w:rsidRPr="00272DE1">
        <w:rPr>
          <w:rFonts w:ascii="Times New Roman" w:hAnsi="Times New Roman" w:cs="Times New Roman"/>
          <w:b/>
          <w:bCs/>
          <w:i/>
          <w:iCs/>
          <w:lang w:eastAsia="en-GB"/>
        </w:rPr>
        <w:t>Persicaria</w:t>
      </w:r>
      <w:proofErr w:type="spellEnd"/>
      <w:r w:rsidRPr="00272DE1">
        <w:rPr>
          <w:rFonts w:ascii="Times New Roman" w:hAnsi="Times New Roman" w:cs="Times New Roman"/>
          <w:b/>
          <w:bCs/>
          <w:i/>
          <w:iCs/>
          <w:lang w:eastAsia="en-GB"/>
        </w:rPr>
        <w:t xml:space="preserve"> glabra</w:t>
      </w:r>
    </w:p>
    <w:tbl>
      <w:tblPr>
        <w:tblStyle w:val="TableGrid"/>
        <w:tblpPr w:leftFromText="180" w:rightFromText="180" w:vertAnchor="text" w:horzAnchor="margin" w:tblpY="1070"/>
        <w:tblW w:w="9454" w:type="dxa"/>
        <w:tblLayout w:type="fixed"/>
        <w:tblLook w:val="04A0" w:firstRow="1" w:lastRow="0" w:firstColumn="1" w:lastColumn="0" w:noHBand="0" w:noVBand="1"/>
      </w:tblPr>
      <w:tblGrid>
        <w:gridCol w:w="1117"/>
        <w:gridCol w:w="1224"/>
        <w:gridCol w:w="1132"/>
        <w:gridCol w:w="938"/>
        <w:gridCol w:w="1054"/>
        <w:gridCol w:w="1856"/>
        <w:gridCol w:w="1161"/>
        <w:gridCol w:w="972"/>
      </w:tblGrid>
      <w:tr w:rsidR="00855597" w:rsidRPr="00272DE1" w14:paraId="47F40AF7" w14:textId="77777777" w:rsidTr="009E11D8">
        <w:trPr>
          <w:trHeight w:val="1355"/>
        </w:trPr>
        <w:tc>
          <w:tcPr>
            <w:tcW w:w="1117" w:type="dxa"/>
            <w:shd w:val="clear" w:color="auto" w:fill="CBD3DE" w:themeFill="text2" w:themeFillTint="40"/>
          </w:tcPr>
          <w:p w14:paraId="2E254ADC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Conc.</w:t>
            </w:r>
          </w:p>
          <w:p w14:paraId="67B5A47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224" w:type="dxa"/>
            <w:shd w:val="clear" w:color="auto" w:fill="CBD3DE" w:themeFill="text2" w:themeFillTint="40"/>
          </w:tcPr>
          <w:p w14:paraId="3E73ABE5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Log</w:t>
            </w:r>
          </w:p>
          <w:p w14:paraId="76964648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</w:tc>
        <w:tc>
          <w:tcPr>
            <w:tcW w:w="1132" w:type="dxa"/>
            <w:shd w:val="clear" w:color="auto" w:fill="CBD3DE" w:themeFill="text2" w:themeFillTint="40"/>
          </w:tcPr>
          <w:p w14:paraId="7E132D0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taken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0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938" w:type="dxa"/>
            <w:shd w:val="clear" w:color="auto" w:fill="CBD3DE" w:themeFill="text2" w:themeFillTint="40"/>
          </w:tcPr>
          <w:p w14:paraId="40B3E69F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alive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1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1054" w:type="dxa"/>
            <w:shd w:val="clear" w:color="auto" w:fill="CBD3DE" w:themeFill="text2" w:themeFillTint="40"/>
          </w:tcPr>
          <w:p w14:paraId="50A343B1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dead</w:t>
            </w:r>
          </w:p>
        </w:tc>
        <w:tc>
          <w:tcPr>
            <w:tcW w:w="1856" w:type="dxa"/>
            <w:shd w:val="clear" w:color="auto" w:fill="CBD3DE" w:themeFill="text2" w:themeFillTint="40"/>
          </w:tcPr>
          <w:p w14:paraId="2268C6A7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Mortality,</w:t>
            </w:r>
          </w:p>
          <w:p w14:paraId="2899B6FB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M=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N0-N1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N0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lang w:val="it-IT"/>
                </w:rPr>
                <m:t>*</m:t>
              </m:r>
            </m:oMath>
            <w:r w:rsidRPr="00272DE1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100</w:t>
            </w:r>
          </w:p>
        </w:tc>
        <w:tc>
          <w:tcPr>
            <w:tcW w:w="1161" w:type="dxa"/>
            <w:shd w:val="clear" w:color="auto" w:fill="CBD3DE" w:themeFill="text2" w:themeFillTint="40"/>
          </w:tcPr>
          <w:p w14:paraId="2C0D8B82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Log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 xml:space="preserve">50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972" w:type="dxa"/>
            <w:shd w:val="clear" w:color="auto" w:fill="CBD3DE" w:themeFill="text2" w:themeFillTint="40"/>
          </w:tcPr>
          <w:p w14:paraId="1EADC947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50</w:t>
            </w:r>
          </w:p>
          <w:p w14:paraId="0C0F747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45E9C32B" w14:textId="77777777" w:rsidTr="009E11D8">
        <w:trPr>
          <w:trHeight w:val="399"/>
        </w:trPr>
        <w:tc>
          <w:tcPr>
            <w:tcW w:w="1117" w:type="dxa"/>
            <w:shd w:val="clear" w:color="auto" w:fill="EAEDF1" w:themeFill="text2" w:themeFillTint="1A"/>
          </w:tcPr>
          <w:p w14:paraId="78558ABB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224" w:type="dxa"/>
            <w:shd w:val="clear" w:color="auto" w:fill="EAEDF1" w:themeFill="text2" w:themeFillTint="1A"/>
          </w:tcPr>
          <w:p w14:paraId="04B82272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1.398</w:t>
            </w:r>
          </w:p>
        </w:tc>
        <w:tc>
          <w:tcPr>
            <w:tcW w:w="1132" w:type="dxa"/>
            <w:shd w:val="clear" w:color="auto" w:fill="EAEDF1" w:themeFill="text2" w:themeFillTint="1A"/>
            <w:vAlign w:val="bottom"/>
          </w:tcPr>
          <w:p w14:paraId="270E224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  <w:shd w:val="clear" w:color="auto" w:fill="EAEDF1" w:themeFill="text2" w:themeFillTint="1A"/>
            <w:vAlign w:val="bottom"/>
          </w:tcPr>
          <w:p w14:paraId="6446578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54" w:type="dxa"/>
            <w:shd w:val="clear" w:color="auto" w:fill="EAEDF1" w:themeFill="text2" w:themeFillTint="1A"/>
            <w:vAlign w:val="bottom"/>
          </w:tcPr>
          <w:p w14:paraId="7998F6C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56" w:type="dxa"/>
            <w:shd w:val="clear" w:color="auto" w:fill="EAEDF1" w:themeFill="text2" w:themeFillTint="1A"/>
            <w:vAlign w:val="bottom"/>
          </w:tcPr>
          <w:p w14:paraId="7C3F886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1" w:type="dxa"/>
            <w:vMerge w:val="restart"/>
          </w:tcPr>
          <w:p w14:paraId="2C61CBE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ED79AE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05E8F2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6A6689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1.8106</w:t>
            </w:r>
          </w:p>
          <w:p w14:paraId="690837B5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972" w:type="dxa"/>
            <w:vMerge w:val="restart"/>
          </w:tcPr>
          <w:p w14:paraId="7B4E118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D02CAF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F317A0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22B0E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64.65</w:t>
            </w:r>
          </w:p>
        </w:tc>
      </w:tr>
      <w:tr w:rsidR="00855597" w:rsidRPr="00272DE1" w14:paraId="4301A267" w14:textId="77777777" w:rsidTr="009E11D8">
        <w:trPr>
          <w:trHeight w:val="414"/>
        </w:trPr>
        <w:tc>
          <w:tcPr>
            <w:tcW w:w="1117" w:type="dxa"/>
          </w:tcPr>
          <w:p w14:paraId="33F1315F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224" w:type="dxa"/>
          </w:tcPr>
          <w:p w14:paraId="46FFE0CE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1.699</w:t>
            </w:r>
          </w:p>
        </w:tc>
        <w:tc>
          <w:tcPr>
            <w:tcW w:w="1132" w:type="dxa"/>
            <w:vAlign w:val="bottom"/>
          </w:tcPr>
          <w:p w14:paraId="616009C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  <w:vAlign w:val="bottom"/>
          </w:tcPr>
          <w:p w14:paraId="3C63704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54" w:type="dxa"/>
            <w:vAlign w:val="bottom"/>
          </w:tcPr>
          <w:p w14:paraId="4DD6557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56" w:type="dxa"/>
            <w:vAlign w:val="bottom"/>
          </w:tcPr>
          <w:p w14:paraId="329986A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61" w:type="dxa"/>
            <w:vMerge/>
          </w:tcPr>
          <w:p w14:paraId="46CEA482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72" w:type="dxa"/>
            <w:vMerge/>
          </w:tcPr>
          <w:p w14:paraId="0089D6CA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7E907891" w14:textId="77777777" w:rsidTr="009E11D8">
        <w:trPr>
          <w:trHeight w:val="261"/>
        </w:trPr>
        <w:tc>
          <w:tcPr>
            <w:tcW w:w="1117" w:type="dxa"/>
            <w:shd w:val="clear" w:color="auto" w:fill="EAEDF1" w:themeFill="text2" w:themeFillTint="1A"/>
          </w:tcPr>
          <w:p w14:paraId="30C02AE7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24" w:type="dxa"/>
            <w:shd w:val="clear" w:color="auto" w:fill="EAEDF1" w:themeFill="text2" w:themeFillTint="1A"/>
          </w:tcPr>
          <w:p w14:paraId="573AAAEC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2.000</w:t>
            </w:r>
          </w:p>
        </w:tc>
        <w:tc>
          <w:tcPr>
            <w:tcW w:w="1132" w:type="dxa"/>
            <w:shd w:val="clear" w:color="auto" w:fill="EAEDF1" w:themeFill="text2" w:themeFillTint="1A"/>
            <w:vAlign w:val="bottom"/>
          </w:tcPr>
          <w:p w14:paraId="00BBF2C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  <w:shd w:val="clear" w:color="auto" w:fill="EAEDF1" w:themeFill="text2" w:themeFillTint="1A"/>
            <w:vAlign w:val="bottom"/>
          </w:tcPr>
          <w:p w14:paraId="455CB9D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54" w:type="dxa"/>
            <w:shd w:val="clear" w:color="auto" w:fill="EAEDF1" w:themeFill="text2" w:themeFillTint="1A"/>
            <w:vAlign w:val="bottom"/>
          </w:tcPr>
          <w:p w14:paraId="1152643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56" w:type="dxa"/>
            <w:shd w:val="clear" w:color="auto" w:fill="EAEDF1" w:themeFill="text2" w:themeFillTint="1A"/>
            <w:vAlign w:val="bottom"/>
          </w:tcPr>
          <w:p w14:paraId="20DC7C7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161" w:type="dxa"/>
            <w:vMerge/>
          </w:tcPr>
          <w:p w14:paraId="45A07258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72" w:type="dxa"/>
            <w:vMerge/>
          </w:tcPr>
          <w:p w14:paraId="374F76E1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7EAE4CB9" w14:textId="77777777" w:rsidTr="009E11D8">
        <w:trPr>
          <w:trHeight w:val="331"/>
        </w:trPr>
        <w:tc>
          <w:tcPr>
            <w:tcW w:w="1117" w:type="dxa"/>
          </w:tcPr>
          <w:p w14:paraId="076E42EC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24" w:type="dxa"/>
          </w:tcPr>
          <w:p w14:paraId="2C0A0F1C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2.301</w:t>
            </w:r>
          </w:p>
        </w:tc>
        <w:tc>
          <w:tcPr>
            <w:tcW w:w="1132" w:type="dxa"/>
            <w:vAlign w:val="bottom"/>
          </w:tcPr>
          <w:p w14:paraId="18F2619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  <w:vAlign w:val="bottom"/>
          </w:tcPr>
          <w:p w14:paraId="2595BA9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4" w:type="dxa"/>
            <w:vAlign w:val="bottom"/>
          </w:tcPr>
          <w:p w14:paraId="7C23EE3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56" w:type="dxa"/>
            <w:vAlign w:val="bottom"/>
          </w:tcPr>
          <w:p w14:paraId="0975EEF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1" w:type="dxa"/>
            <w:vMerge/>
          </w:tcPr>
          <w:p w14:paraId="0C5D9536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72" w:type="dxa"/>
            <w:vMerge/>
          </w:tcPr>
          <w:p w14:paraId="7D31E86B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4D253241" w14:textId="77777777" w:rsidTr="009E11D8">
        <w:trPr>
          <w:trHeight w:val="302"/>
        </w:trPr>
        <w:tc>
          <w:tcPr>
            <w:tcW w:w="1117" w:type="dxa"/>
            <w:shd w:val="clear" w:color="auto" w:fill="EAEDF1" w:themeFill="text2" w:themeFillTint="1A"/>
          </w:tcPr>
          <w:p w14:paraId="7FC25F25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224" w:type="dxa"/>
            <w:shd w:val="clear" w:color="auto" w:fill="EAEDF1" w:themeFill="text2" w:themeFillTint="1A"/>
          </w:tcPr>
          <w:p w14:paraId="5EC91E14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2.602</w:t>
            </w:r>
          </w:p>
        </w:tc>
        <w:tc>
          <w:tcPr>
            <w:tcW w:w="1132" w:type="dxa"/>
            <w:shd w:val="clear" w:color="auto" w:fill="EAEDF1" w:themeFill="text2" w:themeFillTint="1A"/>
            <w:vAlign w:val="bottom"/>
          </w:tcPr>
          <w:p w14:paraId="6493C70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  <w:shd w:val="clear" w:color="auto" w:fill="EAEDF1" w:themeFill="text2" w:themeFillTint="1A"/>
            <w:vAlign w:val="bottom"/>
          </w:tcPr>
          <w:p w14:paraId="1447F2C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4" w:type="dxa"/>
            <w:shd w:val="clear" w:color="auto" w:fill="EAEDF1" w:themeFill="text2" w:themeFillTint="1A"/>
            <w:vAlign w:val="bottom"/>
          </w:tcPr>
          <w:p w14:paraId="2739607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56" w:type="dxa"/>
            <w:shd w:val="clear" w:color="auto" w:fill="EAEDF1" w:themeFill="text2" w:themeFillTint="1A"/>
            <w:vAlign w:val="bottom"/>
          </w:tcPr>
          <w:p w14:paraId="5F37449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61" w:type="dxa"/>
            <w:vMerge/>
          </w:tcPr>
          <w:p w14:paraId="66505DDA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72" w:type="dxa"/>
            <w:vMerge/>
          </w:tcPr>
          <w:p w14:paraId="342D6916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500B5ABF" w14:textId="77777777" w:rsidTr="009E11D8">
        <w:trPr>
          <w:trHeight w:val="414"/>
        </w:trPr>
        <w:tc>
          <w:tcPr>
            <w:tcW w:w="1117" w:type="dxa"/>
          </w:tcPr>
          <w:p w14:paraId="2705C979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224" w:type="dxa"/>
          </w:tcPr>
          <w:p w14:paraId="240EE2FA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2.903</w:t>
            </w:r>
          </w:p>
        </w:tc>
        <w:tc>
          <w:tcPr>
            <w:tcW w:w="1132" w:type="dxa"/>
            <w:vAlign w:val="bottom"/>
          </w:tcPr>
          <w:p w14:paraId="6A26574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  <w:vAlign w:val="bottom"/>
          </w:tcPr>
          <w:p w14:paraId="5BEE288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4" w:type="dxa"/>
            <w:vAlign w:val="bottom"/>
          </w:tcPr>
          <w:p w14:paraId="5A96EEE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56" w:type="dxa"/>
            <w:vAlign w:val="bottom"/>
          </w:tcPr>
          <w:p w14:paraId="6B57346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61" w:type="dxa"/>
            <w:vMerge/>
          </w:tcPr>
          <w:p w14:paraId="0B817D1B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72" w:type="dxa"/>
            <w:vMerge/>
          </w:tcPr>
          <w:p w14:paraId="01A91EB3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5EA5212F" w14:textId="3CE24757" w:rsidR="00855597" w:rsidRPr="00272DE1" w:rsidRDefault="00855597" w:rsidP="00855597">
      <w:pPr>
        <w:rPr>
          <w:rFonts w:ascii="Times New Roman" w:hAnsi="Times New Roman" w:cs="Times New Roman"/>
          <w:b/>
          <w:bCs/>
          <w:i/>
          <w:iCs/>
          <w:lang w:eastAsia="en-GB"/>
        </w:rPr>
      </w:pPr>
      <w:r w:rsidRPr="00272DE1">
        <w:rPr>
          <w:rFonts w:ascii="Times New Roman" w:eastAsia="Calibri" w:hAnsi="Times New Roman" w:cs="Times New Roman"/>
          <w:b/>
          <w:bCs/>
        </w:rPr>
        <w:t>Table</w:t>
      </w:r>
      <w:r w:rsidRPr="00272DE1">
        <w:rPr>
          <w:rFonts w:ascii="Times New Roman" w:eastAsia="Calibri" w:hAnsi="Times New Roman" w:cs="Times New Roman"/>
          <w:b/>
          <w:bCs/>
          <w:lang w:val="en-GB"/>
        </w:rPr>
        <w:t xml:space="preserve"> </w:t>
      </w:r>
      <w:r w:rsidR="00916499" w:rsidRPr="00272DE1">
        <w:rPr>
          <w:rFonts w:ascii="Times New Roman" w:hAnsi="Times New Roman" w:cs="Times New Roman"/>
          <w:b/>
          <w:lang w:val="en-GB"/>
        </w:rPr>
        <w:t>SM.1</w:t>
      </w:r>
      <w:r w:rsidR="00741B4F" w:rsidRPr="00272DE1">
        <w:rPr>
          <w:rFonts w:ascii="Times New Roman" w:hAnsi="Times New Roman" w:cs="Times New Roman"/>
          <w:b/>
          <w:lang w:val="en-GB"/>
        </w:rPr>
        <w:t>7</w:t>
      </w:r>
      <w:r w:rsidRPr="00272DE1">
        <w:rPr>
          <w:rFonts w:ascii="Times New Roman" w:eastAsia="Calibri" w:hAnsi="Times New Roman" w:cs="Times New Roman"/>
          <w:b/>
          <w:bCs/>
          <w:lang w:val="en-GB"/>
        </w:rPr>
        <w:t xml:space="preserve">: </w:t>
      </w:r>
      <w:r w:rsidRPr="00272DE1">
        <w:rPr>
          <w:rFonts w:ascii="Times New Roman" w:eastAsia="Calibri" w:hAnsi="Times New Roman" w:cs="Times New Roman"/>
          <w:b/>
          <w:bCs/>
        </w:rPr>
        <w:t xml:space="preserve">Data for Brine Shrimp lethality bioassay for </w:t>
      </w:r>
      <w:r w:rsidRPr="00272DE1">
        <w:rPr>
          <w:rFonts w:ascii="Times New Roman" w:eastAsia="Calibri" w:hAnsi="Times New Roman" w:cs="Times New Roman"/>
          <w:b/>
          <w:bCs/>
          <w:lang w:eastAsia="en-GB"/>
        </w:rPr>
        <w:t xml:space="preserve">chloroform extract of </w:t>
      </w:r>
      <w:r w:rsidRPr="00272DE1">
        <w:rPr>
          <w:rFonts w:ascii="Times New Roman" w:hAnsi="Times New Roman" w:cs="Times New Roman"/>
          <w:b/>
          <w:bCs/>
          <w:lang w:eastAsia="en-GB"/>
        </w:rPr>
        <w:t xml:space="preserve">aerial parts of </w:t>
      </w:r>
      <w:proofErr w:type="spellStart"/>
      <w:r w:rsidRPr="00272DE1">
        <w:rPr>
          <w:rFonts w:ascii="Times New Roman" w:hAnsi="Times New Roman" w:cs="Times New Roman"/>
          <w:b/>
          <w:bCs/>
          <w:i/>
          <w:iCs/>
          <w:lang w:eastAsia="en-GB"/>
        </w:rPr>
        <w:t>Persicaria</w:t>
      </w:r>
      <w:proofErr w:type="spellEnd"/>
      <w:r w:rsidRPr="00272DE1">
        <w:rPr>
          <w:rFonts w:ascii="Times New Roman" w:hAnsi="Times New Roman" w:cs="Times New Roman"/>
          <w:b/>
          <w:bCs/>
          <w:i/>
          <w:iCs/>
          <w:lang w:eastAsia="en-GB"/>
        </w:rPr>
        <w:t xml:space="preserve"> glabra</w:t>
      </w:r>
    </w:p>
    <w:p w14:paraId="7FF6FE88" w14:textId="77777777" w:rsidR="00855597" w:rsidRPr="00272DE1" w:rsidRDefault="00855597" w:rsidP="00855597">
      <w:pPr>
        <w:rPr>
          <w:rFonts w:ascii="Times New Roman" w:eastAsia="Calibri" w:hAnsi="Times New Roman" w:cs="Times New Roman"/>
        </w:rPr>
      </w:pPr>
    </w:p>
    <w:p w14:paraId="401DB1D6" w14:textId="77777777" w:rsidR="00855597" w:rsidRPr="00272DE1" w:rsidRDefault="00855597" w:rsidP="00855597">
      <w:pPr>
        <w:rPr>
          <w:rFonts w:ascii="Times New Roman" w:hAnsi="Times New Roman" w:cs="Times New Roman"/>
          <w:i/>
          <w:iCs/>
          <w:lang w:eastAsia="en-GB"/>
        </w:rPr>
      </w:pPr>
    </w:p>
    <w:p w14:paraId="4E3C22A0" w14:textId="77777777" w:rsidR="00855597" w:rsidRPr="00272DE1" w:rsidRDefault="00855597" w:rsidP="00855597">
      <w:pPr>
        <w:rPr>
          <w:rFonts w:ascii="Times New Roman" w:eastAsia="Calibri" w:hAnsi="Times New Roman" w:cs="Times New Roman"/>
        </w:rPr>
      </w:pP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11D020F3" wp14:editId="0AEF29DF">
            <wp:extent cx="6036310" cy="2506980"/>
            <wp:effectExtent l="0" t="0" r="2540" b="7620"/>
            <wp:docPr id="2131269986" name="Chart 21312699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40943B1" w14:textId="0C3F2CAF" w:rsidR="00855597" w:rsidRPr="00272DE1" w:rsidRDefault="00855597" w:rsidP="00855597">
      <w:pPr>
        <w:rPr>
          <w:rFonts w:ascii="Times New Roman" w:hAnsi="Times New Roman" w:cs="Times New Roman"/>
          <w:b/>
          <w:bCs/>
          <w:i/>
          <w:iCs/>
          <w:lang w:eastAsia="en-GB"/>
        </w:rPr>
      </w:pP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Figure </w:t>
      </w:r>
      <w:r w:rsidR="00F37B46" w:rsidRPr="009E11D8">
        <w:rPr>
          <w:rFonts w:ascii="Times New Roman" w:hAnsi="Times New Roman" w:cs="Times New Roman"/>
          <w:b/>
        </w:rPr>
        <w:t>SM.12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>:</w:t>
      </w:r>
      <w:r w:rsidRPr="00272DE1">
        <w:rPr>
          <w:rFonts w:ascii="Times New Roman" w:hAnsi="Times New Roman" w:cs="Times New Roman"/>
          <w:color w:val="000000" w:themeColor="text1"/>
        </w:rPr>
        <w:t xml:space="preserve"> </w:t>
      </w:r>
      <w:r w:rsidRPr="00272DE1">
        <w:rPr>
          <w:rFonts w:ascii="Times New Roman" w:hAnsi="Times New Roman" w:cs="Times New Roman"/>
          <w:b/>
          <w:bCs/>
        </w:rPr>
        <w:t xml:space="preserve">Curve for % mortality </w:t>
      </w:r>
      <w:r w:rsidRPr="00272DE1">
        <w:rPr>
          <w:rFonts w:ascii="Times New Roman" w:hAnsi="Times New Roman" w:cs="Times New Roman"/>
          <w:b/>
          <w:bCs/>
          <w:i/>
        </w:rPr>
        <w:t>vs</w:t>
      </w:r>
      <w:r w:rsidRPr="00272DE1">
        <w:rPr>
          <w:rFonts w:ascii="Times New Roman" w:hAnsi="Times New Roman" w:cs="Times New Roman"/>
          <w:b/>
          <w:bCs/>
        </w:rPr>
        <w:t xml:space="preserve"> log concentration of </w:t>
      </w:r>
      <w:r w:rsidRPr="00272DE1">
        <w:rPr>
          <w:rFonts w:ascii="Times New Roman" w:eastAsia="Calibri" w:hAnsi="Times New Roman" w:cs="Times New Roman"/>
          <w:b/>
          <w:bCs/>
          <w:lang w:eastAsia="en-GB"/>
        </w:rPr>
        <w:t xml:space="preserve">chloroform </w:t>
      </w:r>
      <w:r w:rsidRPr="00272DE1">
        <w:rPr>
          <w:rFonts w:ascii="Times New Roman" w:hAnsi="Times New Roman" w:cs="Times New Roman"/>
          <w:b/>
          <w:bCs/>
          <w:lang w:eastAsia="en-GB"/>
        </w:rPr>
        <w:t xml:space="preserve">extract of aerial parts of </w:t>
      </w:r>
      <w:proofErr w:type="spellStart"/>
      <w:r w:rsidRPr="00272DE1">
        <w:rPr>
          <w:rFonts w:ascii="Times New Roman" w:hAnsi="Times New Roman" w:cs="Times New Roman"/>
          <w:b/>
          <w:bCs/>
          <w:i/>
          <w:iCs/>
          <w:lang w:eastAsia="en-GB"/>
        </w:rPr>
        <w:t>Persicaria</w:t>
      </w:r>
      <w:proofErr w:type="spellEnd"/>
      <w:r w:rsidRPr="00272DE1">
        <w:rPr>
          <w:rFonts w:ascii="Times New Roman" w:hAnsi="Times New Roman" w:cs="Times New Roman"/>
          <w:b/>
          <w:bCs/>
          <w:i/>
          <w:iCs/>
          <w:lang w:eastAsia="en-GB"/>
        </w:rPr>
        <w:t xml:space="preserve"> glabra</w:t>
      </w:r>
    </w:p>
    <w:p w14:paraId="2276C8E6" w14:textId="77777777" w:rsidR="00855597" w:rsidRPr="00272DE1" w:rsidRDefault="00855597" w:rsidP="00855597">
      <w:pPr>
        <w:rPr>
          <w:rFonts w:ascii="Times New Roman" w:hAnsi="Times New Roman" w:cs="Times New Roman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1037"/>
        <w:tblW w:w="9402" w:type="dxa"/>
        <w:tblLook w:val="04A0" w:firstRow="1" w:lastRow="0" w:firstColumn="1" w:lastColumn="0" w:noHBand="0" w:noVBand="1"/>
      </w:tblPr>
      <w:tblGrid>
        <w:gridCol w:w="968"/>
        <w:gridCol w:w="1116"/>
        <w:gridCol w:w="1426"/>
        <w:gridCol w:w="967"/>
        <w:gridCol w:w="937"/>
        <w:gridCol w:w="1782"/>
        <w:gridCol w:w="1145"/>
        <w:gridCol w:w="1061"/>
      </w:tblGrid>
      <w:tr w:rsidR="00855597" w:rsidRPr="00272DE1" w14:paraId="32D3FA0F" w14:textId="77777777" w:rsidTr="009E11D8">
        <w:trPr>
          <w:trHeight w:val="1424"/>
        </w:trPr>
        <w:tc>
          <w:tcPr>
            <w:tcW w:w="965" w:type="dxa"/>
            <w:shd w:val="clear" w:color="auto" w:fill="CBD3DE" w:themeFill="text2" w:themeFillTint="40"/>
          </w:tcPr>
          <w:p w14:paraId="4205F31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Conc.</w:t>
            </w:r>
          </w:p>
          <w:p w14:paraId="794BF43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118" w:type="dxa"/>
            <w:shd w:val="clear" w:color="auto" w:fill="CBD3DE" w:themeFill="text2" w:themeFillTint="40"/>
          </w:tcPr>
          <w:p w14:paraId="71E52F5B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Log</w:t>
            </w:r>
          </w:p>
          <w:p w14:paraId="0056B19F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</w:tc>
        <w:tc>
          <w:tcPr>
            <w:tcW w:w="1429" w:type="dxa"/>
            <w:shd w:val="clear" w:color="auto" w:fill="CBD3DE" w:themeFill="text2" w:themeFillTint="40"/>
          </w:tcPr>
          <w:p w14:paraId="18E8C21C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taken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0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967" w:type="dxa"/>
            <w:shd w:val="clear" w:color="auto" w:fill="CBD3DE" w:themeFill="text2" w:themeFillTint="40"/>
          </w:tcPr>
          <w:p w14:paraId="346B5922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alive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1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934" w:type="dxa"/>
            <w:shd w:val="clear" w:color="auto" w:fill="CBD3DE" w:themeFill="text2" w:themeFillTint="40"/>
          </w:tcPr>
          <w:p w14:paraId="15472E9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dead</w:t>
            </w:r>
          </w:p>
        </w:tc>
        <w:tc>
          <w:tcPr>
            <w:tcW w:w="1785" w:type="dxa"/>
            <w:shd w:val="clear" w:color="auto" w:fill="CBD3DE" w:themeFill="text2" w:themeFillTint="40"/>
          </w:tcPr>
          <w:p w14:paraId="66D366F1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Mortality,</w:t>
            </w:r>
          </w:p>
          <w:p w14:paraId="572110B4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M=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N0-N1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N0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lang w:val="it-IT"/>
                </w:rPr>
                <m:t>*</m:t>
              </m:r>
            </m:oMath>
            <w:r w:rsidRPr="00272DE1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100</w:t>
            </w:r>
          </w:p>
        </w:tc>
        <w:tc>
          <w:tcPr>
            <w:tcW w:w="1146" w:type="dxa"/>
            <w:shd w:val="clear" w:color="auto" w:fill="CBD3DE" w:themeFill="text2" w:themeFillTint="40"/>
          </w:tcPr>
          <w:p w14:paraId="2A8AAB7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Log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 xml:space="preserve">50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058" w:type="dxa"/>
            <w:shd w:val="clear" w:color="auto" w:fill="CBD3DE" w:themeFill="text2" w:themeFillTint="40"/>
          </w:tcPr>
          <w:p w14:paraId="24E111E2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50</w:t>
            </w:r>
          </w:p>
          <w:p w14:paraId="6977C52B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33A8F9DE" w14:textId="77777777" w:rsidTr="009E11D8">
        <w:trPr>
          <w:trHeight w:val="420"/>
        </w:trPr>
        <w:tc>
          <w:tcPr>
            <w:tcW w:w="965" w:type="dxa"/>
            <w:shd w:val="clear" w:color="auto" w:fill="EAEDF1" w:themeFill="text2" w:themeFillTint="1A"/>
          </w:tcPr>
          <w:p w14:paraId="092CD975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18" w:type="dxa"/>
            <w:shd w:val="clear" w:color="auto" w:fill="EAEDF1" w:themeFill="text2" w:themeFillTint="1A"/>
          </w:tcPr>
          <w:p w14:paraId="189F2656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1.398</w:t>
            </w:r>
          </w:p>
        </w:tc>
        <w:tc>
          <w:tcPr>
            <w:tcW w:w="1429" w:type="dxa"/>
            <w:shd w:val="clear" w:color="auto" w:fill="EAEDF1" w:themeFill="text2" w:themeFillTint="1A"/>
            <w:vAlign w:val="bottom"/>
          </w:tcPr>
          <w:p w14:paraId="2C8E7A0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7" w:type="dxa"/>
            <w:shd w:val="clear" w:color="auto" w:fill="EAEDF1" w:themeFill="text2" w:themeFillTint="1A"/>
            <w:vAlign w:val="bottom"/>
          </w:tcPr>
          <w:p w14:paraId="70EB13C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34" w:type="dxa"/>
            <w:shd w:val="clear" w:color="auto" w:fill="EAEDF1" w:themeFill="text2" w:themeFillTint="1A"/>
            <w:vAlign w:val="bottom"/>
          </w:tcPr>
          <w:p w14:paraId="0562F24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85" w:type="dxa"/>
            <w:shd w:val="clear" w:color="auto" w:fill="EAEDF1" w:themeFill="text2" w:themeFillTint="1A"/>
            <w:vAlign w:val="bottom"/>
          </w:tcPr>
          <w:p w14:paraId="3FF5ECD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46" w:type="dxa"/>
            <w:vMerge w:val="restart"/>
          </w:tcPr>
          <w:p w14:paraId="588C5D9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BEEF6A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79DA4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2B7E60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1.5412</w:t>
            </w:r>
          </w:p>
          <w:p w14:paraId="34008DA2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058" w:type="dxa"/>
            <w:vMerge w:val="restart"/>
          </w:tcPr>
          <w:p w14:paraId="144659B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9EBACF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157A5D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A82440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34.77</w:t>
            </w:r>
          </w:p>
          <w:p w14:paraId="2279BF34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855597" w:rsidRPr="00272DE1" w14:paraId="6716A1F0" w14:textId="77777777" w:rsidTr="009E11D8">
        <w:trPr>
          <w:trHeight w:val="435"/>
        </w:trPr>
        <w:tc>
          <w:tcPr>
            <w:tcW w:w="965" w:type="dxa"/>
          </w:tcPr>
          <w:p w14:paraId="74869A87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18" w:type="dxa"/>
          </w:tcPr>
          <w:p w14:paraId="6AE327EC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1.699</w:t>
            </w:r>
          </w:p>
        </w:tc>
        <w:tc>
          <w:tcPr>
            <w:tcW w:w="1429" w:type="dxa"/>
            <w:vAlign w:val="bottom"/>
          </w:tcPr>
          <w:p w14:paraId="277F84B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7" w:type="dxa"/>
            <w:vAlign w:val="bottom"/>
          </w:tcPr>
          <w:p w14:paraId="6214382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34" w:type="dxa"/>
            <w:vAlign w:val="bottom"/>
          </w:tcPr>
          <w:p w14:paraId="3CBBF74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85" w:type="dxa"/>
            <w:vAlign w:val="bottom"/>
          </w:tcPr>
          <w:p w14:paraId="120B46D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46" w:type="dxa"/>
            <w:vMerge/>
          </w:tcPr>
          <w:p w14:paraId="55A8DE2C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58" w:type="dxa"/>
            <w:vMerge/>
          </w:tcPr>
          <w:p w14:paraId="4A602FCD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08A4B900" w14:textId="77777777" w:rsidTr="009E11D8">
        <w:trPr>
          <w:trHeight w:val="274"/>
        </w:trPr>
        <w:tc>
          <w:tcPr>
            <w:tcW w:w="965" w:type="dxa"/>
            <w:shd w:val="clear" w:color="auto" w:fill="EAEDF1" w:themeFill="text2" w:themeFillTint="1A"/>
          </w:tcPr>
          <w:p w14:paraId="6A4F658D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18" w:type="dxa"/>
            <w:shd w:val="clear" w:color="auto" w:fill="EAEDF1" w:themeFill="text2" w:themeFillTint="1A"/>
          </w:tcPr>
          <w:p w14:paraId="02F7CB9C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2.000</w:t>
            </w:r>
          </w:p>
        </w:tc>
        <w:tc>
          <w:tcPr>
            <w:tcW w:w="1429" w:type="dxa"/>
            <w:shd w:val="clear" w:color="auto" w:fill="EAEDF1" w:themeFill="text2" w:themeFillTint="1A"/>
            <w:vAlign w:val="bottom"/>
          </w:tcPr>
          <w:p w14:paraId="774ADD0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7" w:type="dxa"/>
            <w:shd w:val="clear" w:color="auto" w:fill="EAEDF1" w:themeFill="text2" w:themeFillTint="1A"/>
            <w:vAlign w:val="bottom"/>
          </w:tcPr>
          <w:p w14:paraId="0E0E996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34" w:type="dxa"/>
            <w:shd w:val="clear" w:color="auto" w:fill="EAEDF1" w:themeFill="text2" w:themeFillTint="1A"/>
            <w:vAlign w:val="bottom"/>
          </w:tcPr>
          <w:p w14:paraId="6120145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85" w:type="dxa"/>
            <w:shd w:val="clear" w:color="auto" w:fill="EAEDF1" w:themeFill="text2" w:themeFillTint="1A"/>
            <w:vAlign w:val="bottom"/>
          </w:tcPr>
          <w:p w14:paraId="26B9BE4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146" w:type="dxa"/>
            <w:vMerge/>
          </w:tcPr>
          <w:p w14:paraId="3EC56DC1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58" w:type="dxa"/>
            <w:vMerge/>
          </w:tcPr>
          <w:p w14:paraId="3710554A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087BFF20" w14:textId="77777777" w:rsidTr="009E11D8">
        <w:trPr>
          <w:trHeight w:val="346"/>
        </w:trPr>
        <w:tc>
          <w:tcPr>
            <w:tcW w:w="965" w:type="dxa"/>
          </w:tcPr>
          <w:p w14:paraId="3259E28F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118" w:type="dxa"/>
          </w:tcPr>
          <w:p w14:paraId="3D554C36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2.301</w:t>
            </w:r>
          </w:p>
        </w:tc>
        <w:tc>
          <w:tcPr>
            <w:tcW w:w="1429" w:type="dxa"/>
            <w:vAlign w:val="bottom"/>
          </w:tcPr>
          <w:p w14:paraId="0C59794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7" w:type="dxa"/>
            <w:vAlign w:val="bottom"/>
          </w:tcPr>
          <w:p w14:paraId="5F8F55F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34" w:type="dxa"/>
            <w:vAlign w:val="bottom"/>
          </w:tcPr>
          <w:p w14:paraId="18E1BA2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85" w:type="dxa"/>
            <w:vAlign w:val="bottom"/>
          </w:tcPr>
          <w:p w14:paraId="26AF205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46" w:type="dxa"/>
            <w:vMerge/>
          </w:tcPr>
          <w:p w14:paraId="27788FF6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58" w:type="dxa"/>
            <w:vMerge/>
          </w:tcPr>
          <w:p w14:paraId="5737887D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7FFF83A2" w14:textId="77777777" w:rsidTr="009E11D8">
        <w:trPr>
          <w:trHeight w:val="318"/>
        </w:trPr>
        <w:tc>
          <w:tcPr>
            <w:tcW w:w="965" w:type="dxa"/>
            <w:shd w:val="clear" w:color="auto" w:fill="EAEDF1" w:themeFill="text2" w:themeFillTint="1A"/>
          </w:tcPr>
          <w:p w14:paraId="17F72EB1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118" w:type="dxa"/>
            <w:shd w:val="clear" w:color="auto" w:fill="EAEDF1" w:themeFill="text2" w:themeFillTint="1A"/>
          </w:tcPr>
          <w:p w14:paraId="00C6FB65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2.602</w:t>
            </w:r>
          </w:p>
        </w:tc>
        <w:tc>
          <w:tcPr>
            <w:tcW w:w="1429" w:type="dxa"/>
            <w:shd w:val="clear" w:color="auto" w:fill="EAEDF1" w:themeFill="text2" w:themeFillTint="1A"/>
            <w:vAlign w:val="bottom"/>
          </w:tcPr>
          <w:p w14:paraId="6CA702E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7" w:type="dxa"/>
            <w:shd w:val="clear" w:color="auto" w:fill="EAEDF1" w:themeFill="text2" w:themeFillTint="1A"/>
            <w:vAlign w:val="bottom"/>
          </w:tcPr>
          <w:p w14:paraId="5E27D82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4" w:type="dxa"/>
            <w:shd w:val="clear" w:color="auto" w:fill="EAEDF1" w:themeFill="text2" w:themeFillTint="1A"/>
            <w:vAlign w:val="bottom"/>
          </w:tcPr>
          <w:p w14:paraId="399CFD7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85" w:type="dxa"/>
            <w:shd w:val="clear" w:color="auto" w:fill="EAEDF1" w:themeFill="text2" w:themeFillTint="1A"/>
            <w:vAlign w:val="bottom"/>
          </w:tcPr>
          <w:p w14:paraId="56B4337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46" w:type="dxa"/>
            <w:vMerge/>
          </w:tcPr>
          <w:p w14:paraId="5A2649E5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58" w:type="dxa"/>
            <w:vMerge/>
          </w:tcPr>
          <w:p w14:paraId="09EDB9DA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593EA1EC" w14:textId="77777777" w:rsidTr="009E11D8">
        <w:trPr>
          <w:trHeight w:val="435"/>
        </w:trPr>
        <w:tc>
          <w:tcPr>
            <w:tcW w:w="965" w:type="dxa"/>
          </w:tcPr>
          <w:p w14:paraId="0869DAD6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118" w:type="dxa"/>
          </w:tcPr>
          <w:p w14:paraId="5FFCF651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2.903</w:t>
            </w:r>
          </w:p>
        </w:tc>
        <w:tc>
          <w:tcPr>
            <w:tcW w:w="1429" w:type="dxa"/>
            <w:vAlign w:val="bottom"/>
          </w:tcPr>
          <w:p w14:paraId="0682729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7" w:type="dxa"/>
            <w:vAlign w:val="bottom"/>
          </w:tcPr>
          <w:p w14:paraId="5572092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4" w:type="dxa"/>
            <w:vAlign w:val="bottom"/>
          </w:tcPr>
          <w:p w14:paraId="12D60D4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85" w:type="dxa"/>
            <w:vAlign w:val="bottom"/>
          </w:tcPr>
          <w:p w14:paraId="38C792F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46" w:type="dxa"/>
            <w:vMerge/>
          </w:tcPr>
          <w:p w14:paraId="5B5ED0F8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58" w:type="dxa"/>
            <w:vMerge/>
          </w:tcPr>
          <w:p w14:paraId="5F83AADC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52D6B911" w14:textId="1DAB7B5A" w:rsidR="00855597" w:rsidRPr="00272DE1" w:rsidRDefault="00855597" w:rsidP="00855597">
      <w:pPr>
        <w:rPr>
          <w:rFonts w:ascii="Times New Roman" w:hAnsi="Times New Roman" w:cs="Times New Roman"/>
          <w:b/>
          <w:bCs/>
          <w:lang w:eastAsia="en-GB"/>
        </w:rPr>
      </w:pPr>
      <w:r w:rsidRPr="00272DE1">
        <w:rPr>
          <w:rFonts w:ascii="Times New Roman" w:eastAsia="Calibri" w:hAnsi="Times New Roman" w:cs="Times New Roman"/>
          <w:b/>
          <w:bCs/>
        </w:rPr>
        <w:t>Table</w:t>
      </w:r>
      <w:r w:rsidRPr="00272DE1">
        <w:rPr>
          <w:rFonts w:ascii="Times New Roman" w:eastAsia="Calibri" w:hAnsi="Times New Roman" w:cs="Times New Roman"/>
          <w:b/>
          <w:bCs/>
          <w:lang w:val="en-GB"/>
        </w:rPr>
        <w:t xml:space="preserve"> </w:t>
      </w:r>
      <w:r w:rsidR="00916499" w:rsidRPr="00272DE1">
        <w:rPr>
          <w:rFonts w:ascii="Times New Roman" w:hAnsi="Times New Roman" w:cs="Times New Roman"/>
          <w:b/>
          <w:lang w:val="en-GB"/>
        </w:rPr>
        <w:t>SM.1</w:t>
      </w:r>
      <w:r w:rsidR="00741B4F" w:rsidRPr="00272DE1">
        <w:rPr>
          <w:rFonts w:ascii="Times New Roman" w:hAnsi="Times New Roman" w:cs="Times New Roman"/>
          <w:b/>
          <w:lang w:val="en-GB"/>
        </w:rPr>
        <w:t>8</w:t>
      </w:r>
      <w:r w:rsidRPr="00272DE1">
        <w:rPr>
          <w:rFonts w:ascii="Times New Roman" w:eastAsia="Calibri" w:hAnsi="Times New Roman" w:cs="Times New Roman"/>
          <w:b/>
          <w:bCs/>
          <w:lang w:val="en-GB"/>
        </w:rPr>
        <w:t xml:space="preserve">: </w:t>
      </w:r>
      <w:r w:rsidRPr="00272DE1">
        <w:rPr>
          <w:rFonts w:ascii="Times New Roman" w:eastAsia="Calibri" w:hAnsi="Times New Roman" w:cs="Times New Roman"/>
          <w:b/>
          <w:bCs/>
        </w:rPr>
        <w:t xml:space="preserve">Data for Brine Shrimp lethality bioassay for </w:t>
      </w:r>
      <w:r w:rsidRPr="00272DE1">
        <w:rPr>
          <w:rFonts w:ascii="Times New Roman" w:eastAsia="Calibri" w:hAnsi="Times New Roman" w:cs="Times New Roman"/>
          <w:b/>
          <w:bCs/>
          <w:lang w:eastAsia="en-GB"/>
        </w:rPr>
        <w:t xml:space="preserve">ethyl acetate extract of </w:t>
      </w:r>
      <w:r w:rsidRPr="00272DE1">
        <w:rPr>
          <w:rFonts w:ascii="Times New Roman" w:hAnsi="Times New Roman" w:cs="Times New Roman"/>
          <w:b/>
          <w:bCs/>
          <w:lang w:eastAsia="en-GB"/>
        </w:rPr>
        <w:t xml:space="preserve">aerial parts of </w:t>
      </w:r>
      <w:proofErr w:type="spellStart"/>
      <w:r w:rsidRPr="00272DE1">
        <w:rPr>
          <w:rFonts w:ascii="Times New Roman" w:hAnsi="Times New Roman" w:cs="Times New Roman"/>
          <w:b/>
          <w:bCs/>
          <w:i/>
          <w:iCs/>
          <w:lang w:eastAsia="en-GB"/>
        </w:rPr>
        <w:t>Persicaria</w:t>
      </w:r>
      <w:proofErr w:type="spellEnd"/>
      <w:r w:rsidRPr="00272DE1">
        <w:rPr>
          <w:rFonts w:ascii="Times New Roman" w:hAnsi="Times New Roman" w:cs="Times New Roman"/>
          <w:b/>
          <w:bCs/>
          <w:i/>
          <w:iCs/>
          <w:lang w:eastAsia="en-GB"/>
        </w:rPr>
        <w:t xml:space="preserve"> glabra</w:t>
      </w:r>
    </w:p>
    <w:p w14:paraId="1286B551" w14:textId="77777777" w:rsidR="00855597" w:rsidRPr="00272DE1" w:rsidRDefault="00855597" w:rsidP="00855597">
      <w:pPr>
        <w:ind w:left="1440" w:hanging="1440"/>
        <w:rPr>
          <w:rFonts w:ascii="Times New Roman" w:hAnsi="Times New Roman" w:cs="Times New Roman"/>
          <w:noProof/>
        </w:rPr>
      </w:pPr>
    </w:p>
    <w:p w14:paraId="54E6ACBB" w14:textId="77777777" w:rsidR="00855597" w:rsidRPr="00272DE1" w:rsidRDefault="00855597" w:rsidP="00855597">
      <w:pPr>
        <w:ind w:left="1440" w:hanging="1440"/>
        <w:rPr>
          <w:rFonts w:ascii="Times New Roman" w:hAnsi="Times New Roman" w:cs="Times New Roman"/>
          <w:noProof/>
        </w:rPr>
      </w:pPr>
    </w:p>
    <w:p w14:paraId="307D66A3" w14:textId="77777777" w:rsidR="00855597" w:rsidRPr="00272DE1" w:rsidRDefault="00855597" w:rsidP="00855597">
      <w:pPr>
        <w:ind w:left="1440" w:hanging="1440"/>
        <w:rPr>
          <w:rFonts w:ascii="Times New Roman" w:hAnsi="Times New Roman" w:cs="Times New Roman"/>
          <w:noProof/>
        </w:rPr>
      </w:pP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4A4167D2" wp14:editId="7533B2A4">
            <wp:extent cx="5951220" cy="2537460"/>
            <wp:effectExtent l="0" t="0" r="11430" b="15240"/>
            <wp:docPr id="945194720" name="Chart 9451947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5D759D9" w14:textId="4069FA61" w:rsidR="00855597" w:rsidRPr="00272DE1" w:rsidRDefault="00855597" w:rsidP="00855597">
      <w:pPr>
        <w:rPr>
          <w:rFonts w:ascii="Times New Roman" w:hAnsi="Times New Roman" w:cs="Times New Roman"/>
          <w:lang w:eastAsia="en-GB"/>
        </w:rPr>
      </w:pP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Figure </w:t>
      </w:r>
      <w:r w:rsidR="00F37B46" w:rsidRPr="009E11D8">
        <w:rPr>
          <w:rFonts w:ascii="Times New Roman" w:hAnsi="Times New Roman" w:cs="Times New Roman"/>
          <w:b/>
        </w:rPr>
        <w:t>SM.13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>:</w:t>
      </w:r>
      <w:r w:rsidRPr="00272DE1">
        <w:rPr>
          <w:rFonts w:ascii="Times New Roman" w:hAnsi="Times New Roman" w:cs="Times New Roman"/>
          <w:color w:val="000000" w:themeColor="text1"/>
        </w:rPr>
        <w:t xml:space="preserve"> </w:t>
      </w:r>
      <w:r w:rsidRPr="00272DE1">
        <w:rPr>
          <w:rFonts w:ascii="Times New Roman" w:hAnsi="Times New Roman" w:cs="Times New Roman"/>
          <w:b/>
          <w:bCs/>
          <w:color w:val="000000" w:themeColor="text1"/>
        </w:rPr>
        <w:t xml:space="preserve">Curve for % mortality </w:t>
      </w:r>
      <w:r w:rsidRPr="00272DE1">
        <w:rPr>
          <w:rFonts w:ascii="Times New Roman" w:hAnsi="Times New Roman" w:cs="Times New Roman"/>
          <w:b/>
          <w:bCs/>
          <w:i/>
          <w:color w:val="000000" w:themeColor="text1"/>
        </w:rPr>
        <w:t>vs</w:t>
      </w:r>
      <w:r w:rsidRPr="00272DE1">
        <w:rPr>
          <w:rFonts w:ascii="Times New Roman" w:hAnsi="Times New Roman" w:cs="Times New Roman"/>
          <w:b/>
          <w:bCs/>
          <w:color w:val="000000" w:themeColor="text1"/>
        </w:rPr>
        <w:t xml:space="preserve"> log concentration of </w:t>
      </w:r>
      <w:r w:rsidRPr="00272DE1">
        <w:rPr>
          <w:rFonts w:ascii="Times New Roman" w:eastAsia="Calibri" w:hAnsi="Times New Roman" w:cs="Times New Roman"/>
          <w:b/>
          <w:bCs/>
          <w:color w:val="000000" w:themeColor="text1"/>
          <w:lang w:eastAsia="en-GB"/>
        </w:rPr>
        <w:t xml:space="preserve">ethyl acetate </w:t>
      </w:r>
      <w:r w:rsidRPr="00272DE1">
        <w:rPr>
          <w:rFonts w:ascii="Times New Roman" w:hAnsi="Times New Roman" w:cs="Times New Roman"/>
          <w:b/>
          <w:bCs/>
          <w:color w:val="000000" w:themeColor="text1"/>
          <w:lang w:eastAsia="en-GB"/>
        </w:rPr>
        <w:t xml:space="preserve">extract of aerial parts of </w:t>
      </w:r>
      <w:proofErr w:type="spellStart"/>
      <w:r w:rsidRPr="00272DE1">
        <w:rPr>
          <w:rFonts w:ascii="Times New Roman" w:hAnsi="Times New Roman" w:cs="Times New Roman"/>
          <w:b/>
          <w:bCs/>
          <w:i/>
          <w:iCs/>
          <w:color w:val="000000" w:themeColor="text1"/>
          <w:lang w:eastAsia="en-GB"/>
        </w:rPr>
        <w:t>Persicaria</w:t>
      </w:r>
      <w:proofErr w:type="spellEnd"/>
      <w:r w:rsidRPr="00272DE1">
        <w:rPr>
          <w:rFonts w:ascii="Times New Roman" w:hAnsi="Times New Roman" w:cs="Times New Roman"/>
          <w:b/>
          <w:bCs/>
          <w:i/>
          <w:iCs/>
          <w:color w:val="000000" w:themeColor="text1"/>
          <w:lang w:eastAsia="en-GB"/>
        </w:rPr>
        <w:t xml:space="preserve"> glabra</w:t>
      </w:r>
    </w:p>
    <w:p w14:paraId="419EC37B" w14:textId="77777777" w:rsidR="00855597" w:rsidRPr="00272DE1" w:rsidRDefault="00855597" w:rsidP="00855597">
      <w:pPr>
        <w:rPr>
          <w:rFonts w:ascii="Times New Roman" w:hAnsi="Times New Roman" w:cs="Times New Roman"/>
          <w:b/>
        </w:rPr>
      </w:pPr>
    </w:p>
    <w:p w14:paraId="02BE23DF" w14:textId="77777777" w:rsidR="00855597" w:rsidRPr="00272DE1" w:rsidRDefault="00855597" w:rsidP="00855597">
      <w:pPr>
        <w:rPr>
          <w:rFonts w:ascii="Times New Roman" w:hAnsi="Times New Roman" w:cs="Times New Roman"/>
        </w:rPr>
      </w:pPr>
    </w:p>
    <w:p w14:paraId="5372E1DA" w14:textId="77777777" w:rsidR="00855597" w:rsidRPr="00272DE1" w:rsidRDefault="00855597" w:rsidP="0085559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AE01B63" w14:textId="77777777" w:rsidR="00A4572C" w:rsidRPr="00272DE1" w:rsidRDefault="00A4572C" w:rsidP="0085559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F40CBFA" w14:textId="0D08B0DE" w:rsidR="00855597" w:rsidRPr="00272DE1" w:rsidRDefault="00855597" w:rsidP="00855597">
      <w:pPr>
        <w:rPr>
          <w:rFonts w:ascii="Times New Roman" w:hAnsi="Times New Roman" w:cs="Times New Roman"/>
          <w:b/>
          <w:bCs/>
          <w:color w:val="000000" w:themeColor="text1"/>
          <w:lang w:eastAsia="en-GB"/>
        </w:rPr>
      </w:pPr>
      <w:r w:rsidRPr="00272DE1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A4572C" w:rsidRPr="00272DE1">
        <w:rPr>
          <w:rFonts w:ascii="Times New Roman" w:hAnsi="Times New Roman" w:cs="Times New Roman"/>
          <w:b/>
          <w:lang w:val="en-GB"/>
        </w:rPr>
        <w:t>SM.1</w:t>
      </w:r>
      <w:r w:rsidR="00272DE1" w:rsidRPr="00272DE1">
        <w:rPr>
          <w:rFonts w:ascii="Times New Roman" w:hAnsi="Times New Roman" w:cs="Times New Roman"/>
          <w:b/>
          <w:lang w:val="en-GB"/>
        </w:rPr>
        <w:t>9</w:t>
      </w:r>
      <w:r w:rsidRPr="00272DE1">
        <w:rPr>
          <w:rFonts w:ascii="Times New Roman" w:hAnsi="Times New Roman" w:cs="Times New Roman"/>
          <w:b/>
          <w:bCs/>
          <w:color w:val="000000" w:themeColor="text1"/>
        </w:rPr>
        <w:t xml:space="preserve">: Data for Brine Shrimp lethality bioassay for methanol extract of </w:t>
      </w:r>
      <w:r w:rsidRPr="00272DE1">
        <w:rPr>
          <w:rFonts w:ascii="Times New Roman" w:hAnsi="Times New Roman" w:cs="Times New Roman"/>
          <w:b/>
          <w:bCs/>
          <w:color w:val="000000" w:themeColor="text1"/>
          <w:lang w:eastAsia="en-GB"/>
        </w:rPr>
        <w:t xml:space="preserve">aerial parts of </w:t>
      </w:r>
      <w:proofErr w:type="spellStart"/>
      <w:r w:rsidRPr="00272DE1">
        <w:rPr>
          <w:rFonts w:ascii="Times New Roman" w:hAnsi="Times New Roman" w:cs="Times New Roman"/>
          <w:b/>
          <w:bCs/>
          <w:i/>
          <w:iCs/>
          <w:color w:val="000000" w:themeColor="text1"/>
          <w:lang w:eastAsia="en-GB"/>
        </w:rPr>
        <w:t>Persicaria</w:t>
      </w:r>
      <w:proofErr w:type="spellEnd"/>
      <w:r w:rsidRPr="00272DE1">
        <w:rPr>
          <w:rFonts w:ascii="Times New Roman" w:hAnsi="Times New Roman" w:cs="Times New Roman"/>
          <w:b/>
          <w:bCs/>
          <w:i/>
          <w:iCs/>
          <w:color w:val="000000" w:themeColor="text1"/>
          <w:lang w:eastAsia="en-GB"/>
        </w:rPr>
        <w:t xml:space="preserve"> glabra</w:t>
      </w:r>
    </w:p>
    <w:tbl>
      <w:tblPr>
        <w:tblStyle w:val="TableGrid"/>
        <w:tblpPr w:leftFromText="180" w:rightFromText="180" w:vertAnchor="text" w:horzAnchor="margin" w:tblpXSpec="center" w:tblpY="67"/>
        <w:tblW w:w="9728" w:type="dxa"/>
        <w:tblLayout w:type="fixed"/>
        <w:tblLook w:val="04A0" w:firstRow="1" w:lastRow="0" w:firstColumn="1" w:lastColumn="0" w:noHBand="0" w:noVBand="1"/>
      </w:tblPr>
      <w:tblGrid>
        <w:gridCol w:w="1080"/>
        <w:gridCol w:w="900"/>
        <w:gridCol w:w="1350"/>
        <w:gridCol w:w="1260"/>
        <w:gridCol w:w="990"/>
        <w:gridCol w:w="1800"/>
        <w:gridCol w:w="1268"/>
        <w:gridCol w:w="1080"/>
      </w:tblGrid>
      <w:tr w:rsidR="00855597" w:rsidRPr="00272DE1" w14:paraId="4DECFD23" w14:textId="77777777" w:rsidTr="009E11D8">
        <w:trPr>
          <w:trHeight w:val="1392"/>
        </w:trPr>
        <w:tc>
          <w:tcPr>
            <w:tcW w:w="1080" w:type="dxa"/>
            <w:shd w:val="clear" w:color="auto" w:fill="CBD3DE" w:themeFill="text2" w:themeFillTint="40"/>
          </w:tcPr>
          <w:p w14:paraId="23DE38DF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  <w:p w14:paraId="1F389104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900" w:type="dxa"/>
            <w:shd w:val="clear" w:color="auto" w:fill="CBD3DE" w:themeFill="text2" w:themeFillTint="40"/>
          </w:tcPr>
          <w:p w14:paraId="581FFD4D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Log</w:t>
            </w:r>
          </w:p>
          <w:p w14:paraId="5E454B50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</w:tc>
        <w:tc>
          <w:tcPr>
            <w:tcW w:w="1350" w:type="dxa"/>
            <w:shd w:val="clear" w:color="auto" w:fill="CBD3DE" w:themeFill="text2" w:themeFillTint="40"/>
          </w:tcPr>
          <w:p w14:paraId="23671BD3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taken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0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1260" w:type="dxa"/>
            <w:shd w:val="clear" w:color="auto" w:fill="CBD3DE" w:themeFill="text2" w:themeFillTint="40"/>
          </w:tcPr>
          <w:p w14:paraId="45A3265F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alive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1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990" w:type="dxa"/>
            <w:shd w:val="clear" w:color="auto" w:fill="CBD3DE" w:themeFill="text2" w:themeFillTint="40"/>
          </w:tcPr>
          <w:p w14:paraId="1F03F79C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dead</w:t>
            </w:r>
          </w:p>
        </w:tc>
        <w:tc>
          <w:tcPr>
            <w:tcW w:w="1800" w:type="dxa"/>
            <w:shd w:val="clear" w:color="auto" w:fill="CBD3DE" w:themeFill="text2" w:themeFillTint="40"/>
          </w:tcPr>
          <w:p w14:paraId="763EE121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Mortality,</w:t>
            </w:r>
          </w:p>
          <w:p w14:paraId="654F9770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M=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N0-N1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N0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lang w:val="it-IT"/>
                </w:rPr>
                <m:t>*</m:t>
              </m:r>
            </m:oMath>
            <w:r w:rsidRPr="00272DE1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100</w:t>
            </w:r>
          </w:p>
        </w:tc>
        <w:tc>
          <w:tcPr>
            <w:tcW w:w="1268" w:type="dxa"/>
            <w:shd w:val="clear" w:color="auto" w:fill="CBD3DE" w:themeFill="text2" w:themeFillTint="40"/>
          </w:tcPr>
          <w:p w14:paraId="3971859F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Log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 xml:space="preserve">50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080" w:type="dxa"/>
            <w:shd w:val="clear" w:color="auto" w:fill="CBD3DE" w:themeFill="text2" w:themeFillTint="40"/>
          </w:tcPr>
          <w:p w14:paraId="531FE7BF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50</w:t>
            </w:r>
          </w:p>
          <w:p w14:paraId="0A0A7311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4892EF59" w14:textId="77777777" w:rsidTr="009E11D8">
        <w:trPr>
          <w:trHeight w:val="410"/>
        </w:trPr>
        <w:tc>
          <w:tcPr>
            <w:tcW w:w="1080" w:type="dxa"/>
            <w:shd w:val="clear" w:color="auto" w:fill="EAEDF1" w:themeFill="text2" w:themeFillTint="1A"/>
          </w:tcPr>
          <w:p w14:paraId="17B7F6C4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00" w:type="dxa"/>
            <w:shd w:val="clear" w:color="auto" w:fill="EAEDF1" w:themeFill="text2" w:themeFillTint="1A"/>
          </w:tcPr>
          <w:p w14:paraId="078288E2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1.398</w:t>
            </w:r>
          </w:p>
        </w:tc>
        <w:tc>
          <w:tcPr>
            <w:tcW w:w="1350" w:type="dxa"/>
            <w:shd w:val="clear" w:color="auto" w:fill="EAEDF1" w:themeFill="text2" w:themeFillTint="1A"/>
            <w:vAlign w:val="bottom"/>
          </w:tcPr>
          <w:p w14:paraId="35CA0B1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60" w:type="dxa"/>
            <w:shd w:val="clear" w:color="auto" w:fill="EAEDF1" w:themeFill="text2" w:themeFillTint="1A"/>
            <w:vAlign w:val="bottom"/>
          </w:tcPr>
          <w:p w14:paraId="2319162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0" w:type="dxa"/>
            <w:shd w:val="clear" w:color="auto" w:fill="EAEDF1" w:themeFill="text2" w:themeFillTint="1A"/>
            <w:vAlign w:val="bottom"/>
          </w:tcPr>
          <w:p w14:paraId="1474907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00" w:type="dxa"/>
            <w:shd w:val="clear" w:color="auto" w:fill="EAEDF1" w:themeFill="text2" w:themeFillTint="1A"/>
            <w:vAlign w:val="bottom"/>
          </w:tcPr>
          <w:p w14:paraId="56D80AF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68" w:type="dxa"/>
            <w:vMerge w:val="restart"/>
          </w:tcPr>
          <w:p w14:paraId="392878D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0B1DB2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2304BD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1DA628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1.931</w:t>
            </w:r>
          </w:p>
          <w:p w14:paraId="2203A732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080" w:type="dxa"/>
            <w:vMerge w:val="restart"/>
          </w:tcPr>
          <w:p w14:paraId="0131F93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5317FF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70775F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446139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85.31</w:t>
            </w:r>
          </w:p>
          <w:p w14:paraId="4F6AA042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855597" w:rsidRPr="00272DE1" w14:paraId="062CA2FA" w14:textId="77777777" w:rsidTr="009E11D8">
        <w:trPr>
          <w:trHeight w:val="425"/>
        </w:trPr>
        <w:tc>
          <w:tcPr>
            <w:tcW w:w="1080" w:type="dxa"/>
          </w:tcPr>
          <w:p w14:paraId="47F50E56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00" w:type="dxa"/>
          </w:tcPr>
          <w:p w14:paraId="1F33CD64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1.699</w:t>
            </w:r>
          </w:p>
        </w:tc>
        <w:tc>
          <w:tcPr>
            <w:tcW w:w="1350" w:type="dxa"/>
            <w:vAlign w:val="bottom"/>
          </w:tcPr>
          <w:p w14:paraId="215B282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60" w:type="dxa"/>
            <w:vAlign w:val="bottom"/>
          </w:tcPr>
          <w:p w14:paraId="411F59A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0" w:type="dxa"/>
            <w:vAlign w:val="bottom"/>
          </w:tcPr>
          <w:p w14:paraId="6ABFF39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00" w:type="dxa"/>
            <w:vAlign w:val="bottom"/>
          </w:tcPr>
          <w:p w14:paraId="60F125C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268" w:type="dxa"/>
            <w:vMerge/>
          </w:tcPr>
          <w:p w14:paraId="1E43EE8F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80" w:type="dxa"/>
            <w:vMerge/>
          </w:tcPr>
          <w:p w14:paraId="2F23A98F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53648157" w14:textId="77777777" w:rsidTr="009E11D8">
        <w:trPr>
          <w:trHeight w:val="268"/>
        </w:trPr>
        <w:tc>
          <w:tcPr>
            <w:tcW w:w="1080" w:type="dxa"/>
            <w:shd w:val="clear" w:color="auto" w:fill="EAEDF1" w:themeFill="text2" w:themeFillTint="1A"/>
          </w:tcPr>
          <w:p w14:paraId="797503FE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00" w:type="dxa"/>
            <w:shd w:val="clear" w:color="auto" w:fill="EAEDF1" w:themeFill="text2" w:themeFillTint="1A"/>
          </w:tcPr>
          <w:p w14:paraId="192729CD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2.000</w:t>
            </w:r>
          </w:p>
        </w:tc>
        <w:tc>
          <w:tcPr>
            <w:tcW w:w="1350" w:type="dxa"/>
            <w:shd w:val="clear" w:color="auto" w:fill="EAEDF1" w:themeFill="text2" w:themeFillTint="1A"/>
            <w:vAlign w:val="bottom"/>
          </w:tcPr>
          <w:p w14:paraId="0E7B612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60" w:type="dxa"/>
            <w:shd w:val="clear" w:color="auto" w:fill="EAEDF1" w:themeFill="text2" w:themeFillTint="1A"/>
            <w:vAlign w:val="bottom"/>
          </w:tcPr>
          <w:p w14:paraId="2E4A300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shd w:val="clear" w:color="auto" w:fill="EAEDF1" w:themeFill="text2" w:themeFillTint="1A"/>
            <w:vAlign w:val="bottom"/>
          </w:tcPr>
          <w:p w14:paraId="6F20DB0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00" w:type="dxa"/>
            <w:shd w:val="clear" w:color="auto" w:fill="EAEDF1" w:themeFill="text2" w:themeFillTint="1A"/>
            <w:vAlign w:val="bottom"/>
          </w:tcPr>
          <w:p w14:paraId="5A80542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268" w:type="dxa"/>
            <w:vMerge/>
          </w:tcPr>
          <w:p w14:paraId="0828E1CB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80" w:type="dxa"/>
            <w:vMerge/>
          </w:tcPr>
          <w:p w14:paraId="236ACDC3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33EA0912" w14:textId="77777777" w:rsidTr="009E11D8">
        <w:trPr>
          <w:trHeight w:val="339"/>
        </w:trPr>
        <w:tc>
          <w:tcPr>
            <w:tcW w:w="1080" w:type="dxa"/>
          </w:tcPr>
          <w:p w14:paraId="51C2B5BB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00" w:type="dxa"/>
          </w:tcPr>
          <w:p w14:paraId="35C29995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2.301</w:t>
            </w:r>
          </w:p>
        </w:tc>
        <w:tc>
          <w:tcPr>
            <w:tcW w:w="1350" w:type="dxa"/>
            <w:vAlign w:val="bottom"/>
          </w:tcPr>
          <w:p w14:paraId="058AAA0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60" w:type="dxa"/>
            <w:vAlign w:val="bottom"/>
          </w:tcPr>
          <w:p w14:paraId="33A940D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0" w:type="dxa"/>
            <w:vAlign w:val="bottom"/>
          </w:tcPr>
          <w:p w14:paraId="7F28FC0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00" w:type="dxa"/>
            <w:vAlign w:val="bottom"/>
          </w:tcPr>
          <w:p w14:paraId="625876E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268" w:type="dxa"/>
            <w:vMerge/>
          </w:tcPr>
          <w:p w14:paraId="76D71D5D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80" w:type="dxa"/>
            <w:vMerge/>
          </w:tcPr>
          <w:p w14:paraId="358E6CA0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3F2F5434" w14:textId="77777777" w:rsidTr="009E11D8">
        <w:trPr>
          <w:trHeight w:val="311"/>
        </w:trPr>
        <w:tc>
          <w:tcPr>
            <w:tcW w:w="1080" w:type="dxa"/>
            <w:shd w:val="clear" w:color="auto" w:fill="EAEDF1" w:themeFill="text2" w:themeFillTint="1A"/>
          </w:tcPr>
          <w:p w14:paraId="346AD44D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900" w:type="dxa"/>
            <w:shd w:val="clear" w:color="auto" w:fill="EAEDF1" w:themeFill="text2" w:themeFillTint="1A"/>
          </w:tcPr>
          <w:p w14:paraId="015F62DF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2.602</w:t>
            </w:r>
          </w:p>
        </w:tc>
        <w:tc>
          <w:tcPr>
            <w:tcW w:w="1350" w:type="dxa"/>
            <w:shd w:val="clear" w:color="auto" w:fill="EAEDF1" w:themeFill="text2" w:themeFillTint="1A"/>
            <w:vAlign w:val="bottom"/>
          </w:tcPr>
          <w:p w14:paraId="4360B0C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60" w:type="dxa"/>
            <w:shd w:val="clear" w:color="auto" w:fill="EAEDF1" w:themeFill="text2" w:themeFillTint="1A"/>
            <w:vAlign w:val="bottom"/>
          </w:tcPr>
          <w:p w14:paraId="6F6A526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shd w:val="clear" w:color="auto" w:fill="EAEDF1" w:themeFill="text2" w:themeFillTint="1A"/>
            <w:vAlign w:val="bottom"/>
          </w:tcPr>
          <w:p w14:paraId="5CE820B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0" w:type="dxa"/>
            <w:shd w:val="clear" w:color="auto" w:fill="EAEDF1" w:themeFill="text2" w:themeFillTint="1A"/>
            <w:vAlign w:val="bottom"/>
          </w:tcPr>
          <w:p w14:paraId="503D057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68" w:type="dxa"/>
            <w:vMerge/>
          </w:tcPr>
          <w:p w14:paraId="5006B9E2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80" w:type="dxa"/>
            <w:vMerge/>
          </w:tcPr>
          <w:p w14:paraId="2D15FA48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62561FC7" w14:textId="77777777" w:rsidTr="009E11D8">
        <w:trPr>
          <w:trHeight w:val="425"/>
        </w:trPr>
        <w:tc>
          <w:tcPr>
            <w:tcW w:w="1080" w:type="dxa"/>
          </w:tcPr>
          <w:p w14:paraId="15BE23A3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900" w:type="dxa"/>
          </w:tcPr>
          <w:p w14:paraId="3A69E866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2.903</w:t>
            </w:r>
          </w:p>
        </w:tc>
        <w:tc>
          <w:tcPr>
            <w:tcW w:w="1350" w:type="dxa"/>
            <w:vAlign w:val="bottom"/>
          </w:tcPr>
          <w:p w14:paraId="0C05762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60" w:type="dxa"/>
            <w:vAlign w:val="bottom"/>
          </w:tcPr>
          <w:p w14:paraId="4891D17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vAlign w:val="bottom"/>
          </w:tcPr>
          <w:p w14:paraId="1D1D974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0" w:type="dxa"/>
            <w:vAlign w:val="bottom"/>
          </w:tcPr>
          <w:p w14:paraId="1341387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68" w:type="dxa"/>
            <w:vMerge/>
          </w:tcPr>
          <w:p w14:paraId="4820E801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80" w:type="dxa"/>
            <w:vMerge/>
          </w:tcPr>
          <w:p w14:paraId="31714AFA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3AAFDC1E" w14:textId="5F8D2FBD" w:rsidR="00855597" w:rsidRPr="009E11D8" w:rsidRDefault="00855597" w:rsidP="009E11D8">
      <w:pPr>
        <w:rPr>
          <w:rFonts w:ascii="Times New Roman" w:hAnsi="Times New Roman" w:cs="Times New Roman"/>
        </w:rPr>
      </w:pPr>
      <w:r w:rsidRPr="00272DE1">
        <w:rPr>
          <w:rFonts w:ascii="Times New Roman" w:hAnsi="Times New Roman" w:cs="Times New Roman"/>
        </w:rPr>
        <w:t xml:space="preserve"> </w:t>
      </w:r>
    </w:p>
    <w:p w14:paraId="079C4DCF" w14:textId="77777777" w:rsidR="00855597" w:rsidRPr="00272DE1" w:rsidRDefault="00855597" w:rsidP="00855597">
      <w:pPr>
        <w:rPr>
          <w:rFonts w:ascii="Times New Roman" w:hAnsi="Times New Roman" w:cs="Times New Roman"/>
        </w:rPr>
      </w:pP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7CE1F67C" wp14:editId="2C505F18">
            <wp:extent cx="6057900" cy="2324100"/>
            <wp:effectExtent l="0" t="0" r="0" b="0"/>
            <wp:docPr id="1943819920" name="Chart 19438199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261A8B0" w14:textId="7240E0B5" w:rsidR="00855597" w:rsidRPr="00272DE1" w:rsidRDefault="00855597" w:rsidP="00855597">
      <w:pPr>
        <w:rPr>
          <w:rFonts w:ascii="Times New Roman" w:hAnsi="Times New Roman" w:cs="Times New Roman"/>
          <w:b/>
          <w:color w:val="000000" w:themeColor="text1"/>
          <w:lang w:eastAsia="en-GB"/>
        </w:rPr>
      </w:pP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Figure </w:t>
      </w:r>
      <w:r w:rsidR="00F37B46" w:rsidRPr="009E11D8">
        <w:rPr>
          <w:rFonts w:ascii="Times New Roman" w:hAnsi="Times New Roman" w:cs="Times New Roman"/>
          <w:b/>
        </w:rPr>
        <w:t>SM.14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>:</w:t>
      </w:r>
      <w:r w:rsidRPr="00272DE1">
        <w:rPr>
          <w:rFonts w:ascii="Times New Roman" w:hAnsi="Times New Roman" w:cs="Times New Roman"/>
          <w:b/>
          <w:color w:val="000000" w:themeColor="text1"/>
        </w:rPr>
        <w:t xml:space="preserve"> Curve for % mortality </w:t>
      </w:r>
      <w:r w:rsidRPr="00272DE1">
        <w:rPr>
          <w:rFonts w:ascii="Times New Roman" w:hAnsi="Times New Roman" w:cs="Times New Roman"/>
          <w:b/>
          <w:i/>
          <w:color w:val="000000" w:themeColor="text1"/>
        </w:rPr>
        <w:t>vs</w:t>
      </w:r>
      <w:r w:rsidRPr="00272DE1">
        <w:rPr>
          <w:rFonts w:ascii="Times New Roman" w:hAnsi="Times New Roman" w:cs="Times New Roman"/>
          <w:b/>
          <w:color w:val="000000" w:themeColor="text1"/>
        </w:rPr>
        <w:t xml:space="preserve"> log concentration of methanol</w:t>
      </w:r>
      <w:r w:rsidRPr="00272DE1">
        <w:rPr>
          <w:rFonts w:ascii="Times New Roman" w:hAnsi="Times New Roman" w:cs="Times New Roman"/>
          <w:b/>
          <w:color w:val="000000" w:themeColor="text1"/>
          <w:lang w:eastAsia="en-GB"/>
        </w:rPr>
        <w:t xml:space="preserve"> extract of aerial parts of </w:t>
      </w:r>
      <w:proofErr w:type="spellStart"/>
      <w:r w:rsidRPr="00272DE1">
        <w:rPr>
          <w:rFonts w:ascii="Times New Roman" w:hAnsi="Times New Roman" w:cs="Times New Roman"/>
          <w:b/>
          <w:i/>
          <w:iCs/>
          <w:color w:val="000000" w:themeColor="text1"/>
          <w:lang w:eastAsia="en-GB"/>
        </w:rPr>
        <w:t>Persicaria</w:t>
      </w:r>
      <w:proofErr w:type="spellEnd"/>
      <w:r w:rsidRPr="00272DE1">
        <w:rPr>
          <w:rFonts w:ascii="Times New Roman" w:hAnsi="Times New Roman" w:cs="Times New Roman"/>
          <w:b/>
          <w:i/>
          <w:iCs/>
          <w:color w:val="000000" w:themeColor="text1"/>
          <w:lang w:eastAsia="en-GB"/>
        </w:rPr>
        <w:t xml:space="preserve"> glabra</w:t>
      </w:r>
    </w:p>
    <w:p w14:paraId="50E0DF9B" w14:textId="3528E4FF" w:rsidR="00855597" w:rsidRPr="00272DE1" w:rsidRDefault="00855597" w:rsidP="00855597">
      <w:pPr>
        <w:rPr>
          <w:rFonts w:ascii="Times New Roman" w:hAnsi="Times New Roman" w:cs="Times New Roman"/>
          <w:b/>
          <w:bCs/>
          <w:i/>
          <w:iCs/>
          <w:lang w:eastAsia="en-GB"/>
        </w:rPr>
      </w:pPr>
      <w:r w:rsidRPr="00272DE1">
        <w:rPr>
          <w:rFonts w:ascii="Times New Roman" w:hAnsi="Times New Roman" w:cs="Times New Roman"/>
          <w:b/>
          <w:bCs/>
        </w:rPr>
        <w:t xml:space="preserve">Table </w:t>
      </w:r>
      <w:r w:rsidR="00A4572C" w:rsidRPr="00272DE1">
        <w:rPr>
          <w:rFonts w:ascii="Times New Roman" w:hAnsi="Times New Roman" w:cs="Times New Roman"/>
          <w:b/>
          <w:lang w:val="en-GB"/>
        </w:rPr>
        <w:t>SM.</w:t>
      </w:r>
      <w:r w:rsidR="00272DE1" w:rsidRPr="00272DE1">
        <w:rPr>
          <w:rFonts w:ascii="Times New Roman" w:hAnsi="Times New Roman" w:cs="Times New Roman"/>
          <w:b/>
          <w:lang w:val="en-GB"/>
        </w:rPr>
        <w:t>20</w:t>
      </w:r>
      <w:r w:rsidRPr="00272DE1">
        <w:rPr>
          <w:rFonts w:ascii="Times New Roman" w:hAnsi="Times New Roman" w:cs="Times New Roman"/>
          <w:b/>
          <w:bCs/>
        </w:rPr>
        <w:t>: LC</w:t>
      </w:r>
      <w:r w:rsidRPr="00272DE1">
        <w:rPr>
          <w:rFonts w:ascii="Times New Roman" w:hAnsi="Times New Roman" w:cs="Times New Roman"/>
          <w:b/>
          <w:bCs/>
          <w:vertAlign w:val="subscript"/>
        </w:rPr>
        <w:t>50</w:t>
      </w:r>
      <w:r w:rsidRPr="00272DE1">
        <w:rPr>
          <w:rFonts w:ascii="Times New Roman" w:hAnsi="Times New Roman" w:cs="Times New Roman"/>
          <w:b/>
          <w:bCs/>
        </w:rPr>
        <w:t xml:space="preserve"> Values of extracts and standard </w:t>
      </w:r>
    </w:p>
    <w:tbl>
      <w:tblPr>
        <w:tblStyle w:val="TableGrid"/>
        <w:tblpPr w:leftFromText="180" w:rightFromText="180" w:vertAnchor="text" w:horzAnchor="page" w:tblpX="1823" w:tblpY="154"/>
        <w:tblW w:w="8730" w:type="dxa"/>
        <w:tblLook w:val="04A0" w:firstRow="1" w:lastRow="0" w:firstColumn="1" w:lastColumn="0" w:noHBand="0" w:noVBand="1"/>
      </w:tblPr>
      <w:tblGrid>
        <w:gridCol w:w="4950"/>
        <w:gridCol w:w="3780"/>
      </w:tblGrid>
      <w:tr w:rsidR="00855597" w:rsidRPr="00272DE1" w14:paraId="4377F519" w14:textId="77777777" w:rsidTr="00E12272">
        <w:trPr>
          <w:trHeight w:val="386"/>
        </w:trPr>
        <w:tc>
          <w:tcPr>
            <w:tcW w:w="4950" w:type="dxa"/>
            <w:shd w:val="clear" w:color="auto" w:fill="F7CAAC" w:themeFill="accent2" w:themeFillTint="66"/>
            <w:noWrap/>
          </w:tcPr>
          <w:p w14:paraId="5DEF14D3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 name</w:t>
            </w:r>
          </w:p>
        </w:tc>
        <w:tc>
          <w:tcPr>
            <w:tcW w:w="3780" w:type="dxa"/>
            <w:shd w:val="clear" w:color="auto" w:fill="F7CAAC" w:themeFill="accent2" w:themeFillTint="66"/>
            <w:noWrap/>
          </w:tcPr>
          <w:p w14:paraId="37FEC27D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LC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50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06263117" w14:textId="77777777" w:rsidTr="00E12272">
        <w:trPr>
          <w:trHeight w:val="386"/>
        </w:trPr>
        <w:tc>
          <w:tcPr>
            <w:tcW w:w="4950" w:type="dxa"/>
            <w:shd w:val="clear" w:color="auto" w:fill="E2EFD9" w:themeFill="accent6" w:themeFillTint="33"/>
            <w:noWrap/>
            <w:hideMark/>
          </w:tcPr>
          <w:p w14:paraId="6C02A90E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Vincristine sulfate</w:t>
            </w:r>
          </w:p>
        </w:tc>
        <w:tc>
          <w:tcPr>
            <w:tcW w:w="3780" w:type="dxa"/>
            <w:shd w:val="clear" w:color="auto" w:fill="E2EFD9" w:themeFill="accent6" w:themeFillTint="33"/>
            <w:noWrap/>
            <w:vAlign w:val="center"/>
            <w:hideMark/>
          </w:tcPr>
          <w:p w14:paraId="3D1C6A4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3.57</w:t>
            </w:r>
          </w:p>
        </w:tc>
      </w:tr>
      <w:tr w:rsidR="00855597" w:rsidRPr="00272DE1" w14:paraId="6FE68F97" w14:textId="77777777" w:rsidTr="00E12272">
        <w:trPr>
          <w:trHeight w:val="386"/>
        </w:trPr>
        <w:tc>
          <w:tcPr>
            <w:tcW w:w="4950" w:type="dxa"/>
            <w:shd w:val="clear" w:color="auto" w:fill="FFF2CC" w:themeFill="accent4" w:themeFillTint="33"/>
            <w:noWrap/>
            <w:hideMark/>
          </w:tcPr>
          <w:p w14:paraId="0235E62C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Hexane extract</w:t>
            </w:r>
          </w:p>
        </w:tc>
        <w:tc>
          <w:tcPr>
            <w:tcW w:w="3780" w:type="dxa"/>
            <w:shd w:val="clear" w:color="auto" w:fill="FFF2CC" w:themeFill="accent4" w:themeFillTint="33"/>
            <w:noWrap/>
            <w:vAlign w:val="bottom"/>
            <w:hideMark/>
          </w:tcPr>
          <w:p w14:paraId="68CBDCE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251.94</w:t>
            </w:r>
          </w:p>
        </w:tc>
      </w:tr>
      <w:tr w:rsidR="00855597" w:rsidRPr="00272DE1" w14:paraId="1C5CC143" w14:textId="77777777" w:rsidTr="00E12272">
        <w:trPr>
          <w:trHeight w:val="386"/>
        </w:trPr>
        <w:tc>
          <w:tcPr>
            <w:tcW w:w="4950" w:type="dxa"/>
            <w:shd w:val="clear" w:color="auto" w:fill="EAEDF1" w:themeFill="text2" w:themeFillTint="1A"/>
            <w:noWrap/>
            <w:hideMark/>
          </w:tcPr>
          <w:p w14:paraId="7B1F867E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Chloroform extract</w:t>
            </w:r>
          </w:p>
        </w:tc>
        <w:tc>
          <w:tcPr>
            <w:tcW w:w="3780" w:type="dxa"/>
            <w:shd w:val="clear" w:color="auto" w:fill="EAEDF1" w:themeFill="text2" w:themeFillTint="1A"/>
            <w:noWrap/>
            <w:vAlign w:val="center"/>
            <w:hideMark/>
          </w:tcPr>
          <w:p w14:paraId="03778CA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64.65</w:t>
            </w:r>
          </w:p>
        </w:tc>
      </w:tr>
      <w:tr w:rsidR="00855597" w:rsidRPr="00272DE1" w14:paraId="5BC5BBC4" w14:textId="77777777" w:rsidTr="00E12272">
        <w:trPr>
          <w:trHeight w:val="386"/>
        </w:trPr>
        <w:tc>
          <w:tcPr>
            <w:tcW w:w="4950" w:type="dxa"/>
            <w:shd w:val="clear" w:color="auto" w:fill="FFF2CC" w:themeFill="accent4" w:themeFillTint="33"/>
            <w:noWrap/>
            <w:hideMark/>
          </w:tcPr>
          <w:p w14:paraId="2D6ED6D9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Ethyl acetate extract</w:t>
            </w:r>
          </w:p>
        </w:tc>
        <w:tc>
          <w:tcPr>
            <w:tcW w:w="3780" w:type="dxa"/>
            <w:shd w:val="clear" w:color="auto" w:fill="FFF2CC" w:themeFill="accent4" w:themeFillTint="33"/>
            <w:noWrap/>
            <w:vAlign w:val="center"/>
            <w:hideMark/>
          </w:tcPr>
          <w:p w14:paraId="1034FC7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34.77</w:t>
            </w:r>
          </w:p>
        </w:tc>
      </w:tr>
      <w:tr w:rsidR="00855597" w:rsidRPr="00272DE1" w14:paraId="23902A74" w14:textId="77777777" w:rsidTr="00E12272">
        <w:trPr>
          <w:trHeight w:val="386"/>
        </w:trPr>
        <w:tc>
          <w:tcPr>
            <w:tcW w:w="4950" w:type="dxa"/>
            <w:shd w:val="clear" w:color="auto" w:fill="EAEDF1" w:themeFill="text2" w:themeFillTint="1A"/>
            <w:noWrap/>
            <w:hideMark/>
          </w:tcPr>
          <w:p w14:paraId="4BC12EEF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Methanol extract</w:t>
            </w:r>
          </w:p>
        </w:tc>
        <w:tc>
          <w:tcPr>
            <w:tcW w:w="3780" w:type="dxa"/>
            <w:shd w:val="clear" w:color="auto" w:fill="EAEDF1" w:themeFill="text2" w:themeFillTint="1A"/>
            <w:noWrap/>
            <w:vAlign w:val="center"/>
            <w:hideMark/>
          </w:tcPr>
          <w:p w14:paraId="4D3273C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85.31</w:t>
            </w:r>
          </w:p>
        </w:tc>
      </w:tr>
    </w:tbl>
    <w:p w14:paraId="438E4350" w14:textId="6804E143" w:rsidR="00855597" w:rsidRPr="00272DE1" w:rsidRDefault="00855597" w:rsidP="00855597">
      <w:pPr>
        <w:pStyle w:val="NAZZZZZZZ"/>
        <w:rPr>
          <w:lang w:eastAsia="en-GB"/>
        </w:rPr>
      </w:pPr>
      <w:bookmarkStart w:id="29" w:name="_Toc232126403"/>
      <w:bookmarkStart w:id="30" w:name="_Hlk231878762"/>
      <w:r w:rsidRPr="00272DE1">
        <w:lastRenderedPageBreak/>
        <w:t>Table</w:t>
      </w:r>
      <w:r w:rsidRPr="00272DE1">
        <w:rPr>
          <w:lang w:val="en-GB"/>
        </w:rPr>
        <w:t xml:space="preserve"> </w:t>
      </w:r>
      <w:r w:rsidR="00D01E59" w:rsidRPr="00272DE1">
        <w:rPr>
          <w:lang w:val="en-GB"/>
        </w:rPr>
        <w:t>SM.2</w:t>
      </w:r>
      <w:r w:rsidR="00272DE1" w:rsidRPr="00272DE1">
        <w:rPr>
          <w:lang w:val="en-GB"/>
        </w:rPr>
        <w:t>1</w:t>
      </w:r>
      <w:r w:rsidRPr="00272DE1">
        <w:rPr>
          <w:lang w:val="en-GB"/>
        </w:rPr>
        <w:t xml:space="preserve">: </w:t>
      </w:r>
      <w:r w:rsidRPr="00272DE1">
        <w:t>Data for Brine Shrimp Lethality Bioassay for n-</w:t>
      </w:r>
      <w:r w:rsidRPr="00272DE1">
        <w:rPr>
          <w:lang w:eastAsia="en-GB"/>
        </w:rPr>
        <w:t xml:space="preserve">hexane Extract of Root Parts of </w:t>
      </w:r>
      <w:proofErr w:type="spellStart"/>
      <w:r w:rsidRPr="00272DE1">
        <w:rPr>
          <w:i/>
          <w:iCs/>
          <w:lang w:eastAsia="en-GB"/>
        </w:rPr>
        <w:t>Persicaria</w:t>
      </w:r>
      <w:proofErr w:type="spellEnd"/>
      <w:r w:rsidRPr="00272DE1">
        <w:rPr>
          <w:i/>
          <w:iCs/>
          <w:lang w:eastAsia="en-GB"/>
        </w:rPr>
        <w:t xml:space="preserve"> glabra</w:t>
      </w:r>
      <w:bookmarkEnd w:id="29"/>
    </w:p>
    <w:tbl>
      <w:tblPr>
        <w:tblStyle w:val="TableGrid"/>
        <w:tblpPr w:leftFromText="180" w:rightFromText="180" w:vertAnchor="text" w:horzAnchor="margin" w:tblpY="157"/>
        <w:tblW w:w="9768" w:type="dxa"/>
        <w:tblLook w:val="04A0" w:firstRow="1" w:lastRow="0" w:firstColumn="1" w:lastColumn="0" w:noHBand="0" w:noVBand="1"/>
      </w:tblPr>
      <w:tblGrid>
        <w:gridCol w:w="1111"/>
        <w:gridCol w:w="1107"/>
        <w:gridCol w:w="1196"/>
        <w:gridCol w:w="1022"/>
        <w:gridCol w:w="1104"/>
        <w:gridCol w:w="1925"/>
        <w:gridCol w:w="1231"/>
        <w:gridCol w:w="1072"/>
      </w:tblGrid>
      <w:tr w:rsidR="00855597" w:rsidRPr="00272DE1" w14:paraId="17C27D6D" w14:textId="77777777" w:rsidTr="00E12272">
        <w:trPr>
          <w:trHeight w:val="1443"/>
        </w:trPr>
        <w:tc>
          <w:tcPr>
            <w:tcW w:w="1111" w:type="dxa"/>
          </w:tcPr>
          <w:bookmarkEnd w:id="30"/>
          <w:p w14:paraId="43B933E5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  <w:p w14:paraId="3308BE3F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107" w:type="dxa"/>
          </w:tcPr>
          <w:p w14:paraId="7177397F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Log</w:t>
            </w:r>
          </w:p>
          <w:p w14:paraId="05E5A956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</w:tc>
        <w:tc>
          <w:tcPr>
            <w:tcW w:w="1196" w:type="dxa"/>
          </w:tcPr>
          <w:p w14:paraId="569E06CE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taken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0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1022" w:type="dxa"/>
          </w:tcPr>
          <w:p w14:paraId="07780061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alive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1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1104" w:type="dxa"/>
          </w:tcPr>
          <w:p w14:paraId="21B3402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dead</w:t>
            </w:r>
          </w:p>
        </w:tc>
        <w:tc>
          <w:tcPr>
            <w:tcW w:w="1925" w:type="dxa"/>
          </w:tcPr>
          <w:p w14:paraId="74B14433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Mortality,</w:t>
            </w:r>
          </w:p>
          <w:p w14:paraId="4F925A87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M=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N0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N0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lang w:val="it-IT"/>
                </w:rPr>
                <m:t>*</m:t>
              </m:r>
            </m:oMath>
            <w:r w:rsidRPr="00272DE1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100</w:t>
            </w:r>
          </w:p>
        </w:tc>
        <w:tc>
          <w:tcPr>
            <w:tcW w:w="1231" w:type="dxa"/>
          </w:tcPr>
          <w:p w14:paraId="3CA7CC94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Log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50</w:t>
            </w:r>
          </w:p>
          <w:p w14:paraId="0C6013F3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072" w:type="dxa"/>
          </w:tcPr>
          <w:p w14:paraId="5CE9FE02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 xml:space="preserve">50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4446807D" w14:textId="77777777" w:rsidTr="00E12272">
        <w:trPr>
          <w:trHeight w:val="475"/>
        </w:trPr>
        <w:tc>
          <w:tcPr>
            <w:tcW w:w="1111" w:type="dxa"/>
          </w:tcPr>
          <w:p w14:paraId="1B528B40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07" w:type="dxa"/>
          </w:tcPr>
          <w:p w14:paraId="48B4E91F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1.398</w:t>
            </w:r>
          </w:p>
        </w:tc>
        <w:tc>
          <w:tcPr>
            <w:tcW w:w="1196" w:type="dxa"/>
          </w:tcPr>
          <w:p w14:paraId="5F60200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2" w:type="dxa"/>
          </w:tcPr>
          <w:p w14:paraId="05BA921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04" w:type="dxa"/>
          </w:tcPr>
          <w:p w14:paraId="6183C13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5" w:type="dxa"/>
          </w:tcPr>
          <w:p w14:paraId="1697552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31" w:type="dxa"/>
            <w:vMerge w:val="restart"/>
          </w:tcPr>
          <w:p w14:paraId="46AAD00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1FA5C2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CAD267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A8AFB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768EFB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2.2499</w:t>
            </w:r>
          </w:p>
          <w:p w14:paraId="2FC043B3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072" w:type="dxa"/>
            <w:vMerge w:val="restart"/>
          </w:tcPr>
          <w:p w14:paraId="7DF2012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823B1F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C6F984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031376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B26536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177.797</w:t>
            </w:r>
          </w:p>
          <w:p w14:paraId="085BC94F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855597" w:rsidRPr="00272DE1" w14:paraId="02FB6879" w14:textId="77777777" w:rsidTr="00E12272">
        <w:trPr>
          <w:trHeight w:val="475"/>
        </w:trPr>
        <w:tc>
          <w:tcPr>
            <w:tcW w:w="1111" w:type="dxa"/>
          </w:tcPr>
          <w:p w14:paraId="5FBC1C5E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07" w:type="dxa"/>
          </w:tcPr>
          <w:p w14:paraId="4E991DA3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1.699</w:t>
            </w:r>
          </w:p>
        </w:tc>
        <w:tc>
          <w:tcPr>
            <w:tcW w:w="1196" w:type="dxa"/>
          </w:tcPr>
          <w:p w14:paraId="6312C7B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2" w:type="dxa"/>
          </w:tcPr>
          <w:p w14:paraId="6285691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04" w:type="dxa"/>
          </w:tcPr>
          <w:p w14:paraId="331E540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25" w:type="dxa"/>
          </w:tcPr>
          <w:p w14:paraId="2D89755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31" w:type="dxa"/>
            <w:vMerge/>
          </w:tcPr>
          <w:p w14:paraId="0D686A2C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72" w:type="dxa"/>
            <w:vMerge/>
          </w:tcPr>
          <w:p w14:paraId="79BDD759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3D22E4AB" w14:textId="77777777" w:rsidTr="00E12272">
        <w:trPr>
          <w:trHeight w:val="562"/>
        </w:trPr>
        <w:tc>
          <w:tcPr>
            <w:tcW w:w="1111" w:type="dxa"/>
          </w:tcPr>
          <w:p w14:paraId="01E3963E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07" w:type="dxa"/>
          </w:tcPr>
          <w:p w14:paraId="1307896B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2.000</w:t>
            </w:r>
          </w:p>
        </w:tc>
        <w:tc>
          <w:tcPr>
            <w:tcW w:w="1196" w:type="dxa"/>
          </w:tcPr>
          <w:p w14:paraId="232F7D8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2" w:type="dxa"/>
          </w:tcPr>
          <w:p w14:paraId="6FEF3D9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04" w:type="dxa"/>
          </w:tcPr>
          <w:p w14:paraId="481B7FA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25" w:type="dxa"/>
          </w:tcPr>
          <w:p w14:paraId="61FE39B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31" w:type="dxa"/>
            <w:vMerge/>
          </w:tcPr>
          <w:p w14:paraId="70F8CC7D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72" w:type="dxa"/>
            <w:vMerge/>
          </w:tcPr>
          <w:p w14:paraId="13C9BB4B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12BA31D2" w14:textId="77777777" w:rsidTr="00E12272">
        <w:trPr>
          <w:trHeight w:val="471"/>
        </w:trPr>
        <w:tc>
          <w:tcPr>
            <w:tcW w:w="1111" w:type="dxa"/>
          </w:tcPr>
          <w:p w14:paraId="7EAB4557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107" w:type="dxa"/>
          </w:tcPr>
          <w:p w14:paraId="0B9016EA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2.301</w:t>
            </w:r>
          </w:p>
        </w:tc>
        <w:tc>
          <w:tcPr>
            <w:tcW w:w="1196" w:type="dxa"/>
          </w:tcPr>
          <w:p w14:paraId="31CBCFA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2" w:type="dxa"/>
          </w:tcPr>
          <w:p w14:paraId="72EAC9F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04" w:type="dxa"/>
          </w:tcPr>
          <w:p w14:paraId="345298F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25" w:type="dxa"/>
          </w:tcPr>
          <w:p w14:paraId="5FC40BC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231" w:type="dxa"/>
            <w:vMerge/>
          </w:tcPr>
          <w:p w14:paraId="7F04EABE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72" w:type="dxa"/>
            <w:vMerge/>
          </w:tcPr>
          <w:p w14:paraId="7AAE7B39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066449A1" w14:textId="77777777" w:rsidTr="00E12272">
        <w:trPr>
          <w:trHeight w:val="484"/>
        </w:trPr>
        <w:tc>
          <w:tcPr>
            <w:tcW w:w="1111" w:type="dxa"/>
          </w:tcPr>
          <w:p w14:paraId="0C15FF5D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107" w:type="dxa"/>
          </w:tcPr>
          <w:p w14:paraId="42F23D7F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2.602</w:t>
            </w:r>
          </w:p>
        </w:tc>
        <w:tc>
          <w:tcPr>
            <w:tcW w:w="1196" w:type="dxa"/>
          </w:tcPr>
          <w:p w14:paraId="622DF92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2" w:type="dxa"/>
          </w:tcPr>
          <w:p w14:paraId="18BBC94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04" w:type="dxa"/>
          </w:tcPr>
          <w:p w14:paraId="77254B2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25" w:type="dxa"/>
          </w:tcPr>
          <w:p w14:paraId="6CC2323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231" w:type="dxa"/>
            <w:vMerge/>
          </w:tcPr>
          <w:p w14:paraId="710DA120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72" w:type="dxa"/>
            <w:vMerge/>
          </w:tcPr>
          <w:p w14:paraId="32EB4289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146E67A5" w14:textId="77777777" w:rsidTr="00E12272">
        <w:trPr>
          <w:trHeight w:val="475"/>
        </w:trPr>
        <w:tc>
          <w:tcPr>
            <w:tcW w:w="1111" w:type="dxa"/>
          </w:tcPr>
          <w:p w14:paraId="50696062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107" w:type="dxa"/>
          </w:tcPr>
          <w:p w14:paraId="75A36099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2.903</w:t>
            </w:r>
          </w:p>
        </w:tc>
        <w:tc>
          <w:tcPr>
            <w:tcW w:w="1196" w:type="dxa"/>
          </w:tcPr>
          <w:p w14:paraId="17BDB4F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2" w:type="dxa"/>
          </w:tcPr>
          <w:p w14:paraId="63D4F47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04" w:type="dxa"/>
          </w:tcPr>
          <w:p w14:paraId="7BB49AE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25" w:type="dxa"/>
          </w:tcPr>
          <w:p w14:paraId="5AA6956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231" w:type="dxa"/>
            <w:vMerge/>
          </w:tcPr>
          <w:p w14:paraId="43BEB7BC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72" w:type="dxa"/>
            <w:vMerge/>
          </w:tcPr>
          <w:p w14:paraId="069B71EE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6A8AD08C" w14:textId="77777777" w:rsidR="00855597" w:rsidRPr="00272DE1" w:rsidRDefault="00855597" w:rsidP="00855597">
      <w:pPr>
        <w:jc w:val="center"/>
        <w:rPr>
          <w:rStyle w:val="Style2Char"/>
          <w:rFonts w:cs="Times New Roman"/>
          <w:sz w:val="24"/>
          <w:szCs w:val="24"/>
        </w:rPr>
      </w:pPr>
    </w:p>
    <w:p w14:paraId="6A6F801F" w14:textId="77777777" w:rsidR="00855597" w:rsidRPr="00272DE1" w:rsidRDefault="00855597" w:rsidP="00855597">
      <w:pPr>
        <w:rPr>
          <w:rFonts w:ascii="Times New Roman" w:hAnsi="Times New Roman" w:cs="Times New Roman"/>
          <w:b/>
          <w:bCs/>
          <w:lang w:eastAsia="en-GB"/>
        </w:rPr>
      </w:pPr>
    </w:p>
    <w:p w14:paraId="5293095D" w14:textId="77777777" w:rsidR="00855597" w:rsidRPr="00272DE1" w:rsidRDefault="00855597" w:rsidP="00855597">
      <w:pPr>
        <w:rPr>
          <w:rFonts w:ascii="Times New Roman" w:hAnsi="Times New Roman" w:cs="Times New Roman"/>
          <w:bCs/>
          <w:lang w:eastAsia="en-GB"/>
        </w:rPr>
      </w:pPr>
      <w:r w:rsidRPr="00272D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B58647" wp14:editId="5CED416F">
                <wp:simplePos x="0" y="0"/>
                <wp:positionH relativeFrom="column">
                  <wp:posOffset>2354692</wp:posOffset>
                </wp:positionH>
                <wp:positionV relativeFrom="paragraph">
                  <wp:posOffset>2523938</wp:posOffset>
                </wp:positionV>
                <wp:extent cx="1435396" cy="372110"/>
                <wp:effectExtent l="0" t="0" r="12700" b="27940"/>
                <wp:wrapNone/>
                <wp:docPr id="37084605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396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F645957" w14:textId="77777777" w:rsidR="00E12272" w:rsidRPr="00BC2278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C227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Log Concentration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58647" id="Text Box 5" o:spid="_x0000_s1033" type="#_x0000_t202" style="position:absolute;margin-left:185.4pt;margin-top:198.75pt;width:113pt;height:29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" fillcolor="window" strokecolor="window" strokeweight=".5pt">
                <v:textbox>
                  <w:txbxContent>
                    <w:p w14:paraId="4F645957" w14:textId="77777777" w:rsidR="00E12272" w:rsidRPr="00BC2278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C2278">
                        <w:rPr>
                          <w:rFonts w:ascii="Times New Roman" w:hAnsi="Times New Roman" w:cs="Times New Roman"/>
                          <w:b/>
                          <w:bCs/>
                        </w:rPr>
                        <w:t>Log Concentration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F431E4" wp14:editId="772AC740">
                <wp:simplePos x="0" y="0"/>
                <wp:positionH relativeFrom="column">
                  <wp:posOffset>-51117</wp:posOffset>
                </wp:positionH>
                <wp:positionV relativeFrom="paragraph">
                  <wp:posOffset>1197928</wp:posOffset>
                </wp:positionV>
                <wp:extent cx="1028094" cy="372110"/>
                <wp:effectExtent l="4128" t="0" r="23812" b="23813"/>
                <wp:wrapNone/>
                <wp:docPr id="160147836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28094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D9F401F" w14:textId="77777777" w:rsidR="00E12272" w:rsidRPr="00BC2278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C227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% Mortality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F431E4" id="_x0000_s1034" type="#_x0000_t202" style="position:absolute;margin-left:-4pt;margin-top:94.35pt;width:80.95pt;height:29.3pt;rotation:-9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" fillcolor="window" strokecolor="window" strokeweight=".5pt">
                <v:textbox>
                  <w:txbxContent>
                    <w:p w14:paraId="1D9F401F" w14:textId="77777777" w:rsidR="00E12272" w:rsidRPr="00BC2278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C2278">
                        <w:rPr>
                          <w:rFonts w:ascii="Times New Roman" w:hAnsi="Times New Roman" w:cs="Times New Roman"/>
                          <w:b/>
                          <w:bCs/>
                        </w:rPr>
                        <w:t>% Mortality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3F2AD0C5" wp14:editId="6897EC68">
            <wp:extent cx="5883275" cy="3001010"/>
            <wp:effectExtent l="0" t="0" r="3175" b="889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DDB2866" w14:textId="77DD3BCE" w:rsidR="00855597" w:rsidRPr="00272DE1" w:rsidRDefault="00855597" w:rsidP="00855597">
      <w:pPr>
        <w:pStyle w:val="NoSpacing"/>
        <w:rPr>
          <w:szCs w:val="24"/>
        </w:rPr>
      </w:pPr>
      <w:bookmarkStart w:id="31" w:name="_Toc232118389"/>
      <w:bookmarkStart w:id="32" w:name="_Toc232124050"/>
      <w:bookmarkStart w:id="33" w:name="_Hlk231878787"/>
      <w:r w:rsidRPr="00272DE1">
        <w:rPr>
          <w:rStyle w:val="Style2Char"/>
          <w:rFonts w:cs="Times New Roman"/>
          <w:b/>
          <w:color w:val="000000" w:themeColor="text1"/>
          <w:sz w:val="24"/>
          <w:szCs w:val="24"/>
        </w:rPr>
        <w:t xml:space="preserve">Figure </w:t>
      </w:r>
      <w:r w:rsidR="00F37B46" w:rsidRPr="00272DE1">
        <w:rPr>
          <w:szCs w:val="24"/>
        </w:rPr>
        <w:t>SM.15</w:t>
      </w:r>
      <w:r w:rsidRPr="00272DE1">
        <w:rPr>
          <w:rStyle w:val="Style2Char"/>
          <w:rFonts w:cs="Times New Roman"/>
          <w:b/>
          <w:color w:val="000000" w:themeColor="text1"/>
          <w:sz w:val="24"/>
          <w:szCs w:val="24"/>
        </w:rPr>
        <w:t>:</w:t>
      </w:r>
      <w:bookmarkEnd w:id="31"/>
      <w:r w:rsidRPr="00272DE1">
        <w:rPr>
          <w:szCs w:val="24"/>
        </w:rPr>
        <w:t xml:space="preserve"> Curve for % Mortality vs Log Concentration of n-hexane Extract of Root Parts of </w:t>
      </w:r>
      <w:proofErr w:type="spellStart"/>
      <w:r w:rsidRPr="00272DE1">
        <w:rPr>
          <w:i/>
          <w:iCs/>
          <w:szCs w:val="24"/>
        </w:rPr>
        <w:t>Persicaria</w:t>
      </w:r>
      <w:proofErr w:type="spellEnd"/>
      <w:r w:rsidRPr="00272DE1">
        <w:rPr>
          <w:i/>
          <w:iCs/>
          <w:szCs w:val="24"/>
        </w:rPr>
        <w:t xml:space="preserve"> glabra</w:t>
      </w:r>
      <w:bookmarkEnd w:id="32"/>
    </w:p>
    <w:bookmarkEnd w:id="33"/>
    <w:p w14:paraId="0BA9B550" w14:textId="77777777" w:rsidR="00855597" w:rsidRPr="00272DE1" w:rsidRDefault="00855597" w:rsidP="00855597">
      <w:pPr>
        <w:pStyle w:val="NoSpacing"/>
        <w:rPr>
          <w:szCs w:val="24"/>
        </w:rPr>
      </w:pPr>
    </w:p>
    <w:tbl>
      <w:tblPr>
        <w:tblStyle w:val="TableGrid"/>
        <w:tblpPr w:leftFromText="180" w:rightFromText="180" w:vertAnchor="text" w:horzAnchor="margin" w:tblpY="1070"/>
        <w:tblW w:w="9527" w:type="dxa"/>
        <w:tblLook w:val="04A0" w:firstRow="1" w:lastRow="0" w:firstColumn="1" w:lastColumn="0" w:noHBand="0" w:noVBand="1"/>
      </w:tblPr>
      <w:tblGrid>
        <w:gridCol w:w="1072"/>
        <w:gridCol w:w="1176"/>
        <w:gridCol w:w="1079"/>
        <w:gridCol w:w="946"/>
        <w:gridCol w:w="1002"/>
        <w:gridCol w:w="1774"/>
        <w:gridCol w:w="1121"/>
        <w:gridCol w:w="1357"/>
      </w:tblGrid>
      <w:tr w:rsidR="00855597" w:rsidRPr="00272DE1" w14:paraId="63A7C6E8" w14:textId="77777777" w:rsidTr="00E12272">
        <w:trPr>
          <w:trHeight w:val="1805"/>
        </w:trPr>
        <w:tc>
          <w:tcPr>
            <w:tcW w:w="1072" w:type="dxa"/>
          </w:tcPr>
          <w:p w14:paraId="089D730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Conc.</w:t>
            </w:r>
          </w:p>
          <w:p w14:paraId="1B530A38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176" w:type="dxa"/>
          </w:tcPr>
          <w:p w14:paraId="5BBBDA0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Log</w:t>
            </w:r>
          </w:p>
          <w:p w14:paraId="50A8875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</w:tc>
        <w:tc>
          <w:tcPr>
            <w:tcW w:w="1079" w:type="dxa"/>
          </w:tcPr>
          <w:p w14:paraId="6C5D59BD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taken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0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946" w:type="dxa"/>
          </w:tcPr>
          <w:p w14:paraId="5448A3E4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dead</w:t>
            </w:r>
          </w:p>
        </w:tc>
        <w:tc>
          <w:tcPr>
            <w:tcW w:w="1002" w:type="dxa"/>
          </w:tcPr>
          <w:p w14:paraId="01C441F7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alive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1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1774" w:type="dxa"/>
          </w:tcPr>
          <w:p w14:paraId="612355EE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Mortality,</w:t>
            </w:r>
          </w:p>
          <w:p w14:paraId="23A463F5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M=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N0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N0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lang w:val="it-IT"/>
                </w:rPr>
                <m:t>*</m:t>
              </m:r>
            </m:oMath>
            <w:r w:rsidRPr="00272DE1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100</w:t>
            </w:r>
          </w:p>
        </w:tc>
        <w:tc>
          <w:tcPr>
            <w:tcW w:w="1121" w:type="dxa"/>
          </w:tcPr>
          <w:p w14:paraId="749B65F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en-GB"/>
              </w:rPr>
              <w:t>Log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50</w:t>
            </w:r>
          </w:p>
          <w:p w14:paraId="08A3F59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357" w:type="dxa"/>
          </w:tcPr>
          <w:p w14:paraId="1511B70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 xml:space="preserve">50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4F997C43" w14:textId="77777777" w:rsidTr="00E12272">
        <w:trPr>
          <w:trHeight w:val="459"/>
        </w:trPr>
        <w:tc>
          <w:tcPr>
            <w:tcW w:w="1072" w:type="dxa"/>
          </w:tcPr>
          <w:p w14:paraId="3686AF0A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76" w:type="dxa"/>
          </w:tcPr>
          <w:p w14:paraId="67F5D6AA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1.398</w:t>
            </w:r>
          </w:p>
        </w:tc>
        <w:tc>
          <w:tcPr>
            <w:tcW w:w="1079" w:type="dxa"/>
          </w:tcPr>
          <w:p w14:paraId="5D39354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46" w:type="dxa"/>
          </w:tcPr>
          <w:p w14:paraId="76BD2EB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02" w:type="dxa"/>
          </w:tcPr>
          <w:p w14:paraId="52B536F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74" w:type="dxa"/>
          </w:tcPr>
          <w:p w14:paraId="0D0A3C2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21" w:type="dxa"/>
            <w:vMerge w:val="restart"/>
          </w:tcPr>
          <w:p w14:paraId="5CB38F1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F866D0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310A9E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15334E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1.61296</w:t>
            </w:r>
          </w:p>
          <w:p w14:paraId="7020380F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357" w:type="dxa"/>
            <w:vMerge w:val="restart"/>
          </w:tcPr>
          <w:p w14:paraId="1F138A9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BB9957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9A77CF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97243A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41.01</w:t>
            </w:r>
          </w:p>
        </w:tc>
      </w:tr>
      <w:tr w:rsidR="00855597" w:rsidRPr="00272DE1" w14:paraId="08D9971B" w14:textId="77777777" w:rsidTr="00E12272">
        <w:trPr>
          <w:trHeight w:val="416"/>
        </w:trPr>
        <w:tc>
          <w:tcPr>
            <w:tcW w:w="1072" w:type="dxa"/>
          </w:tcPr>
          <w:p w14:paraId="4E40EB15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76" w:type="dxa"/>
          </w:tcPr>
          <w:p w14:paraId="2B876F2E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1.699</w:t>
            </w:r>
          </w:p>
        </w:tc>
        <w:tc>
          <w:tcPr>
            <w:tcW w:w="1079" w:type="dxa"/>
          </w:tcPr>
          <w:p w14:paraId="05C0F66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46" w:type="dxa"/>
          </w:tcPr>
          <w:p w14:paraId="56BA8EB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02" w:type="dxa"/>
          </w:tcPr>
          <w:p w14:paraId="4E01B12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74" w:type="dxa"/>
          </w:tcPr>
          <w:p w14:paraId="31F651F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21" w:type="dxa"/>
            <w:vMerge/>
          </w:tcPr>
          <w:p w14:paraId="51B2D23C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57" w:type="dxa"/>
            <w:vMerge/>
          </w:tcPr>
          <w:p w14:paraId="54382468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57CAACEB" w14:textId="77777777" w:rsidTr="00E12272">
        <w:trPr>
          <w:trHeight w:val="426"/>
        </w:trPr>
        <w:tc>
          <w:tcPr>
            <w:tcW w:w="1072" w:type="dxa"/>
          </w:tcPr>
          <w:p w14:paraId="1E869AD0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76" w:type="dxa"/>
          </w:tcPr>
          <w:p w14:paraId="2CEDD34A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2.000</w:t>
            </w:r>
          </w:p>
        </w:tc>
        <w:tc>
          <w:tcPr>
            <w:tcW w:w="1079" w:type="dxa"/>
          </w:tcPr>
          <w:p w14:paraId="3ACF7A6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46" w:type="dxa"/>
          </w:tcPr>
          <w:p w14:paraId="4498787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02" w:type="dxa"/>
          </w:tcPr>
          <w:p w14:paraId="285186E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74" w:type="dxa"/>
          </w:tcPr>
          <w:p w14:paraId="5AB03AE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121" w:type="dxa"/>
            <w:vMerge/>
          </w:tcPr>
          <w:p w14:paraId="35D1AA75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57" w:type="dxa"/>
            <w:vMerge/>
          </w:tcPr>
          <w:p w14:paraId="478516DB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72C66C1B" w14:textId="77777777" w:rsidTr="00E12272">
        <w:trPr>
          <w:trHeight w:val="439"/>
        </w:trPr>
        <w:tc>
          <w:tcPr>
            <w:tcW w:w="1072" w:type="dxa"/>
          </w:tcPr>
          <w:p w14:paraId="155899A7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176" w:type="dxa"/>
          </w:tcPr>
          <w:p w14:paraId="030B4CD3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2.301</w:t>
            </w:r>
          </w:p>
        </w:tc>
        <w:tc>
          <w:tcPr>
            <w:tcW w:w="1079" w:type="dxa"/>
          </w:tcPr>
          <w:p w14:paraId="638EF41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46" w:type="dxa"/>
          </w:tcPr>
          <w:p w14:paraId="7E382F5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02" w:type="dxa"/>
          </w:tcPr>
          <w:p w14:paraId="4C7C100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74" w:type="dxa"/>
          </w:tcPr>
          <w:p w14:paraId="4E8032C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21" w:type="dxa"/>
            <w:vMerge/>
          </w:tcPr>
          <w:p w14:paraId="27284898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57" w:type="dxa"/>
            <w:vMerge/>
          </w:tcPr>
          <w:p w14:paraId="4F75BC52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1EAA90DF" w14:textId="77777777" w:rsidTr="00E12272">
        <w:trPr>
          <w:trHeight w:val="402"/>
        </w:trPr>
        <w:tc>
          <w:tcPr>
            <w:tcW w:w="1072" w:type="dxa"/>
          </w:tcPr>
          <w:p w14:paraId="412E2B3D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176" w:type="dxa"/>
          </w:tcPr>
          <w:p w14:paraId="233D9E80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2.602</w:t>
            </w:r>
          </w:p>
        </w:tc>
        <w:tc>
          <w:tcPr>
            <w:tcW w:w="1079" w:type="dxa"/>
          </w:tcPr>
          <w:p w14:paraId="0DF6581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46" w:type="dxa"/>
          </w:tcPr>
          <w:p w14:paraId="3E9E17B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02" w:type="dxa"/>
          </w:tcPr>
          <w:p w14:paraId="51FF90A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74" w:type="dxa"/>
          </w:tcPr>
          <w:p w14:paraId="545D4F1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21" w:type="dxa"/>
            <w:vMerge/>
          </w:tcPr>
          <w:p w14:paraId="1AAF8823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57" w:type="dxa"/>
            <w:vMerge/>
          </w:tcPr>
          <w:p w14:paraId="5B066055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5C654E70" w14:textId="77777777" w:rsidTr="00E12272">
        <w:trPr>
          <w:trHeight w:val="426"/>
        </w:trPr>
        <w:tc>
          <w:tcPr>
            <w:tcW w:w="1072" w:type="dxa"/>
          </w:tcPr>
          <w:p w14:paraId="10847562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176" w:type="dxa"/>
          </w:tcPr>
          <w:p w14:paraId="4497F72F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2.903</w:t>
            </w:r>
          </w:p>
        </w:tc>
        <w:tc>
          <w:tcPr>
            <w:tcW w:w="1079" w:type="dxa"/>
          </w:tcPr>
          <w:p w14:paraId="14F2A3F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46" w:type="dxa"/>
          </w:tcPr>
          <w:p w14:paraId="3B88DEB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02" w:type="dxa"/>
          </w:tcPr>
          <w:p w14:paraId="0CD433B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74" w:type="dxa"/>
          </w:tcPr>
          <w:p w14:paraId="43D0161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21" w:type="dxa"/>
            <w:vMerge/>
          </w:tcPr>
          <w:p w14:paraId="20ED70AA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57" w:type="dxa"/>
            <w:vMerge/>
          </w:tcPr>
          <w:p w14:paraId="5007F596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357EFB73" w14:textId="01EE1CAF" w:rsidR="00855597" w:rsidRPr="00272DE1" w:rsidRDefault="00855597" w:rsidP="00855597">
      <w:pPr>
        <w:pStyle w:val="NAZZZZZZZ"/>
      </w:pPr>
      <w:r w:rsidRPr="00272DE1">
        <w:t xml:space="preserve"> </w:t>
      </w:r>
      <w:bookmarkStart w:id="34" w:name="_Toc232126404"/>
      <w:bookmarkStart w:id="35" w:name="_Hlk231878814"/>
      <w:r w:rsidRPr="00272DE1">
        <w:t xml:space="preserve">Table </w:t>
      </w:r>
      <w:r w:rsidR="00D01E59" w:rsidRPr="00272DE1">
        <w:rPr>
          <w:lang w:val="en-GB"/>
        </w:rPr>
        <w:t>SM.2</w:t>
      </w:r>
      <w:r w:rsidR="00272DE1" w:rsidRPr="00272DE1">
        <w:rPr>
          <w:lang w:val="en-GB"/>
        </w:rPr>
        <w:t>2</w:t>
      </w:r>
      <w:r w:rsidRPr="00272DE1">
        <w:t xml:space="preserve">: Data for Brine Shrimp Lethality Bioassay for Chloroform Extract of Root Parts of </w:t>
      </w:r>
      <w:proofErr w:type="spellStart"/>
      <w:r w:rsidRPr="00272DE1">
        <w:rPr>
          <w:i/>
          <w:iCs/>
        </w:rPr>
        <w:t>Persicaria</w:t>
      </w:r>
      <w:proofErr w:type="spellEnd"/>
      <w:r w:rsidRPr="00272DE1">
        <w:rPr>
          <w:i/>
          <w:iCs/>
        </w:rPr>
        <w:t xml:space="preserve"> glabra</w:t>
      </w:r>
      <w:bookmarkEnd w:id="34"/>
    </w:p>
    <w:bookmarkEnd w:id="35"/>
    <w:p w14:paraId="63813FAB" w14:textId="77777777" w:rsidR="00855597" w:rsidRPr="00272DE1" w:rsidRDefault="00855597" w:rsidP="00855597">
      <w:pPr>
        <w:rPr>
          <w:rFonts w:ascii="Times New Roman" w:hAnsi="Times New Roman" w:cs="Times New Roman"/>
          <w:i/>
          <w:iCs/>
          <w:lang w:eastAsia="en-GB"/>
        </w:rPr>
      </w:pPr>
    </w:p>
    <w:p w14:paraId="70747B9A" w14:textId="77777777" w:rsidR="00855597" w:rsidRPr="00272DE1" w:rsidRDefault="00855597" w:rsidP="00855597">
      <w:pPr>
        <w:rPr>
          <w:rFonts w:ascii="Times New Roman" w:eastAsia="Calibri" w:hAnsi="Times New Roman" w:cs="Times New Roman"/>
        </w:rPr>
      </w:pPr>
      <w:r w:rsidRPr="00272D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553FA1" wp14:editId="0C76C1E8">
                <wp:simplePos x="0" y="0"/>
                <wp:positionH relativeFrom="column">
                  <wp:posOffset>2116119</wp:posOffset>
                </wp:positionH>
                <wp:positionV relativeFrom="paragraph">
                  <wp:posOffset>2447066</wp:posOffset>
                </wp:positionV>
                <wp:extent cx="1610360" cy="372110"/>
                <wp:effectExtent l="0" t="0" r="27940" b="27940"/>
                <wp:wrapNone/>
                <wp:docPr id="19172874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0360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CAEE435" w14:textId="77777777" w:rsidR="00E12272" w:rsidRPr="00BC2278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C227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Log Concentration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553FA1" id="_x0000_s1035" type="#_x0000_t202" style="position:absolute;margin-left:166.6pt;margin-top:192.7pt;width:126.8pt;height:29.3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" fillcolor="window" strokecolor="window" strokeweight=".5pt">
                <v:textbox>
                  <w:txbxContent>
                    <w:p w14:paraId="1CAEE435" w14:textId="77777777" w:rsidR="00E12272" w:rsidRPr="00BC2278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C2278">
                        <w:rPr>
                          <w:rFonts w:ascii="Times New Roman" w:hAnsi="Times New Roman" w:cs="Times New Roman"/>
                          <w:b/>
                          <w:bCs/>
                        </w:rPr>
                        <w:t>Log Concentration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F9A085" wp14:editId="7D8FF3D7">
                <wp:simplePos x="0" y="0"/>
                <wp:positionH relativeFrom="column">
                  <wp:posOffset>-96011</wp:posOffset>
                </wp:positionH>
                <wp:positionV relativeFrom="paragraph">
                  <wp:posOffset>1209698</wp:posOffset>
                </wp:positionV>
                <wp:extent cx="1028094" cy="372110"/>
                <wp:effectExtent l="4128" t="0" r="23812" b="23813"/>
                <wp:wrapNone/>
                <wp:docPr id="18242367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28094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3C1E2CB" w14:textId="77777777" w:rsidR="00E12272" w:rsidRPr="00BC2278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C227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% Mortality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F9A085" id="_x0000_s1036" type="#_x0000_t202" style="position:absolute;margin-left:-7.55pt;margin-top:95.25pt;width:80.95pt;height:29.3pt;rotation:-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" fillcolor="window" strokecolor="window" strokeweight=".5pt">
                <v:textbox>
                  <w:txbxContent>
                    <w:p w14:paraId="43C1E2CB" w14:textId="77777777" w:rsidR="00E12272" w:rsidRPr="00BC2278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C2278">
                        <w:rPr>
                          <w:rFonts w:ascii="Times New Roman" w:hAnsi="Times New Roman" w:cs="Times New Roman"/>
                          <w:b/>
                          <w:bCs/>
                        </w:rPr>
                        <w:t>% Mortality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168A8408" wp14:editId="5AF7E35F">
            <wp:extent cx="6051177" cy="2868706"/>
            <wp:effectExtent l="0" t="0" r="6985" b="8255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FB6C625" w14:textId="5F9BD4B2" w:rsidR="00855597" w:rsidRPr="00272DE1" w:rsidRDefault="00855597" w:rsidP="00855597">
      <w:pPr>
        <w:pStyle w:val="NoSpacing"/>
        <w:rPr>
          <w:szCs w:val="24"/>
        </w:rPr>
      </w:pPr>
      <w:bookmarkStart w:id="36" w:name="_Toc232118390"/>
      <w:bookmarkStart w:id="37" w:name="_Toc232124051"/>
      <w:bookmarkStart w:id="38" w:name="_Hlk231492060"/>
      <w:bookmarkStart w:id="39" w:name="_Hlk231878867"/>
      <w:r w:rsidRPr="008515C5">
        <w:rPr>
          <w:rStyle w:val="Style2Char"/>
          <w:rFonts w:cs="Times New Roman"/>
          <w:b/>
          <w:color w:val="000000" w:themeColor="text1"/>
          <w:sz w:val="24"/>
          <w:szCs w:val="24"/>
        </w:rPr>
        <w:t>Figure</w:t>
      </w:r>
      <w:r w:rsidRPr="00272DE1">
        <w:rPr>
          <w:rStyle w:val="Style2Char"/>
          <w:rFonts w:cs="Times New Roman"/>
          <w:b/>
          <w:sz w:val="24"/>
          <w:szCs w:val="24"/>
        </w:rPr>
        <w:t xml:space="preserve"> </w:t>
      </w:r>
      <w:r w:rsidR="00F37B46" w:rsidRPr="00272DE1">
        <w:rPr>
          <w:szCs w:val="24"/>
        </w:rPr>
        <w:t>SM.16</w:t>
      </w:r>
      <w:r w:rsidRPr="00272DE1">
        <w:rPr>
          <w:rStyle w:val="Style2Char"/>
          <w:rFonts w:cs="Times New Roman"/>
          <w:b/>
          <w:sz w:val="24"/>
          <w:szCs w:val="24"/>
        </w:rPr>
        <w:t>:</w:t>
      </w:r>
      <w:bookmarkEnd w:id="36"/>
      <w:r w:rsidRPr="00272DE1">
        <w:rPr>
          <w:szCs w:val="24"/>
        </w:rPr>
        <w:t xml:space="preserve"> Curve for % Mortality vs Log Concentration of Chloroform Extract of Root Parts of </w:t>
      </w:r>
      <w:proofErr w:type="spellStart"/>
      <w:r w:rsidRPr="00272DE1">
        <w:rPr>
          <w:i/>
          <w:iCs/>
          <w:szCs w:val="24"/>
        </w:rPr>
        <w:t>Persicaria</w:t>
      </w:r>
      <w:proofErr w:type="spellEnd"/>
      <w:r w:rsidRPr="00272DE1">
        <w:rPr>
          <w:i/>
          <w:iCs/>
          <w:szCs w:val="24"/>
        </w:rPr>
        <w:t xml:space="preserve"> glabra</w:t>
      </w:r>
      <w:bookmarkEnd w:id="37"/>
    </w:p>
    <w:bookmarkEnd w:id="38"/>
    <w:bookmarkEnd w:id="39"/>
    <w:p w14:paraId="6FB9AD57" w14:textId="77777777" w:rsidR="00855597" w:rsidRPr="00272DE1" w:rsidRDefault="00855597" w:rsidP="00855597">
      <w:pPr>
        <w:rPr>
          <w:rFonts w:ascii="Times New Roman" w:hAnsi="Times New Roman" w:cs="Times New Roman"/>
          <w:b/>
          <w:bCs/>
        </w:rPr>
      </w:pPr>
    </w:p>
    <w:p w14:paraId="413BE1AF" w14:textId="77777777" w:rsidR="00855597" w:rsidRPr="00272DE1" w:rsidRDefault="00855597" w:rsidP="00855597">
      <w:pPr>
        <w:rPr>
          <w:rFonts w:ascii="Times New Roman" w:hAnsi="Times New Roman" w:cs="Times New Roman"/>
          <w:b/>
          <w:bCs/>
        </w:rPr>
      </w:pPr>
    </w:p>
    <w:p w14:paraId="62F4C43E" w14:textId="77777777" w:rsidR="009E11D8" w:rsidRDefault="009E11D8" w:rsidP="00855597">
      <w:pPr>
        <w:pStyle w:val="NAZZZZZZZ"/>
      </w:pPr>
      <w:bookmarkStart w:id="40" w:name="_Toc232126405"/>
      <w:bookmarkStart w:id="41" w:name="_Hlk231878831"/>
    </w:p>
    <w:p w14:paraId="314DD2D0" w14:textId="225CF376" w:rsidR="00855597" w:rsidRPr="00272DE1" w:rsidRDefault="00855597" w:rsidP="00855597">
      <w:pPr>
        <w:pStyle w:val="NAZZZZZZZ"/>
        <w:rPr>
          <w:lang w:eastAsia="en-GB"/>
        </w:rPr>
      </w:pPr>
      <w:r w:rsidRPr="00272DE1">
        <w:lastRenderedPageBreak/>
        <w:t xml:space="preserve">Table </w:t>
      </w:r>
      <w:r w:rsidR="00D01E59" w:rsidRPr="008515C5">
        <w:rPr>
          <w:lang w:val="en-GB"/>
        </w:rPr>
        <w:t>SM.2</w:t>
      </w:r>
      <w:r w:rsidR="00272DE1" w:rsidRPr="008515C5">
        <w:rPr>
          <w:lang w:val="en-GB"/>
        </w:rPr>
        <w:t>3</w:t>
      </w:r>
      <w:r w:rsidRPr="00272DE1">
        <w:t xml:space="preserve">: Data for Brine Shrimp Lethality Bioassay for Ethyl Acetate Extract of </w:t>
      </w:r>
      <w:r w:rsidRPr="00272DE1">
        <w:rPr>
          <w:lang w:eastAsia="en-GB"/>
        </w:rPr>
        <w:t xml:space="preserve">Root Parts of </w:t>
      </w:r>
      <w:proofErr w:type="spellStart"/>
      <w:r w:rsidRPr="00272DE1">
        <w:rPr>
          <w:i/>
          <w:iCs/>
          <w:lang w:eastAsia="en-GB"/>
        </w:rPr>
        <w:t>Persicaria</w:t>
      </w:r>
      <w:proofErr w:type="spellEnd"/>
      <w:r w:rsidRPr="00272DE1">
        <w:rPr>
          <w:i/>
          <w:iCs/>
          <w:lang w:eastAsia="en-GB"/>
        </w:rPr>
        <w:t xml:space="preserve"> glabra</w:t>
      </w:r>
      <w:bookmarkEnd w:id="40"/>
    </w:p>
    <w:tbl>
      <w:tblPr>
        <w:tblStyle w:val="TableGrid"/>
        <w:tblpPr w:leftFromText="180" w:rightFromText="180" w:vertAnchor="text" w:horzAnchor="margin" w:tblpXSpec="center" w:tblpY="67"/>
        <w:tblW w:w="9572" w:type="dxa"/>
        <w:tblLayout w:type="fixed"/>
        <w:tblLook w:val="04A0" w:firstRow="1" w:lastRow="0" w:firstColumn="1" w:lastColumn="0" w:noHBand="0" w:noVBand="1"/>
      </w:tblPr>
      <w:tblGrid>
        <w:gridCol w:w="1118"/>
        <w:gridCol w:w="967"/>
        <w:gridCol w:w="1182"/>
        <w:gridCol w:w="1000"/>
        <w:gridCol w:w="1091"/>
        <w:gridCol w:w="1909"/>
        <w:gridCol w:w="1182"/>
        <w:gridCol w:w="1123"/>
      </w:tblGrid>
      <w:tr w:rsidR="00855597" w:rsidRPr="00272DE1" w14:paraId="1EA4A7E2" w14:textId="77777777" w:rsidTr="00E12272">
        <w:trPr>
          <w:trHeight w:val="1592"/>
        </w:trPr>
        <w:tc>
          <w:tcPr>
            <w:tcW w:w="1118" w:type="dxa"/>
          </w:tcPr>
          <w:bookmarkEnd w:id="41"/>
          <w:p w14:paraId="119D400B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  <w:p w14:paraId="58AEAE9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967" w:type="dxa"/>
          </w:tcPr>
          <w:p w14:paraId="406D242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Log</w:t>
            </w:r>
          </w:p>
          <w:p w14:paraId="3611070C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</w:tc>
        <w:tc>
          <w:tcPr>
            <w:tcW w:w="1182" w:type="dxa"/>
          </w:tcPr>
          <w:p w14:paraId="46481C25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taken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0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1000" w:type="dxa"/>
          </w:tcPr>
          <w:p w14:paraId="576C878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alive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1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1091" w:type="dxa"/>
          </w:tcPr>
          <w:p w14:paraId="799899A3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dead</w:t>
            </w:r>
          </w:p>
        </w:tc>
        <w:tc>
          <w:tcPr>
            <w:tcW w:w="1909" w:type="dxa"/>
          </w:tcPr>
          <w:p w14:paraId="6E4B009E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Mortality,</w:t>
            </w:r>
          </w:p>
          <w:p w14:paraId="4E6397B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M=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N0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N0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lang w:val="it-IT"/>
                </w:rPr>
                <m:t>*</m:t>
              </m:r>
            </m:oMath>
            <w:r w:rsidRPr="00272DE1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100</w:t>
            </w:r>
          </w:p>
        </w:tc>
        <w:tc>
          <w:tcPr>
            <w:tcW w:w="1182" w:type="dxa"/>
          </w:tcPr>
          <w:p w14:paraId="5DC06474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Log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50</w:t>
            </w:r>
          </w:p>
          <w:p w14:paraId="38DAA496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123" w:type="dxa"/>
          </w:tcPr>
          <w:p w14:paraId="36E8DE4B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 xml:space="preserve">50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11ED49D1" w14:textId="77777777" w:rsidTr="00E12272">
        <w:trPr>
          <w:trHeight w:val="377"/>
        </w:trPr>
        <w:tc>
          <w:tcPr>
            <w:tcW w:w="1118" w:type="dxa"/>
          </w:tcPr>
          <w:p w14:paraId="2DC94B44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67" w:type="dxa"/>
          </w:tcPr>
          <w:p w14:paraId="1E593218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1.398</w:t>
            </w:r>
          </w:p>
        </w:tc>
        <w:tc>
          <w:tcPr>
            <w:tcW w:w="1182" w:type="dxa"/>
          </w:tcPr>
          <w:p w14:paraId="5EE373A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00" w:type="dxa"/>
          </w:tcPr>
          <w:p w14:paraId="56D8723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91" w:type="dxa"/>
          </w:tcPr>
          <w:p w14:paraId="48A333D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09" w:type="dxa"/>
          </w:tcPr>
          <w:p w14:paraId="3808F3A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82" w:type="dxa"/>
            <w:vMerge w:val="restart"/>
          </w:tcPr>
          <w:p w14:paraId="4A7950F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B24367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74AADE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6FD561E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1.248764</w:t>
            </w:r>
          </w:p>
          <w:p w14:paraId="6FDDC4BE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23" w:type="dxa"/>
            <w:vMerge w:val="restart"/>
          </w:tcPr>
          <w:p w14:paraId="29D1930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801491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45D7B8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159B0A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17.73</w:t>
            </w:r>
          </w:p>
          <w:p w14:paraId="48DAEE1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855597" w:rsidRPr="00272DE1" w14:paraId="29B88B96" w14:textId="77777777" w:rsidTr="00E12272">
        <w:trPr>
          <w:trHeight w:val="396"/>
        </w:trPr>
        <w:tc>
          <w:tcPr>
            <w:tcW w:w="1118" w:type="dxa"/>
          </w:tcPr>
          <w:p w14:paraId="57359FC1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67" w:type="dxa"/>
          </w:tcPr>
          <w:p w14:paraId="3F3E9E3B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1.699</w:t>
            </w:r>
          </w:p>
        </w:tc>
        <w:tc>
          <w:tcPr>
            <w:tcW w:w="1182" w:type="dxa"/>
          </w:tcPr>
          <w:p w14:paraId="6049259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00" w:type="dxa"/>
          </w:tcPr>
          <w:p w14:paraId="7133B16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91" w:type="dxa"/>
          </w:tcPr>
          <w:p w14:paraId="672981F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09" w:type="dxa"/>
          </w:tcPr>
          <w:p w14:paraId="3E6B36B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82" w:type="dxa"/>
            <w:vMerge/>
          </w:tcPr>
          <w:p w14:paraId="321E2853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23" w:type="dxa"/>
            <w:vMerge/>
          </w:tcPr>
          <w:p w14:paraId="49FDD3F0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6019902D" w14:textId="77777777" w:rsidTr="00E12272">
        <w:trPr>
          <w:trHeight w:val="377"/>
        </w:trPr>
        <w:tc>
          <w:tcPr>
            <w:tcW w:w="1118" w:type="dxa"/>
          </w:tcPr>
          <w:p w14:paraId="27CFB476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67" w:type="dxa"/>
          </w:tcPr>
          <w:p w14:paraId="664AEAD5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2.000</w:t>
            </w:r>
          </w:p>
        </w:tc>
        <w:tc>
          <w:tcPr>
            <w:tcW w:w="1182" w:type="dxa"/>
          </w:tcPr>
          <w:p w14:paraId="631FD0A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00" w:type="dxa"/>
          </w:tcPr>
          <w:p w14:paraId="5694B0B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1" w:type="dxa"/>
          </w:tcPr>
          <w:p w14:paraId="214C6E1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09" w:type="dxa"/>
          </w:tcPr>
          <w:p w14:paraId="0C27593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82" w:type="dxa"/>
            <w:vMerge/>
          </w:tcPr>
          <w:p w14:paraId="5C977BE9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23" w:type="dxa"/>
            <w:vMerge/>
          </w:tcPr>
          <w:p w14:paraId="3A797210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6DE2C194" w14:textId="77777777" w:rsidTr="00E12272">
        <w:trPr>
          <w:trHeight w:val="388"/>
        </w:trPr>
        <w:tc>
          <w:tcPr>
            <w:tcW w:w="1118" w:type="dxa"/>
          </w:tcPr>
          <w:p w14:paraId="4FBCE94F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67" w:type="dxa"/>
          </w:tcPr>
          <w:p w14:paraId="1D4F692C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2.301</w:t>
            </w:r>
          </w:p>
        </w:tc>
        <w:tc>
          <w:tcPr>
            <w:tcW w:w="1182" w:type="dxa"/>
          </w:tcPr>
          <w:p w14:paraId="0A827EE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00" w:type="dxa"/>
          </w:tcPr>
          <w:p w14:paraId="4B4BF79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1" w:type="dxa"/>
          </w:tcPr>
          <w:p w14:paraId="3C65CC6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09" w:type="dxa"/>
          </w:tcPr>
          <w:p w14:paraId="2860150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82" w:type="dxa"/>
            <w:vMerge/>
          </w:tcPr>
          <w:p w14:paraId="0913F741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23" w:type="dxa"/>
            <w:vMerge/>
          </w:tcPr>
          <w:p w14:paraId="5E012B30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1B47B61F" w14:textId="77777777" w:rsidTr="00E12272">
        <w:trPr>
          <w:trHeight w:val="396"/>
        </w:trPr>
        <w:tc>
          <w:tcPr>
            <w:tcW w:w="1118" w:type="dxa"/>
          </w:tcPr>
          <w:p w14:paraId="2F292F3F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967" w:type="dxa"/>
          </w:tcPr>
          <w:p w14:paraId="5A064DB1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2.602</w:t>
            </w:r>
          </w:p>
        </w:tc>
        <w:tc>
          <w:tcPr>
            <w:tcW w:w="1182" w:type="dxa"/>
          </w:tcPr>
          <w:p w14:paraId="3EDF55E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00" w:type="dxa"/>
          </w:tcPr>
          <w:p w14:paraId="18EFF15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91" w:type="dxa"/>
          </w:tcPr>
          <w:p w14:paraId="480954D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09" w:type="dxa"/>
          </w:tcPr>
          <w:p w14:paraId="2908A09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82" w:type="dxa"/>
            <w:vMerge/>
          </w:tcPr>
          <w:p w14:paraId="4B056439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23" w:type="dxa"/>
            <w:vMerge/>
          </w:tcPr>
          <w:p w14:paraId="28E2AE5C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2AA9774C" w14:textId="77777777" w:rsidTr="00E12272">
        <w:trPr>
          <w:trHeight w:val="377"/>
        </w:trPr>
        <w:tc>
          <w:tcPr>
            <w:tcW w:w="1118" w:type="dxa"/>
          </w:tcPr>
          <w:p w14:paraId="29228DAB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967" w:type="dxa"/>
          </w:tcPr>
          <w:p w14:paraId="2DA19AC2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2.903</w:t>
            </w:r>
          </w:p>
        </w:tc>
        <w:tc>
          <w:tcPr>
            <w:tcW w:w="1182" w:type="dxa"/>
          </w:tcPr>
          <w:p w14:paraId="2BBAE2D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00" w:type="dxa"/>
          </w:tcPr>
          <w:p w14:paraId="3B9C135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91" w:type="dxa"/>
          </w:tcPr>
          <w:p w14:paraId="6D9EB8E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09" w:type="dxa"/>
          </w:tcPr>
          <w:p w14:paraId="7D28A75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82" w:type="dxa"/>
            <w:vMerge/>
          </w:tcPr>
          <w:p w14:paraId="1BA8DFF8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23" w:type="dxa"/>
            <w:vMerge/>
          </w:tcPr>
          <w:p w14:paraId="38A4F074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42525A54" w14:textId="77777777" w:rsidR="00855597" w:rsidRPr="00272DE1" w:rsidRDefault="00855597" w:rsidP="00855597">
      <w:pPr>
        <w:rPr>
          <w:rFonts w:ascii="Times New Roman" w:hAnsi="Times New Roman" w:cs="Times New Roman"/>
          <w:i/>
          <w:iCs/>
          <w:lang w:eastAsia="en-GB"/>
        </w:rPr>
      </w:pPr>
    </w:p>
    <w:p w14:paraId="6C601970" w14:textId="77777777" w:rsidR="00855597" w:rsidRPr="00272DE1" w:rsidRDefault="00855597" w:rsidP="00855597">
      <w:pPr>
        <w:rPr>
          <w:rFonts w:ascii="Times New Roman" w:hAnsi="Times New Roman" w:cs="Times New Roman"/>
          <w:i/>
          <w:iCs/>
          <w:lang w:eastAsia="en-GB"/>
        </w:rPr>
      </w:pPr>
    </w:p>
    <w:p w14:paraId="3DBCBE1F" w14:textId="77777777" w:rsidR="00855597" w:rsidRPr="00272DE1" w:rsidRDefault="00855597" w:rsidP="00855597">
      <w:pPr>
        <w:rPr>
          <w:rFonts w:ascii="Times New Roman" w:hAnsi="Times New Roman" w:cs="Times New Roman"/>
          <w:i/>
          <w:iCs/>
          <w:lang w:eastAsia="en-GB"/>
        </w:rPr>
      </w:pPr>
      <w:r w:rsidRPr="00272D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DAA3C0" wp14:editId="48C900B3">
                <wp:simplePos x="0" y="0"/>
                <wp:positionH relativeFrom="column">
                  <wp:posOffset>2539480</wp:posOffset>
                </wp:positionH>
                <wp:positionV relativeFrom="paragraph">
                  <wp:posOffset>2678372</wp:posOffset>
                </wp:positionV>
                <wp:extent cx="1435396" cy="372110"/>
                <wp:effectExtent l="0" t="0" r="12700" b="27940"/>
                <wp:wrapNone/>
                <wp:docPr id="186876390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396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C308386" w14:textId="77777777" w:rsidR="00E12272" w:rsidRPr="00CD130F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D130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Log Concentration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DAA3C0" id="_x0000_s1037" type="#_x0000_t202" style="position:absolute;margin-left:199.95pt;margin-top:210.9pt;width:113pt;height:29.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" fillcolor="window" strokecolor="window" strokeweight=".5pt">
                <v:textbox>
                  <w:txbxContent>
                    <w:p w14:paraId="5C308386" w14:textId="77777777" w:rsidR="00E12272" w:rsidRPr="00CD130F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D130F">
                        <w:rPr>
                          <w:rFonts w:ascii="Times New Roman" w:hAnsi="Times New Roman" w:cs="Times New Roman"/>
                          <w:b/>
                          <w:bCs/>
                        </w:rPr>
                        <w:t>Log Concentration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2CA7EB" wp14:editId="6632DADB">
                <wp:simplePos x="0" y="0"/>
                <wp:positionH relativeFrom="column">
                  <wp:posOffset>-181292</wp:posOffset>
                </wp:positionH>
                <wp:positionV relativeFrom="paragraph">
                  <wp:posOffset>1628285</wp:posOffset>
                </wp:positionV>
                <wp:extent cx="1028094" cy="372110"/>
                <wp:effectExtent l="4128" t="0" r="23812" b="23813"/>
                <wp:wrapNone/>
                <wp:docPr id="18043010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28094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B108A2A" w14:textId="77777777" w:rsidR="00E12272" w:rsidRPr="00CD130F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D130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% Mortality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2CA7EB" id="_x0000_s1038" type="#_x0000_t202" style="position:absolute;margin-left:-14.25pt;margin-top:128.2pt;width:80.95pt;height:29.3pt;rotation:-9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" fillcolor="window" strokecolor="window" strokeweight=".5pt">
                <v:textbox>
                  <w:txbxContent>
                    <w:p w14:paraId="4B108A2A" w14:textId="77777777" w:rsidR="00E12272" w:rsidRPr="00CD130F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D130F">
                        <w:rPr>
                          <w:rFonts w:ascii="Times New Roman" w:hAnsi="Times New Roman" w:cs="Times New Roman"/>
                          <w:b/>
                          <w:bCs/>
                        </w:rPr>
                        <w:t>% Mortality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4802E065" wp14:editId="31675E8E">
            <wp:extent cx="6179127" cy="3117215"/>
            <wp:effectExtent l="0" t="0" r="12700" b="6985"/>
            <wp:docPr id="2137275352" name="Chart 213727535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CD67C6A" w14:textId="3563960B" w:rsidR="00855597" w:rsidRPr="00272DE1" w:rsidRDefault="00855597" w:rsidP="00855597">
      <w:pPr>
        <w:pStyle w:val="NoSpacing"/>
        <w:rPr>
          <w:szCs w:val="24"/>
        </w:rPr>
      </w:pPr>
      <w:bookmarkStart w:id="42" w:name="_Toc232118391"/>
      <w:bookmarkStart w:id="43" w:name="_Toc232124052"/>
      <w:bookmarkStart w:id="44" w:name="_Hlk231878889"/>
      <w:r w:rsidRPr="008515C5">
        <w:rPr>
          <w:rStyle w:val="Style2Char"/>
          <w:rFonts w:cs="Times New Roman"/>
          <w:b/>
          <w:color w:val="000000" w:themeColor="text1"/>
          <w:sz w:val="24"/>
          <w:szCs w:val="24"/>
        </w:rPr>
        <w:t>Figure</w:t>
      </w:r>
      <w:r w:rsidRPr="00272DE1">
        <w:rPr>
          <w:rStyle w:val="Style2Char"/>
          <w:rFonts w:cs="Times New Roman"/>
          <w:b/>
          <w:sz w:val="24"/>
          <w:szCs w:val="24"/>
        </w:rPr>
        <w:t xml:space="preserve"> </w:t>
      </w:r>
      <w:r w:rsidR="00F37B46" w:rsidRPr="00272DE1">
        <w:rPr>
          <w:szCs w:val="24"/>
        </w:rPr>
        <w:t>SM.17</w:t>
      </w:r>
      <w:r w:rsidRPr="00272DE1">
        <w:rPr>
          <w:rStyle w:val="Style2Char"/>
          <w:rFonts w:cs="Times New Roman"/>
          <w:b/>
          <w:sz w:val="24"/>
          <w:szCs w:val="24"/>
        </w:rPr>
        <w:t>:</w:t>
      </w:r>
      <w:bookmarkEnd w:id="42"/>
      <w:r w:rsidRPr="00272DE1">
        <w:rPr>
          <w:szCs w:val="24"/>
        </w:rPr>
        <w:t xml:space="preserve"> Curve for % Mortality vs Log Concentration of Ethyl Acetate Extract of Root Parts of </w:t>
      </w:r>
      <w:proofErr w:type="spellStart"/>
      <w:r w:rsidRPr="00272DE1">
        <w:rPr>
          <w:i/>
          <w:iCs/>
          <w:szCs w:val="24"/>
        </w:rPr>
        <w:t>Persicaria</w:t>
      </w:r>
      <w:proofErr w:type="spellEnd"/>
      <w:r w:rsidRPr="00272DE1">
        <w:rPr>
          <w:i/>
          <w:iCs/>
          <w:szCs w:val="24"/>
        </w:rPr>
        <w:t xml:space="preserve"> glabra</w:t>
      </w:r>
      <w:bookmarkEnd w:id="43"/>
    </w:p>
    <w:p w14:paraId="1B6F971F" w14:textId="77777777" w:rsidR="00855597" w:rsidRPr="00272DE1" w:rsidRDefault="00855597" w:rsidP="00855597">
      <w:pPr>
        <w:rPr>
          <w:rFonts w:ascii="Times New Roman" w:hAnsi="Times New Roman" w:cs="Times New Roman"/>
          <w:lang w:eastAsia="en-GB"/>
        </w:rPr>
      </w:pPr>
    </w:p>
    <w:tbl>
      <w:tblPr>
        <w:tblStyle w:val="TableGrid"/>
        <w:tblpPr w:leftFromText="180" w:rightFromText="180" w:vertAnchor="text" w:horzAnchor="margin" w:tblpY="913"/>
        <w:tblW w:w="9433" w:type="dxa"/>
        <w:tblLook w:val="04A0" w:firstRow="1" w:lastRow="0" w:firstColumn="1" w:lastColumn="0" w:noHBand="0" w:noVBand="1"/>
      </w:tblPr>
      <w:tblGrid>
        <w:gridCol w:w="1126"/>
        <w:gridCol w:w="1000"/>
        <w:gridCol w:w="1268"/>
        <w:gridCol w:w="994"/>
        <w:gridCol w:w="994"/>
        <w:gridCol w:w="1623"/>
        <w:gridCol w:w="1177"/>
        <w:gridCol w:w="1251"/>
      </w:tblGrid>
      <w:tr w:rsidR="00855597" w:rsidRPr="00272DE1" w14:paraId="226B4296" w14:textId="77777777" w:rsidTr="00E12272">
        <w:trPr>
          <w:trHeight w:val="1272"/>
        </w:trPr>
        <w:tc>
          <w:tcPr>
            <w:tcW w:w="1126" w:type="dxa"/>
          </w:tcPr>
          <w:bookmarkEnd w:id="44"/>
          <w:p w14:paraId="230544F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Conc.</w:t>
            </w:r>
          </w:p>
          <w:p w14:paraId="1C33CD97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000" w:type="dxa"/>
          </w:tcPr>
          <w:p w14:paraId="0A62D820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Log</w:t>
            </w:r>
          </w:p>
          <w:p w14:paraId="0D09F4EE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conc.</w:t>
            </w:r>
          </w:p>
        </w:tc>
        <w:tc>
          <w:tcPr>
            <w:tcW w:w="1268" w:type="dxa"/>
          </w:tcPr>
          <w:p w14:paraId="520615DE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taken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0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994" w:type="dxa"/>
          </w:tcPr>
          <w:p w14:paraId="4E81C375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alive (N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1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994" w:type="dxa"/>
          </w:tcPr>
          <w:p w14:paraId="6334493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No. of nauplii dead</w:t>
            </w:r>
          </w:p>
        </w:tc>
        <w:tc>
          <w:tcPr>
            <w:tcW w:w="1623" w:type="dxa"/>
          </w:tcPr>
          <w:p w14:paraId="67EA1B39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Mortality,</w:t>
            </w:r>
          </w:p>
          <w:p w14:paraId="1B233BC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M=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N0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lang w:val="it-IT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</w:rPr>
                    <m:t>N0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lang w:val="it-IT"/>
                </w:rPr>
                <m:t>*</m:t>
              </m:r>
            </m:oMath>
            <w:r w:rsidRPr="00272DE1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100</w:t>
            </w:r>
          </w:p>
        </w:tc>
        <w:tc>
          <w:tcPr>
            <w:tcW w:w="1177" w:type="dxa"/>
          </w:tcPr>
          <w:p w14:paraId="31B9854E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  <w:lang w:val="en-GB"/>
              </w:rPr>
              <w:t>Log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50</w:t>
            </w:r>
          </w:p>
          <w:p w14:paraId="353BE1C5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  <w:tc>
          <w:tcPr>
            <w:tcW w:w="1251" w:type="dxa"/>
          </w:tcPr>
          <w:p w14:paraId="555113A3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272DE1">
              <w:rPr>
                <w:rFonts w:ascii="Times New Roman" w:eastAsia="Calibri" w:hAnsi="Times New Roman" w:cs="Times New Roman"/>
                <w:b/>
                <w:bCs/>
              </w:rPr>
              <w:t>LC</w:t>
            </w:r>
            <w:r w:rsidRPr="00272DE1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 xml:space="preserve">50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50FA6B62" w14:textId="77777777" w:rsidTr="00E12272">
        <w:trPr>
          <w:trHeight w:val="444"/>
        </w:trPr>
        <w:tc>
          <w:tcPr>
            <w:tcW w:w="1126" w:type="dxa"/>
          </w:tcPr>
          <w:p w14:paraId="07E63D54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  <w:lang w:val="en-GB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000" w:type="dxa"/>
          </w:tcPr>
          <w:p w14:paraId="26CB61E9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1.398</w:t>
            </w:r>
          </w:p>
        </w:tc>
        <w:tc>
          <w:tcPr>
            <w:tcW w:w="1268" w:type="dxa"/>
          </w:tcPr>
          <w:p w14:paraId="6377E96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4" w:type="dxa"/>
          </w:tcPr>
          <w:p w14:paraId="0A430D3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4" w:type="dxa"/>
          </w:tcPr>
          <w:p w14:paraId="495F7C5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23" w:type="dxa"/>
          </w:tcPr>
          <w:p w14:paraId="6F3191E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77" w:type="dxa"/>
            <w:vMerge w:val="restart"/>
          </w:tcPr>
          <w:p w14:paraId="5BB85B7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A9A7FF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42CBB8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22900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FFCCEB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1.7354</w:t>
            </w:r>
          </w:p>
          <w:p w14:paraId="6092F85A" w14:textId="77777777" w:rsidR="00855597" w:rsidRPr="00272DE1" w:rsidRDefault="00855597" w:rsidP="00E12272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251" w:type="dxa"/>
            <w:vMerge w:val="restart"/>
          </w:tcPr>
          <w:p w14:paraId="014E858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C65C7B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7AC77E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E7FA5F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20FBE0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54.38</w:t>
            </w:r>
          </w:p>
        </w:tc>
      </w:tr>
      <w:tr w:rsidR="00855597" w:rsidRPr="00272DE1" w14:paraId="59CA58F5" w14:textId="77777777" w:rsidTr="00E12272">
        <w:trPr>
          <w:trHeight w:val="453"/>
        </w:trPr>
        <w:tc>
          <w:tcPr>
            <w:tcW w:w="1126" w:type="dxa"/>
          </w:tcPr>
          <w:p w14:paraId="31F68211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00" w:type="dxa"/>
          </w:tcPr>
          <w:p w14:paraId="58E89C7E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1.699</w:t>
            </w:r>
          </w:p>
        </w:tc>
        <w:tc>
          <w:tcPr>
            <w:tcW w:w="1268" w:type="dxa"/>
          </w:tcPr>
          <w:p w14:paraId="6EC8713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4" w:type="dxa"/>
          </w:tcPr>
          <w:p w14:paraId="1AABB32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4" w:type="dxa"/>
          </w:tcPr>
          <w:p w14:paraId="4804C24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23" w:type="dxa"/>
          </w:tcPr>
          <w:p w14:paraId="799EC35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77" w:type="dxa"/>
            <w:vMerge/>
          </w:tcPr>
          <w:p w14:paraId="5AB993E3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51" w:type="dxa"/>
            <w:vMerge/>
          </w:tcPr>
          <w:p w14:paraId="1C6B41DC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3484A37E" w14:textId="77777777" w:rsidTr="00E12272">
        <w:trPr>
          <w:trHeight w:val="444"/>
        </w:trPr>
        <w:tc>
          <w:tcPr>
            <w:tcW w:w="1126" w:type="dxa"/>
          </w:tcPr>
          <w:p w14:paraId="42C38625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000" w:type="dxa"/>
          </w:tcPr>
          <w:p w14:paraId="61FE1CCB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2.000</w:t>
            </w:r>
          </w:p>
        </w:tc>
        <w:tc>
          <w:tcPr>
            <w:tcW w:w="1268" w:type="dxa"/>
          </w:tcPr>
          <w:p w14:paraId="6CA3926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4" w:type="dxa"/>
          </w:tcPr>
          <w:p w14:paraId="5A34608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4" w:type="dxa"/>
          </w:tcPr>
          <w:p w14:paraId="2667A5C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23" w:type="dxa"/>
          </w:tcPr>
          <w:p w14:paraId="714EDC5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177" w:type="dxa"/>
            <w:vMerge/>
          </w:tcPr>
          <w:p w14:paraId="7967DFC7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51" w:type="dxa"/>
            <w:vMerge/>
          </w:tcPr>
          <w:p w14:paraId="2100BDF8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602A07BB" w14:textId="77777777" w:rsidTr="00E12272">
        <w:trPr>
          <w:trHeight w:val="444"/>
        </w:trPr>
        <w:tc>
          <w:tcPr>
            <w:tcW w:w="1126" w:type="dxa"/>
          </w:tcPr>
          <w:p w14:paraId="5F80EECA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000" w:type="dxa"/>
          </w:tcPr>
          <w:p w14:paraId="7055A94D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2.301</w:t>
            </w:r>
          </w:p>
        </w:tc>
        <w:tc>
          <w:tcPr>
            <w:tcW w:w="1268" w:type="dxa"/>
          </w:tcPr>
          <w:p w14:paraId="214CDAB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4" w:type="dxa"/>
          </w:tcPr>
          <w:p w14:paraId="1C6FA67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4" w:type="dxa"/>
          </w:tcPr>
          <w:p w14:paraId="025263C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23" w:type="dxa"/>
          </w:tcPr>
          <w:p w14:paraId="2DCB5BE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77" w:type="dxa"/>
            <w:vMerge/>
          </w:tcPr>
          <w:p w14:paraId="6D91A21B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51" w:type="dxa"/>
            <w:vMerge/>
          </w:tcPr>
          <w:p w14:paraId="0704D9F4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3B2F1A08" w14:textId="77777777" w:rsidTr="00E12272">
        <w:trPr>
          <w:trHeight w:val="444"/>
        </w:trPr>
        <w:tc>
          <w:tcPr>
            <w:tcW w:w="1126" w:type="dxa"/>
          </w:tcPr>
          <w:p w14:paraId="47778393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000" w:type="dxa"/>
          </w:tcPr>
          <w:p w14:paraId="4EFF74CB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2.602</w:t>
            </w:r>
          </w:p>
        </w:tc>
        <w:tc>
          <w:tcPr>
            <w:tcW w:w="1268" w:type="dxa"/>
          </w:tcPr>
          <w:p w14:paraId="39307A2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4" w:type="dxa"/>
          </w:tcPr>
          <w:p w14:paraId="13CAB49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</w:tcPr>
          <w:p w14:paraId="627E9B7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3" w:type="dxa"/>
          </w:tcPr>
          <w:p w14:paraId="2E1FB85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77" w:type="dxa"/>
            <w:vMerge/>
          </w:tcPr>
          <w:p w14:paraId="11EFC8B6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51" w:type="dxa"/>
            <w:vMerge/>
          </w:tcPr>
          <w:p w14:paraId="36F39F32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55597" w:rsidRPr="00272DE1" w14:paraId="6A0A68B8" w14:textId="77777777" w:rsidTr="00E12272">
        <w:trPr>
          <w:trHeight w:val="453"/>
        </w:trPr>
        <w:tc>
          <w:tcPr>
            <w:tcW w:w="1126" w:type="dxa"/>
          </w:tcPr>
          <w:p w14:paraId="190668B8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000" w:type="dxa"/>
          </w:tcPr>
          <w:p w14:paraId="25EC1D15" w14:textId="77777777" w:rsidR="00855597" w:rsidRPr="00272DE1" w:rsidRDefault="00855597" w:rsidP="00E12272">
            <w:pPr>
              <w:jc w:val="center"/>
              <w:textAlignment w:val="bottom"/>
              <w:rPr>
                <w:rFonts w:ascii="Times New Roman" w:eastAsia="Calibri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2.903</w:t>
            </w:r>
          </w:p>
        </w:tc>
        <w:tc>
          <w:tcPr>
            <w:tcW w:w="1268" w:type="dxa"/>
          </w:tcPr>
          <w:p w14:paraId="6E2477F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4" w:type="dxa"/>
          </w:tcPr>
          <w:p w14:paraId="081BD1B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</w:tcPr>
          <w:p w14:paraId="2E494B4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3" w:type="dxa"/>
          </w:tcPr>
          <w:p w14:paraId="4CDA791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77" w:type="dxa"/>
            <w:vMerge/>
          </w:tcPr>
          <w:p w14:paraId="7463BF44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51" w:type="dxa"/>
            <w:vMerge/>
          </w:tcPr>
          <w:p w14:paraId="31AD8D17" w14:textId="77777777" w:rsidR="00855597" w:rsidRPr="00272DE1" w:rsidRDefault="00855597" w:rsidP="00E1227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2C6051FB" w14:textId="2F17FA63" w:rsidR="00855597" w:rsidRPr="00272DE1" w:rsidRDefault="00855597" w:rsidP="00855597">
      <w:pPr>
        <w:pStyle w:val="NAZZZZZZZ"/>
        <w:rPr>
          <w:i/>
          <w:iCs/>
          <w:lang w:eastAsia="en-GB"/>
        </w:rPr>
      </w:pPr>
      <w:bookmarkStart w:id="45" w:name="_Hlk231878844"/>
      <w:r w:rsidRPr="00272DE1">
        <w:t xml:space="preserve"> </w:t>
      </w:r>
      <w:bookmarkStart w:id="46" w:name="_Toc232126406"/>
      <w:r w:rsidRPr="00272DE1">
        <w:t>Table</w:t>
      </w:r>
      <w:r w:rsidRPr="00272DE1">
        <w:rPr>
          <w:lang w:val="en-GB"/>
        </w:rPr>
        <w:t xml:space="preserve"> </w:t>
      </w:r>
      <w:r w:rsidR="00D01E59" w:rsidRPr="009E11D8">
        <w:rPr>
          <w:lang w:val="en-GB"/>
        </w:rPr>
        <w:t>SM.2</w:t>
      </w:r>
      <w:r w:rsidR="00272DE1" w:rsidRPr="009E11D8">
        <w:rPr>
          <w:lang w:val="en-GB"/>
        </w:rPr>
        <w:t>4</w:t>
      </w:r>
      <w:r w:rsidRPr="00272DE1">
        <w:rPr>
          <w:lang w:val="en-GB"/>
        </w:rPr>
        <w:t xml:space="preserve">: </w:t>
      </w:r>
      <w:r w:rsidRPr="00272DE1">
        <w:t>Data for Brine Shrimp Lethality Bioassay for</w:t>
      </w:r>
      <w:r w:rsidRPr="00272DE1">
        <w:rPr>
          <w:lang w:eastAsia="en-GB"/>
        </w:rPr>
        <w:t xml:space="preserve"> Methanol Extract of Root Parts of </w:t>
      </w:r>
      <w:proofErr w:type="spellStart"/>
      <w:r w:rsidRPr="00272DE1">
        <w:rPr>
          <w:i/>
          <w:iCs/>
          <w:lang w:eastAsia="en-GB"/>
        </w:rPr>
        <w:t>Persicaria</w:t>
      </w:r>
      <w:proofErr w:type="spellEnd"/>
      <w:r w:rsidRPr="00272DE1">
        <w:rPr>
          <w:i/>
          <w:iCs/>
          <w:lang w:eastAsia="en-GB"/>
        </w:rPr>
        <w:t xml:space="preserve"> glabra</w:t>
      </w:r>
      <w:bookmarkEnd w:id="45"/>
      <w:bookmarkEnd w:id="46"/>
      <w:r w:rsidRPr="00272DE1">
        <w:rPr>
          <w:i/>
          <w:iCs/>
          <w:lang w:eastAsia="en-GB"/>
        </w:rPr>
        <w:tab/>
      </w:r>
    </w:p>
    <w:p w14:paraId="5B5FD886" w14:textId="77777777" w:rsidR="00855597" w:rsidRPr="00272DE1" w:rsidRDefault="00855597" w:rsidP="00855597">
      <w:pPr>
        <w:ind w:left="1440" w:hanging="1440"/>
        <w:rPr>
          <w:rFonts w:ascii="Times New Roman" w:hAnsi="Times New Roman" w:cs="Times New Roman"/>
          <w:noProof/>
        </w:rPr>
      </w:pPr>
    </w:p>
    <w:p w14:paraId="07027A4E" w14:textId="2DDBDD1B" w:rsidR="00855597" w:rsidRPr="00272DE1" w:rsidRDefault="001D3A34" w:rsidP="00855597">
      <w:pPr>
        <w:rPr>
          <w:rFonts w:ascii="Times New Roman" w:hAnsi="Times New Roman" w:cs="Times New Roman"/>
          <w:noProof/>
        </w:rPr>
      </w:pPr>
      <w:r w:rsidRPr="00272D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A33B96" wp14:editId="404F2C65">
                <wp:simplePos x="0" y="0"/>
                <wp:positionH relativeFrom="column">
                  <wp:posOffset>2552065</wp:posOffset>
                </wp:positionH>
                <wp:positionV relativeFrom="paragraph">
                  <wp:posOffset>1674495</wp:posOffset>
                </wp:positionV>
                <wp:extent cx="1435396" cy="372110"/>
                <wp:effectExtent l="0" t="0" r="12700" b="27940"/>
                <wp:wrapNone/>
                <wp:docPr id="147419582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396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5CB8B75" w14:textId="77777777" w:rsidR="00E12272" w:rsidRPr="00CD130F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D130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Log Concentration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A33B96" id="_x0000_s1039" type="#_x0000_t202" style="position:absolute;margin-left:200.95pt;margin-top:131.85pt;width:113pt;height:29.3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" fillcolor="window" strokecolor="window" strokeweight=".5pt">
                <v:textbox>
                  <w:txbxContent>
                    <w:p w14:paraId="65CB8B75" w14:textId="77777777" w:rsidR="00E12272" w:rsidRPr="00CD130F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D130F">
                        <w:rPr>
                          <w:rFonts w:ascii="Times New Roman" w:hAnsi="Times New Roman" w:cs="Times New Roman"/>
                          <w:b/>
                          <w:bCs/>
                        </w:rPr>
                        <w:t>Log Concentration</w:t>
                      </w:r>
                    </w:p>
                  </w:txbxContent>
                </v:textbox>
              </v:shape>
            </w:pict>
          </mc:Fallback>
        </mc:AlternateContent>
      </w:r>
      <w:r w:rsidR="00855597" w:rsidRPr="00272D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A0BFBC" wp14:editId="7FC889C3">
                <wp:simplePos x="0" y="0"/>
                <wp:positionH relativeFrom="column">
                  <wp:posOffset>-32216</wp:posOffset>
                </wp:positionH>
                <wp:positionV relativeFrom="paragraph">
                  <wp:posOffset>1063500</wp:posOffset>
                </wp:positionV>
                <wp:extent cx="1028094" cy="372110"/>
                <wp:effectExtent l="4128" t="0" r="23812" b="23813"/>
                <wp:wrapNone/>
                <wp:docPr id="164006454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28094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1B9A0A3" w14:textId="77777777" w:rsidR="00E12272" w:rsidRPr="00CD130F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D130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% Mortality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A0BFBC" id="_x0000_s1040" type="#_x0000_t202" style="position:absolute;margin-left:-2.55pt;margin-top:83.75pt;width:80.95pt;height:29.3pt;rotation:-9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" fillcolor="window" strokecolor="window" strokeweight=".5pt">
                <v:textbox>
                  <w:txbxContent>
                    <w:p w14:paraId="61B9A0A3" w14:textId="77777777" w:rsidR="00E12272" w:rsidRPr="00CD130F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D130F">
                        <w:rPr>
                          <w:rFonts w:ascii="Times New Roman" w:hAnsi="Times New Roman" w:cs="Times New Roman"/>
                          <w:b/>
                          <w:bCs/>
                        </w:rPr>
                        <w:t>% Mortality</w:t>
                      </w:r>
                    </w:p>
                  </w:txbxContent>
                </v:textbox>
              </v:shape>
            </w:pict>
          </mc:Fallback>
        </mc:AlternateContent>
      </w:r>
      <w:r w:rsidR="00855597" w:rsidRPr="00272DE1">
        <w:rPr>
          <w:rFonts w:ascii="Times New Roman" w:hAnsi="Times New Roman" w:cs="Times New Roman"/>
          <w:noProof/>
        </w:rPr>
        <w:drawing>
          <wp:inline distT="0" distB="0" distL="0" distR="0" wp14:anchorId="11398D63" wp14:editId="239C5946">
            <wp:extent cx="5907405" cy="2072640"/>
            <wp:effectExtent l="0" t="0" r="17145" b="3810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51AABDA" w14:textId="671F10FE" w:rsidR="00855597" w:rsidRPr="00272DE1" w:rsidRDefault="00855597" w:rsidP="00855597">
      <w:pPr>
        <w:pStyle w:val="NoSpacing"/>
        <w:rPr>
          <w:i/>
          <w:iCs/>
          <w:szCs w:val="24"/>
        </w:rPr>
      </w:pPr>
      <w:bookmarkStart w:id="47" w:name="_Toc232118392"/>
      <w:bookmarkStart w:id="48" w:name="_Toc232124053"/>
      <w:bookmarkStart w:id="49" w:name="_Hlk231878907"/>
      <w:r w:rsidRPr="008515C5">
        <w:rPr>
          <w:rStyle w:val="Style2Char"/>
          <w:rFonts w:cs="Times New Roman"/>
          <w:b/>
          <w:color w:val="000000" w:themeColor="text1"/>
          <w:sz w:val="24"/>
          <w:szCs w:val="24"/>
        </w:rPr>
        <w:t xml:space="preserve">Figure </w:t>
      </w:r>
      <w:r w:rsidR="00F37B46" w:rsidRPr="00272DE1">
        <w:rPr>
          <w:szCs w:val="24"/>
        </w:rPr>
        <w:t>SM.18</w:t>
      </w:r>
      <w:r w:rsidRPr="00272DE1">
        <w:rPr>
          <w:rStyle w:val="Style2Char"/>
          <w:rFonts w:cs="Times New Roman"/>
          <w:b/>
          <w:sz w:val="24"/>
          <w:szCs w:val="24"/>
        </w:rPr>
        <w:t>:</w:t>
      </w:r>
      <w:bookmarkEnd w:id="47"/>
      <w:r w:rsidRPr="00272DE1">
        <w:rPr>
          <w:szCs w:val="24"/>
        </w:rPr>
        <w:t xml:space="preserve"> Curve for % Mortality vs Log Concentration of Methanol Extract of Root Parts of </w:t>
      </w:r>
      <w:proofErr w:type="spellStart"/>
      <w:r w:rsidRPr="00272DE1">
        <w:rPr>
          <w:i/>
          <w:iCs/>
          <w:szCs w:val="24"/>
        </w:rPr>
        <w:t>Persicaria</w:t>
      </w:r>
      <w:proofErr w:type="spellEnd"/>
      <w:r w:rsidRPr="00272DE1">
        <w:rPr>
          <w:i/>
          <w:iCs/>
          <w:szCs w:val="24"/>
        </w:rPr>
        <w:t xml:space="preserve"> glabra</w:t>
      </w:r>
      <w:bookmarkEnd w:id="48"/>
    </w:p>
    <w:p w14:paraId="3AB98982" w14:textId="3CCDC31D" w:rsidR="00855597" w:rsidRPr="00272DE1" w:rsidRDefault="00855597" w:rsidP="00855597">
      <w:pPr>
        <w:pStyle w:val="NAZZZZZZZ"/>
        <w:rPr>
          <w:i/>
          <w:iCs/>
          <w:lang w:eastAsia="en-GB"/>
        </w:rPr>
      </w:pPr>
      <w:bookmarkStart w:id="50" w:name="_Toc232126407"/>
      <w:bookmarkStart w:id="51" w:name="_Hlk231878965"/>
      <w:bookmarkEnd w:id="49"/>
      <w:r w:rsidRPr="00272DE1">
        <w:t xml:space="preserve">Table </w:t>
      </w:r>
      <w:r w:rsidR="00D01E59" w:rsidRPr="009E11D8">
        <w:rPr>
          <w:lang w:val="en-GB"/>
        </w:rPr>
        <w:t>SM.2</w:t>
      </w:r>
      <w:r w:rsidR="00272DE1" w:rsidRPr="009E11D8">
        <w:rPr>
          <w:lang w:val="en-GB"/>
        </w:rPr>
        <w:t>5</w:t>
      </w:r>
      <w:r w:rsidRPr="00272DE1">
        <w:t>: LC</w:t>
      </w:r>
      <w:r w:rsidRPr="00272DE1">
        <w:rPr>
          <w:vertAlign w:val="subscript"/>
        </w:rPr>
        <w:t>50</w:t>
      </w:r>
      <w:r w:rsidRPr="00272DE1">
        <w:t xml:space="preserve"> Values of Extracts and Standard</w:t>
      </w:r>
      <w:bookmarkEnd w:id="50"/>
      <w:r w:rsidRPr="00272DE1">
        <w:t xml:space="preserve"> </w:t>
      </w:r>
    </w:p>
    <w:tbl>
      <w:tblPr>
        <w:tblStyle w:val="TableGrid"/>
        <w:tblpPr w:leftFromText="180" w:rightFromText="180" w:vertAnchor="text" w:horzAnchor="page" w:tblpX="1756" w:tblpY="154"/>
        <w:tblW w:w="9543" w:type="dxa"/>
        <w:tblLook w:val="04A0" w:firstRow="1" w:lastRow="0" w:firstColumn="1" w:lastColumn="0" w:noHBand="0" w:noVBand="1"/>
      </w:tblPr>
      <w:tblGrid>
        <w:gridCol w:w="5105"/>
        <w:gridCol w:w="4438"/>
      </w:tblGrid>
      <w:tr w:rsidR="00855597" w:rsidRPr="00272DE1" w14:paraId="3F63C0F9" w14:textId="77777777" w:rsidTr="00ED1F55">
        <w:trPr>
          <w:trHeight w:val="353"/>
        </w:trPr>
        <w:tc>
          <w:tcPr>
            <w:tcW w:w="5105" w:type="dxa"/>
            <w:noWrap/>
          </w:tcPr>
          <w:bookmarkEnd w:id="51"/>
          <w:p w14:paraId="7ADD23E1" w14:textId="77777777" w:rsidR="00855597" w:rsidRPr="00272DE1" w:rsidRDefault="00855597" w:rsidP="00ED1F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 name</w:t>
            </w:r>
          </w:p>
        </w:tc>
        <w:tc>
          <w:tcPr>
            <w:tcW w:w="4438" w:type="dxa"/>
            <w:noWrap/>
          </w:tcPr>
          <w:p w14:paraId="10B65EE9" w14:textId="77777777" w:rsidR="00855597" w:rsidRPr="00272DE1" w:rsidRDefault="00855597" w:rsidP="00ED1F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LC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50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</w:t>
            </w:r>
            <w:r w:rsidRPr="00272DE1">
              <w:rPr>
                <w:rFonts w:ascii="Times New Roman" w:eastAsia="Calibri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13601FC4" w14:textId="77777777" w:rsidTr="00ED1F55">
        <w:trPr>
          <w:trHeight w:val="353"/>
        </w:trPr>
        <w:tc>
          <w:tcPr>
            <w:tcW w:w="5105" w:type="dxa"/>
            <w:noWrap/>
            <w:hideMark/>
          </w:tcPr>
          <w:p w14:paraId="70EEF05D" w14:textId="77777777" w:rsidR="00855597" w:rsidRPr="00272DE1" w:rsidRDefault="00855597" w:rsidP="00ED1F5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Vincristine sulfate</w:t>
            </w:r>
          </w:p>
        </w:tc>
        <w:tc>
          <w:tcPr>
            <w:tcW w:w="4438" w:type="dxa"/>
            <w:noWrap/>
            <w:hideMark/>
          </w:tcPr>
          <w:p w14:paraId="19880CCF" w14:textId="77777777" w:rsidR="00855597" w:rsidRPr="00272DE1" w:rsidRDefault="00855597" w:rsidP="00ED1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3.57</w:t>
            </w:r>
          </w:p>
        </w:tc>
      </w:tr>
      <w:tr w:rsidR="00855597" w:rsidRPr="00272DE1" w14:paraId="13334D8D" w14:textId="77777777" w:rsidTr="00ED1F55">
        <w:trPr>
          <w:trHeight w:val="443"/>
        </w:trPr>
        <w:tc>
          <w:tcPr>
            <w:tcW w:w="5105" w:type="dxa"/>
            <w:noWrap/>
            <w:hideMark/>
          </w:tcPr>
          <w:p w14:paraId="69AF6F61" w14:textId="77777777" w:rsidR="00855597" w:rsidRPr="00272DE1" w:rsidRDefault="00855597" w:rsidP="00ED1F5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Hexane extract</w:t>
            </w:r>
          </w:p>
        </w:tc>
        <w:tc>
          <w:tcPr>
            <w:tcW w:w="4438" w:type="dxa"/>
            <w:noWrap/>
            <w:hideMark/>
          </w:tcPr>
          <w:p w14:paraId="0A50B987" w14:textId="77777777" w:rsidR="00855597" w:rsidRPr="00272DE1" w:rsidRDefault="00855597" w:rsidP="00ED1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177.79</w:t>
            </w:r>
          </w:p>
          <w:p w14:paraId="55EA28FD" w14:textId="77777777" w:rsidR="00855597" w:rsidRPr="00272DE1" w:rsidRDefault="00855597" w:rsidP="00ED1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07C33B38" w14:textId="77777777" w:rsidTr="00ED1F55">
        <w:trPr>
          <w:trHeight w:val="434"/>
        </w:trPr>
        <w:tc>
          <w:tcPr>
            <w:tcW w:w="5105" w:type="dxa"/>
            <w:noWrap/>
            <w:hideMark/>
          </w:tcPr>
          <w:p w14:paraId="3232D352" w14:textId="77777777" w:rsidR="00855597" w:rsidRPr="00272DE1" w:rsidRDefault="00855597" w:rsidP="00ED1F5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Chloroform extract</w:t>
            </w:r>
          </w:p>
        </w:tc>
        <w:tc>
          <w:tcPr>
            <w:tcW w:w="4438" w:type="dxa"/>
            <w:noWrap/>
            <w:hideMark/>
          </w:tcPr>
          <w:p w14:paraId="62E1B3FF" w14:textId="77777777" w:rsidR="00855597" w:rsidRPr="00272DE1" w:rsidRDefault="00855597" w:rsidP="00ED1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41.01</w:t>
            </w:r>
          </w:p>
        </w:tc>
      </w:tr>
      <w:tr w:rsidR="00855597" w:rsidRPr="00272DE1" w14:paraId="1E1371B4" w14:textId="77777777" w:rsidTr="00ED1F55">
        <w:trPr>
          <w:trHeight w:val="353"/>
        </w:trPr>
        <w:tc>
          <w:tcPr>
            <w:tcW w:w="5105" w:type="dxa"/>
            <w:noWrap/>
            <w:hideMark/>
          </w:tcPr>
          <w:p w14:paraId="67C3974D" w14:textId="77777777" w:rsidR="00855597" w:rsidRPr="00272DE1" w:rsidRDefault="00855597" w:rsidP="00ED1F5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Ethyl acetate extract</w:t>
            </w:r>
          </w:p>
        </w:tc>
        <w:tc>
          <w:tcPr>
            <w:tcW w:w="4438" w:type="dxa"/>
            <w:noWrap/>
            <w:hideMark/>
          </w:tcPr>
          <w:p w14:paraId="55905B82" w14:textId="77777777" w:rsidR="00855597" w:rsidRPr="00272DE1" w:rsidRDefault="00855597" w:rsidP="00ED1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17.73</w:t>
            </w:r>
          </w:p>
        </w:tc>
      </w:tr>
      <w:tr w:rsidR="00855597" w:rsidRPr="00272DE1" w14:paraId="30FF7CE9" w14:textId="77777777" w:rsidTr="00ED1F55">
        <w:trPr>
          <w:trHeight w:val="353"/>
        </w:trPr>
        <w:tc>
          <w:tcPr>
            <w:tcW w:w="5105" w:type="dxa"/>
            <w:noWrap/>
            <w:hideMark/>
          </w:tcPr>
          <w:p w14:paraId="6AFDDA4F" w14:textId="77777777" w:rsidR="00855597" w:rsidRPr="00272DE1" w:rsidRDefault="00855597" w:rsidP="00ED1F5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Methanol extract</w:t>
            </w:r>
          </w:p>
        </w:tc>
        <w:tc>
          <w:tcPr>
            <w:tcW w:w="4438" w:type="dxa"/>
            <w:noWrap/>
            <w:hideMark/>
          </w:tcPr>
          <w:p w14:paraId="27ACF353" w14:textId="77777777" w:rsidR="00855597" w:rsidRPr="00272DE1" w:rsidRDefault="00855597" w:rsidP="00ED1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54.38</w:t>
            </w:r>
          </w:p>
        </w:tc>
      </w:tr>
    </w:tbl>
    <w:p w14:paraId="5467D49B" w14:textId="77777777" w:rsidR="00855597" w:rsidRPr="00272DE1" w:rsidRDefault="00855597" w:rsidP="00855597">
      <w:pPr>
        <w:rPr>
          <w:rFonts w:ascii="Times New Roman" w:hAnsi="Times New Roman" w:cs="Times New Roman"/>
        </w:rPr>
      </w:pPr>
    </w:p>
    <w:p w14:paraId="397D4964" w14:textId="7D09C5B9" w:rsidR="00855597" w:rsidRPr="00272DE1" w:rsidRDefault="00855597" w:rsidP="00855597">
      <w:pPr>
        <w:rPr>
          <w:rFonts w:ascii="Times New Roman" w:hAnsi="Times New Roman" w:cs="Times New Roman"/>
          <w:b/>
          <w:bCs/>
          <w:spacing w:val="-2"/>
        </w:rPr>
      </w:pPr>
      <w:r w:rsidRPr="00272DE1">
        <w:rPr>
          <w:rFonts w:ascii="Times New Roman" w:hAnsi="Times New Roman" w:cs="Times New Roman"/>
          <w:b/>
          <w:bCs/>
          <w:i/>
          <w:spacing w:val="-2"/>
        </w:rPr>
        <w:lastRenderedPageBreak/>
        <w:t>In-vitro</w:t>
      </w:r>
      <w:r w:rsidRPr="00272DE1">
        <w:rPr>
          <w:rFonts w:ascii="Times New Roman" w:hAnsi="Times New Roman" w:cs="Times New Roman"/>
          <w:b/>
          <w:bCs/>
          <w:spacing w:val="-2"/>
        </w:rPr>
        <w:t xml:space="preserve"> Anti-inflammatory Assay</w:t>
      </w:r>
    </w:p>
    <w:p w14:paraId="2E263E95" w14:textId="19AE4D56" w:rsidR="00855597" w:rsidRPr="00272DE1" w:rsidRDefault="00855597" w:rsidP="00855597">
      <w:pPr>
        <w:spacing w:line="360" w:lineRule="auto"/>
        <w:jc w:val="both"/>
        <w:rPr>
          <w:rFonts w:ascii="Times New Roman" w:hAnsi="Times New Roman" w:cs="Times New Roman"/>
          <w:i/>
          <w:spacing w:val="-2"/>
        </w:rPr>
      </w:pPr>
      <w:r w:rsidRPr="00272DE1">
        <w:rPr>
          <w:rFonts w:ascii="Times New Roman" w:hAnsi="Times New Roman" w:cs="Times New Roman"/>
          <w:b/>
          <w:bCs/>
          <w:i/>
        </w:rPr>
        <w:t xml:space="preserve">Inhibition of </w:t>
      </w:r>
      <w:r w:rsidRPr="00272DE1">
        <w:rPr>
          <w:rFonts w:ascii="Times New Roman" w:hAnsi="Times New Roman" w:cs="Times New Roman"/>
          <w:b/>
          <w:bCs/>
          <w:i/>
          <w:spacing w:val="-2"/>
        </w:rPr>
        <w:t>egg albumin (EA)</w:t>
      </w:r>
      <w:r w:rsidRPr="00272DE1">
        <w:rPr>
          <w:rFonts w:ascii="Times New Roman" w:hAnsi="Times New Roman" w:cs="Times New Roman"/>
          <w:b/>
          <w:bCs/>
          <w:i/>
        </w:rPr>
        <w:t xml:space="preserve"> denaturation</w:t>
      </w:r>
    </w:p>
    <w:p w14:paraId="0C3B9507" w14:textId="610BAC28" w:rsidR="00855597" w:rsidRPr="00272DE1" w:rsidRDefault="00855597" w:rsidP="00855597">
      <w:pPr>
        <w:rPr>
          <w:rFonts w:ascii="Times New Roman" w:hAnsi="Times New Roman" w:cs="Times New Roman"/>
          <w:b/>
          <w:bCs/>
          <w:i/>
          <w:iCs/>
        </w:rPr>
      </w:pPr>
      <w:r w:rsidRPr="00272DE1">
        <w:rPr>
          <w:rFonts w:ascii="Times New Roman" w:hAnsi="Times New Roman" w:cs="Times New Roman"/>
          <w:b/>
          <w:bCs/>
        </w:rPr>
        <w:t xml:space="preserve">Table </w:t>
      </w:r>
      <w:r w:rsidR="00751FC1" w:rsidRPr="00272DE1">
        <w:rPr>
          <w:rFonts w:ascii="Times New Roman" w:hAnsi="Times New Roman" w:cs="Times New Roman"/>
          <w:b/>
          <w:lang w:val="en-GB"/>
        </w:rPr>
        <w:t>SM.2</w:t>
      </w:r>
      <w:r w:rsidR="00272DE1">
        <w:rPr>
          <w:rFonts w:ascii="Times New Roman" w:hAnsi="Times New Roman" w:cs="Times New Roman"/>
          <w:b/>
          <w:lang w:val="en-GB"/>
        </w:rPr>
        <w:t>6</w:t>
      </w:r>
      <w:r w:rsidRPr="00272DE1">
        <w:rPr>
          <w:rFonts w:ascii="Times New Roman" w:hAnsi="Times New Roman" w:cs="Times New Roman"/>
          <w:b/>
          <w:bCs/>
        </w:rPr>
        <w:t xml:space="preserve">: Data for </w:t>
      </w:r>
      <w:r w:rsidRPr="00272DE1">
        <w:rPr>
          <w:rFonts w:ascii="Times New Roman" w:hAnsi="Times New Roman" w:cs="Times New Roman"/>
          <w:b/>
          <w:bCs/>
          <w:spacing w:val="-2"/>
        </w:rPr>
        <w:t>EA</w:t>
      </w:r>
      <w:r w:rsidRPr="00272DE1">
        <w:rPr>
          <w:rFonts w:ascii="Times New Roman" w:hAnsi="Times New Roman" w:cs="Times New Roman"/>
          <w:b/>
          <w:bCs/>
        </w:rPr>
        <w:t xml:space="preserve"> denaturation assay for diclofenac sodium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940"/>
        <w:gridCol w:w="1943"/>
        <w:gridCol w:w="1941"/>
        <w:gridCol w:w="2217"/>
        <w:gridCol w:w="1314"/>
      </w:tblGrid>
      <w:tr w:rsidR="00855597" w:rsidRPr="00272DE1" w14:paraId="6F3F1BAC" w14:textId="77777777" w:rsidTr="00E12272">
        <w:trPr>
          <w:trHeight w:val="532"/>
        </w:trPr>
        <w:tc>
          <w:tcPr>
            <w:tcW w:w="1940" w:type="dxa"/>
            <w:shd w:val="clear" w:color="auto" w:fill="CBD3DE" w:themeFill="text2" w:themeFillTint="40"/>
            <w:vAlign w:val="bottom"/>
          </w:tcPr>
          <w:p w14:paraId="64D0D82D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</w:rPr>
              <w:t xml:space="preserve">   Conc. (µg/ml)</w:t>
            </w:r>
          </w:p>
        </w:tc>
        <w:tc>
          <w:tcPr>
            <w:tcW w:w="1943" w:type="dxa"/>
            <w:shd w:val="clear" w:color="auto" w:fill="CBD3DE" w:themeFill="text2" w:themeFillTint="40"/>
            <w:vAlign w:val="bottom"/>
          </w:tcPr>
          <w:p w14:paraId="3B021DC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Control</w:t>
            </w:r>
          </w:p>
        </w:tc>
        <w:tc>
          <w:tcPr>
            <w:tcW w:w="1941" w:type="dxa"/>
            <w:shd w:val="clear" w:color="auto" w:fill="CBD3DE" w:themeFill="text2" w:themeFillTint="40"/>
            <w:vAlign w:val="bottom"/>
          </w:tcPr>
          <w:p w14:paraId="5B3C1BB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Sample</w:t>
            </w:r>
          </w:p>
        </w:tc>
        <w:tc>
          <w:tcPr>
            <w:tcW w:w="2217" w:type="dxa"/>
            <w:shd w:val="clear" w:color="auto" w:fill="CBD3DE" w:themeFill="text2" w:themeFillTint="40"/>
            <w:vAlign w:val="bottom"/>
          </w:tcPr>
          <w:p w14:paraId="2BFF90C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% Inhibition</w:t>
            </w:r>
          </w:p>
        </w:tc>
        <w:tc>
          <w:tcPr>
            <w:tcW w:w="1314" w:type="dxa"/>
            <w:shd w:val="clear" w:color="auto" w:fill="CBD3DE" w:themeFill="text2" w:themeFillTint="40"/>
          </w:tcPr>
          <w:p w14:paraId="0661C13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>IC</w:t>
            </w:r>
            <w:r w:rsidRPr="00272DE1">
              <w:rPr>
                <w:rFonts w:ascii="Times New Roman" w:hAnsi="Times New Roman" w:cs="Times New Roman"/>
                <w:b/>
                <w:bCs/>
                <w:iCs/>
                <w:vertAlign w:val="subscript"/>
              </w:rPr>
              <w:t>50</w:t>
            </w: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 xml:space="preserve"> Value </w:t>
            </w:r>
            <w:r w:rsidRPr="00272DE1">
              <w:rPr>
                <w:rFonts w:ascii="Times New Roman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5CDB93C2" w14:textId="77777777" w:rsidTr="00E12272">
        <w:trPr>
          <w:trHeight w:val="363"/>
        </w:trPr>
        <w:tc>
          <w:tcPr>
            <w:tcW w:w="1940" w:type="dxa"/>
            <w:shd w:val="clear" w:color="auto" w:fill="EAEDF1" w:themeFill="text2" w:themeFillTint="1A"/>
            <w:vAlign w:val="bottom"/>
          </w:tcPr>
          <w:p w14:paraId="63157F8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1943" w:type="dxa"/>
            <w:shd w:val="clear" w:color="auto" w:fill="EAEDF1" w:themeFill="text2" w:themeFillTint="1A"/>
            <w:vAlign w:val="bottom"/>
          </w:tcPr>
          <w:p w14:paraId="4AC978F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1.101</w:t>
            </w:r>
          </w:p>
        </w:tc>
        <w:tc>
          <w:tcPr>
            <w:tcW w:w="1941" w:type="dxa"/>
            <w:shd w:val="clear" w:color="auto" w:fill="EAEDF1" w:themeFill="text2" w:themeFillTint="1A"/>
            <w:vAlign w:val="bottom"/>
          </w:tcPr>
          <w:p w14:paraId="2E32744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0.681</w:t>
            </w:r>
          </w:p>
        </w:tc>
        <w:tc>
          <w:tcPr>
            <w:tcW w:w="2217" w:type="dxa"/>
            <w:shd w:val="clear" w:color="auto" w:fill="EAEDF1" w:themeFill="text2" w:themeFillTint="1A"/>
            <w:vAlign w:val="bottom"/>
          </w:tcPr>
          <w:p w14:paraId="60A455E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37.87</w:t>
            </w:r>
          </w:p>
        </w:tc>
        <w:tc>
          <w:tcPr>
            <w:tcW w:w="1314" w:type="dxa"/>
            <w:vMerge w:val="restart"/>
          </w:tcPr>
          <w:p w14:paraId="1B809E5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048440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F65BB9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5.40</w:t>
            </w:r>
          </w:p>
        </w:tc>
      </w:tr>
      <w:tr w:rsidR="00855597" w:rsidRPr="00272DE1" w14:paraId="0845F102" w14:textId="77777777" w:rsidTr="00E12272">
        <w:trPr>
          <w:trHeight w:val="347"/>
        </w:trPr>
        <w:tc>
          <w:tcPr>
            <w:tcW w:w="1940" w:type="dxa"/>
            <w:vAlign w:val="bottom"/>
          </w:tcPr>
          <w:p w14:paraId="6EC060E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43" w:type="dxa"/>
            <w:vAlign w:val="bottom"/>
          </w:tcPr>
          <w:p w14:paraId="655164B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1.101</w:t>
            </w:r>
          </w:p>
        </w:tc>
        <w:tc>
          <w:tcPr>
            <w:tcW w:w="1941" w:type="dxa"/>
            <w:vAlign w:val="bottom"/>
          </w:tcPr>
          <w:p w14:paraId="7E90A2C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0.481</w:t>
            </w:r>
          </w:p>
        </w:tc>
        <w:tc>
          <w:tcPr>
            <w:tcW w:w="2217" w:type="dxa"/>
            <w:vAlign w:val="bottom"/>
          </w:tcPr>
          <w:p w14:paraId="0DC0B8C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56.31</w:t>
            </w:r>
          </w:p>
        </w:tc>
        <w:tc>
          <w:tcPr>
            <w:tcW w:w="1314" w:type="dxa"/>
            <w:vMerge/>
          </w:tcPr>
          <w:p w14:paraId="357C9AA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5935B5CE" w14:textId="77777777" w:rsidTr="00E12272">
        <w:trPr>
          <w:trHeight w:val="363"/>
        </w:trPr>
        <w:tc>
          <w:tcPr>
            <w:tcW w:w="1940" w:type="dxa"/>
            <w:shd w:val="clear" w:color="auto" w:fill="EAEDF1" w:themeFill="text2" w:themeFillTint="1A"/>
            <w:vAlign w:val="bottom"/>
          </w:tcPr>
          <w:p w14:paraId="7E3B824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943" w:type="dxa"/>
            <w:shd w:val="clear" w:color="auto" w:fill="EAEDF1" w:themeFill="text2" w:themeFillTint="1A"/>
            <w:vAlign w:val="bottom"/>
          </w:tcPr>
          <w:p w14:paraId="4C01287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1.101</w:t>
            </w:r>
          </w:p>
        </w:tc>
        <w:tc>
          <w:tcPr>
            <w:tcW w:w="1941" w:type="dxa"/>
            <w:shd w:val="clear" w:color="auto" w:fill="EAEDF1" w:themeFill="text2" w:themeFillTint="1A"/>
            <w:vAlign w:val="bottom"/>
          </w:tcPr>
          <w:p w14:paraId="63796AA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0.317</w:t>
            </w:r>
          </w:p>
        </w:tc>
        <w:tc>
          <w:tcPr>
            <w:tcW w:w="2217" w:type="dxa"/>
            <w:shd w:val="clear" w:color="auto" w:fill="EAEDF1" w:themeFill="text2" w:themeFillTint="1A"/>
            <w:vAlign w:val="bottom"/>
          </w:tcPr>
          <w:p w14:paraId="43FDE00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71.21</w:t>
            </w:r>
          </w:p>
        </w:tc>
        <w:tc>
          <w:tcPr>
            <w:tcW w:w="1314" w:type="dxa"/>
            <w:vMerge/>
          </w:tcPr>
          <w:p w14:paraId="7D87AE4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672197F3" w14:textId="77777777" w:rsidTr="00E12272">
        <w:trPr>
          <w:trHeight w:val="363"/>
        </w:trPr>
        <w:tc>
          <w:tcPr>
            <w:tcW w:w="1940" w:type="dxa"/>
            <w:vAlign w:val="bottom"/>
          </w:tcPr>
          <w:p w14:paraId="7C8C7BC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43" w:type="dxa"/>
            <w:vAlign w:val="bottom"/>
          </w:tcPr>
          <w:p w14:paraId="34752FE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1.101</w:t>
            </w:r>
          </w:p>
        </w:tc>
        <w:tc>
          <w:tcPr>
            <w:tcW w:w="1941" w:type="dxa"/>
            <w:vAlign w:val="bottom"/>
          </w:tcPr>
          <w:p w14:paraId="0EBB63C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0.201</w:t>
            </w:r>
          </w:p>
        </w:tc>
        <w:tc>
          <w:tcPr>
            <w:tcW w:w="2217" w:type="dxa"/>
            <w:vAlign w:val="bottom"/>
          </w:tcPr>
          <w:p w14:paraId="45F0496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81.74</w:t>
            </w:r>
          </w:p>
        </w:tc>
        <w:tc>
          <w:tcPr>
            <w:tcW w:w="1314" w:type="dxa"/>
            <w:vMerge/>
          </w:tcPr>
          <w:p w14:paraId="2E3CA20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1D72EE31" w14:textId="77777777" w:rsidTr="00E12272">
        <w:trPr>
          <w:trHeight w:val="363"/>
        </w:trPr>
        <w:tc>
          <w:tcPr>
            <w:tcW w:w="1940" w:type="dxa"/>
            <w:shd w:val="clear" w:color="auto" w:fill="EAEDF1" w:themeFill="text2" w:themeFillTint="1A"/>
            <w:vAlign w:val="bottom"/>
          </w:tcPr>
          <w:p w14:paraId="0ECF2D3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943" w:type="dxa"/>
            <w:shd w:val="clear" w:color="auto" w:fill="EAEDF1" w:themeFill="text2" w:themeFillTint="1A"/>
            <w:vAlign w:val="bottom"/>
          </w:tcPr>
          <w:p w14:paraId="3D05FB4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1.101</w:t>
            </w:r>
          </w:p>
        </w:tc>
        <w:tc>
          <w:tcPr>
            <w:tcW w:w="1941" w:type="dxa"/>
            <w:shd w:val="clear" w:color="auto" w:fill="EAEDF1" w:themeFill="text2" w:themeFillTint="1A"/>
            <w:vAlign w:val="bottom"/>
          </w:tcPr>
          <w:p w14:paraId="2984E4E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0.085</w:t>
            </w:r>
          </w:p>
        </w:tc>
        <w:tc>
          <w:tcPr>
            <w:tcW w:w="2217" w:type="dxa"/>
            <w:shd w:val="clear" w:color="auto" w:fill="EAEDF1" w:themeFill="text2" w:themeFillTint="1A"/>
            <w:vAlign w:val="bottom"/>
          </w:tcPr>
          <w:p w14:paraId="6A4D2D4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92.28</w:t>
            </w:r>
          </w:p>
        </w:tc>
        <w:tc>
          <w:tcPr>
            <w:tcW w:w="1314" w:type="dxa"/>
            <w:vMerge/>
          </w:tcPr>
          <w:p w14:paraId="2DCFF19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5D288F36" w14:textId="77777777" w:rsidR="00855597" w:rsidRPr="00272DE1" w:rsidRDefault="00855597" w:rsidP="00855597">
      <w:pPr>
        <w:rPr>
          <w:rFonts w:ascii="Times New Roman" w:hAnsi="Times New Roman" w:cs="Times New Roman"/>
        </w:rPr>
      </w:pPr>
    </w:p>
    <w:p w14:paraId="780AFA68" w14:textId="77777777" w:rsidR="00855597" w:rsidRPr="00272DE1" w:rsidRDefault="00855597" w:rsidP="00855597">
      <w:pPr>
        <w:rPr>
          <w:rFonts w:ascii="Times New Roman" w:hAnsi="Times New Roman" w:cs="Times New Roman"/>
        </w:rPr>
      </w:pP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5B131FE9" wp14:editId="00ED6695">
            <wp:extent cx="5935345" cy="2514600"/>
            <wp:effectExtent l="0" t="0" r="8255" b="0"/>
            <wp:docPr id="992109986" name="Chart 9921099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3EE7FC8" w14:textId="2E85232B" w:rsidR="00855597" w:rsidRPr="00272DE1" w:rsidRDefault="00855597" w:rsidP="00855597">
      <w:pPr>
        <w:rPr>
          <w:rFonts w:ascii="Times New Roman" w:hAnsi="Times New Roman" w:cs="Times New Roman"/>
          <w:b/>
        </w:rPr>
      </w:pPr>
      <w:r w:rsidRPr="00272DE1">
        <w:rPr>
          <w:rFonts w:ascii="Times New Roman" w:hAnsi="Times New Roman" w:cs="Times New Roman"/>
          <w:b/>
          <w:iCs/>
        </w:rPr>
        <w:t xml:space="preserve">                  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Figure </w:t>
      </w:r>
      <w:r w:rsidR="00F37B46" w:rsidRPr="008515C5">
        <w:rPr>
          <w:rFonts w:ascii="Times New Roman" w:hAnsi="Times New Roman" w:cs="Times New Roman"/>
          <w:b/>
        </w:rPr>
        <w:t>SM.19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: </w:t>
      </w:r>
      <w:r w:rsidRPr="00272DE1">
        <w:rPr>
          <w:rFonts w:ascii="Times New Roman" w:hAnsi="Times New Roman" w:cs="Times New Roman"/>
          <w:b/>
          <w:iCs/>
        </w:rPr>
        <w:t xml:space="preserve">% inhibition </w:t>
      </w:r>
      <w:r w:rsidRPr="00272DE1">
        <w:rPr>
          <w:rFonts w:ascii="Times New Roman" w:hAnsi="Times New Roman" w:cs="Times New Roman"/>
          <w:b/>
          <w:i/>
          <w:iCs/>
        </w:rPr>
        <w:t>vs</w:t>
      </w:r>
      <w:r w:rsidRPr="00272DE1">
        <w:rPr>
          <w:rFonts w:ascii="Times New Roman" w:hAnsi="Times New Roman" w:cs="Times New Roman"/>
          <w:b/>
          <w:iCs/>
        </w:rPr>
        <w:t xml:space="preserve"> concentration curve for </w:t>
      </w:r>
      <w:r w:rsidRPr="00272DE1">
        <w:rPr>
          <w:rFonts w:ascii="Times New Roman" w:hAnsi="Times New Roman" w:cs="Times New Roman"/>
          <w:b/>
        </w:rPr>
        <w:t>diclofenac sodium</w:t>
      </w:r>
    </w:p>
    <w:p w14:paraId="3FA8C52B" w14:textId="6293C1E3" w:rsidR="00855597" w:rsidRPr="00272DE1" w:rsidRDefault="00855597" w:rsidP="00855597">
      <w:pPr>
        <w:rPr>
          <w:rFonts w:ascii="Times New Roman" w:hAnsi="Times New Roman" w:cs="Times New Roman"/>
          <w:b/>
          <w:bCs/>
          <w:i/>
          <w:iCs/>
        </w:rPr>
      </w:pPr>
      <w:r w:rsidRPr="00272DE1">
        <w:rPr>
          <w:rFonts w:ascii="Times New Roman" w:hAnsi="Times New Roman" w:cs="Times New Roman"/>
          <w:b/>
          <w:bCs/>
        </w:rPr>
        <w:t xml:space="preserve">Table </w:t>
      </w:r>
      <w:r w:rsidR="00751FC1" w:rsidRPr="00272DE1">
        <w:rPr>
          <w:rFonts w:ascii="Times New Roman" w:hAnsi="Times New Roman" w:cs="Times New Roman"/>
          <w:b/>
          <w:lang w:val="en-GB"/>
        </w:rPr>
        <w:t>SM.2</w:t>
      </w:r>
      <w:r w:rsidR="00272DE1">
        <w:rPr>
          <w:rFonts w:ascii="Times New Roman" w:hAnsi="Times New Roman" w:cs="Times New Roman"/>
          <w:b/>
          <w:lang w:val="en-GB"/>
        </w:rPr>
        <w:t>7</w:t>
      </w:r>
      <w:r w:rsidRPr="00272DE1">
        <w:rPr>
          <w:rFonts w:ascii="Times New Roman" w:hAnsi="Times New Roman" w:cs="Times New Roman"/>
          <w:b/>
          <w:bCs/>
        </w:rPr>
        <w:t xml:space="preserve">: Data </w:t>
      </w:r>
      <w:r w:rsidRPr="00272DE1">
        <w:rPr>
          <w:rFonts w:ascii="Times New Roman" w:hAnsi="Times New Roman" w:cs="Times New Roman"/>
          <w:b/>
          <w:bCs/>
          <w:spacing w:val="-2"/>
        </w:rPr>
        <w:t>EA</w:t>
      </w:r>
      <w:r w:rsidRPr="00272DE1">
        <w:rPr>
          <w:rFonts w:ascii="Times New Roman" w:hAnsi="Times New Roman" w:cs="Times New Roman"/>
          <w:b/>
          <w:bCs/>
        </w:rPr>
        <w:t xml:space="preserve"> denaturation assay for n-hexane extract</w:t>
      </w:r>
      <w:r w:rsidR="00F822BF" w:rsidRPr="00272DE1">
        <w:rPr>
          <w:rFonts w:ascii="Times New Roman" w:hAnsi="Times New Roman" w:cs="Times New Roman"/>
          <w:b/>
          <w:bCs/>
        </w:rPr>
        <w:t xml:space="preserve"> </w:t>
      </w:r>
      <w:r w:rsidR="00F822BF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1932"/>
        <w:gridCol w:w="1935"/>
        <w:gridCol w:w="1933"/>
        <w:gridCol w:w="1947"/>
        <w:gridCol w:w="1338"/>
      </w:tblGrid>
      <w:tr w:rsidR="00855597" w:rsidRPr="00272DE1" w14:paraId="4E7D0E06" w14:textId="77777777" w:rsidTr="00E12272">
        <w:trPr>
          <w:trHeight w:val="647"/>
        </w:trPr>
        <w:tc>
          <w:tcPr>
            <w:tcW w:w="1932" w:type="dxa"/>
            <w:shd w:val="clear" w:color="auto" w:fill="CBD3DE" w:themeFill="text2" w:themeFillTint="40"/>
            <w:vAlign w:val="bottom"/>
          </w:tcPr>
          <w:p w14:paraId="48A0CE3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</w:rPr>
              <w:t>Conc. (µg/ml)</w:t>
            </w:r>
          </w:p>
        </w:tc>
        <w:tc>
          <w:tcPr>
            <w:tcW w:w="1935" w:type="dxa"/>
            <w:shd w:val="clear" w:color="auto" w:fill="CBD3DE" w:themeFill="text2" w:themeFillTint="40"/>
            <w:vAlign w:val="bottom"/>
          </w:tcPr>
          <w:p w14:paraId="5C14451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Control</w:t>
            </w:r>
          </w:p>
        </w:tc>
        <w:tc>
          <w:tcPr>
            <w:tcW w:w="1933" w:type="dxa"/>
            <w:shd w:val="clear" w:color="auto" w:fill="CBD3DE" w:themeFill="text2" w:themeFillTint="40"/>
            <w:vAlign w:val="bottom"/>
          </w:tcPr>
          <w:p w14:paraId="10AC2C4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Sample</w:t>
            </w:r>
          </w:p>
        </w:tc>
        <w:tc>
          <w:tcPr>
            <w:tcW w:w="1947" w:type="dxa"/>
            <w:shd w:val="clear" w:color="auto" w:fill="CBD3DE" w:themeFill="text2" w:themeFillTint="40"/>
            <w:vAlign w:val="bottom"/>
          </w:tcPr>
          <w:p w14:paraId="382C336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% Inhibition</w:t>
            </w:r>
          </w:p>
        </w:tc>
        <w:tc>
          <w:tcPr>
            <w:tcW w:w="1338" w:type="dxa"/>
            <w:shd w:val="clear" w:color="auto" w:fill="CBD3DE" w:themeFill="text2" w:themeFillTint="40"/>
          </w:tcPr>
          <w:p w14:paraId="12BBECE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>IC</w:t>
            </w:r>
            <w:r w:rsidRPr="00272DE1">
              <w:rPr>
                <w:rFonts w:ascii="Times New Roman" w:hAnsi="Times New Roman" w:cs="Times New Roman"/>
                <w:b/>
                <w:bCs/>
                <w:iCs/>
                <w:vertAlign w:val="subscript"/>
              </w:rPr>
              <w:t>50</w:t>
            </w: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 xml:space="preserve"> Value </w:t>
            </w:r>
            <w:r w:rsidRPr="00272DE1">
              <w:rPr>
                <w:rFonts w:ascii="Times New Roman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60F3530D" w14:textId="77777777" w:rsidTr="00E12272">
        <w:trPr>
          <w:trHeight w:val="349"/>
        </w:trPr>
        <w:tc>
          <w:tcPr>
            <w:tcW w:w="1932" w:type="dxa"/>
            <w:shd w:val="clear" w:color="auto" w:fill="EAEDF1" w:themeFill="text2" w:themeFillTint="1A"/>
            <w:vAlign w:val="bottom"/>
          </w:tcPr>
          <w:p w14:paraId="2E8FD26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35" w:type="dxa"/>
            <w:shd w:val="clear" w:color="auto" w:fill="EAEDF1" w:themeFill="text2" w:themeFillTint="1A"/>
            <w:vAlign w:val="bottom"/>
          </w:tcPr>
          <w:p w14:paraId="5E8855B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3" w:type="dxa"/>
            <w:shd w:val="clear" w:color="auto" w:fill="EAEDF1" w:themeFill="text2" w:themeFillTint="1A"/>
            <w:vAlign w:val="bottom"/>
          </w:tcPr>
          <w:p w14:paraId="2F4C6D0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0.532</w:t>
            </w:r>
          </w:p>
        </w:tc>
        <w:tc>
          <w:tcPr>
            <w:tcW w:w="1947" w:type="dxa"/>
            <w:shd w:val="clear" w:color="auto" w:fill="EAEDF1" w:themeFill="text2" w:themeFillTint="1A"/>
            <w:vAlign w:val="bottom"/>
          </w:tcPr>
          <w:p w14:paraId="220047F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47.38</w:t>
            </w:r>
          </w:p>
        </w:tc>
        <w:tc>
          <w:tcPr>
            <w:tcW w:w="1338" w:type="dxa"/>
            <w:vMerge w:val="restart"/>
          </w:tcPr>
          <w:p w14:paraId="7FD5AA1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2EA382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E77F77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B5D9A3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197.55</w:t>
            </w:r>
          </w:p>
        </w:tc>
      </w:tr>
      <w:tr w:rsidR="00855597" w:rsidRPr="00272DE1" w14:paraId="530114A4" w14:textId="77777777" w:rsidTr="00E12272">
        <w:trPr>
          <w:trHeight w:val="334"/>
        </w:trPr>
        <w:tc>
          <w:tcPr>
            <w:tcW w:w="1932" w:type="dxa"/>
            <w:vAlign w:val="bottom"/>
          </w:tcPr>
          <w:p w14:paraId="71C616B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935" w:type="dxa"/>
            <w:vAlign w:val="bottom"/>
          </w:tcPr>
          <w:p w14:paraId="5761D05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3" w:type="dxa"/>
            <w:vAlign w:val="bottom"/>
          </w:tcPr>
          <w:p w14:paraId="5E8217B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0.521</w:t>
            </w:r>
          </w:p>
        </w:tc>
        <w:tc>
          <w:tcPr>
            <w:tcW w:w="1947" w:type="dxa"/>
            <w:vAlign w:val="bottom"/>
          </w:tcPr>
          <w:p w14:paraId="3FD54C6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48.47</w:t>
            </w:r>
          </w:p>
        </w:tc>
        <w:tc>
          <w:tcPr>
            <w:tcW w:w="1338" w:type="dxa"/>
            <w:vMerge/>
          </w:tcPr>
          <w:p w14:paraId="74E0113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5597" w:rsidRPr="00272DE1" w14:paraId="49715DEB" w14:textId="77777777" w:rsidTr="00E12272">
        <w:trPr>
          <w:trHeight w:val="349"/>
        </w:trPr>
        <w:tc>
          <w:tcPr>
            <w:tcW w:w="1932" w:type="dxa"/>
            <w:shd w:val="clear" w:color="auto" w:fill="EAEDF1" w:themeFill="text2" w:themeFillTint="1A"/>
            <w:vAlign w:val="bottom"/>
          </w:tcPr>
          <w:p w14:paraId="6B81B11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35" w:type="dxa"/>
            <w:shd w:val="clear" w:color="auto" w:fill="EAEDF1" w:themeFill="text2" w:themeFillTint="1A"/>
            <w:vAlign w:val="bottom"/>
          </w:tcPr>
          <w:p w14:paraId="6974A80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3" w:type="dxa"/>
            <w:shd w:val="clear" w:color="auto" w:fill="EAEDF1" w:themeFill="text2" w:themeFillTint="1A"/>
            <w:vAlign w:val="bottom"/>
          </w:tcPr>
          <w:p w14:paraId="3B60317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0.515</w:t>
            </w:r>
          </w:p>
        </w:tc>
        <w:tc>
          <w:tcPr>
            <w:tcW w:w="1947" w:type="dxa"/>
            <w:shd w:val="clear" w:color="auto" w:fill="EAEDF1" w:themeFill="text2" w:themeFillTint="1A"/>
            <w:vAlign w:val="bottom"/>
          </w:tcPr>
          <w:p w14:paraId="7456C99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49.06</w:t>
            </w:r>
          </w:p>
        </w:tc>
        <w:tc>
          <w:tcPr>
            <w:tcW w:w="1338" w:type="dxa"/>
            <w:vMerge/>
          </w:tcPr>
          <w:p w14:paraId="4081AA5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5597" w:rsidRPr="00272DE1" w14:paraId="5C09CCA6" w14:textId="77777777" w:rsidTr="00E12272">
        <w:trPr>
          <w:trHeight w:val="349"/>
        </w:trPr>
        <w:tc>
          <w:tcPr>
            <w:tcW w:w="1932" w:type="dxa"/>
            <w:vAlign w:val="bottom"/>
          </w:tcPr>
          <w:p w14:paraId="1D2CD9B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935" w:type="dxa"/>
            <w:vAlign w:val="bottom"/>
          </w:tcPr>
          <w:p w14:paraId="5CA7FC3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3" w:type="dxa"/>
            <w:vAlign w:val="bottom"/>
          </w:tcPr>
          <w:p w14:paraId="3382DA0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0.477</w:t>
            </w:r>
          </w:p>
        </w:tc>
        <w:tc>
          <w:tcPr>
            <w:tcW w:w="1947" w:type="dxa"/>
            <w:vAlign w:val="bottom"/>
          </w:tcPr>
          <w:p w14:paraId="3DF37D3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49.06</w:t>
            </w:r>
          </w:p>
        </w:tc>
        <w:tc>
          <w:tcPr>
            <w:tcW w:w="1338" w:type="dxa"/>
            <w:vMerge/>
          </w:tcPr>
          <w:p w14:paraId="41184B3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744E5622" w14:textId="77777777" w:rsidTr="00E12272">
        <w:trPr>
          <w:trHeight w:val="349"/>
        </w:trPr>
        <w:tc>
          <w:tcPr>
            <w:tcW w:w="1932" w:type="dxa"/>
            <w:shd w:val="clear" w:color="auto" w:fill="EAEDF1" w:themeFill="text2" w:themeFillTint="1A"/>
            <w:vAlign w:val="bottom"/>
          </w:tcPr>
          <w:p w14:paraId="7EFCF66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935" w:type="dxa"/>
            <w:shd w:val="clear" w:color="auto" w:fill="EAEDF1" w:themeFill="text2" w:themeFillTint="1A"/>
            <w:vAlign w:val="bottom"/>
          </w:tcPr>
          <w:p w14:paraId="4987036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3" w:type="dxa"/>
            <w:shd w:val="clear" w:color="auto" w:fill="EAEDF1" w:themeFill="text2" w:themeFillTint="1A"/>
            <w:vAlign w:val="bottom"/>
          </w:tcPr>
          <w:p w14:paraId="5B9947E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0.416</w:t>
            </w:r>
          </w:p>
        </w:tc>
        <w:tc>
          <w:tcPr>
            <w:tcW w:w="1947" w:type="dxa"/>
            <w:shd w:val="clear" w:color="auto" w:fill="EAEDF1" w:themeFill="text2" w:themeFillTint="1A"/>
            <w:vAlign w:val="bottom"/>
          </w:tcPr>
          <w:p w14:paraId="2267399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52.82</w:t>
            </w:r>
          </w:p>
        </w:tc>
        <w:tc>
          <w:tcPr>
            <w:tcW w:w="1338" w:type="dxa"/>
            <w:vMerge/>
          </w:tcPr>
          <w:p w14:paraId="6D1907D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5597" w:rsidRPr="00272DE1" w14:paraId="7A25C157" w14:textId="77777777" w:rsidTr="00E12272">
        <w:trPr>
          <w:trHeight w:val="349"/>
        </w:trPr>
        <w:tc>
          <w:tcPr>
            <w:tcW w:w="1932" w:type="dxa"/>
            <w:vAlign w:val="bottom"/>
          </w:tcPr>
          <w:p w14:paraId="7C4B5BF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935" w:type="dxa"/>
            <w:vAlign w:val="bottom"/>
          </w:tcPr>
          <w:p w14:paraId="72134E0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3" w:type="dxa"/>
            <w:vAlign w:val="bottom"/>
          </w:tcPr>
          <w:p w14:paraId="69A5007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0.339</w:t>
            </w:r>
          </w:p>
        </w:tc>
        <w:tc>
          <w:tcPr>
            <w:tcW w:w="1947" w:type="dxa"/>
            <w:vAlign w:val="bottom"/>
          </w:tcPr>
          <w:p w14:paraId="7A0EB4C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58.85</w:t>
            </w:r>
          </w:p>
        </w:tc>
        <w:tc>
          <w:tcPr>
            <w:tcW w:w="1338" w:type="dxa"/>
            <w:vMerge/>
          </w:tcPr>
          <w:p w14:paraId="213B472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771175" w14:textId="77777777" w:rsidR="00855597" w:rsidRPr="00272DE1" w:rsidRDefault="00855597" w:rsidP="00855597">
      <w:pPr>
        <w:rPr>
          <w:rFonts w:ascii="Times New Roman" w:hAnsi="Times New Roman" w:cs="Times New Roman"/>
        </w:rPr>
      </w:pPr>
    </w:p>
    <w:p w14:paraId="13E569E2" w14:textId="77777777" w:rsidR="00855597" w:rsidRPr="00272DE1" w:rsidRDefault="00855597" w:rsidP="00855597">
      <w:pPr>
        <w:rPr>
          <w:rFonts w:ascii="Times New Roman" w:hAnsi="Times New Roman" w:cs="Times New Roman"/>
        </w:rPr>
      </w:pPr>
      <w:r w:rsidRPr="00272D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B16F22" wp14:editId="434C27BB">
            <wp:extent cx="5735955" cy="2667000"/>
            <wp:effectExtent l="0" t="0" r="17145" b="0"/>
            <wp:docPr id="2041154035" name="Chart 20411540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A8357DB" w14:textId="5B9D109E" w:rsidR="00855597" w:rsidRPr="00ED1F55" w:rsidRDefault="00855597" w:rsidP="00855597">
      <w:pPr>
        <w:rPr>
          <w:rFonts w:ascii="Times New Roman" w:hAnsi="Times New Roman" w:cs="Times New Roman"/>
          <w:b/>
          <w:iCs/>
        </w:rPr>
      </w:pP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     Figure </w:t>
      </w:r>
      <w:r w:rsidR="00F37B46" w:rsidRPr="00272DE1">
        <w:rPr>
          <w:rFonts w:ascii="Times New Roman" w:hAnsi="Times New Roman" w:cs="Times New Roman"/>
        </w:rPr>
        <w:t>SM.20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: </w:t>
      </w:r>
      <w:r w:rsidRPr="00272DE1">
        <w:rPr>
          <w:rFonts w:ascii="Times New Roman" w:hAnsi="Times New Roman" w:cs="Times New Roman"/>
          <w:b/>
          <w:iCs/>
        </w:rPr>
        <w:t xml:space="preserve">% inhibition </w:t>
      </w:r>
      <w:r w:rsidRPr="00272DE1">
        <w:rPr>
          <w:rFonts w:ascii="Times New Roman" w:hAnsi="Times New Roman" w:cs="Times New Roman"/>
          <w:b/>
          <w:i/>
          <w:iCs/>
        </w:rPr>
        <w:t>vs</w:t>
      </w:r>
      <w:r w:rsidRPr="00272DE1">
        <w:rPr>
          <w:rFonts w:ascii="Times New Roman" w:hAnsi="Times New Roman" w:cs="Times New Roman"/>
          <w:b/>
          <w:iCs/>
        </w:rPr>
        <w:t xml:space="preserve"> concentration curve for </w:t>
      </w:r>
      <w:r w:rsidRPr="00272DE1">
        <w:rPr>
          <w:rFonts w:ascii="Times New Roman" w:hAnsi="Times New Roman" w:cs="Times New Roman"/>
          <w:b/>
        </w:rPr>
        <w:t>n-hexane extract</w:t>
      </w:r>
      <w:r w:rsidR="00F822BF" w:rsidRPr="00272DE1">
        <w:rPr>
          <w:rFonts w:ascii="Times New Roman" w:hAnsi="Times New Roman" w:cs="Times New Roman"/>
          <w:b/>
        </w:rPr>
        <w:t xml:space="preserve"> </w:t>
      </w:r>
      <w:r w:rsidR="00F822BF" w:rsidRPr="00272DE1">
        <w:rPr>
          <w:rFonts w:ascii="Times New Roman" w:eastAsia="Times New Roman" w:hAnsi="Times New Roman" w:cs="Times New Roman"/>
          <w:b/>
          <w:bCs/>
        </w:rPr>
        <w:t>aerial part</w:t>
      </w:r>
      <w:r w:rsidRPr="00272DE1">
        <w:rPr>
          <w:rFonts w:ascii="Times New Roman" w:hAnsi="Times New Roman" w:cs="Times New Roman"/>
          <w:b/>
        </w:rPr>
        <w:tab/>
      </w:r>
    </w:p>
    <w:p w14:paraId="6BCE3503" w14:textId="6D2D9300" w:rsidR="00855597" w:rsidRPr="00272DE1" w:rsidRDefault="00855597" w:rsidP="00855597">
      <w:pPr>
        <w:rPr>
          <w:rFonts w:ascii="Times New Roman" w:hAnsi="Times New Roman" w:cs="Times New Roman"/>
          <w:b/>
          <w:bCs/>
          <w:i/>
          <w:iCs/>
        </w:rPr>
      </w:pPr>
      <w:r w:rsidRPr="00272DE1">
        <w:rPr>
          <w:rFonts w:ascii="Times New Roman" w:hAnsi="Times New Roman" w:cs="Times New Roman"/>
          <w:b/>
          <w:bCs/>
        </w:rPr>
        <w:t xml:space="preserve">Table </w:t>
      </w:r>
      <w:r w:rsidR="00751FC1" w:rsidRPr="00272DE1">
        <w:rPr>
          <w:rFonts w:ascii="Times New Roman" w:hAnsi="Times New Roman" w:cs="Times New Roman"/>
          <w:b/>
          <w:lang w:val="en-GB"/>
        </w:rPr>
        <w:t>SM.2</w:t>
      </w:r>
      <w:r w:rsidR="00272DE1">
        <w:rPr>
          <w:rFonts w:ascii="Times New Roman" w:hAnsi="Times New Roman" w:cs="Times New Roman"/>
          <w:b/>
          <w:lang w:val="en-GB"/>
        </w:rPr>
        <w:t>8</w:t>
      </w:r>
      <w:r w:rsidRPr="00272DE1">
        <w:rPr>
          <w:rFonts w:ascii="Times New Roman" w:hAnsi="Times New Roman" w:cs="Times New Roman"/>
          <w:b/>
          <w:bCs/>
        </w:rPr>
        <w:t xml:space="preserve">: Data for </w:t>
      </w:r>
      <w:r w:rsidRPr="00272DE1">
        <w:rPr>
          <w:rFonts w:ascii="Times New Roman" w:hAnsi="Times New Roman" w:cs="Times New Roman"/>
          <w:b/>
          <w:bCs/>
          <w:spacing w:val="-2"/>
        </w:rPr>
        <w:t>EA</w:t>
      </w:r>
      <w:r w:rsidRPr="00272DE1">
        <w:rPr>
          <w:rFonts w:ascii="Times New Roman" w:hAnsi="Times New Roman" w:cs="Times New Roman"/>
          <w:b/>
          <w:bCs/>
        </w:rPr>
        <w:t xml:space="preserve"> denaturation assay for chloroform extract</w:t>
      </w:r>
      <w:r w:rsidR="00F822BF" w:rsidRPr="00272DE1">
        <w:rPr>
          <w:rFonts w:ascii="Times New Roman" w:hAnsi="Times New Roman" w:cs="Times New Roman"/>
          <w:b/>
          <w:bCs/>
        </w:rPr>
        <w:t xml:space="preserve"> </w:t>
      </w:r>
      <w:r w:rsidR="00F822BF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939"/>
        <w:gridCol w:w="1942"/>
        <w:gridCol w:w="1940"/>
        <w:gridCol w:w="1954"/>
        <w:gridCol w:w="1490"/>
      </w:tblGrid>
      <w:tr w:rsidR="00855597" w:rsidRPr="00272DE1" w14:paraId="299C531D" w14:textId="77777777" w:rsidTr="00E12272">
        <w:trPr>
          <w:trHeight w:val="593"/>
        </w:trPr>
        <w:tc>
          <w:tcPr>
            <w:tcW w:w="1939" w:type="dxa"/>
            <w:shd w:val="clear" w:color="auto" w:fill="CBD3DE" w:themeFill="text2" w:themeFillTint="40"/>
            <w:vAlign w:val="bottom"/>
          </w:tcPr>
          <w:p w14:paraId="60D4A6B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</w:rPr>
              <w:t>Conc. (µg/ml)</w:t>
            </w:r>
          </w:p>
        </w:tc>
        <w:tc>
          <w:tcPr>
            <w:tcW w:w="1942" w:type="dxa"/>
            <w:shd w:val="clear" w:color="auto" w:fill="CBD3DE" w:themeFill="text2" w:themeFillTint="40"/>
            <w:vAlign w:val="bottom"/>
          </w:tcPr>
          <w:p w14:paraId="590D2A7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Control</w:t>
            </w:r>
          </w:p>
        </w:tc>
        <w:tc>
          <w:tcPr>
            <w:tcW w:w="1940" w:type="dxa"/>
            <w:shd w:val="clear" w:color="auto" w:fill="CBD3DE" w:themeFill="text2" w:themeFillTint="40"/>
            <w:vAlign w:val="bottom"/>
          </w:tcPr>
          <w:p w14:paraId="69235C4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Sample</w:t>
            </w:r>
          </w:p>
        </w:tc>
        <w:tc>
          <w:tcPr>
            <w:tcW w:w="1954" w:type="dxa"/>
            <w:shd w:val="clear" w:color="auto" w:fill="CBD3DE" w:themeFill="text2" w:themeFillTint="40"/>
            <w:vAlign w:val="bottom"/>
          </w:tcPr>
          <w:p w14:paraId="0C98782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% Inhibition</w:t>
            </w:r>
          </w:p>
        </w:tc>
        <w:tc>
          <w:tcPr>
            <w:tcW w:w="1490" w:type="dxa"/>
            <w:shd w:val="clear" w:color="auto" w:fill="CBD3DE" w:themeFill="text2" w:themeFillTint="40"/>
          </w:tcPr>
          <w:p w14:paraId="5046078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>IC</w:t>
            </w:r>
            <w:r w:rsidRPr="00272DE1">
              <w:rPr>
                <w:rFonts w:ascii="Times New Roman" w:hAnsi="Times New Roman" w:cs="Times New Roman"/>
                <w:b/>
                <w:bCs/>
                <w:iCs/>
                <w:vertAlign w:val="subscript"/>
              </w:rPr>
              <w:t>50</w:t>
            </w: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 xml:space="preserve"> Value </w:t>
            </w:r>
            <w:r w:rsidRPr="00272DE1">
              <w:rPr>
                <w:rFonts w:ascii="Times New Roman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51B99871" w14:textId="77777777" w:rsidTr="00E12272">
        <w:trPr>
          <w:trHeight w:val="397"/>
        </w:trPr>
        <w:tc>
          <w:tcPr>
            <w:tcW w:w="1939" w:type="dxa"/>
            <w:shd w:val="clear" w:color="auto" w:fill="EAEDF1" w:themeFill="text2" w:themeFillTint="1A"/>
            <w:vAlign w:val="bottom"/>
          </w:tcPr>
          <w:p w14:paraId="6D2D3D6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42" w:type="dxa"/>
            <w:shd w:val="clear" w:color="auto" w:fill="EAEDF1" w:themeFill="text2" w:themeFillTint="1A"/>
            <w:vAlign w:val="bottom"/>
          </w:tcPr>
          <w:p w14:paraId="7B9A59C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40" w:type="dxa"/>
            <w:shd w:val="clear" w:color="auto" w:fill="EAEDF1" w:themeFill="text2" w:themeFillTint="1A"/>
            <w:vAlign w:val="bottom"/>
          </w:tcPr>
          <w:p w14:paraId="6B73501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1954" w:type="dxa"/>
            <w:shd w:val="clear" w:color="auto" w:fill="EAEDF1" w:themeFill="text2" w:themeFillTint="1A"/>
            <w:vAlign w:val="bottom"/>
          </w:tcPr>
          <w:p w14:paraId="41D4FEC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39.66</w:t>
            </w:r>
          </w:p>
        </w:tc>
        <w:tc>
          <w:tcPr>
            <w:tcW w:w="1490" w:type="dxa"/>
            <w:vMerge w:val="restart"/>
          </w:tcPr>
          <w:p w14:paraId="233F634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1D050B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FB65A7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16.17</w:t>
            </w:r>
          </w:p>
        </w:tc>
      </w:tr>
      <w:tr w:rsidR="00855597" w:rsidRPr="00272DE1" w14:paraId="47533F30" w14:textId="77777777" w:rsidTr="00E12272">
        <w:trPr>
          <w:trHeight w:val="379"/>
        </w:trPr>
        <w:tc>
          <w:tcPr>
            <w:tcW w:w="1939" w:type="dxa"/>
            <w:vAlign w:val="bottom"/>
          </w:tcPr>
          <w:p w14:paraId="581A01A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942" w:type="dxa"/>
            <w:vAlign w:val="bottom"/>
          </w:tcPr>
          <w:p w14:paraId="78BDBB3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40" w:type="dxa"/>
            <w:vAlign w:val="bottom"/>
          </w:tcPr>
          <w:p w14:paraId="21C3B6C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0.436</w:t>
            </w:r>
          </w:p>
        </w:tc>
        <w:tc>
          <w:tcPr>
            <w:tcW w:w="1954" w:type="dxa"/>
            <w:vAlign w:val="bottom"/>
          </w:tcPr>
          <w:p w14:paraId="6C48822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56.87</w:t>
            </w:r>
          </w:p>
        </w:tc>
        <w:tc>
          <w:tcPr>
            <w:tcW w:w="1490" w:type="dxa"/>
            <w:vMerge/>
          </w:tcPr>
          <w:p w14:paraId="34B60E6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2EF89375" w14:textId="77777777" w:rsidTr="00E12272">
        <w:trPr>
          <w:trHeight w:val="397"/>
        </w:trPr>
        <w:tc>
          <w:tcPr>
            <w:tcW w:w="1939" w:type="dxa"/>
            <w:shd w:val="clear" w:color="auto" w:fill="EAEDF1" w:themeFill="text2" w:themeFillTint="1A"/>
            <w:vAlign w:val="bottom"/>
          </w:tcPr>
          <w:p w14:paraId="5FABF00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42" w:type="dxa"/>
            <w:shd w:val="clear" w:color="auto" w:fill="EAEDF1" w:themeFill="text2" w:themeFillTint="1A"/>
            <w:vAlign w:val="bottom"/>
          </w:tcPr>
          <w:p w14:paraId="6223087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40" w:type="dxa"/>
            <w:shd w:val="clear" w:color="auto" w:fill="EAEDF1" w:themeFill="text2" w:themeFillTint="1A"/>
            <w:vAlign w:val="bottom"/>
          </w:tcPr>
          <w:p w14:paraId="7509911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0.315</w:t>
            </w:r>
          </w:p>
        </w:tc>
        <w:tc>
          <w:tcPr>
            <w:tcW w:w="1954" w:type="dxa"/>
            <w:shd w:val="clear" w:color="auto" w:fill="EAEDF1" w:themeFill="text2" w:themeFillTint="1A"/>
            <w:vAlign w:val="bottom"/>
          </w:tcPr>
          <w:p w14:paraId="0B108FA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68.84</w:t>
            </w:r>
          </w:p>
        </w:tc>
        <w:tc>
          <w:tcPr>
            <w:tcW w:w="1490" w:type="dxa"/>
            <w:vMerge/>
          </w:tcPr>
          <w:p w14:paraId="1563C13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7174D3D4" w14:textId="77777777" w:rsidTr="00E12272">
        <w:trPr>
          <w:trHeight w:val="397"/>
        </w:trPr>
        <w:tc>
          <w:tcPr>
            <w:tcW w:w="1939" w:type="dxa"/>
            <w:vAlign w:val="bottom"/>
          </w:tcPr>
          <w:p w14:paraId="113DAAA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942" w:type="dxa"/>
            <w:vAlign w:val="bottom"/>
          </w:tcPr>
          <w:p w14:paraId="05C77BA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40" w:type="dxa"/>
            <w:vAlign w:val="bottom"/>
          </w:tcPr>
          <w:p w14:paraId="50E003C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0.292</w:t>
            </w:r>
          </w:p>
        </w:tc>
        <w:tc>
          <w:tcPr>
            <w:tcW w:w="1954" w:type="dxa"/>
            <w:vAlign w:val="bottom"/>
          </w:tcPr>
          <w:p w14:paraId="3CFE772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71.12</w:t>
            </w:r>
          </w:p>
        </w:tc>
        <w:tc>
          <w:tcPr>
            <w:tcW w:w="1490" w:type="dxa"/>
            <w:vMerge/>
          </w:tcPr>
          <w:p w14:paraId="092F2A4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11BB105D" w14:textId="77777777" w:rsidTr="00E12272">
        <w:trPr>
          <w:trHeight w:val="397"/>
        </w:trPr>
        <w:tc>
          <w:tcPr>
            <w:tcW w:w="1939" w:type="dxa"/>
            <w:shd w:val="clear" w:color="auto" w:fill="EAEDF1" w:themeFill="text2" w:themeFillTint="1A"/>
            <w:vAlign w:val="bottom"/>
          </w:tcPr>
          <w:p w14:paraId="29EF728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942" w:type="dxa"/>
            <w:shd w:val="clear" w:color="auto" w:fill="EAEDF1" w:themeFill="text2" w:themeFillTint="1A"/>
            <w:vAlign w:val="bottom"/>
          </w:tcPr>
          <w:p w14:paraId="6208E73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40" w:type="dxa"/>
            <w:shd w:val="clear" w:color="auto" w:fill="EAEDF1" w:themeFill="text2" w:themeFillTint="1A"/>
            <w:vAlign w:val="bottom"/>
          </w:tcPr>
          <w:p w14:paraId="0A9B7B8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0.109</w:t>
            </w:r>
          </w:p>
        </w:tc>
        <w:tc>
          <w:tcPr>
            <w:tcW w:w="1954" w:type="dxa"/>
            <w:shd w:val="clear" w:color="auto" w:fill="EAEDF1" w:themeFill="text2" w:themeFillTint="1A"/>
            <w:vAlign w:val="bottom"/>
          </w:tcPr>
          <w:p w14:paraId="09DED39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89.22</w:t>
            </w:r>
          </w:p>
        </w:tc>
        <w:tc>
          <w:tcPr>
            <w:tcW w:w="1490" w:type="dxa"/>
            <w:vMerge/>
          </w:tcPr>
          <w:p w14:paraId="44692B9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752B69C0" w14:textId="0E2BBDF9" w:rsidR="00855597" w:rsidRPr="00272DE1" w:rsidRDefault="00855597" w:rsidP="00855597">
      <w:pPr>
        <w:rPr>
          <w:rFonts w:ascii="Times New Roman" w:hAnsi="Times New Roman" w:cs="Times New Roman"/>
          <w:b/>
          <w:iCs/>
        </w:rPr>
      </w:pPr>
      <w:r w:rsidRPr="00272DE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7936" behindDoc="0" locked="0" layoutInCell="1" allowOverlap="1" wp14:anchorId="1FDC8514" wp14:editId="2C26EFA4">
            <wp:simplePos x="0" y="0"/>
            <wp:positionH relativeFrom="margin">
              <wp:posOffset>0</wp:posOffset>
            </wp:positionH>
            <wp:positionV relativeFrom="paragraph">
              <wp:posOffset>76835</wp:posOffset>
            </wp:positionV>
            <wp:extent cx="5881370" cy="2278380"/>
            <wp:effectExtent l="0" t="0" r="5080" b="7620"/>
            <wp:wrapSquare wrapText="bothSides"/>
            <wp:docPr id="1528223357" name="Chart 15282233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2DE1">
        <w:rPr>
          <w:rFonts w:ascii="Times New Roman" w:hAnsi="Times New Roman" w:cs="Times New Roman"/>
          <w:b/>
          <w:iCs/>
        </w:rPr>
        <w:t xml:space="preserve">                       </w:t>
      </w:r>
    </w:p>
    <w:p w14:paraId="53B2CFC8" w14:textId="73A8F65C" w:rsidR="00855597" w:rsidRPr="00272DE1" w:rsidRDefault="00855597" w:rsidP="00855597">
      <w:pPr>
        <w:rPr>
          <w:rFonts w:ascii="Times New Roman" w:hAnsi="Times New Roman" w:cs="Times New Roman"/>
          <w:b/>
        </w:rPr>
      </w:pPr>
      <w:r w:rsidRPr="00272DE1">
        <w:rPr>
          <w:rFonts w:ascii="Times New Roman" w:hAnsi="Times New Roman" w:cs="Times New Roman"/>
          <w:b/>
          <w:iCs/>
        </w:rPr>
        <w:t xml:space="preserve"> 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Figure </w:t>
      </w:r>
      <w:r w:rsidR="00F37B46" w:rsidRPr="008515C5">
        <w:rPr>
          <w:rFonts w:ascii="Times New Roman" w:hAnsi="Times New Roman" w:cs="Times New Roman"/>
          <w:b/>
        </w:rPr>
        <w:t>SM.21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: </w:t>
      </w:r>
      <w:r w:rsidRPr="00272DE1">
        <w:rPr>
          <w:rFonts w:ascii="Times New Roman" w:hAnsi="Times New Roman" w:cs="Times New Roman"/>
          <w:b/>
          <w:iCs/>
        </w:rPr>
        <w:t xml:space="preserve">% inhibition </w:t>
      </w:r>
      <w:r w:rsidRPr="00272DE1">
        <w:rPr>
          <w:rFonts w:ascii="Times New Roman" w:hAnsi="Times New Roman" w:cs="Times New Roman"/>
          <w:b/>
          <w:i/>
          <w:iCs/>
        </w:rPr>
        <w:t>vs</w:t>
      </w:r>
      <w:r w:rsidRPr="00272DE1">
        <w:rPr>
          <w:rFonts w:ascii="Times New Roman" w:hAnsi="Times New Roman" w:cs="Times New Roman"/>
          <w:b/>
          <w:iCs/>
        </w:rPr>
        <w:t xml:space="preserve"> concentration curve for </w:t>
      </w:r>
      <w:r w:rsidRPr="00272DE1">
        <w:rPr>
          <w:rFonts w:ascii="Times New Roman" w:hAnsi="Times New Roman" w:cs="Times New Roman"/>
          <w:b/>
        </w:rPr>
        <w:t>chloroform extract</w:t>
      </w:r>
      <w:r w:rsidR="00F822BF" w:rsidRPr="00272DE1">
        <w:rPr>
          <w:rFonts w:ascii="Times New Roman" w:hAnsi="Times New Roman" w:cs="Times New Roman"/>
          <w:b/>
        </w:rPr>
        <w:t xml:space="preserve"> </w:t>
      </w:r>
      <w:r w:rsidR="00F822BF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p w14:paraId="364473CF" w14:textId="77777777" w:rsidR="00ED1F55" w:rsidRDefault="00ED1F55" w:rsidP="00855597">
      <w:pPr>
        <w:rPr>
          <w:rFonts w:ascii="Times New Roman" w:hAnsi="Times New Roman" w:cs="Times New Roman"/>
          <w:b/>
        </w:rPr>
      </w:pPr>
    </w:p>
    <w:p w14:paraId="0DDA1A8E" w14:textId="33935584" w:rsidR="00855597" w:rsidRPr="00272DE1" w:rsidRDefault="00855597" w:rsidP="00855597">
      <w:pPr>
        <w:rPr>
          <w:rFonts w:ascii="Times New Roman" w:hAnsi="Times New Roman" w:cs="Times New Roman"/>
          <w:b/>
          <w:i/>
          <w:iCs/>
        </w:rPr>
      </w:pPr>
      <w:r w:rsidRPr="00272DE1">
        <w:rPr>
          <w:rFonts w:ascii="Times New Roman" w:hAnsi="Times New Roman" w:cs="Times New Roman"/>
          <w:b/>
        </w:rPr>
        <w:lastRenderedPageBreak/>
        <w:t xml:space="preserve">Table </w:t>
      </w:r>
      <w:r w:rsidR="007774BE" w:rsidRPr="00272DE1">
        <w:rPr>
          <w:rFonts w:ascii="Times New Roman" w:hAnsi="Times New Roman" w:cs="Times New Roman"/>
          <w:b/>
          <w:lang w:val="en-GB"/>
        </w:rPr>
        <w:t>SM.2</w:t>
      </w:r>
      <w:r w:rsidR="00272DE1">
        <w:rPr>
          <w:rFonts w:ascii="Times New Roman" w:hAnsi="Times New Roman" w:cs="Times New Roman"/>
          <w:b/>
          <w:lang w:val="en-GB"/>
        </w:rPr>
        <w:t>9</w:t>
      </w:r>
      <w:r w:rsidRPr="00272DE1">
        <w:rPr>
          <w:rFonts w:ascii="Times New Roman" w:hAnsi="Times New Roman" w:cs="Times New Roman"/>
          <w:b/>
        </w:rPr>
        <w:t xml:space="preserve">: Data for </w:t>
      </w:r>
      <w:r w:rsidRPr="00272DE1">
        <w:rPr>
          <w:rFonts w:ascii="Times New Roman" w:hAnsi="Times New Roman" w:cs="Times New Roman"/>
          <w:b/>
          <w:spacing w:val="-2"/>
        </w:rPr>
        <w:t>EA</w:t>
      </w:r>
      <w:r w:rsidRPr="00272DE1">
        <w:rPr>
          <w:rFonts w:ascii="Times New Roman" w:hAnsi="Times New Roman" w:cs="Times New Roman"/>
          <w:b/>
        </w:rPr>
        <w:t xml:space="preserve"> denaturation assay for ethyl acetate extract</w:t>
      </w:r>
      <w:r w:rsidR="00F822BF" w:rsidRPr="00272DE1">
        <w:rPr>
          <w:rFonts w:ascii="Times New Roman" w:hAnsi="Times New Roman" w:cs="Times New Roman"/>
          <w:b/>
        </w:rPr>
        <w:t xml:space="preserve"> </w:t>
      </w:r>
      <w:r w:rsidR="00F822BF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886"/>
        <w:gridCol w:w="1889"/>
        <w:gridCol w:w="1887"/>
        <w:gridCol w:w="1901"/>
        <w:gridCol w:w="1612"/>
      </w:tblGrid>
      <w:tr w:rsidR="00855597" w:rsidRPr="00272DE1" w14:paraId="11C7A97D" w14:textId="77777777" w:rsidTr="00E12272">
        <w:trPr>
          <w:trHeight w:val="593"/>
        </w:trPr>
        <w:tc>
          <w:tcPr>
            <w:tcW w:w="1886" w:type="dxa"/>
            <w:shd w:val="clear" w:color="auto" w:fill="CBD3DE" w:themeFill="text2" w:themeFillTint="40"/>
            <w:vAlign w:val="bottom"/>
          </w:tcPr>
          <w:p w14:paraId="0339667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</w:rPr>
              <w:t>Conc. (µg/ml)</w:t>
            </w:r>
          </w:p>
        </w:tc>
        <w:tc>
          <w:tcPr>
            <w:tcW w:w="1889" w:type="dxa"/>
            <w:shd w:val="clear" w:color="auto" w:fill="CBD3DE" w:themeFill="text2" w:themeFillTint="40"/>
            <w:vAlign w:val="bottom"/>
          </w:tcPr>
          <w:p w14:paraId="4C1CDBD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Control</w:t>
            </w:r>
          </w:p>
        </w:tc>
        <w:tc>
          <w:tcPr>
            <w:tcW w:w="1887" w:type="dxa"/>
            <w:shd w:val="clear" w:color="auto" w:fill="CBD3DE" w:themeFill="text2" w:themeFillTint="40"/>
            <w:vAlign w:val="bottom"/>
          </w:tcPr>
          <w:p w14:paraId="0A2B981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Sample</w:t>
            </w:r>
          </w:p>
        </w:tc>
        <w:tc>
          <w:tcPr>
            <w:tcW w:w="1901" w:type="dxa"/>
            <w:shd w:val="clear" w:color="auto" w:fill="CBD3DE" w:themeFill="text2" w:themeFillTint="40"/>
            <w:vAlign w:val="bottom"/>
          </w:tcPr>
          <w:p w14:paraId="4575621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% Inhibition</w:t>
            </w:r>
          </w:p>
        </w:tc>
        <w:tc>
          <w:tcPr>
            <w:tcW w:w="1612" w:type="dxa"/>
            <w:shd w:val="clear" w:color="auto" w:fill="CBD3DE" w:themeFill="text2" w:themeFillTint="40"/>
          </w:tcPr>
          <w:p w14:paraId="4340389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>IC</w:t>
            </w:r>
            <w:r w:rsidRPr="00272DE1">
              <w:rPr>
                <w:rFonts w:ascii="Times New Roman" w:hAnsi="Times New Roman" w:cs="Times New Roman"/>
                <w:b/>
                <w:bCs/>
                <w:iCs/>
                <w:vertAlign w:val="subscript"/>
              </w:rPr>
              <w:t>50</w:t>
            </w: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 xml:space="preserve"> Value </w:t>
            </w:r>
            <w:r w:rsidRPr="00272DE1">
              <w:rPr>
                <w:rFonts w:ascii="Times New Roman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2CCBA170" w14:textId="77777777" w:rsidTr="00E12272">
        <w:trPr>
          <w:trHeight w:val="461"/>
        </w:trPr>
        <w:tc>
          <w:tcPr>
            <w:tcW w:w="1886" w:type="dxa"/>
            <w:shd w:val="clear" w:color="auto" w:fill="EAEDF1" w:themeFill="text2" w:themeFillTint="1A"/>
            <w:vAlign w:val="bottom"/>
          </w:tcPr>
          <w:p w14:paraId="33BDCF7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89" w:type="dxa"/>
            <w:shd w:val="clear" w:color="auto" w:fill="EAEDF1" w:themeFill="text2" w:themeFillTint="1A"/>
            <w:vAlign w:val="bottom"/>
          </w:tcPr>
          <w:p w14:paraId="13CCE4C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87" w:type="dxa"/>
            <w:shd w:val="clear" w:color="auto" w:fill="EAEDF1" w:themeFill="text2" w:themeFillTint="1A"/>
            <w:vAlign w:val="bottom"/>
          </w:tcPr>
          <w:p w14:paraId="3671198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0.521</w:t>
            </w:r>
          </w:p>
        </w:tc>
        <w:tc>
          <w:tcPr>
            <w:tcW w:w="1901" w:type="dxa"/>
            <w:shd w:val="clear" w:color="auto" w:fill="EAEDF1" w:themeFill="text2" w:themeFillTint="1A"/>
            <w:vAlign w:val="bottom"/>
          </w:tcPr>
          <w:p w14:paraId="2BEE3B1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48.47</w:t>
            </w:r>
          </w:p>
        </w:tc>
        <w:tc>
          <w:tcPr>
            <w:tcW w:w="1612" w:type="dxa"/>
            <w:vMerge w:val="restart"/>
          </w:tcPr>
          <w:p w14:paraId="6D5CFD4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6C66A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0ABE06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67.02</w:t>
            </w:r>
          </w:p>
        </w:tc>
      </w:tr>
      <w:tr w:rsidR="00855597" w:rsidRPr="00272DE1" w14:paraId="727EB9BC" w14:textId="77777777" w:rsidTr="00E12272">
        <w:trPr>
          <w:trHeight w:val="441"/>
        </w:trPr>
        <w:tc>
          <w:tcPr>
            <w:tcW w:w="1886" w:type="dxa"/>
            <w:vAlign w:val="bottom"/>
          </w:tcPr>
          <w:p w14:paraId="1AFD020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889" w:type="dxa"/>
            <w:vAlign w:val="bottom"/>
          </w:tcPr>
          <w:p w14:paraId="7742C2A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87" w:type="dxa"/>
            <w:vAlign w:val="bottom"/>
          </w:tcPr>
          <w:p w14:paraId="5732FFF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0.502</w:t>
            </w:r>
          </w:p>
        </w:tc>
        <w:tc>
          <w:tcPr>
            <w:tcW w:w="1901" w:type="dxa"/>
            <w:vAlign w:val="bottom"/>
          </w:tcPr>
          <w:p w14:paraId="5A91E16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50.35</w:t>
            </w:r>
          </w:p>
        </w:tc>
        <w:tc>
          <w:tcPr>
            <w:tcW w:w="1612" w:type="dxa"/>
            <w:vMerge/>
          </w:tcPr>
          <w:p w14:paraId="2981C56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7D193217" w14:textId="77777777" w:rsidTr="00E12272">
        <w:trPr>
          <w:trHeight w:val="461"/>
        </w:trPr>
        <w:tc>
          <w:tcPr>
            <w:tcW w:w="1886" w:type="dxa"/>
            <w:shd w:val="clear" w:color="auto" w:fill="EAEDF1" w:themeFill="text2" w:themeFillTint="1A"/>
            <w:vAlign w:val="bottom"/>
          </w:tcPr>
          <w:p w14:paraId="02A85FC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89" w:type="dxa"/>
            <w:shd w:val="clear" w:color="auto" w:fill="EAEDF1" w:themeFill="text2" w:themeFillTint="1A"/>
            <w:vAlign w:val="bottom"/>
          </w:tcPr>
          <w:p w14:paraId="106F202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87" w:type="dxa"/>
            <w:shd w:val="clear" w:color="auto" w:fill="EAEDF1" w:themeFill="text2" w:themeFillTint="1A"/>
            <w:vAlign w:val="bottom"/>
          </w:tcPr>
          <w:p w14:paraId="123116E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0.489</w:t>
            </w:r>
          </w:p>
        </w:tc>
        <w:tc>
          <w:tcPr>
            <w:tcW w:w="1901" w:type="dxa"/>
            <w:shd w:val="clear" w:color="auto" w:fill="EAEDF1" w:themeFill="text2" w:themeFillTint="1A"/>
            <w:vAlign w:val="bottom"/>
          </w:tcPr>
          <w:p w14:paraId="0048057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51.63</w:t>
            </w:r>
          </w:p>
        </w:tc>
        <w:tc>
          <w:tcPr>
            <w:tcW w:w="1612" w:type="dxa"/>
            <w:vMerge/>
          </w:tcPr>
          <w:p w14:paraId="6605870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58C7F5E4" w14:textId="77777777" w:rsidTr="00E12272">
        <w:trPr>
          <w:trHeight w:val="461"/>
        </w:trPr>
        <w:tc>
          <w:tcPr>
            <w:tcW w:w="1886" w:type="dxa"/>
            <w:vAlign w:val="bottom"/>
          </w:tcPr>
          <w:p w14:paraId="4AA386D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889" w:type="dxa"/>
            <w:vAlign w:val="bottom"/>
          </w:tcPr>
          <w:p w14:paraId="7E78513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87" w:type="dxa"/>
            <w:vAlign w:val="bottom"/>
          </w:tcPr>
          <w:p w14:paraId="68CFF7B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0.477</w:t>
            </w:r>
          </w:p>
        </w:tc>
        <w:tc>
          <w:tcPr>
            <w:tcW w:w="1901" w:type="dxa"/>
            <w:vAlign w:val="bottom"/>
          </w:tcPr>
          <w:p w14:paraId="0D5F917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51.63</w:t>
            </w:r>
          </w:p>
        </w:tc>
        <w:tc>
          <w:tcPr>
            <w:tcW w:w="1612" w:type="dxa"/>
            <w:vMerge/>
          </w:tcPr>
          <w:p w14:paraId="265CFFA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7D98DC03" w14:textId="77777777" w:rsidTr="00E12272">
        <w:trPr>
          <w:trHeight w:val="461"/>
        </w:trPr>
        <w:tc>
          <w:tcPr>
            <w:tcW w:w="1886" w:type="dxa"/>
            <w:shd w:val="clear" w:color="auto" w:fill="EAEDF1" w:themeFill="text2" w:themeFillTint="1A"/>
            <w:vAlign w:val="bottom"/>
          </w:tcPr>
          <w:p w14:paraId="0A31185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889" w:type="dxa"/>
            <w:shd w:val="clear" w:color="auto" w:fill="EAEDF1" w:themeFill="text2" w:themeFillTint="1A"/>
            <w:vAlign w:val="bottom"/>
          </w:tcPr>
          <w:p w14:paraId="187F029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87" w:type="dxa"/>
            <w:shd w:val="clear" w:color="auto" w:fill="EAEDF1" w:themeFill="text2" w:themeFillTint="1A"/>
            <w:vAlign w:val="bottom"/>
          </w:tcPr>
          <w:p w14:paraId="5B933DE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0.411</w:t>
            </w:r>
          </w:p>
        </w:tc>
        <w:tc>
          <w:tcPr>
            <w:tcW w:w="1901" w:type="dxa"/>
            <w:shd w:val="clear" w:color="auto" w:fill="EAEDF1" w:themeFill="text2" w:themeFillTint="1A"/>
            <w:vAlign w:val="bottom"/>
          </w:tcPr>
          <w:p w14:paraId="3ABAF26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52.82</w:t>
            </w:r>
          </w:p>
        </w:tc>
        <w:tc>
          <w:tcPr>
            <w:tcW w:w="1612" w:type="dxa"/>
            <w:vMerge/>
          </w:tcPr>
          <w:p w14:paraId="30F3372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0B749B70" w14:textId="77777777" w:rsidR="00855597" w:rsidRPr="00272DE1" w:rsidRDefault="00855597" w:rsidP="00855597">
      <w:pPr>
        <w:rPr>
          <w:rFonts w:ascii="Times New Roman" w:hAnsi="Times New Roman" w:cs="Times New Roman"/>
        </w:rPr>
      </w:pPr>
    </w:p>
    <w:p w14:paraId="137BE072" w14:textId="77777777" w:rsidR="00855597" w:rsidRPr="00272DE1" w:rsidRDefault="00855597" w:rsidP="00855597">
      <w:pPr>
        <w:rPr>
          <w:rFonts w:ascii="Times New Roman" w:hAnsi="Times New Roman" w:cs="Times New Roman"/>
        </w:rPr>
      </w:pP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56332CEE" wp14:editId="2EDC305A">
            <wp:extent cx="5750560" cy="2400300"/>
            <wp:effectExtent l="0" t="0" r="2540" b="0"/>
            <wp:docPr id="304912111" name="Chart 3049121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25E3734" w14:textId="6243805F" w:rsidR="00855597" w:rsidRPr="00272DE1" w:rsidRDefault="00855597" w:rsidP="00855597">
      <w:pPr>
        <w:rPr>
          <w:rFonts w:ascii="Times New Roman" w:hAnsi="Times New Roman" w:cs="Times New Roman"/>
          <w:b/>
          <w:iCs/>
        </w:rPr>
      </w:pP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 Figure </w:t>
      </w:r>
      <w:r w:rsidR="00F37B46" w:rsidRPr="008515C5">
        <w:rPr>
          <w:rFonts w:ascii="Times New Roman" w:hAnsi="Times New Roman" w:cs="Times New Roman"/>
          <w:b/>
        </w:rPr>
        <w:t>SM.22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: </w:t>
      </w:r>
      <w:r w:rsidRPr="00272DE1">
        <w:rPr>
          <w:rFonts w:ascii="Times New Roman" w:hAnsi="Times New Roman" w:cs="Times New Roman"/>
          <w:b/>
          <w:iCs/>
        </w:rPr>
        <w:t xml:space="preserve">% inhibition </w:t>
      </w:r>
      <w:r w:rsidRPr="00272DE1">
        <w:rPr>
          <w:rFonts w:ascii="Times New Roman" w:hAnsi="Times New Roman" w:cs="Times New Roman"/>
          <w:b/>
          <w:i/>
          <w:iCs/>
        </w:rPr>
        <w:t>vs</w:t>
      </w:r>
      <w:r w:rsidRPr="00272DE1">
        <w:rPr>
          <w:rFonts w:ascii="Times New Roman" w:hAnsi="Times New Roman" w:cs="Times New Roman"/>
          <w:b/>
          <w:iCs/>
        </w:rPr>
        <w:t xml:space="preserve"> concentration curve for </w:t>
      </w:r>
      <w:r w:rsidRPr="00272DE1">
        <w:rPr>
          <w:rFonts w:ascii="Times New Roman" w:hAnsi="Times New Roman" w:cs="Times New Roman"/>
          <w:b/>
        </w:rPr>
        <w:t>ethyl acetate extract</w:t>
      </w:r>
      <w:r w:rsidR="00F822BF" w:rsidRPr="00272DE1">
        <w:rPr>
          <w:rFonts w:ascii="Times New Roman" w:hAnsi="Times New Roman" w:cs="Times New Roman"/>
          <w:b/>
        </w:rPr>
        <w:t xml:space="preserve"> </w:t>
      </w:r>
      <w:r w:rsidR="00F822BF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p w14:paraId="62DA7D73" w14:textId="7FFC6A54" w:rsidR="00855597" w:rsidRPr="00272DE1" w:rsidRDefault="00855597" w:rsidP="00855597">
      <w:pPr>
        <w:rPr>
          <w:rFonts w:ascii="Times New Roman" w:hAnsi="Times New Roman" w:cs="Times New Roman"/>
          <w:b/>
          <w:i/>
          <w:iCs/>
        </w:rPr>
      </w:pPr>
      <w:r w:rsidRPr="00272DE1">
        <w:rPr>
          <w:rFonts w:ascii="Times New Roman" w:hAnsi="Times New Roman" w:cs="Times New Roman"/>
          <w:b/>
        </w:rPr>
        <w:t xml:space="preserve">Table </w:t>
      </w:r>
      <w:r w:rsidR="007774BE" w:rsidRPr="00272DE1">
        <w:rPr>
          <w:rFonts w:ascii="Times New Roman" w:hAnsi="Times New Roman" w:cs="Times New Roman"/>
          <w:b/>
          <w:lang w:val="en-GB"/>
        </w:rPr>
        <w:t>SM.</w:t>
      </w:r>
      <w:r w:rsidR="00272DE1">
        <w:rPr>
          <w:rFonts w:ascii="Times New Roman" w:hAnsi="Times New Roman" w:cs="Times New Roman"/>
          <w:b/>
          <w:lang w:val="en-GB"/>
        </w:rPr>
        <w:t>30</w:t>
      </w:r>
      <w:r w:rsidRPr="00272DE1">
        <w:rPr>
          <w:rFonts w:ascii="Times New Roman" w:hAnsi="Times New Roman" w:cs="Times New Roman"/>
          <w:b/>
        </w:rPr>
        <w:t xml:space="preserve">: Data for </w:t>
      </w:r>
      <w:r w:rsidRPr="00272DE1">
        <w:rPr>
          <w:rFonts w:ascii="Times New Roman" w:hAnsi="Times New Roman" w:cs="Times New Roman"/>
          <w:b/>
          <w:spacing w:val="-2"/>
        </w:rPr>
        <w:t>EA</w:t>
      </w:r>
      <w:r w:rsidRPr="00272DE1">
        <w:rPr>
          <w:rFonts w:ascii="Times New Roman" w:hAnsi="Times New Roman" w:cs="Times New Roman"/>
          <w:b/>
        </w:rPr>
        <w:t xml:space="preserve"> denaturation assay for methanol extract</w:t>
      </w:r>
      <w:r w:rsidR="00F822BF" w:rsidRPr="00272DE1">
        <w:rPr>
          <w:rFonts w:ascii="Times New Roman" w:hAnsi="Times New Roman" w:cs="Times New Roman"/>
          <w:b/>
        </w:rPr>
        <w:t xml:space="preserve"> </w:t>
      </w:r>
      <w:r w:rsidR="00F822BF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19"/>
        <w:gridCol w:w="1922"/>
        <w:gridCol w:w="1920"/>
        <w:gridCol w:w="2251"/>
        <w:gridCol w:w="1433"/>
      </w:tblGrid>
      <w:tr w:rsidR="00855597" w:rsidRPr="00272DE1" w14:paraId="55E0E522" w14:textId="77777777" w:rsidTr="00E12272">
        <w:trPr>
          <w:trHeight w:val="402"/>
        </w:trPr>
        <w:tc>
          <w:tcPr>
            <w:tcW w:w="1919" w:type="dxa"/>
            <w:shd w:val="clear" w:color="auto" w:fill="CBD3DE" w:themeFill="text2" w:themeFillTint="40"/>
            <w:vAlign w:val="bottom"/>
          </w:tcPr>
          <w:p w14:paraId="730B811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</w:rPr>
              <w:t>Conc. (µg/ml)</w:t>
            </w:r>
          </w:p>
        </w:tc>
        <w:tc>
          <w:tcPr>
            <w:tcW w:w="1922" w:type="dxa"/>
            <w:shd w:val="clear" w:color="auto" w:fill="CBD3DE" w:themeFill="text2" w:themeFillTint="40"/>
            <w:vAlign w:val="bottom"/>
          </w:tcPr>
          <w:p w14:paraId="1B6420C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Control</w:t>
            </w:r>
          </w:p>
        </w:tc>
        <w:tc>
          <w:tcPr>
            <w:tcW w:w="1920" w:type="dxa"/>
            <w:shd w:val="clear" w:color="auto" w:fill="CBD3DE" w:themeFill="text2" w:themeFillTint="40"/>
            <w:vAlign w:val="bottom"/>
          </w:tcPr>
          <w:p w14:paraId="6B4B436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Sample</w:t>
            </w:r>
          </w:p>
        </w:tc>
        <w:tc>
          <w:tcPr>
            <w:tcW w:w="2251" w:type="dxa"/>
            <w:shd w:val="clear" w:color="auto" w:fill="CBD3DE" w:themeFill="text2" w:themeFillTint="40"/>
            <w:vAlign w:val="bottom"/>
          </w:tcPr>
          <w:p w14:paraId="41655B4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% Inhibition</w:t>
            </w:r>
          </w:p>
        </w:tc>
        <w:tc>
          <w:tcPr>
            <w:tcW w:w="1433" w:type="dxa"/>
            <w:shd w:val="clear" w:color="auto" w:fill="CBD3DE" w:themeFill="text2" w:themeFillTint="40"/>
          </w:tcPr>
          <w:p w14:paraId="686A6CE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>IC</w:t>
            </w:r>
            <w:r w:rsidRPr="00272DE1">
              <w:rPr>
                <w:rFonts w:ascii="Times New Roman" w:hAnsi="Times New Roman" w:cs="Times New Roman"/>
                <w:b/>
                <w:bCs/>
                <w:iCs/>
                <w:vertAlign w:val="subscript"/>
              </w:rPr>
              <w:t>50</w:t>
            </w: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 xml:space="preserve"> Value </w:t>
            </w:r>
            <w:r w:rsidRPr="00272DE1">
              <w:rPr>
                <w:rFonts w:ascii="Times New Roman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423DE592" w14:textId="77777777" w:rsidTr="00E12272">
        <w:trPr>
          <w:trHeight w:val="412"/>
        </w:trPr>
        <w:tc>
          <w:tcPr>
            <w:tcW w:w="1919" w:type="dxa"/>
            <w:shd w:val="clear" w:color="auto" w:fill="EAEDF1" w:themeFill="text2" w:themeFillTint="1A"/>
            <w:vAlign w:val="bottom"/>
          </w:tcPr>
          <w:p w14:paraId="2FC335E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22" w:type="dxa"/>
            <w:shd w:val="clear" w:color="auto" w:fill="EAEDF1" w:themeFill="text2" w:themeFillTint="1A"/>
            <w:vAlign w:val="bottom"/>
          </w:tcPr>
          <w:p w14:paraId="6EF8802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20" w:type="dxa"/>
            <w:shd w:val="clear" w:color="auto" w:fill="EAEDF1" w:themeFill="text2" w:themeFillTint="1A"/>
            <w:vAlign w:val="bottom"/>
          </w:tcPr>
          <w:p w14:paraId="4E58C40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0.589</w:t>
            </w:r>
          </w:p>
        </w:tc>
        <w:tc>
          <w:tcPr>
            <w:tcW w:w="2251" w:type="dxa"/>
            <w:shd w:val="clear" w:color="auto" w:fill="EAEDF1" w:themeFill="text2" w:themeFillTint="1A"/>
            <w:vAlign w:val="bottom"/>
          </w:tcPr>
          <w:p w14:paraId="3E64865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41.74</w:t>
            </w:r>
          </w:p>
        </w:tc>
        <w:tc>
          <w:tcPr>
            <w:tcW w:w="1433" w:type="dxa"/>
            <w:vMerge w:val="restart"/>
          </w:tcPr>
          <w:p w14:paraId="3181F2D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14D45D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C7E3ED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8.45</w:t>
            </w:r>
          </w:p>
        </w:tc>
      </w:tr>
      <w:tr w:rsidR="00855597" w:rsidRPr="00272DE1" w14:paraId="586561E0" w14:textId="77777777" w:rsidTr="00E12272">
        <w:trPr>
          <w:trHeight w:val="394"/>
        </w:trPr>
        <w:tc>
          <w:tcPr>
            <w:tcW w:w="1919" w:type="dxa"/>
            <w:vAlign w:val="bottom"/>
          </w:tcPr>
          <w:p w14:paraId="5B9CEAA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922" w:type="dxa"/>
            <w:vAlign w:val="bottom"/>
          </w:tcPr>
          <w:p w14:paraId="2DE3EA7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20" w:type="dxa"/>
            <w:vAlign w:val="bottom"/>
          </w:tcPr>
          <w:p w14:paraId="1BA73F4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0.433</w:t>
            </w:r>
          </w:p>
        </w:tc>
        <w:tc>
          <w:tcPr>
            <w:tcW w:w="2251" w:type="dxa"/>
            <w:vAlign w:val="bottom"/>
          </w:tcPr>
          <w:p w14:paraId="7A339BB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57.17</w:t>
            </w:r>
          </w:p>
        </w:tc>
        <w:tc>
          <w:tcPr>
            <w:tcW w:w="1433" w:type="dxa"/>
            <w:vMerge/>
          </w:tcPr>
          <w:p w14:paraId="28EAF27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6B537519" w14:textId="77777777" w:rsidTr="00E12272">
        <w:trPr>
          <w:trHeight w:val="412"/>
        </w:trPr>
        <w:tc>
          <w:tcPr>
            <w:tcW w:w="1919" w:type="dxa"/>
            <w:shd w:val="clear" w:color="auto" w:fill="EAEDF1" w:themeFill="text2" w:themeFillTint="1A"/>
            <w:vAlign w:val="bottom"/>
          </w:tcPr>
          <w:p w14:paraId="4468BE9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22" w:type="dxa"/>
            <w:shd w:val="clear" w:color="auto" w:fill="EAEDF1" w:themeFill="text2" w:themeFillTint="1A"/>
            <w:vAlign w:val="bottom"/>
          </w:tcPr>
          <w:p w14:paraId="016590F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20" w:type="dxa"/>
            <w:shd w:val="clear" w:color="auto" w:fill="EAEDF1" w:themeFill="text2" w:themeFillTint="1A"/>
            <w:vAlign w:val="bottom"/>
          </w:tcPr>
          <w:p w14:paraId="3077E85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0.336</w:t>
            </w:r>
          </w:p>
        </w:tc>
        <w:tc>
          <w:tcPr>
            <w:tcW w:w="2251" w:type="dxa"/>
            <w:shd w:val="clear" w:color="auto" w:fill="EAEDF1" w:themeFill="text2" w:themeFillTint="1A"/>
            <w:vAlign w:val="bottom"/>
          </w:tcPr>
          <w:p w14:paraId="031A294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66.77</w:t>
            </w:r>
          </w:p>
        </w:tc>
        <w:tc>
          <w:tcPr>
            <w:tcW w:w="1433" w:type="dxa"/>
            <w:vMerge/>
          </w:tcPr>
          <w:p w14:paraId="1DAF5B6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15608165" w14:textId="77777777" w:rsidTr="00E12272">
        <w:trPr>
          <w:trHeight w:val="412"/>
        </w:trPr>
        <w:tc>
          <w:tcPr>
            <w:tcW w:w="1919" w:type="dxa"/>
            <w:vAlign w:val="bottom"/>
          </w:tcPr>
          <w:p w14:paraId="7BC0290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922" w:type="dxa"/>
            <w:vAlign w:val="bottom"/>
          </w:tcPr>
          <w:p w14:paraId="15F27A7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20" w:type="dxa"/>
            <w:vAlign w:val="bottom"/>
          </w:tcPr>
          <w:p w14:paraId="1250CC0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0.271</w:t>
            </w:r>
          </w:p>
        </w:tc>
        <w:tc>
          <w:tcPr>
            <w:tcW w:w="2251" w:type="dxa"/>
            <w:vAlign w:val="bottom"/>
          </w:tcPr>
          <w:p w14:paraId="40AFBCC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73.19</w:t>
            </w:r>
          </w:p>
        </w:tc>
        <w:tc>
          <w:tcPr>
            <w:tcW w:w="1433" w:type="dxa"/>
            <w:vMerge/>
          </w:tcPr>
          <w:p w14:paraId="30E9D36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67B309DF" w14:textId="77777777" w:rsidTr="00E12272">
        <w:trPr>
          <w:trHeight w:val="412"/>
        </w:trPr>
        <w:tc>
          <w:tcPr>
            <w:tcW w:w="1919" w:type="dxa"/>
            <w:shd w:val="clear" w:color="auto" w:fill="EAEDF1" w:themeFill="text2" w:themeFillTint="1A"/>
            <w:vAlign w:val="bottom"/>
          </w:tcPr>
          <w:p w14:paraId="3250CB2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922" w:type="dxa"/>
            <w:shd w:val="clear" w:color="auto" w:fill="EAEDF1" w:themeFill="text2" w:themeFillTint="1A"/>
            <w:vAlign w:val="bottom"/>
          </w:tcPr>
          <w:p w14:paraId="608E20E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20" w:type="dxa"/>
            <w:shd w:val="clear" w:color="auto" w:fill="EAEDF1" w:themeFill="text2" w:themeFillTint="1A"/>
            <w:vAlign w:val="bottom"/>
          </w:tcPr>
          <w:p w14:paraId="479155A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0.121</w:t>
            </w:r>
          </w:p>
        </w:tc>
        <w:tc>
          <w:tcPr>
            <w:tcW w:w="2251" w:type="dxa"/>
            <w:shd w:val="clear" w:color="auto" w:fill="EAEDF1" w:themeFill="text2" w:themeFillTint="1A"/>
            <w:vAlign w:val="bottom"/>
          </w:tcPr>
          <w:p w14:paraId="2D8F945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88.03</w:t>
            </w:r>
          </w:p>
        </w:tc>
        <w:tc>
          <w:tcPr>
            <w:tcW w:w="1433" w:type="dxa"/>
            <w:vMerge/>
          </w:tcPr>
          <w:p w14:paraId="783A17E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5A8EA905" w14:textId="77777777" w:rsidR="00855597" w:rsidRPr="00272DE1" w:rsidRDefault="00855597" w:rsidP="00855597">
      <w:pPr>
        <w:rPr>
          <w:rFonts w:ascii="Times New Roman" w:hAnsi="Times New Roman" w:cs="Times New Roman"/>
        </w:rPr>
      </w:pPr>
    </w:p>
    <w:p w14:paraId="2DF70C12" w14:textId="77777777" w:rsidR="00855597" w:rsidRPr="00272DE1" w:rsidRDefault="00855597" w:rsidP="00855597">
      <w:pPr>
        <w:rPr>
          <w:rFonts w:ascii="Times New Roman" w:hAnsi="Times New Roman" w:cs="Times New Roman"/>
        </w:rPr>
      </w:pPr>
      <w:r w:rsidRPr="00272D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E59109" wp14:editId="24F2F504">
            <wp:extent cx="6035040" cy="2567940"/>
            <wp:effectExtent l="0" t="0" r="3810" b="3810"/>
            <wp:docPr id="922730858" name="Chart 9227308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996CD8D" w14:textId="660AFFE5" w:rsidR="00855597" w:rsidRPr="00272DE1" w:rsidRDefault="00855597" w:rsidP="00855597">
      <w:pPr>
        <w:rPr>
          <w:rFonts w:ascii="Times New Roman" w:hAnsi="Times New Roman" w:cs="Times New Roman"/>
          <w:b/>
        </w:rPr>
      </w:pPr>
      <w:r w:rsidRPr="00272DE1">
        <w:rPr>
          <w:rFonts w:ascii="Times New Roman" w:hAnsi="Times New Roman" w:cs="Times New Roman"/>
          <w:b/>
          <w:iCs/>
        </w:rPr>
        <w:t xml:space="preserve">    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Figure </w:t>
      </w:r>
      <w:r w:rsidR="00F37B46" w:rsidRPr="008515C5">
        <w:rPr>
          <w:rFonts w:ascii="Times New Roman" w:hAnsi="Times New Roman" w:cs="Times New Roman"/>
          <w:b/>
        </w:rPr>
        <w:t>SM.23</w:t>
      </w:r>
      <w:r w:rsidRPr="00272DE1">
        <w:rPr>
          <w:rStyle w:val="Style2Char"/>
          <w:rFonts w:cs="Times New Roman"/>
          <w:color w:val="000000" w:themeColor="text1"/>
          <w:sz w:val="24"/>
          <w:szCs w:val="24"/>
        </w:rPr>
        <w:t xml:space="preserve">: </w:t>
      </w:r>
      <w:r w:rsidRPr="00272DE1">
        <w:rPr>
          <w:rFonts w:ascii="Times New Roman" w:hAnsi="Times New Roman" w:cs="Times New Roman"/>
          <w:b/>
          <w:iCs/>
        </w:rPr>
        <w:t xml:space="preserve">% inhibition </w:t>
      </w:r>
      <w:r w:rsidRPr="00272DE1">
        <w:rPr>
          <w:rFonts w:ascii="Times New Roman" w:hAnsi="Times New Roman" w:cs="Times New Roman"/>
          <w:b/>
          <w:i/>
          <w:iCs/>
        </w:rPr>
        <w:t>vs</w:t>
      </w:r>
      <w:r w:rsidRPr="00272DE1">
        <w:rPr>
          <w:rFonts w:ascii="Times New Roman" w:hAnsi="Times New Roman" w:cs="Times New Roman"/>
          <w:b/>
          <w:iCs/>
        </w:rPr>
        <w:t xml:space="preserve"> concentration curve for </w:t>
      </w:r>
      <w:r w:rsidRPr="00272DE1">
        <w:rPr>
          <w:rFonts w:ascii="Times New Roman" w:hAnsi="Times New Roman" w:cs="Times New Roman"/>
          <w:b/>
        </w:rPr>
        <w:t>methanol extract</w:t>
      </w:r>
      <w:r w:rsidR="00F822BF" w:rsidRPr="00272DE1">
        <w:rPr>
          <w:rFonts w:ascii="Times New Roman" w:hAnsi="Times New Roman" w:cs="Times New Roman"/>
          <w:b/>
        </w:rPr>
        <w:t xml:space="preserve"> </w:t>
      </w:r>
      <w:r w:rsidR="00F822BF" w:rsidRPr="00272DE1">
        <w:rPr>
          <w:rFonts w:ascii="Times New Roman" w:eastAsia="Times New Roman" w:hAnsi="Times New Roman" w:cs="Times New Roman"/>
          <w:b/>
          <w:bCs/>
        </w:rPr>
        <w:t>aerial part</w:t>
      </w:r>
    </w:p>
    <w:p w14:paraId="30D465CF" w14:textId="77777777" w:rsidR="00855597" w:rsidRPr="00272DE1" w:rsidRDefault="00855597" w:rsidP="00855597">
      <w:pPr>
        <w:rPr>
          <w:rFonts w:ascii="Times New Roman" w:hAnsi="Times New Roman" w:cs="Times New Roman"/>
          <w:b/>
        </w:rPr>
      </w:pPr>
    </w:p>
    <w:p w14:paraId="5F5271D7" w14:textId="2EEC6836" w:rsidR="00855597" w:rsidRPr="00272DE1" w:rsidRDefault="00855597" w:rsidP="00855597">
      <w:pPr>
        <w:rPr>
          <w:rFonts w:ascii="Times New Roman" w:hAnsi="Times New Roman" w:cs="Times New Roman"/>
          <w:b/>
        </w:rPr>
      </w:pPr>
      <w:r w:rsidRPr="00272DE1">
        <w:rPr>
          <w:rFonts w:ascii="Times New Roman" w:hAnsi="Times New Roman" w:cs="Times New Roman"/>
          <w:b/>
        </w:rPr>
        <w:t xml:space="preserve">Table </w:t>
      </w:r>
      <w:r w:rsidR="007774BE" w:rsidRPr="00272DE1">
        <w:rPr>
          <w:rFonts w:ascii="Times New Roman" w:hAnsi="Times New Roman" w:cs="Times New Roman"/>
          <w:b/>
          <w:lang w:val="en-GB"/>
        </w:rPr>
        <w:t>SM.3</w:t>
      </w:r>
      <w:r w:rsidR="00272DE1">
        <w:rPr>
          <w:rFonts w:ascii="Times New Roman" w:hAnsi="Times New Roman" w:cs="Times New Roman"/>
          <w:b/>
          <w:lang w:val="en-GB"/>
        </w:rPr>
        <w:t>1</w:t>
      </w:r>
      <w:r w:rsidRPr="00272DE1">
        <w:rPr>
          <w:rFonts w:ascii="Times New Roman" w:hAnsi="Times New Roman" w:cs="Times New Roman"/>
          <w:b/>
        </w:rPr>
        <w:t>: IC</w:t>
      </w:r>
      <w:r w:rsidRPr="00272DE1">
        <w:rPr>
          <w:rFonts w:ascii="Times New Roman" w:hAnsi="Times New Roman" w:cs="Times New Roman"/>
          <w:b/>
          <w:vertAlign w:val="subscript"/>
        </w:rPr>
        <w:t>50</w:t>
      </w:r>
      <w:r w:rsidRPr="00272DE1">
        <w:rPr>
          <w:rFonts w:ascii="Times New Roman" w:hAnsi="Times New Roman" w:cs="Times New Roman"/>
          <w:b/>
        </w:rPr>
        <w:t xml:space="preserve"> Values of</w:t>
      </w:r>
      <w:r w:rsidR="00F822BF" w:rsidRPr="00272DE1">
        <w:rPr>
          <w:rFonts w:ascii="Times New Roman" w:hAnsi="Times New Roman" w:cs="Times New Roman"/>
          <w:b/>
        </w:rPr>
        <w:t xml:space="preserve"> </w:t>
      </w:r>
      <w:r w:rsidR="00F822BF" w:rsidRPr="00272DE1">
        <w:rPr>
          <w:rFonts w:ascii="Times New Roman" w:eastAsia="Times New Roman" w:hAnsi="Times New Roman" w:cs="Times New Roman"/>
          <w:b/>
          <w:bCs/>
        </w:rPr>
        <w:t>aerial part</w:t>
      </w:r>
      <w:r w:rsidRPr="00272DE1">
        <w:rPr>
          <w:rFonts w:ascii="Times New Roman" w:hAnsi="Times New Roman" w:cs="Times New Roman"/>
          <w:b/>
        </w:rPr>
        <w:t xml:space="preserve"> extracts and standard </w:t>
      </w: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855597" w:rsidRPr="00272DE1" w14:paraId="326D9A3B" w14:textId="77777777" w:rsidTr="00E12272">
        <w:trPr>
          <w:trHeight w:val="462"/>
          <w:jc w:val="right"/>
        </w:trPr>
        <w:tc>
          <w:tcPr>
            <w:tcW w:w="4675" w:type="dxa"/>
            <w:shd w:val="clear" w:color="auto" w:fill="FBE4D5" w:themeFill="accent2" w:themeFillTint="33"/>
            <w:noWrap/>
          </w:tcPr>
          <w:p w14:paraId="78E6356B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Sample Name </w:t>
            </w:r>
          </w:p>
        </w:tc>
        <w:tc>
          <w:tcPr>
            <w:tcW w:w="4675" w:type="dxa"/>
            <w:shd w:val="clear" w:color="auto" w:fill="FBE4D5" w:themeFill="accent2" w:themeFillTint="33"/>
            <w:noWrap/>
          </w:tcPr>
          <w:p w14:paraId="329C54CA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IC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50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(µg/mL)</w:t>
            </w:r>
          </w:p>
        </w:tc>
      </w:tr>
      <w:tr w:rsidR="00855597" w:rsidRPr="00272DE1" w14:paraId="220B5B62" w14:textId="77777777" w:rsidTr="00E12272">
        <w:trPr>
          <w:trHeight w:val="462"/>
          <w:jc w:val="right"/>
        </w:trPr>
        <w:tc>
          <w:tcPr>
            <w:tcW w:w="4675" w:type="dxa"/>
            <w:shd w:val="clear" w:color="auto" w:fill="E2EFD9" w:themeFill="accent6" w:themeFillTint="33"/>
            <w:noWrap/>
            <w:hideMark/>
          </w:tcPr>
          <w:p w14:paraId="31C2A2E6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</w:rPr>
              <w:t>Diclofenac sodium</w:t>
            </w:r>
          </w:p>
        </w:tc>
        <w:tc>
          <w:tcPr>
            <w:tcW w:w="4675" w:type="dxa"/>
            <w:shd w:val="clear" w:color="auto" w:fill="E2EFD9" w:themeFill="accent6" w:themeFillTint="33"/>
            <w:noWrap/>
            <w:vAlign w:val="bottom"/>
            <w:hideMark/>
          </w:tcPr>
          <w:p w14:paraId="12F026C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5.40</w:t>
            </w:r>
          </w:p>
        </w:tc>
      </w:tr>
      <w:tr w:rsidR="00855597" w:rsidRPr="00272DE1" w14:paraId="34093647" w14:textId="77777777" w:rsidTr="00E12272">
        <w:trPr>
          <w:trHeight w:val="462"/>
          <w:jc w:val="right"/>
        </w:trPr>
        <w:tc>
          <w:tcPr>
            <w:tcW w:w="4675" w:type="dxa"/>
            <w:shd w:val="clear" w:color="auto" w:fill="EAEDF1" w:themeFill="text2" w:themeFillTint="1A"/>
            <w:noWrap/>
            <w:hideMark/>
          </w:tcPr>
          <w:p w14:paraId="28BD8AF5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n-Hexane extract</w:t>
            </w:r>
          </w:p>
        </w:tc>
        <w:tc>
          <w:tcPr>
            <w:tcW w:w="4675" w:type="dxa"/>
            <w:shd w:val="clear" w:color="auto" w:fill="EAEDF1" w:themeFill="text2" w:themeFillTint="1A"/>
            <w:noWrap/>
            <w:vAlign w:val="bottom"/>
            <w:hideMark/>
          </w:tcPr>
          <w:p w14:paraId="0A88900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197.55</w:t>
            </w:r>
          </w:p>
        </w:tc>
      </w:tr>
      <w:tr w:rsidR="00855597" w:rsidRPr="00272DE1" w14:paraId="36BC0676" w14:textId="77777777" w:rsidTr="00E12272">
        <w:trPr>
          <w:trHeight w:val="462"/>
          <w:jc w:val="right"/>
        </w:trPr>
        <w:tc>
          <w:tcPr>
            <w:tcW w:w="4675" w:type="dxa"/>
            <w:shd w:val="clear" w:color="auto" w:fill="D9E2F3" w:themeFill="accent1" w:themeFillTint="33"/>
            <w:noWrap/>
            <w:hideMark/>
          </w:tcPr>
          <w:p w14:paraId="6074194F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Chloroform extract</w:t>
            </w:r>
          </w:p>
        </w:tc>
        <w:tc>
          <w:tcPr>
            <w:tcW w:w="4675" w:type="dxa"/>
            <w:shd w:val="clear" w:color="auto" w:fill="D9E2F3" w:themeFill="accent1" w:themeFillTint="33"/>
            <w:noWrap/>
            <w:vAlign w:val="bottom"/>
            <w:hideMark/>
          </w:tcPr>
          <w:p w14:paraId="60FBCB8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16.17</w:t>
            </w:r>
          </w:p>
        </w:tc>
      </w:tr>
      <w:tr w:rsidR="00855597" w:rsidRPr="00272DE1" w14:paraId="12DE67E2" w14:textId="77777777" w:rsidTr="00E12272">
        <w:trPr>
          <w:trHeight w:val="462"/>
          <w:jc w:val="right"/>
        </w:trPr>
        <w:tc>
          <w:tcPr>
            <w:tcW w:w="4675" w:type="dxa"/>
            <w:shd w:val="clear" w:color="auto" w:fill="EAEDF1" w:themeFill="text2" w:themeFillTint="1A"/>
            <w:noWrap/>
            <w:hideMark/>
          </w:tcPr>
          <w:p w14:paraId="66509F7A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Ethyl acetate extract</w:t>
            </w:r>
          </w:p>
        </w:tc>
        <w:tc>
          <w:tcPr>
            <w:tcW w:w="4675" w:type="dxa"/>
            <w:shd w:val="clear" w:color="auto" w:fill="EAEDF1" w:themeFill="text2" w:themeFillTint="1A"/>
            <w:noWrap/>
            <w:vAlign w:val="bottom"/>
            <w:hideMark/>
          </w:tcPr>
          <w:p w14:paraId="3E02F78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67.02</w:t>
            </w:r>
          </w:p>
        </w:tc>
      </w:tr>
      <w:tr w:rsidR="00855597" w:rsidRPr="00272DE1" w14:paraId="547301A6" w14:textId="77777777" w:rsidTr="00E12272">
        <w:trPr>
          <w:trHeight w:val="462"/>
          <w:jc w:val="right"/>
        </w:trPr>
        <w:tc>
          <w:tcPr>
            <w:tcW w:w="4675" w:type="dxa"/>
            <w:shd w:val="clear" w:color="auto" w:fill="D9E2F3" w:themeFill="accent1" w:themeFillTint="33"/>
            <w:noWrap/>
            <w:hideMark/>
          </w:tcPr>
          <w:p w14:paraId="79441646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Methanol extract</w:t>
            </w:r>
          </w:p>
        </w:tc>
        <w:tc>
          <w:tcPr>
            <w:tcW w:w="4675" w:type="dxa"/>
            <w:shd w:val="clear" w:color="auto" w:fill="D9E2F3" w:themeFill="accent1" w:themeFillTint="33"/>
            <w:noWrap/>
            <w:vAlign w:val="bottom"/>
            <w:hideMark/>
          </w:tcPr>
          <w:p w14:paraId="44177F1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8.45</w:t>
            </w:r>
          </w:p>
        </w:tc>
      </w:tr>
    </w:tbl>
    <w:p w14:paraId="15D66ACA" w14:textId="77777777" w:rsidR="008515C5" w:rsidRDefault="008515C5" w:rsidP="00855597">
      <w:pPr>
        <w:pStyle w:val="NAZZZZZZZ"/>
      </w:pPr>
      <w:bookmarkStart w:id="52" w:name="_Toc232126409"/>
      <w:bookmarkStart w:id="53" w:name="_Hlk231879052"/>
    </w:p>
    <w:p w14:paraId="59121FF2" w14:textId="17AE53ED" w:rsidR="00855597" w:rsidRPr="00272DE1" w:rsidRDefault="00855597" w:rsidP="00855597">
      <w:pPr>
        <w:pStyle w:val="NAZZZZZZZ"/>
        <w:rPr>
          <w:i/>
          <w:iCs/>
        </w:rPr>
      </w:pPr>
      <w:r w:rsidRPr="00272DE1">
        <w:t xml:space="preserve">Table </w:t>
      </w:r>
      <w:r w:rsidR="007774BE" w:rsidRPr="00272DE1">
        <w:rPr>
          <w:lang w:val="en-GB"/>
        </w:rPr>
        <w:t>SM.3</w:t>
      </w:r>
      <w:r w:rsidR="00272DE1">
        <w:rPr>
          <w:lang w:val="en-GB"/>
        </w:rPr>
        <w:t>2</w:t>
      </w:r>
      <w:r w:rsidRPr="00272DE1">
        <w:t xml:space="preserve">: Data </w:t>
      </w:r>
      <w:r w:rsidRPr="00272DE1">
        <w:rPr>
          <w:spacing w:val="-2"/>
        </w:rPr>
        <w:t>EA</w:t>
      </w:r>
      <w:r w:rsidRPr="00272DE1">
        <w:t xml:space="preserve"> Denaturation Assay for n-hexane Extract</w:t>
      </w:r>
      <w:bookmarkEnd w:id="52"/>
      <w:r w:rsidR="00F822BF" w:rsidRPr="00272DE1">
        <w:t xml:space="preserve"> root</w:t>
      </w:r>
      <w:r w:rsidR="00F822BF" w:rsidRPr="00272DE1">
        <w:rPr>
          <w:rFonts w:eastAsia="Times New Roman"/>
          <w:bCs/>
        </w:rPr>
        <w:t xml:space="preserve"> part</w:t>
      </w:r>
    </w:p>
    <w:tbl>
      <w:tblPr>
        <w:tblStyle w:val="TableGrid"/>
        <w:tblW w:w="9841" w:type="dxa"/>
        <w:tblLook w:val="04A0" w:firstRow="1" w:lastRow="0" w:firstColumn="1" w:lastColumn="0" w:noHBand="0" w:noVBand="1"/>
      </w:tblPr>
      <w:tblGrid>
        <w:gridCol w:w="1968"/>
        <w:gridCol w:w="1968"/>
        <w:gridCol w:w="1968"/>
        <w:gridCol w:w="1968"/>
        <w:gridCol w:w="1969"/>
      </w:tblGrid>
      <w:tr w:rsidR="00855597" w:rsidRPr="00272DE1" w14:paraId="75059CE7" w14:textId="77777777" w:rsidTr="00E12272">
        <w:trPr>
          <w:trHeight w:val="387"/>
        </w:trPr>
        <w:tc>
          <w:tcPr>
            <w:tcW w:w="1968" w:type="dxa"/>
          </w:tcPr>
          <w:bookmarkEnd w:id="53"/>
          <w:p w14:paraId="27607BC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</w:rPr>
              <w:t>Conc. (µg/mL)</w:t>
            </w:r>
          </w:p>
        </w:tc>
        <w:tc>
          <w:tcPr>
            <w:tcW w:w="1968" w:type="dxa"/>
          </w:tcPr>
          <w:p w14:paraId="3B7A4F1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Control</w:t>
            </w:r>
          </w:p>
        </w:tc>
        <w:tc>
          <w:tcPr>
            <w:tcW w:w="1968" w:type="dxa"/>
          </w:tcPr>
          <w:p w14:paraId="5E3953F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Sample</w:t>
            </w:r>
          </w:p>
        </w:tc>
        <w:tc>
          <w:tcPr>
            <w:tcW w:w="1968" w:type="dxa"/>
          </w:tcPr>
          <w:p w14:paraId="5856009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% Inhibition</w:t>
            </w:r>
          </w:p>
        </w:tc>
        <w:tc>
          <w:tcPr>
            <w:tcW w:w="1969" w:type="dxa"/>
          </w:tcPr>
          <w:p w14:paraId="7660A77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>IC</w:t>
            </w:r>
            <w:r w:rsidRPr="00272DE1">
              <w:rPr>
                <w:rFonts w:ascii="Times New Roman" w:hAnsi="Times New Roman" w:cs="Times New Roman"/>
                <w:b/>
                <w:bCs/>
                <w:iCs/>
                <w:vertAlign w:val="subscript"/>
              </w:rPr>
              <w:t>50</w:t>
            </w: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 xml:space="preserve"> Value </w:t>
            </w:r>
            <w:r w:rsidRPr="00272DE1">
              <w:rPr>
                <w:rFonts w:ascii="Times New Roman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06400D51" w14:textId="77777777" w:rsidTr="00E12272">
        <w:trPr>
          <w:trHeight w:val="412"/>
        </w:trPr>
        <w:tc>
          <w:tcPr>
            <w:tcW w:w="1968" w:type="dxa"/>
          </w:tcPr>
          <w:p w14:paraId="736142E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68" w:type="dxa"/>
          </w:tcPr>
          <w:p w14:paraId="7551656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68" w:type="dxa"/>
          </w:tcPr>
          <w:p w14:paraId="4EACCCA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0.567</w:t>
            </w:r>
          </w:p>
        </w:tc>
        <w:tc>
          <w:tcPr>
            <w:tcW w:w="1968" w:type="dxa"/>
          </w:tcPr>
          <w:p w14:paraId="56341C9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43.92</w:t>
            </w:r>
          </w:p>
        </w:tc>
        <w:tc>
          <w:tcPr>
            <w:tcW w:w="1969" w:type="dxa"/>
            <w:vMerge w:val="restart"/>
          </w:tcPr>
          <w:p w14:paraId="2839218C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</w:p>
          <w:p w14:paraId="32C8D226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5D32D0EC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0185D4C4" w14:textId="77777777" w:rsidR="00855597" w:rsidRPr="00272DE1" w:rsidRDefault="00855597" w:rsidP="00E12272">
            <w:pPr>
              <w:rPr>
                <w:rFonts w:ascii="Times New Roman" w:hAnsi="Times New Roman" w:cs="Times New Roman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 xml:space="preserve">        236.80</w:t>
            </w:r>
          </w:p>
        </w:tc>
      </w:tr>
      <w:tr w:rsidR="00855597" w:rsidRPr="00272DE1" w14:paraId="03D5BAAE" w14:textId="77777777" w:rsidTr="00E12272">
        <w:trPr>
          <w:trHeight w:val="412"/>
        </w:trPr>
        <w:tc>
          <w:tcPr>
            <w:tcW w:w="1968" w:type="dxa"/>
          </w:tcPr>
          <w:p w14:paraId="624B930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968" w:type="dxa"/>
          </w:tcPr>
          <w:p w14:paraId="085528A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68" w:type="dxa"/>
          </w:tcPr>
          <w:p w14:paraId="460581D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0.531</w:t>
            </w:r>
          </w:p>
        </w:tc>
        <w:tc>
          <w:tcPr>
            <w:tcW w:w="1968" w:type="dxa"/>
          </w:tcPr>
          <w:p w14:paraId="5C52A92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47.48</w:t>
            </w:r>
          </w:p>
        </w:tc>
        <w:tc>
          <w:tcPr>
            <w:tcW w:w="1969" w:type="dxa"/>
            <w:vMerge/>
          </w:tcPr>
          <w:p w14:paraId="6A3163FC" w14:textId="77777777" w:rsidR="00855597" w:rsidRPr="00272DE1" w:rsidRDefault="00855597" w:rsidP="00E12272">
            <w:pPr>
              <w:rPr>
                <w:rFonts w:ascii="Times New Roman" w:hAnsi="Times New Roman" w:cs="Times New Roman"/>
              </w:rPr>
            </w:pPr>
          </w:p>
        </w:tc>
      </w:tr>
      <w:tr w:rsidR="00855597" w:rsidRPr="00272DE1" w14:paraId="3E1984EB" w14:textId="77777777" w:rsidTr="00E12272">
        <w:trPr>
          <w:trHeight w:val="412"/>
        </w:trPr>
        <w:tc>
          <w:tcPr>
            <w:tcW w:w="1968" w:type="dxa"/>
          </w:tcPr>
          <w:p w14:paraId="3967498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68" w:type="dxa"/>
          </w:tcPr>
          <w:p w14:paraId="4A7D83B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68" w:type="dxa"/>
          </w:tcPr>
          <w:p w14:paraId="4C33912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0.515</w:t>
            </w:r>
          </w:p>
        </w:tc>
        <w:tc>
          <w:tcPr>
            <w:tcW w:w="1968" w:type="dxa"/>
          </w:tcPr>
          <w:p w14:paraId="71542E1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49.06</w:t>
            </w:r>
          </w:p>
        </w:tc>
        <w:tc>
          <w:tcPr>
            <w:tcW w:w="1969" w:type="dxa"/>
            <w:vMerge/>
          </w:tcPr>
          <w:p w14:paraId="457895D9" w14:textId="77777777" w:rsidR="00855597" w:rsidRPr="00272DE1" w:rsidRDefault="00855597" w:rsidP="00E12272">
            <w:pPr>
              <w:rPr>
                <w:rFonts w:ascii="Times New Roman" w:hAnsi="Times New Roman" w:cs="Times New Roman"/>
              </w:rPr>
            </w:pPr>
          </w:p>
        </w:tc>
      </w:tr>
      <w:tr w:rsidR="00855597" w:rsidRPr="00272DE1" w14:paraId="03611B10" w14:textId="77777777" w:rsidTr="00E12272">
        <w:trPr>
          <w:trHeight w:val="377"/>
        </w:trPr>
        <w:tc>
          <w:tcPr>
            <w:tcW w:w="1968" w:type="dxa"/>
          </w:tcPr>
          <w:p w14:paraId="740CF21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968" w:type="dxa"/>
          </w:tcPr>
          <w:p w14:paraId="2FB0BB4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68" w:type="dxa"/>
          </w:tcPr>
          <w:p w14:paraId="2A0D083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0.465</w:t>
            </w:r>
          </w:p>
        </w:tc>
        <w:tc>
          <w:tcPr>
            <w:tcW w:w="1968" w:type="dxa"/>
          </w:tcPr>
          <w:p w14:paraId="510181D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49.06</w:t>
            </w:r>
          </w:p>
        </w:tc>
        <w:tc>
          <w:tcPr>
            <w:tcW w:w="1969" w:type="dxa"/>
            <w:vMerge/>
          </w:tcPr>
          <w:p w14:paraId="41DE2C95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332042BA" w14:textId="77777777" w:rsidTr="00E12272">
        <w:trPr>
          <w:trHeight w:val="412"/>
        </w:trPr>
        <w:tc>
          <w:tcPr>
            <w:tcW w:w="1968" w:type="dxa"/>
          </w:tcPr>
          <w:p w14:paraId="3F57DA8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968" w:type="dxa"/>
          </w:tcPr>
          <w:p w14:paraId="2866485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68" w:type="dxa"/>
          </w:tcPr>
          <w:p w14:paraId="76F2751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0.412</w:t>
            </w:r>
          </w:p>
        </w:tc>
        <w:tc>
          <w:tcPr>
            <w:tcW w:w="1968" w:type="dxa"/>
          </w:tcPr>
          <w:p w14:paraId="4E82EFB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54.01</w:t>
            </w:r>
          </w:p>
        </w:tc>
        <w:tc>
          <w:tcPr>
            <w:tcW w:w="1969" w:type="dxa"/>
            <w:vMerge/>
          </w:tcPr>
          <w:p w14:paraId="1033ED3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5597" w:rsidRPr="00272DE1" w14:paraId="6F1BD1AB" w14:textId="77777777" w:rsidTr="00E12272">
        <w:trPr>
          <w:trHeight w:val="473"/>
        </w:trPr>
        <w:tc>
          <w:tcPr>
            <w:tcW w:w="1968" w:type="dxa"/>
          </w:tcPr>
          <w:p w14:paraId="77ACBB0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968" w:type="dxa"/>
          </w:tcPr>
          <w:p w14:paraId="3890C7A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68" w:type="dxa"/>
          </w:tcPr>
          <w:p w14:paraId="2547202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0.301</w:t>
            </w:r>
          </w:p>
        </w:tc>
        <w:tc>
          <w:tcPr>
            <w:tcW w:w="1968" w:type="dxa"/>
          </w:tcPr>
          <w:p w14:paraId="34A9B95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59.25</w:t>
            </w:r>
          </w:p>
        </w:tc>
        <w:tc>
          <w:tcPr>
            <w:tcW w:w="1969" w:type="dxa"/>
            <w:vMerge/>
          </w:tcPr>
          <w:p w14:paraId="6E37D60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476D42" w14:textId="77777777" w:rsidR="00855597" w:rsidRPr="00272DE1" w:rsidRDefault="00855597" w:rsidP="00855597">
      <w:pPr>
        <w:rPr>
          <w:rFonts w:ascii="Times New Roman" w:hAnsi="Times New Roman" w:cs="Times New Roman"/>
        </w:rPr>
      </w:pPr>
    </w:p>
    <w:p w14:paraId="64373240" w14:textId="77777777" w:rsidR="00855597" w:rsidRPr="00272DE1" w:rsidRDefault="00855597" w:rsidP="00855597">
      <w:pPr>
        <w:rPr>
          <w:rFonts w:ascii="Times New Roman" w:hAnsi="Times New Roman" w:cs="Times New Roman"/>
        </w:rPr>
      </w:pPr>
      <w:r w:rsidRPr="00272DE1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A8B287" wp14:editId="77D59D9C">
                <wp:simplePos x="0" y="0"/>
                <wp:positionH relativeFrom="column">
                  <wp:posOffset>-202024</wp:posOffset>
                </wp:positionH>
                <wp:positionV relativeFrom="paragraph">
                  <wp:posOffset>1203258</wp:posOffset>
                </wp:positionV>
                <wp:extent cx="1102407" cy="350378"/>
                <wp:effectExtent l="0" t="4763" r="16828" b="16827"/>
                <wp:wrapNone/>
                <wp:docPr id="13404589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02407" cy="3503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3D529DC" w14:textId="77777777" w:rsidR="00E12272" w:rsidRPr="00641CBC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41CB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% Inhibition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8B287" id="_x0000_s1041" type="#_x0000_t202" style="position:absolute;margin-left:-15.9pt;margin-top:94.75pt;width:86.8pt;height:27.6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" fillcolor="window" strokecolor="window" strokeweight=".5pt">
                <v:textbox>
                  <w:txbxContent>
                    <w:p w14:paraId="73D529DC" w14:textId="77777777" w:rsidR="00E12272" w:rsidRPr="00641CBC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41CBC">
                        <w:rPr>
                          <w:rFonts w:ascii="Times New Roman" w:hAnsi="Times New Roman" w:cs="Times New Roman"/>
                          <w:b/>
                          <w:bCs/>
                        </w:rPr>
                        <w:t>% Inhibition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590C6F31" wp14:editId="4D129F04">
            <wp:extent cx="6209882" cy="2572378"/>
            <wp:effectExtent l="0" t="0" r="635" b="0"/>
            <wp:docPr id="30" name="Chart 3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48FA0B6" w14:textId="3EFD1211" w:rsidR="00855597" w:rsidRPr="00272DE1" w:rsidRDefault="00855597" w:rsidP="00855597">
      <w:pPr>
        <w:pStyle w:val="NoSpacing"/>
        <w:rPr>
          <w:szCs w:val="24"/>
        </w:rPr>
      </w:pPr>
      <w:bookmarkStart w:id="54" w:name="_Toc232124056"/>
      <w:bookmarkStart w:id="55" w:name="_Hlk231879107"/>
      <w:r w:rsidRPr="00272DE1">
        <w:rPr>
          <w:szCs w:val="24"/>
        </w:rPr>
        <w:t xml:space="preserve">Figure </w:t>
      </w:r>
      <w:r w:rsidR="00F37B46" w:rsidRPr="00272DE1">
        <w:rPr>
          <w:szCs w:val="24"/>
        </w:rPr>
        <w:t>SM.24</w:t>
      </w:r>
      <w:r w:rsidRPr="00272DE1">
        <w:rPr>
          <w:szCs w:val="24"/>
        </w:rPr>
        <w:t>: % Inhibition vs Concentration Curve for n-hexane Extract</w:t>
      </w:r>
      <w:bookmarkEnd w:id="54"/>
      <w:r w:rsidR="00F822BF" w:rsidRPr="00272DE1">
        <w:rPr>
          <w:szCs w:val="24"/>
        </w:rPr>
        <w:t xml:space="preserve"> root</w:t>
      </w:r>
      <w:r w:rsidR="00F822BF" w:rsidRPr="00272DE1">
        <w:rPr>
          <w:rFonts w:eastAsia="Times New Roman"/>
          <w:bCs/>
          <w:szCs w:val="24"/>
        </w:rPr>
        <w:t xml:space="preserve"> part</w:t>
      </w:r>
      <w:r w:rsidRPr="00272DE1">
        <w:rPr>
          <w:szCs w:val="24"/>
        </w:rPr>
        <w:tab/>
      </w:r>
    </w:p>
    <w:p w14:paraId="05152955" w14:textId="77777777" w:rsidR="00855597" w:rsidRPr="00272DE1" w:rsidRDefault="00855597" w:rsidP="00855597">
      <w:pPr>
        <w:rPr>
          <w:rFonts w:ascii="Times New Roman" w:hAnsi="Times New Roman" w:cs="Times New Roman"/>
          <w:b/>
          <w:iCs/>
        </w:rPr>
      </w:pPr>
    </w:p>
    <w:p w14:paraId="17DF52BC" w14:textId="7648FFA8" w:rsidR="00855597" w:rsidRPr="00272DE1" w:rsidRDefault="00855597" w:rsidP="00855597">
      <w:pPr>
        <w:pStyle w:val="NAZZZZZZZ"/>
        <w:rPr>
          <w:i/>
          <w:iCs/>
        </w:rPr>
      </w:pPr>
      <w:bookmarkStart w:id="56" w:name="_Hlk231879069"/>
      <w:bookmarkStart w:id="57" w:name="_Toc232126410"/>
      <w:bookmarkEnd w:id="55"/>
      <w:r w:rsidRPr="00272DE1">
        <w:t xml:space="preserve">Table </w:t>
      </w:r>
      <w:r w:rsidR="007774BE" w:rsidRPr="00272DE1">
        <w:rPr>
          <w:lang w:val="en-GB"/>
        </w:rPr>
        <w:t>SM.3</w:t>
      </w:r>
      <w:r w:rsidR="00272DE1">
        <w:rPr>
          <w:lang w:val="en-GB"/>
        </w:rPr>
        <w:t>3</w:t>
      </w:r>
      <w:r w:rsidRPr="00272DE1">
        <w:t xml:space="preserve">: Data for </w:t>
      </w:r>
      <w:r w:rsidRPr="00272DE1">
        <w:rPr>
          <w:spacing w:val="-2"/>
        </w:rPr>
        <w:t>EA</w:t>
      </w:r>
      <w:r w:rsidRPr="00272DE1">
        <w:t xml:space="preserve"> Denaturation Assay for Chloroform Extract</w:t>
      </w:r>
      <w:bookmarkEnd w:id="56"/>
      <w:bookmarkEnd w:id="57"/>
      <w:r w:rsidR="00F822BF" w:rsidRPr="00272DE1">
        <w:t xml:space="preserve"> root</w:t>
      </w:r>
      <w:r w:rsidR="00F822BF" w:rsidRPr="00272DE1">
        <w:rPr>
          <w:rFonts w:eastAsia="Times New Roman"/>
          <w:bCs/>
        </w:rPr>
        <w:t xml:space="preserve"> part</w:t>
      </w:r>
    </w:p>
    <w:tbl>
      <w:tblPr>
        <w:tblStyle w:val="TableGrid"/>
        <w:tblW w:w="9680" w:type="dxa"/>
        <w:tblLook w:val="04A0" w:firstRow="1" w:lastRow="0" w:firstColumn="1" w:lastColumn="0" w:noHBand="0" w:noVBand="1"/>
      </w:tblPr>
      <w:tblGrid>
        <w:gridCol w:w="1936"/>
        <w:gridCol w:w="1936"/>
        <w:gridCol w:w="1936"/>
        <w:gridCol w:w="1936"/>
        <w:gridCol w:w="1936"/>
      </w:tblGrid>
      <w:tr w:rsidR="00855597" w:rsidRPr="00272DE1" w14:paraId="050B68F4" w14:textId="77777777" w:rsidTr="00E12272">
        <w:trPr>
          <w:trHeight w:val="779"/>
        </w:trPr>
        <w:tc>
          <w:tcPr>
            <w:tcW w:w="1936" w:type="dxa"/>
          </w:tcPr>
          <w:p w14:paraId="6D75BA41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</w:rPr>
              <w:t>Conc. (µg/mL)</w:t>
            </w:r>
          </w:p>
        </w:tc>
        <w:tc>
          <w:tcPr>
            <w:tcW w:w="1936" w:type="dxa"/>
          </w:tcPr>
          <w:p w14:paraId="58774626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Control</w:t>
            </w:r>
          </w:p>
        </w:tc>
        <w:tc>
          <w:tcPr>
            <w:tcW w:w="1936" w:type="dxa"/>
          </w:tcPr>
          <w:p w14:paraId="72CB076E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Sample</w:t>
            </w:r>
          </w:p>
        </w:tc>
        <w:tc>
          <w:tcPr>
            <w:tcW w:w="1936" w:type="dxa"/>
          </w:tcPr>
          <w:p w14:paraId="71E8E8D1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% Inhibition</w:t>
            </w:r>
          </w:p>
        </w:tc>
        <w:tc>
          <w:tcPr>
            <w:tcW w:w="1936" w:type="dxa"/>
          </w:tcPr>
          <w:p w14:paraId="0F387C76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>IC</w:t>
            </w:r>
            <w:r w:rsidRPr="00272DE1">
              <w:rPr>
                <w:rFonts w:ascii="Times New Roman" w:hAnsi="Times New Roman" w:cs="Times New Roman"/>
                <w:b/>
                <w:bCs/>
                <w:iCs/>
                <w:vertAlign w:val="subscript"/>
              </w:rPr>
              <w:t>50</w:t>
            </w: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 xml:space="preserve"> Value </w:t>
            </w:r>
            <w:r w:rsidRPr="00272DE1">
              <w:rPr>
                <w:rFonts w:ascii="Times New Roman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20C81283" w14:textId="77777777" w:rsidTr="00E12272">
        <w:trPr>
          <w:trHeight w:val="453"/>
        </w:trPr>
        <w:tc>
          <w:tcPr>
            <w:tcW w:w="1936" w:type="dxa"/>
          </w:tcPr>
          <w:p w14:paraId="21C600F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36" w:type="dxa"/>
          </w:tcPr>
          <w:p w14:paraId="441F5FD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6" w:type="dxa"/>
          </w:tcPr>
          <w:p w14:paraId="02AC94B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0.623</w:t>
            </w:r>
          </w:p>
        </w:tc>
        <w:tc>
          <w:tcPr>
            <w:tcW w:w="1936" w:type="dxa"/>
          </w:tcPr>
          <w:p w14:paraId="31D239F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38.38</w:t>
            </w:r>
          </w:p>
        </w:tc>
        <w:tc>
          <w:tcPr>
            <w:tcW w:w="1936" w:type="dxa"/>
            <w:vMerge w:val="restart"/>
          </w:tcPr>
          <w:p w14:paraId="6906EB36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  <w:p w14:paraId="497A5AB9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 xml:space="preserve">      </w:t>
            </w:r>
          </w:p>
          <w:p w14:paraId="75F73875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283DC4C2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64B221D0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 xml:space="preserve">        19.92</w:t>
            </w:r>
          </w:p>
        </w:tc>
      </w:tr>
      <w:tr w:rsidR="00855597" w:rsidRPr="00272DE1" w14:paraId="133F5584" w14:textId="77777777" w:rsidTr="00E12272">
        <w:trPr>
          <w:trHeight w:val="453"/>
        </w:trPr>
        <w:tc>
          <w:tcPr>
            <w:tcW w:w="1936" w:type="dxa"/>
          </w:tcPr>
          <w:p w14:paraId="367AFF4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936" w:type="dxa"/>
          </w:tcPr>
          <w:p w14:paraId="27A0693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6" w:type="dxa"/>
          </w:tcPr>
          <w:p w14:paraId="4FF21B3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0.432</w:t>
            </w:r>
          </w:p>
        </w:tc>
        <w:tc>
          <w:tcPr>
            <w:tcW w:w="1936" w:type="dxa"/>
          </w:tcPr>
          <w:p w14:paraId="160A962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57.27</w:t>
            </w:r>
          </w:p>
        </w:tc>
        <w:tc>
          <w:tcPr>
            <w:tcW w:w="1936" w:type="dxa"/>
            <w:vMerge/>
          </w:tcPr>
          <w:p w14:paraId="2F2E033F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326EFAA4" w14:textId="77777777" w:rsidTr="00E12272">
        <w:trPr>
          <w:trHeight w:val="494"/>
        </w:trPr>
        <w:tc>
          <w:tcPr>
            <w:tcW w:w="1936" w:type="dxa"/>
          </w:tcPr>
          <w:p w14:paraId="7FC0635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36" w:type="dxa"/>
          </w:tcPr>
          <w:p w14:paraId="12AF2DB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6" w:type="dxa"/>
          </w:tcPr>
          <w:p w14:paraId="657A635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0.316</w:t>
            </w:r>
          </w:p>
        </w:tc>
        <w:tc>
          <w:tcPr>
            <w:tcW w:w="1936" w:type="dxa"/>
          </w:tcPr>
          <w:p w14:paraId="23418C2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68.74</w:t>
            </w:r>
          </w:p>
        </w:tc>
        <w:tc>
          <w:tcPr>
            <w:tcW w:w="1936" w:type="dxa"/>
            <w:vMerge/>
          </w:tcPr>
          <w:p w14:paraId="24AA403C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77314B63" w14:textId="77777777" w:rsidTr="00E12272">
        <w:trPr>
          <w:trHeight w:val="479"/>
        </w:trPr>
        <w:tc>
          <w:tcPr>
            <w:tcW w:w="1936" w:type="dxa"/>
          </w:tcPr>
          <w:p w14:paraId="66922BE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936" w:type="dxa"/>
          </w:tcPr>
          <w:p w14:paraId="10AC5F2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6" w:type="dxa"/>
          </w:tcPr>
          <w:p w14:paraId="3FCBCB5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0.289</w:t>
            </w:r>
          </w:p>
        </w:tc>
        <w:tc>
          <w:tcPr>
            <w:tcW w:w="1936" w:type="dxa"/>
          </w:tcPr>
          <w:p w14:paraId="08439BF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71.41</w:t>
            </w:r>
          </w:p>
        </w:tc>
        <w:tc>
          <w:tcPr>
            <w:tcW w:w="1936" w:type="dxa"/>
            <w:vMerge/>
          </w:tcPr>
          <w:p w14:paraId="24C3661E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7CCDF7FD" w14:textId="77777777" w:rsidTr="00E12272">
        <w:trPr>
          <w:trHeight w:val="453"/>
        </w:trPr>
        <w:tc>
          <w:tcPr>
            <w:tcW w:w="1936" w:type="dxa"/>
          </w:tcPr>
          <w:p w14:paraId="3926018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936" w:type="dxa"/>
          </w:tcPr>
          <w:p w14:paraId="0215C64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936" w:type="dxa"/>
          </w:tcPr>
          <w:p w14:paraId="18636B2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0.105</w:t>
            </w:r>
          </w:p>
        </w:tc>
        <w:tc>
          <w:tcPr>
            <w:tcW w:w="1936" w:type="dxa"/>
          </w:tcPr>
          <w:p w14:paraId="3912923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89.61</w:t>
            </w:r>
          </w:p>
        </w:tc>
        <w:tc>
          <w:tcPr>
            <w:tcW w:w="1936" w:type="dxa"/>
            <w:vMerge/>
          </w:tcPr>
          <w:p w14:paraId="187FE056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04AFA052" w14:textId="77777777" w:rsidR="00855597" w:rsidRPr="00272DE1" w:rsidRDefault="00855597" w:rsidP="00855597">
      <w:pPr>
        <w:rPr>
          <w:rFonts w:ascii="Times New Roman" w:hAnsi="Times New Roman" w:cs="Times New Roman"/>
        </w:rPr>
      </w:pPr>
      <w:r w:rsidRPr="00272DE1">
        <w:rPr>
          <w:rFonts w:ascii="Times New Roman" w:eastAsia="Times New Roman" w:hAnsi="Times New Roman" w:cs="Times New Roman"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6B2BBA" wp14:editId="50795F27">
                <wp:simplePos x="0" y="0"/>
                <wp:positionH relativeFrom="column">
                  <wp:posOffset>-181292</wp:posOffset>
                </wp:positionH>
                <wp:positionV relativeFrom="paragraph">
                  <wp:posOffset>985203</wp:posOffset>
                </wp:positionV>
                <wp:extent cx="1102407" cy="350378"/>
                <wp:effectExtent l="0" t="4763" r="16828" b="16827"/>
                <wp:wrapNone/>
                <wp:docPr id="21062878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02407" cy="3503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37985EE" w14:textId="77777777" w:rsidR="00E12272" w:rsidRPr="005F6FD7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F6FD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% Inhibition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B2BBA" id="_x0000_s1042" type="#_x0000_t202" style="position:absolute;margin-left:-14.25pt;margin-top:77.6pt;width:86.8pt;height:27.6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" fillcolor="window" strokecolor="window" strokeweight=".5pt">
                <v:textbox>
                  <w:txbxContent>
                    <w:p w14:paraId="337985EE" w14:textId="77777777" w:rsidR="00E12272" w:rsidRPr="005F6FD7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F6FD7">
                        <w:rPr>
                          <w:rFonts w:ascii="Times New Roman" w:hAnsi="Times New Roman" w:cs="Times New Roman"/>
                          <w:b/>
                          <w:bCs/>
                        </w:rPr>
                        <w:t>% Inhibition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5B443A2D" wp14:editId="6378B679">
            <wp:extent cx="5858540" cy="2349796"/>
            <wp:effectExtent l="0" t="0" r="8890" b="12700"/>
            <wp:docPr id="29" name="Chart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60A6238F" w14:textId="28C86974" w:rsidR="00855597" w:rsidRPr="00272DE1" w:rsidRDefault="00855597" w:rsidP="00855597">
      <w:pPr>
        <w:pStyle w:val="NoSpacing"/>
        <w:rPr>
          <w:szCs w:val="24"/>
        </w:rPr>
      </w:pPr>
      <w:bookmarkStart w:id="58" w:name="_Toc232124057"/>
      <w:bookmarkStart w:id="59" w:name="_Hlk231879132"/>
      <w:r w:rsidRPr="00272DE1">
        <w:rPr>
          <w:szCs w:val="24"/>
        </w:rPr>
        <w:t xml:space="preserve">Figure </w:t>
      </w:r>
      <w:r w:rsidR="00670E93" w:rsidRPr="00272DE1">
        <w:rPr>
          <w:szCs w:val="24"/>
        </w:rPr>
        <w:t>SM.25</w:t>
      </w:r>
      <w:r w:rsidRPr="00272DE1">
        <w:rPr>
          <w:szCs w:val="24"/>
        </w:rPr>
        <w:t xml:space="preserve">: % Inhibition </w:t>
      </w:r>
      <w:r w:rsidRPr="00272DE1">
        <w:rPr>
          <w:i/>
          <w:szCs w:val="24"/>
        </w:rPr>
        <w:t>vs</w:t>
      </w:r>
      <w:r w:rsidRPr="00272DE1">
        <w:rPr>
          <w:szCs w:val="24"/>
        </w:rPr>
        <w:t xml:space="preserve"> Concentration Curve for Chloroform Extract</w:t>
      </w:r>
      <w:bookmarkEnd w:id="58"/>
      <w:r w:rsidR="00F822BF" w:rsidRPr="00272DE1">
        <w:rPr>
          <w:szCs w:val="24"/>
        </w:rPr>
        <w:t xml:space="preserve"> root</w:t>
      </w:r>
      <w:r w:rsidR="00F822BF" w:rsidRPr="00272DE1">
        <w:rPr>
          <w:rFonts w:eastAsia="Times New Roman"/>
          <w:bCs/>
          <w:szCs w:val="24"/>
        </w:rPr>
        <w:t xml:space="preserve"> part</w:t>
      </w:r>
    </w:p>
    <w:p w14:paraId="60AF0083" w14:textId="77777777" w:rsidR="00855597" w:rsidRPr="00272DE1" w:rsidRDefault="00855597" w:rsidP="00855597">
      <w:pPr>
        <w:rPr>
          <w:rFonts w:ascii="Times New Roman" w:hAnsi="Times New Roman" w:cs="Times New Roman"/>
          <w:b/>
          <w:iCs/>
        </w:rPr>
      </w:pPr>
    </w:p>
    <w:p w14:paraId="34B37A15" w14:textId="265AE960" w:rsidR="00855597" w:rsidRPr="00272DE1" w:rsidRDefault="00855597" w:rsidP="00855597">
      <w:pPr>
        <w:pStyle w:val="NAZZZZZZZ"/>
        <w:rPr>
          <w:i/>
          <w:iCs/>
        </w:rPr>
      </w:pPr>
      <w:bookmarkStart w:id="60" w:name="_Toc232126411"/>
      <w:bookmarkStart w:id="61" w:name="_Hlk231880564"/>
      <w:bookmarkEnd w:id="59"/>
      <w:r w:rsidRPr="00272DE1">
        <w:t xml:space="preserve">Table </w:t>
      </w:r>
      <w:r w:rsidR="007774BE" w:rsidRPr="00272DE1">
        <w:rPr>
          <w:lang w:val="en-GB"/>
        </w:rPr>
        <w:t>SM.3</w:t>
      </w:r>
      <w:r w:rsidR="00272DE1">
        <w:rPr>
          <w:lang w:val="en-GB"/>
        </w:rPr>
        <w:t>4</w:t>
      </w:r>
      <w:r w:rsidRPr="00272DE1">
        <w:t xml:space="preserve">: Data for </w:t>
      </w:r>
      <w:r w:rsidRPr="00272DE1">
        <w:rPr>
          <w:spacing w:val="-2"/>
        </w:rPr>
        <w:t>EA</w:t>
      </w:r>
      <w:r w:rsidRPr="00272DE1">
        <w:t xml:space="preserve"> Denaturation Assay for Ethyl Acetate Extract</w:t>
      </w:r>
      <w:bookmarkEnd w:id="60"/>
      <w:r w:rsidR="00F822BF" w:rsidRPr="00272DE1">
        <w:t xml:space="preserve"> root</w:t>
      </w:r>
      <w:r w:rsidR="00F822BF" w:rsidRPr="00272DE1">
        <w:rPr>
          <w:rFonts w:eastAsia="Times New Roman"/>
          <w:bCs/>
        </w:rPr>
        <w:t xml:space="preserve"> part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8"/>
        <w:gridCol w:w="1868"/>
        <w:gridCol w:w="1868"/>
        <w:gridCol w:w="1868"/>
        <w:gridCol w:w="1870"/>
      </w:tblGrid>
      <w:tr w:rsidR="00855597" w:rsidRPr="00272DE1" w14:paraId="4653F335" w14:textId="77777777" w:rsidTr="00E12272">
        <w:trPr>
          <w:trHeight w:val="474"/>
        </w:trPr>
        <w:tc>
          <w:tcPr>
            <w:tcW w:w="1868" w:type="dxa"/>
          </w:tcPr>
          <w:bookmarkEnd w:id="61"/>
          <w:p w14:paraId="645F3EF5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</w:rPr>
              <w:t>Conc. (µg/mL)</w:t>
            </w:r>
          </w:p>
        </w:tc>
        <w:tc>
          <w:tcPr>
            <w:tcW w:w="1868" w:type="dxa"/>
          </w:tcPr>
          <w:p w14:paraId="34FF3A36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Control</w:t>
            </w:r>
          </w:p>
        </w:tc>
        <w:tc>
          <w:tcPr>
            <w:tcW w:w="1868" w:type="dxa"/>
          </w:tcPr>
          <w:p w14:paraId="3E68F119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Sample</w:t>
            </w:r>
          </w:p>
        </w:tc>
        <w:tc>
          <w:tcPr>
            <w:tcW w:w="1868" w:type="dxa"/>
          </w:tcPr>
          <w:p w14:paraId="5AF630DC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% Inhibition</w:t>
            </w:r>
          </w:p>
        </w:tc>
        <w:tc>
          <w:tcPr>
            <w:tcW w:w="1870" w:type="dxa"/>
          </w:tcPr>
          <w:p w14:paraId="31BD4D87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>IC</w:t>
            </w:r>
            <w:r w:rsidRPr="00272DE1">
              <w:rPr>
                <w:rFonts w:ascii="Times New Roman" w:hAnsi="Times New Roman" w:cs="Times New Roman"/>
                <w:b/>
                <w:bCs/>
                <w:iCs/>
                <w:vertAlign w:val="subscript"/>
              </w:rPr>
              <w:t>50</w:t>
            </w: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 xml:space="preserve"> Value </w:t>
            </w:r>
            <w:r w:rsidRPr="00272DE1">
              <w:rPr>
                <w:rFonts w:ascii="Times New Roman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29DD547D" w14:textId="77777777" w:rsidTr="00E12272">
        <w:trPr>
          <w:trHeight w:val="506"/>
        </w:trPr>
        <w:tc>
          <w:tcPr>
            <w:tcW w:w="1868" w:type="dxa"/>
          </w:tcPr>
          <w:p w14:paraId="1DA616D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68" w:type="dxa"/>
          </w:tcPr>
          <w:p w14:paraId="07C60C3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68" w:type="dxa"/>
          </w:tcPr>
          <w:p w14:paraId="53D088D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0.567</w:t>
            </w:r>
          </w:p>
        </w:tc>
        <w:tc>
          <w:tcPr>
            <w:tcW w:w="1868" w:type="dxa"/>
          </w:tcPr>
          <w:p w14:paraId="021E12D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43.92</w:t>
            </w:r>
          </w:p>
        </w:tc>
        <w:tc>
          <w:tcPr>
            <w:tcW w:w="1870" w:type="dxa"/>
            <w:vMerge w:val="restart"/>
          </w:tcPr>
          <w:p w14:paraId="56C5BC8A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  <w:p w14:paraId="7ADECC54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 xml:space="preserve">      </w:t>
            </w:r>
          </w:p>
          <w:p w14:paraId="5051AD53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687317E6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2268CF16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 xml:space="preserve">        21.71</w:t>
            </w:r>
          </w:p>
        </w:tc>
      </w:tr>
      <w:tr w:rsidR="00855597" w:rsidRPr="00272DE1" w14:paraId="1A933C17" w14:textId="77777777" w:rsidTr="00E12272">
        <w:trPr>
          <w:trHeight w:val="506"/>
        </w:trPr>
        <w:tc>
          <w:tcPr>
            <w:tcW w:w="1868" w:type="dxa"/>
          </w:tcPr>
          <w:p w14:paraId="2AFEFC8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868" w:type="dxa"/>
          </w:tcPr>
          <w:p w14:paraId="132B8F7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68" w:type="dxa"/>
          </w:tcPr>
          <w:p w14:paraId="092B340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0.495</w:t>
            </w:r>
          </w:p>
        </w:tc>
        <w:tc>
          <w:tcPr>
            <w:tcW w:w="1868" w:type="dxa"/>
          </w:tcPr>
          <w:p w14:paraId="5976BC3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51.04</w:t>
            </w:r>
          </w:p>
        </w:tc>
        <w:tc>
          <w:tcPr>
            <w:tcW w:w="1870" w:type="dxa"/>
            <w:vMerge/>
          </w:tcPr>
          <w:p w14:paraId="3B1E75A0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52A8D116" w14:textId="77777777" w:rsidTr="00E12272">
        <w:trPr>
          <w:trHeight w:val="549"/>
        </w:trPr>
        <w:tc>
          <w:tcPr>
            <w:tcW w:w="1868" w:type="dxa"/>
          </w:tcPr>
          <w:p w14:paraId="1D75045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8" w:type="dxa"/>
          </w:tcPr>
          <w:p w14:paraId="2D344A1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68" w:type="dxa"/>
          </w:tcPr>
          <w:p w14:paraId="4A0BD91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0.452</w:t>
            </w:r>
          </w:p>
        </w:tc>
        <w:tc>
          <w:tcPr>
            <w:tcW w:w="1868" w:type="dxa"/>
          </w:tcPr>
          <w:p w14:paraId="4394BED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55.29</w:t>
            </w:r>
          </w:p>
        </w:tc>
        <w:tc>
          <w:tcPr>
            <w:tcW w:w="1870" w:type="dxa"/>
            <w:vMerge/>
          </w:tcPr>
          <w:p w14:paraId="3C6A3CBC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3E1889E3" w14:textId="77777777" w:rsidTr="00E12272">
        <w:trPr>
          <w:trHeight w:val="536"/>
        </w:trPr>
        <w:tc>
          <w:tcPr>
            <w:tcW w:w="1868" w:type="dxa"/>
          </w:tcPr>
          <w:p w14:paraId="316A1C3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868" w:type="dxa"/>
          </w:tcPr>
          <w:p w14:paraId="4EC896E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68" w:type="dxa"/>
          </w:tcPr>
          <w:p w14:paraId="00514B7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0.399</w:t>
            </w:r>
          </w:p>
        </w:tc>
        <w:tc>
          <w:tcPr>
            <w:tcW w:w="1868" w:type="dxa"/>
          </w:tcPr>
          <w:p w14:paraId="49C82B1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60.53</w:t>
            </w:r>
          </w:p>
        </w:tc>
        <w:tc>
          <w:tcPr>
            <w:tcW w:w="1870" w:type="dxa"/>
            <w:vMerge/>
          </w:tcPr>
          <w:p w14:paraId="1F2A8AB8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7FE21D72" w14:textId="77777777" w:rsidTr="00E12272">
        <w:trPr>
          <w:trHeight w:val="506"/>
        </w:trPr>
        <w:tc>
          <w:tcPr>
            <w:tcW w:w="1868" w:type="dxa"/>
          </w:tcPr>
          <w:p w14:paraId="4E6EA986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868" w:type="dxa"/>
          </w:tcPr>
          <w:p w14:paraId="066A4E4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68" w:type="dxa"/>
          </w:tcPr>
          <w:p w14:paraId="3749B00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0.312</w:t>
            </w:r>
          </w:p>
        </w:tc>
        <w:tc>
          <w:tcPr>
            <w:tcW w:w="1868" w:type="dxa"/>
          </w:tcPr>
          <w:p w14:paraId="20F35CF5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69.14</w:t>
            </w:r>
          </w:p>
        </w:tc>
        <w:tc>
          <w:tcPr>
            <w:tcW w:w="1870" w:type="dxa"/>
            <w:vMerge/>
          </w:tcPr>
          <w:p w14:paraId="3341D701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2090A7AF" w14:textId="77777777" w:rsidR="00855597" w:rsidRPr="00272DE1" w:rsidRDefault="00855597" w:rsidP="00855597">
      <w:pPr>
        <w:rPr>
          <w:rFonts w:ascii="Times New Roman" w:hAnsi="Times New Roman" w:cs="Times New Roman"/>
        </w:rPr>
      </w:pPr>
    </w:p>
    <w:p w14:paraId="39A5C9B3" w14:textId="31F86844" w:rsidR="00855597" w:rsidRPr="00272DE1" w:rsidRDefault="00855597" w:rsidP="00F822BF">
      <w:pPr>
        <w:rPr>
          <w:rFonts w:ascii="Times New Roman" w:hAnsi="Times New Roman" w:cs="Times New Roman"/>
        </w:rPr>
      </w:pPr>
      <w:r w:rsidRPr="00272DE1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FD2FE7" wp14:editId="142372A2">
                <wp:simplePos x="0" y="0"/>
                <wp:positionH relativeFrom="column">
                  <wp:posOffset>-71436</wp:posOffset>
                </wp:positionH>
                <wp:positionV relativeFrom="paragraph">
                  <wp:posOffset>1070928</wp:posOffset>
                </wp:positionV>
                <wp:extent cx="1102407" cy="350378"/>
                <wp:effectExtent l="0" t="4763" r="16828" b="16827"/>
                <wp:wrapNone/>
                <wp:docPr id="247512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02407" cy="3503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85B85A5" w14:textId="77777777" w:rsidR="00E12272" w:rsidRPr="005F6FD7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F6FD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% Inhibition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D2FE7" id="_x0000_s1043" type="#_x0000_t202" style="position:absolute;margin-left:-5.6pt;margin-top:84.35pt;width:86.8pt;height:27.6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" fillcolor="window" strokecolor="window" strokeweight=".5pt">
                <v:textbox>
                  <w:txbxContent>
                    <w:p w14:paraId="085B85A5" w14:textId="77777777" w:rsidR="00E12272" w:rsidRPr="005F6FD7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F6FD7">
                        <w:rPr>
                          <w:rFonts w:ascii="Times New Roman" w:hAnsi="Times New Roman" w:cs="Times New Roman"/>
                          <w:b/>
                          <w:bCs/>
                        </w:rPr>
                        <w:t>% Inhibition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2EF16FCB" wp14:editId="7F5A8866">
            <wp:extent cx="5869940" cy="2243470"/>
            <wp:effectExtent l="0" t="0" r="16510" b="4445"/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bookmarkStart w:id="62" w:name="_Toc232124058"/>
      <w:bookmarkStart w:id="63" w:name="_Hlk231880499"/>
      <w:r w:rsidRPr="00272DE1">
        <w:rPr>
          <w:rFonts w:ascii="Times New Roman" w:hAnsi="Times New Roman" w:cs="Times New Roman"/>
          <w:b/>
        </w:rPr>
        <w:t xml:space="preserve">Figure </w:t>
      </w:r>
      <w:r w:rsidR="00670E93" w:rsidRPr="008515C5">
        <w:rPr>
          <w:rFonts w:ascii="Times New Roman" w:hAnsi="Times New Roman" w:cs="Times New Roman"/>
          <w:b/>
        </w:rPr>
        <w:t>SM.26</w:t>
      </w:r>
      <w:r w:rsidRPr="00272DE1">
        <w:rPr>
          <w:rFonts w:ascii="Times New Roman" w:hAnsi="Times New Roman" w:cs="Times New Roman"/>
          <w:b/>
        </w:rPr>
        <w:t>: % Inhibition vs Concentration Curve for Ethyl Acetate Extract</w:t>
      </w:r>
      <w:bookmarkEnd w:id="62"/>
      <w:r w:rsidR="00F822BF" w:rsidRPr="00272DE1">
        <w:rPr>
          <w:rFonts w:ascii="Times New Roman" w:hAnsi="Times New Roman" w:cs="Times New Roman"/>
          <w:b/>
        </w:rPr>
        <w:t xml:space="preserve"> root</w:t>
      </w:r>
      <w:r w:rsidR="00F822BF" w:rsidRPr="00272DE1">
        <w:rPr>
          <w:rFonts w:ascii="Times New Roman" w:eastAsia="Times New Roman" w:hAnsi="Times New Roman" w:cs="Times New Roman"/>
          <w:b/>
          <w:bCs/>
        </w:rPr>
        <w:t xml:space="preserve"> part</w:t>
      </w:r>
    </w:p>
    <w:p w14:paraId="2837AD39" w14:textId="0D86C741" w:rsidR="00855597" w:rsidRPr="00272DE1" w:rsidRDefault="00855597" w:rsidP="00855597">
      <w:pPr>
        <w:pStyle w:val="NAZZZZZZZ"/>
      </w:pPr>
      <w:bookmarkStart w:id="64" w:name="_Toc232126412"/>
      <w:bookmarkStart w:id="65" w:name="_Hlk231880584"/>
      <w:bookmarkEnd w:id="63"/>
      <w:r w:rsidRPr="00272DE1">
        <w:lastRenderedPageBreak/>
        <w:t xml:space="preserve">Table </w:t>
      </w:r>
      <w:r w:rsidR="007774BE" w:rsidRPr="00272DE1">
        <w:rPr>
          <w:lang w:val="en-GB"/>
        </w:rPr>
        <w:t>SM.3</w:t>
      </w:r>
      <w:r w:rsidR="00272DE1">
        <w:rPr>
          <w:lang w:val="en-GB"/>
        </w:rPr>
        <w:t>5</w:t>
      </w:r>
      <w:r w:rsidRPr="00272DE1">
        <w:t>: Data for EA Denaturation Assay for Methanol Extract</w:t>
      </w:r>
      <w:bookmarkEnd w:id="64"/>
      <w:r w:rsidR="00F822BF" w:rsidRPr="00272DE1">
        <w:t xml:space="preserve"> root</w:t>
      </w:r>
      <w:r w:rsidR="00F822BF" w:rsidRPr="00272DE1">
        <w:rPr>
          <w:rFonts w:eastAsia="Times New Roman"/>
          <w:bCs/>
        </w:rPr>
        <w:t xml:space="preserve"> part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1868"/>
        <w:gridCol w:w="1867"/>
        <w:gridCol w:w="1876"/>
        <w:gridCol w:w="1870"/>
      </w:tblGrid>
      <w:tr w:rsidR="00855597" w:rsidRPr="00272DE1" w14:paraId="5E638D8D" w14:textId="77777777" w:rsidTr="00E12272">
        <w:trPr>
          <w:trHeight w:val="737"/>
        </w:trPr>
        <w:tc>
          <w:tcPr>
            <w:tcW w:w="1897" w:type="dxa"/>
          </w:tcPr>
          <w:bookmarkEnd w:id="65"/>
          <w:p w14:paraId="7AFD2B56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</w:rPr>
              <w:t>Conc. (µg/mL)</w:t>
            </w:r>
          </w:p>
        </w:tc>
        <w:tc>
          <w:tcPr>
            <w:tcW w:w="1897" w:type="dxa"/>
          </w:tcPr>
          <w:p w14:paraId="5D7474F5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Control</w:t>
            </w:r>
          </w:p>
        </w:tc>
        <w:tc>
          <w:tcPr>
            <w:tcW w:w="1897" w:type="dxa"/>
          </w:tcPr>
          <w:p w14:paraId="57B7B870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Abs Sample</w:t>
            </w:r>
          </w:p>
        </w:tc>
        <w:tc>
          <w:tcPr>
            <w:tcW w:w="1897" w:type="dxa"/>
          </w:tcPr>
          <w:p w14:paraId="3E2B8DEF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hAnsi="Times New Roman" w:cs="Times New Roman"/>
                <w:b/>
                <w:bCs/>
                <w:color w:val="000000"/>
              </w:rPr>
              <w:t>% Inhibition</w:t>
            </w:r>
          </w:p>
        </w:tc>
        <w:tc>
          <w:tcPr>
            <w:tcW w:w="1897" w:type="dxa"/>
          </w:tcPr>
          <w:p w14:paraId="27F0DD39" w14:textId="77777777" w:rsidR="00855597" w:rsidRPr="00272DE1" w:rsidRDefault="00855597" w:rsidP="00E1227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>IC</w:t>
            </w:r>
            <w:r w:rsidRPr="00272DE1">
              <w:rPr>
                <w:rFonts w:ascii="Times New Roman" w:hAnsi="Times New Roman" w:cs="Times New Roman"/>
                <w:b/>
                <w:bCs/>
                <w:iCs/>
                <w:vertAlign w:val="subscript"/>
              </w:rPr>
              <w:t>50</w:t>
            </w:r>
            <w:r w:rsidRPr="00272DE1">
              <w:rPr>
                <w:rFonts w:ascii="Times New Roman" w:hAnsi="Times New Roman" w:cs="Times New Roman"/>
                <w:b/>
                <w:bCs/>
                <w:iCs/>
              </w:rPr>
              <w:t xml:space="preserve"> Value </w:t>
            </w:r>
            <w:r w:rsidRPr="00272DE1">
              <w:rPr>
                <w:rFonts w:ascii="Times New Roman" w:hAnsi="Times New Roman" w:cs="Times New Roman"/>
                <w:b/>
                <w:bCs/>
              </w:rPr>
              <w:t>(µg/mL)</w:t>
            </w:r>
          </w:p>
        </w:tc>
      </w:tr>
      <w:tr w:rsidR="00855597" w:rsidRPr="00272DE1" w14:paraId="6E3B2308" w14:textId="77777777" w:rsidTr="00E12272">
        <w:trPr>
          <w:trHeight w:val="475"/>
        </w:trPr>
        <w:tc>
          <w:tcPr>
            <w:tcW w:w="1897" w:type="dxa"/>
          </w:tcPr>
          <w:p w14:paraId="2C3A3CC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97" w:type="dxa"/>
          </w:tcPr>
          <w:p w14:paraId="51398C7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97" w:type="dxa"/>
          </w:tcPr>
          <w:p w14:paraId="27CF38C1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0.623</w:t>
            </w:r>
          </w:p>
        </w:tc>
        <w:tc>
          <w:tcPr>
            <w:tcW w:w="1897" w:type="dxa"/>
          </w:tcPr>
          <w:p w14:paraId="53C1176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38.38</w:t>
            </w:r>
          </w:p>
        </w:tc>
        <w:tc>
          <w:tcPr>
            <w:tcW w:w="1897" w:type="dxa"/>
            <w:vMerge w:val="restart"/>
          </w:tcPr>
          <w:p w14:paraId="31ACD691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  <w:p w14:paraId="4EB038F7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59862FB9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0BE1BDCD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 xml:space="preserve">       12.81</w:t>
            </w:r>
          </w:p>
        </w:tc>
      </w:tr>
      <w:tr w:rsidR="00855597" w:rsidRPr="00272DE1" w14:paraId="6AA7A007" w14:textId="77777777" w:rsidTr="00E12272">
        <w:trPr>
          <w:trHeight w:val="475"/>
        </w:trPr>
        <w:tc>
          <w:tcPr>
            <w:tcW w:w="1897" w:type="dxa"/>
          </w:tcPr>
          <w:p w14:paraId="6DBBE7A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897" w:type="dxa"/>
          </w:tcPr>
          <w:p w14:paraId="5CB22A4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97" w:type="dxa"/>
          </w:tcPr>
          <w:p w14:paraId="3A0C224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0.425</w:t>
            </w:r>
          </w:p>
        </w:tc>
        <w:tc>
          <w:tcPr>
            <w:tcW w:w="1897" w:type="dxa"/>
          </w:tcPr>
          <w:p w14:paraId="7E8C0B1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57.96</w:t>
            </w:r>
          </w:p>
        </w:tc>
        <w:tc>
          <w:tcPr>
            <w:tcW w:w="1897" w:type="dxa"/>
            <w:vMerge/>
          </w:tcPr>
          <w:p w14:paraId="5D92FAAD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73A18091" w14:textId="77777777" w:rsidTr="00E12272">
        <w:trPr>
          <w:trHeight w:val="543"/>
        </w:trPr>
        <w:tc>
          <w:tcPr>
            <w:tcW w:w="1897" w:type="dxa"/>
          </w:tcPr>
          <w:p w14:paraId="3BB31CF0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97" w:type="dxa"/>
          </w:tcPr>
          <w:p w14:paraId="6169E85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97" w:type="dxa"/>
          </w:tcPr>
          <w:p w14:paraId="37036AE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0.312</w:t>
            </w:r>
          </w:p>
        </w:tc>
        <w:tc>
          <w:tcPr>
            <w:tcW w:w="1897" w:type="dxa"/>
          </w:tcPr>
          <w:p w14:paraId="1929388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69.14</w:t>
            </w:r>
          </w:p>
        </w:tc>
        <w:tc>
          <w:tcPr>
            <w:tcW w:w="1897" w:type="dxa"/>
            <w:vMerge/>
          </w:tcPr>
          <w:p w14:paraId="5D6B2CC6" w14:textId="77777777" w:rsidR="00855597" w:rsidRPr="00272DE1" w:rsidRDefault="00855597" w:rsidP="00E1227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735770BF" w14:textId="77777777" w:rsidTr="00E12272">
        <w:trPr>
          <w:trHeight w:val="475"/>
        </w:trPr>
        <w:tc>
          <w:tcPr>
            <w:tcW w:w="1897" w:type="dxa"/>
          </w:tcPr>
          <w:p w14:paraId="15CE364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897" w:type="dxa"/>
          </w:tcPr>
          <w:p w14:paraId="2306437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97" w:type="dxa"/>
          </w:tcPr>
          <w:p w14:paraId="425668F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0.261</w:t>
            </w:r>
          </w:p>
        </w:tc>
        <w:tc>
          <w:tcPr>
            <w:tcW w:w="1897" w:type="dxa"/>
          </w:tcPr>
          <w:p w14:paraId="0804E16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74.18</w:t>
            </w:r>
          </w:p>
        </w:tc>
        <w:tc>
          <w:tcPr>
            <w:tcW w:w="1897" w:type="dxa"/>
            <w:vMerge/>
          </w:tcPr>
          <w:p w14:paraId="3E483649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55597" w:rsidRPr="00272DE1" w14:paraId="65950978" w14:textId="77777777" w:rsidTr="00E12272">
        <w:trPr>
          <w:trHeight w:val="442"/>
        </w:trPr>
        <w:tc>
          <w:tcPr>
            <w:tcW w:w="1897" w:type="dxa"/>
          </w:tcPr>
          <w:p w14:paraId="7C8D549B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897" w:type="dxa"/>
          </w:tcPr>
          <w:p w14:paraId="54F3BD03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1.011</w:t>
            </w:r>
          </w:p>
        </w:tc>
        <w:tc>
          <w:tcPr>
            <w:tcW w:w="1897" w:type="dxa"/>
          </w:tcPr>
          <w:p w14:paraId="25A6FBE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0.109</w:t>
            </w:r>
          </w:p>
        </w:tc>
        <w:tc>
          <w:tcPr>
            <w:tcW w:w="1897" w:type="dxa"/>
          </w:tcPr>
          <w:p w14:paraId="121B72CA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89.22</w:t>
            </w:r>
          </w:p>
        </w:tc>
        <w:tc>
          <w:tcPr>
            <w:tcW w:w="1897" w:type="dxa"/>
            <w:vMerge/>
          </w:tcPr>
          <w:p w14:paraId="420F71FF" w14:textId="77777777" w:rsidR="00855597" w:rsidRPr="00272DE1" w:rsidRDefault="00855597" w:rsidP="00E1227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21992586" w14:textId="77777777" w:rsidR="00855597" w:rsidRPr="00272DE1" w:rsidRDefault="00855597" w:rsidP="00855597">
      <w:pPr>
        <w:rPr>
          <w:rFonts w:ascii="Times New Roman" w:hAnsi="Times New Roman" w:cs="Times New Roman"/>
        </w:rPr>
      </w:pPr>
    </w:p>
    <w:p w14:paraId="0B4152DC" w14:textId="77777777" w:rsidR="00855597" w:rsidRPr="00272DE1" w:rsidRDefault="00855597" w:rsidP="00855597">
      <w:pPr>
        <w:rPr>
          <w:rFonts w:ascii="Times New Roman" w:hAnsi="Times New Roman" w:cs="Times New Roman"/>
        </w:rPr>
      </w:pPr>
      <w:r w:rsidRPr="00272DE1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2FA019" wp14:editId="711DC069">
                <wp:simplePos x="0" y="0"/>
                <wp:positionH relativeFrom="column">
                  <wp:posOffset>-233996</wp:posOffset>
                </wp:positionH>
                <wp:positionV relativeFrom="paragraph">
                  <wp:posOffset>1070927</wp:posOffset>
                </wp:positionV>
                <wp:extent cx="1102407" cy="350378"/>
                <wp:effectExtent l="0" t="4763" r="16828" b="16827"/>
                <wp:wrapNone/>
                <wp:docPr id="11069270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02407" cy="3503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22C3DD3" w14:textId="77777777" w:rsidR="00E12272" w:rsidRPr="005F6FD7" w:rsidRDefault="00E12272" w:rsidP="008555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F6FD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% Inhibition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FA019" id="_x0000_s1044" type="#_x0000_t202" style="position:absolute;margin-left:-18.4pt;margin-top:84.3pt;width:86.8pt;height:27.6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" fillcolor="window" strokecolor="window" strokeweight=".5pt">
                <v:textbox>
                  <w:txbxContent>
                    <w:p w14:paraId="622C3DD3" w14:textId="77777777" w:rsidR="00E12272" w:rsidRPr="005F6FD7" w:rsidRDefault="00E12272" w:rsidP="0085559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F6FD7">
                        <w:rPr>
                          <w:rFonts w:ascii="Times New Roman" w:hAnsi="Times New Roman" w:cs="Times New Roman"/>
                          <w:b/>
                          <w:bCs/>
                        </w:rPr>
                        <w:t>% Inhibition</w:t>
                      </w:r>
                    </w:p>
                  </w:txbxContent>
                </v:textbox>
              </v:shape>
            </w:pict>
          </mc:Fallback>
        </mc:AlternateContent>
      </w:r>
      <w:r w:rsidRPr="00272DE1">
        <w:rPr>
          <w:rFonts w:ascii="Times New Roman" w:hAnsi="Times New Roman" w:cs="Times New Roman"/>
          <w:noProof/>
        </w:rPr>
        <w:drawing>
          <wp:inline distT="0" distB="0" distL="0" distR="0" wp14:anchorId="1D6B7A7A" wp14:editId="2E009E0C">
            <wp:extent cx="5996305" cy="2232660"/>
            <wp:effectExtent l="0" t="0" r="4445" b="15240"/>
            <wp:docPr id="544" name="Chart 54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41478D8" w14:textId="39533039" w:rsidR="00855597" w:rsidRPr="00272DE1" w:rsidRDefault="00855597" w:rsidP="00855597">
      <w:pPr>
        <w:pStyle w:val="NoSpacing"/>
        <w:rPr>
          <w:szCs w:val="24"/>
        </w:rPr>
      </w:pPr>
      <w:bookmarkStart w:id="66" w:name="_Hlk231880513"/>
      <w:r w:rsidRPr="00272DE1">
        <w:rPr>
          <w:szCs w:val="24"/>
        </w:rPr>
        <w:t xml:space="preserve"> </w:t>
      </w:r>
      <w:bookmarkStart w:id="67" w:name="_Toc232124059"/>
      <w:r w:rsidRPr="00272DE1">
        <w:rPr>
          <w:szCs w:val="24"/>
        </w:rPr>
        <w:t xml:space="preserve">Figure </w:t>
      </w:r>
      <w:r w:rsidR="00670E93" w:rsidRPr="00272DE1">
        <w:rPr>
          <w:szCs w:val="24"/>
        </w:rPr>
        <w:t>SM.27</w:t>
      </w:r>
      <w:r w:rsidRPr="00272DE1">
        <w:rPr>
          <w:szCs w:val="24"/>
        </w:rPr>
        <w:t xml:space="preserve">: % inhibition </w:t>
      </w:r>
      <w:r w:rsidRPr="00272DE1">
        <w:rPr>
          <w:i/>
          <w:szCs w:val="24"/>
        </w:rPr>
        <w:t>vs</w:t>
      </w:r>
      <w:r w:rsidRPr="00272DE1">
        <w:rPr>
          <w:szCs w:val="24"/>
        </w:rPr>
        <w:t xml:space="preserve"> concentration curve for methanol extract</w:t>
      </w:r>
      <w:bookmarkEnd w:id="67"/>
      <w:r w:rsidR="00F822BF" w:rsidRPr="00272DE1">
        <w:rPr>
          <w:szCs w:val="24"/>
        </w:rPr>
        <w:t xml:space="preserve"> root</w:t>
      </w:r>
      <w:r w:rsidR="00F822BF" w:rsidRPr="00272DE1">
        <w:rPr>
          <w:rFonts w:eastAsia="Times New Roman"/>
          <w:bCs/>
          <w:szCs w:val="24"/>
        </w:rPr>
        <w:t xml:space="preserve"> part</w:t>
      </w:r>
    </w:p>
    <w:p w14:paraId="006CD5C8" w14:textId="77777777" w:rsidR="00855597" w:rsidRPr="00272DE1" w:rsidRDefault="00855597" w:rsidP="00855597">
      <w:pPr>
        <w:rPr>
          <w:rFonts w:ascii="Times New Roman" w:hAnsi="Times New Roman" w:cs="Times New Roman"/>
          <w:b/>
        </w:rPr>
      </w:pPr>
    </w:p>
    <w:p w14:paraId="6A520EEE" w14:textId="6349C707" w:rsidR="00855597" w:rsidRPr="00272DE1" w:rsidRDefault="00855597" w:rsidP="00855597">
      <w:pPr>
        <w:pStyle w:val="NAZZZZZZZ"/>
      </w:pPr>
      <w:bookmarkStart w:id="68" w:name="_Toc232126413"/>
      <w:bookmarkStart w:id="69" w:name="_Hlk231880599"/>
      <w:bookmarkEnd w:id="66"/>
      <w:r w:rsidRPr="00272DE1">
        <w:t xml:space="preserve">Table </w:t>
      </w:r>
      <w:r w:rsidR="007774BE" w:rsidRPr="00272DE1">
        <w:rPr>
          <w:lang w:val="en-GB"/>
        </w:rPr>
        <w:t>SM.3</w:t>
      </w:r>
      <w:r w:rsidR="00272DE1">
        <w:rPr>
          <w:lang w:val="en-GB"/>
        </w:rPr>
        <w:t>6</w:t>
      </w:r>
      <w:r w:rsidRPr="00272DE1">
        <w:t>: IC</w:t>
      </w:r>
      <w:r w:rsidRPr="00272DE1">
        <w:rPr>
          <w:vertAlign w:val="subscript"/>
        </w:rPr>
        <w:t>50</w:t>
      </w:r>
      <w:r w:rsidRPr="00272DE1">
        <w:t xml:space="preserve"> Values of</w:t>
      </w:r>
      <w:r w:rsidR="00F822BF" w:rsidRPr="00272DE1">
        <w:t xml:space="preserve"> root</w:t>
      </w:r>
      <w:r w:rsidR="00F822BF" w:rsidRPr="00272DE1">
        <w:rPr>
          <w:rFonts w:eastAsia="Times New Roman"/>
          <w:bCs/>
        </w:rPr>
        <w:t xml:space="preserve"> part</w:t>
      </w:r>
      <w:r w:rsidRPr="00272DE1">
        <w:t xml:space="preserve"> Extracts and Standard</w:t>
      </w:r>
      <w:bookmarkEnd w:id="68"/>
      <w:r w:rsidRPr="00272DE1">
        <w:t xml:space="preserve"> </w:t>
      </w:r>
    </w:p>
    <w:tbl>
      <w:tblPr>
        <w:tblStyle w:val="TableGrid"/>
        <w:tblW w:w="9552" w:type="dxa"/>
        <w:tblLook w:val="04A0" w:firstRow="1" w:lastRow="0" w:firstColumn="1" w:lastColumn="0" w:noHBand="0" w:noVBand="1"/>
      </w:tblPr>
      <w:tblGrid>
        <w:gridCol w:w="4725"/>
        <w:gridCol w:w="4827"/>
      </w:tblGrid>
      <w:tr w:rsidR="00855597" w:rsidRPr="00272DE1" w14:paraId="3FEF5E58" w14:textId="77777777" w:rsidTr="00B44CC8">
        <w:trPr>
          <w:trHeight w:val="359"/>
        </w:trPr>
        <w:tc>
          <w:tcPr>
            <w:tcW w:w="4725" w:type="dxa"/>
            <w:noWrap/>
          </w:tcPr>
          <w:bookmarkEnd w:id="69"/>
          <w:p w14:paraId="69139FEB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Sample Name </w:t>
            </w:r>
          </w:p>
        </w:tc>
        <w:tc>
          <w:tcPr>
            <w:tcW w:w="4827" w:type="dxa"/>
            <w:noWrap/>
          </w:tcPr>
          <w:p w14:paraId="30EAEF69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IC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50</w:t>
            </w:r>
            <w:r w:rsidRPr="00272D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(µg/mL)</w:t>
            </w:r>
          </w:p>
        </w:tc>
      </w:tr>
      <w:tr w:rsidR="00855597" w:rsidRPr="00272DE1" w14:paraId="233EABBB" w14:textId="77777777" w:rsidTr="00E12272">
        <w:trPr>
          <w:trHeight w:val="556"/>
        </w:trPr>
        <w:tc>
          <w:tcPr>
            <w:tcW w:w="4725" w:type="dxa"/>
            <w:noWrap/>
            <w:hideMark/>
          </w:tcPr>
          <w:p w14:paraId="5D032F95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</w:rPr>
              <w:t>Diclofenac sodium</w:t>
            </w:r>
          </w:p>
        </w:tc>
        <w:tc>
          <w:tcPr>
            <w:tcW w:w="4827" w:type="dxa"/>
            <w:noWrap/>
            <w:hideMark/>
          </w:tcPr>
          <w:p w14:paraId="5E454A42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5.40</w:t>
            </w:r>
          </w:p>
        </w:tc>
      </w:tr>
      <w:tr w:rsidR="00855597" w:rsidRPr="00272DE1" w14:paraId="3147A300" w14:textId="77777777" w:rsidTr="00E12272">
        <w:trPr>
          <w:trHeight w:val="556"/>
        </w:trPr>
        <w:tc>
          <w:tcPr>
            <w:tcW w:w="4725" w:type="dxa"/>
            <w:noWrap/>
            <w:hideMark/>
          </w:tcPr>
          <w:p w14:paraId="364EF209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n-Hexane extract</w:t>
            </w:r>
          </w:p>
        </w:tc>
        <w:tc>
          <w:tcPr>
            <w:tcW w:w="4827" w:type="dxa"/>
            <w:noWrap/>
            <w:hideMark/>
          </w:tcPr>
          <w:p w14:paraId="0DA81997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236.80</w:t>
            </w:r>
          </w:p>
          <w:p w14:paraId="04EA72ED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6FA158B8" w14:textId="77777777" w:rsidTr="00E12272">
        <w:trPr>
          <w:trHeight w:val="556"/>
        </w:trPr>
        <w:tc>
          <w:tcPr>
            <w:tcW w:w="4725" w:type="dxa"/>
            <w:noWrap/>
            <w:hideMark/>
          </w:tcPr>
          <w:p w14:paraId="2444F39E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Chloroform extract</w:t>
            </w:r>
          </w:p>
        </w:tc>
        <w:tc>
          <w:tcPr>
            <w:tcW w:w="4827" w:type="dxa"/>
            <w:noWrap/>
            <w:hideMark/>
          </w:tcPr>
          <w:p w14:paraId="0442CC38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19.92</w:t>
            </w:r>
          </w:p>
          <w:p w14:paraId="11A12F54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12B1E1ED" w14:textId="77777777" w:rsidTr="00E12272">
        <w:trPr>
          <w:trHeight w:val="556"/>
        </w:trPr>
        <w:tc>
          <w:tcPr>
            <w:tcW w:w="4725" w:type="dxa"/>
            <w:noWrap/>
            <w:hideMark/>
          </w:tcPr>
          <w:p w14:paraId="1BD57552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Ethyl acetate extract</w:t>
            </w:r>
          </w:p>
        </w:tc>
        <w:tc>
          <w:tcPr>
            <w:tcW w:w="4827" w:type="dxa"/>
            <w:noWrap/>
            <w:hideMark/>
          </w:tcPr>
          <w:p w14:paraId="6702829C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21.71</w:t>
            </w:r>
          </w:p>
          <w:p w14:paraId="665980DF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5597" w:rsidRPr="00272DE1" w14:paraId="6DB025D8" w14:textId="77777777" w:rsidTr="00E12272">
        <w:trPr>
          <w:trHeight w:val="556"/>
        </w:trPr>
        <w:tc>
          <w:tcPr>
            <w:tcW w:w="4725" w:type="dxa"/>
            <w:noWrap/>
            <w:hideMark/>
          </w:tcPr>
          <w:p w14:paraId="4D34FEB0" w14:textId="77777777" w:rsidR="00855597" w:rsidRPr="00272DE1" w:rsidRDefault="00855597" w:rsidP="00E122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DE1">
              <w:rPr>
                <w:rFonts w:ascii="Times New Roman" w:eastAsia="Times New Roman" w:hAnsi="Times New Roman" w:cs="Times New Roman"/>
                <w:color w:val="000000"/>
              </w:rPr>
              <w:t>Methanol extract</w:t>
            </w:r>
          </w:p>
        </w:tc>
        <w:tc>
          <w:tcPr>
            <w:tcW w:w="4827" w:type="dxa"/>
            <w:noWrap/>
            <w:hideMark/>
          </w:tcPr>
          <w:p w14:paraId="051B8B9E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DE1">
              <w:rPr>
                <w:rFonts w:ascii="Times New Roman" w:hAnsi="Times New Roman" w:cs="Times New Roman"/>
                <w:color w:val="000000"/>
              </w:rPr>
              <w:t>12.81</w:t>
            </w:r>
          </w:p>
          <w:p w14:paraId="0CC7F289" w14:textId="77777777" w:rsidR="00855597" w:rsidRPr="00272DE1" w:rsidRDefault="00855597" w:rsidP="00E122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DDC0CDA" w14:textId="5F298C56" w:rsidR="00855597" w:rsidRDefault="00855597">
      <w:pPr>
        <w:rPr>
          <w:rFonts w:ascii="Times New Roman" w:hAnsi="Times New Roman" w:cs="Times New Roman"/>
        </w:rPr>
      </w:pPr>
    </w:p>
    <w:p w14:paraId="57F9B999" w14:textId="372D9718" w:rsidR="001F36A0" w:rsidRDefault="001F36A0">
      <w:pPr>
        <w:rPr>
          <w:rFonts w:ascii="Times New Roman" w:hAnsi="Times New Roman" w:cs="Times New Roman"/>
          <w:b/>
        </w:rPr>
      </w:pPr>
      <w:r w:rsidRPr="001F36A0">
        <w:rPr>
          <w:rFonts w:ascii="Times New Roman" w:hAnsi="Times New Roman" w:cs="Times New Roman"/>
          <w:b/>
        </w:rPr>
        <w:lastRenderedPageBreak/>
        <w:t>Identification of Plant</w:t>
      </w:r>
    </w:p>
    <w:p w14:paraId="6B0A4277" w14:textId="634A2BCB" w:rsidR="001F36A0" w:rsidRDefault="001F36A0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11E27A9E" wp14:editId="75035F91">
            <wp:extent cx="5943600" cy="6675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EE722" w14:textId="4401E1DB" w:rsidR="001F36A0" w:rsidRDefault="001F36A0" w:rsidP="001F36A0">
      <w:pPr>
        <w:rPr>
          <w:rFonts w:ascii="Times New Roman" w:hAnsi="Times New Roman" w:cs="Times New Roman"/>
        </w:rPr>
      </w:pPr>
    </w:p>
    <w:p w14:paraId="682D93ED" w14:textId="6865AF8A" w:rsidR="001F36A0" w:rsidRPr="00272DE1" w:rsidRDefault="001F36A0" w:rsidP="001F36A0">
      <w:pPr>
        <w:pStyle w:val="NoSpacing"/>
        <w:rPr>
          <w:szCs w:val="24"/>
        </w:rPr>
      </w:pPr>
      <w:r w:rsidRPr="00272DE1">
        <w:rPr>
          <w:szCs w:val="24"/>
        </w:rPr>
        <w:t>Figure SM.2</w:t>
      </w:r>
      <w:r>
        <w:rPr>
          <w:szCs w:val="24"/>
        </w:rPr>
        <w:t>8: Identification of plant</w:t>
      </w:r>
    </w:p>
    <w:p w14:paraId="17425E6F" w14:textId="77777777" w:rsidR="001F36A0" w:rsidRPr="001F36A0" w:rsidRDefault="001F36A0" w:rsidP="001F36A0">
      <w:pPr>
        <w:rPr>
          <w:rFonts w:ascii="Times New Roman" w:hAnsi="Times New Roman" w:cs="Times New Roman"/>
        </w:rPr>
      </w:pPr>
    </w:p>
    <w:sectPr w:rsidR="001F36A0" w:rsidRPr="001F3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A4"/>
    <w:rsid w:val="000860F0"/>
    <w:rsid w:val="000D35D0"/>
    <w:rsid w:val="00145D30"/>
    <w:rsid w:val="001D3A34"/>
    <w:rsid w:val="001F36A0"/>
    <w:rsid w:val="00272DE1"/>
    <w:rsid w:val="00354167"/>
    <w:rsid w:val="004C36ED"/>
    <w:rsid w:val="004F66AF"/>
    <w:rsid w:val="00523BA4"/>
    <w:rsid w:val="005654FA"/>
    <w:rsid w:val="00592D25"/>
    <w:rsid w:val="00633927"/>
    <w:rsid w:val="00670E93"/>
    <w:rsid w:val="00741B4F"/>
    <w:rsid w:val="00751FC1"/>
    <w:rsid w:val="007774BE"/>
    <w:rsid w:val="008515C5"/>
    <w:rsid w:val="00855597"/>
    <w:rsid w:val="00916499"/>
    <w:rsid w:val="009A74F3"/>
    <w:rsid w:val="009E11D8"/>
    <w:rsid w:val="00A4572C"/>
    <w:rsid w:val="00B44CC8"/>
    <w:rsid w:val="00BE042B"/>
    <w:rsid w:val="00CD0B92"/>
    <w:rsid w:val="00D01E59"/>
    <w:rsid w:val="00D1568D"/>
    <w:rsid w:val="00DC4E97"/>
    <w:rsid w:val="00E12272"/>
    <w:rsid w:val="00E4184E"/>
    <w:rsid w:val="00EB3831"/>
    <w:rsid w:val="00ED1F55"/>
    <w:rsid w:val="00F37B46"/>
    <w:rsid w:val="00F43A28"/>
    <w:rsid w:val="00F66121"/>
    <w:rsid w:val="00F822BF"/>
    <w:rsid w:val="00FD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FD220"/>
  <w15:chartTrackingRefBased/>
  <w15:docId w15:val="{DA8E7D8F-5431-4676-BDC4-1A654DCF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167"/>
  </w:style>
  <w:style w:type="paragraph" w:styleId="Heading1">
    <w:name w:val="heading 1"/>
    <w:basedOn w:val="Normal"/>
    <w:next w:val="Normal"/>
    <w:link w:val="Heading1Char"/>
    <w:uiPriority w:val="9"/>
    <w:qFormat/>
    <w:rsid w:val="00523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B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B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B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B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B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B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B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B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B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B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B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B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B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B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B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B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BA4"/>
    <w:rPr>
      <w:b/>
      <w:bCs/>
      <w:smallCaps/>
      <w:color w:val="2F5496" w:themeColor="accent1" w:themeShade="BF"/>
      <w:spacing w:val="5"/>
    </w:rPr>
  </w:style>
  <w:style w:type="character" w:customStyle="1" w:styleId="Style2Char">
    <w:name w:val="Style2 Char"/>
    <w:basedOn w:val="DefaultParagraphFont"/>
    <w:link w:val="Style2"/>
    <w:rsid w:val="00354167"/>
    <w:rPr>
      <w:rFonts w:ascii="Times New Roman" w:eastAsiaTheme="minorEastAsia" w:hAnsi="Times New Roman" w:cstheme="majorBidi"/>
      <w:b/>
      <w:color w:val="5A5A5A" w:themeColor="text1" w:themeTint="A5"/>
      <w:spacing w:val="15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qFormat/>
    <w:rsid w:val="00354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Subtitle"/>
    <w:link w:val="Style2Char"/>
    <w:rsid w:val="00DC4E97"/>
    <w:pPr>
      <w:spacing w:line="360" w:lineRule="auto"/>
    </w:pPr>
    <w:rPr>
      <w:rFonts w:ascii="Times New Roman" w:eastAsiaTheme="minorEastAsia" w:hAnsi="Times New Roman"/>
      <w:b/>
      <w:color w:val="5A5A5A" w:themeColor="text1" w:themeTint="A5"/>
      <w:kern w:val="0"/>
      <w:sz w:val="22"/>
      <w:szCs w:val="22"/>
      <w14:ligatures w14:val="none"/>
    </w:rPr>
  </w:style>
  <w:style w:type="paragraph" w:styleId="NoSpacing">
    <w:name w:val="No Spacing"/>
    <w:link w:val="NoSpacingChar"/>
    <w:uiPriority w:val="1"/>
    <w:qFormat/>
    <w:rsid w:val="00DC4E97"/>
    <w:pPr>
      <w:spacing w:after="0" w:line="240" w:lineRule="auto"/>
    </w:pPr>
    <w:rPr>
      <w:rFonts w:ascii="Times New Roman" w:eastAsiaTheme="minorEastAsia" w:hAnsi="Times New Roman" w:cs="Times New Roman"/>
      <w:b/>
      <w:color w:val="000000" w:themeColor="text1"/>
      <w:kern w:val="0"/>
      <w:szCs w:val="56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C4E97"/>
    <w:rPr>
      <w:rFonts w:ascii="Times New Roman" w:eastAsiaTheme="minorEastAsia" w:hAnsi="Times New Roman" w:cs="Times New Roman"/>
      <w:b/>
      <w:color w:val="000000" w:themeColor="text1"/>
      <w:kern w:val="0"/>
      <w:szCs w:val="56"/>
      <w14:ligatures w14:val="none"/>
    </w:rPr>
  </w:style>
  <w:style w:type="paragraph" w:customStyle="1" w:styleId="NAZZZZZZZ">
    <w:name w:val="NAZZZZZZZ"/>
    <w:basedOn w:val="Normal"/>
    <w:link w:val="NAZZZZZZZChar"/>
    <w:qFormat/>
    <w:rsid w:val="00DC4E97"/>
    <w:pPr>
      <w:spacing w:line="360" w:lineRule="auto"/>
    </w:pPr>
    <w:rPr>
      <w:rFonts w:ascii="Times New Roman" w:hAnsi="Times New Roman" w:cs="Times New Roman"/>
      <w:b/>
    </w:rPr>
  </w:style>
  <w:style w:type="character" w:customStyle="1" w:styleId="NAZZZZZZZChar">
    <w:name w:val="NAZZZZZZZ Char"/>
    <w:basedOn w:val="DefaultParagraphFont"/>
    <w:link w:val="NAZZZZZZZ"/>
    <w:rsid w:val="00DC4E97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34" Type="http://schemas.openxmlformats.org/officeDocument/2006/relationships/theme" Target="theme/theme1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chart" Target="charts/chart25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32" Type="http://schemas.openxmlformats.org/officeDocument/2006/relationships/image" Target="media/image1.jpeg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31" Type="http://schemas.openxmlformats.org/officeDocument/2006/relationships/chart" Target="charts/chart27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chart" Target="charts/chart2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ew%20folder\KS%20SIR%20THESIS\Bioactivity%20Nazmul\Nzmul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ew%20folder\KS%20SIR%20THESIS\Bioactivity%20Nazmul\Nzmul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ew%20folder\KS%20SIR%20THESIS\Bioactivity%20Nazmul\Nzmul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ew%20folder\KS%20SIR%20THESIS\Bioactivity%20Nazmul\Nzmul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New%20folder\KS%20SIR%20THESIS\Bioactivity%20Nazmul\Nzmul.xlsx" TargetMode="Externa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E:\New%20folder\KS%20SIR%20THESIS\Bioactivity%20Nazmul\Nzmul.xlsx" TargetMode="Externa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E:\New%20folder\KS%20SIR%20THESIS\Bioactivity%20Nazmul\Nzmul.xlsx" TargetMode="Externa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E:\New%20folder\KS%20SIR%20THESIS\Bioactivity%20Nazmul\Nzmu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RID\Desktop\KS%20SIR%20THESIS\Zim\Bioactivity\Mamun%20Vai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ew%20folder\KS%20SIR%20THESIS\Bioactivity%20Nazmul\Nzmul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New%20folder\KS%20SIR%20THESIS\Bioactivity%20Nazmul\Nzmu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ew%20folder\KS%20SIR%20THESIS\Bioactivity%20Nazmul\Nzmul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ew%20folder\KS%20SIR%20THESIS\Bioactivity%20Nazmul\Nzmu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453326553864414"/>
          <c:y val="5.1400554097404488E-2"/>
          <c:w val="0.66068870585184525"/>
          <c:h val="0.72706401283172939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30607411040916227"/>
                  <c:y val="-6.1736352723351443E-2"/>
                </c:manualLayout>
              </c:layout>
              <c:numFmt formatCode="General" sourceLinked="0"/>
            </c:trendlineLbl>
          </c:trendline>
          <c:xVal>
            <c:numRef>
              <c:f>'DPPH ZIM'!$A$9:$A$13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>
                  <c:v>50</c:v>
                </c:pt>
                <c:pt idx="3">
                  <c:v>100</c:v>
                </c:pt>
                <c:pt idx="4">
                  <c:v>200</c:v>
                </c:pt>
              </c:numCache>
            </c:numRef>
          </c:xVal>
          <c:yVal>
            <c:numRef>
              <c:f>'DPPH ZIM'!$D$9:$D$13</c:f>
              <c:numCache>
                <c:formatCode>0.00</c:formatCode>
                <c:ptCount val="5"/>
                <c:pt idx="0">
                  <c:v>46.674311926605498</c:v>
                </c:pt>
                <c:pt idx="1">
                  <c:v>54.013761467889907</c:v>
                </c:pt>
                <c:pt idx="2">
                  <c:v>63.073394495412849</c:v>
                </c:pt>
                <c:pt idx="3">
                  <c:v>73.394495412844037</c:v>
                </c:pt>
                <c:pt idx="4">
                  <c:v>89.105504587155977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83F-40C2-96BE-B697E9CEBB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862976"/>
        <c:axId val="162938880"/>
      </c:scatterChart>
      <c:valAx>
        <c:axId val="1628629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62938880"/>
        <c:crosses val="autoZero"/>
        <c:crossBetween val="midCat"/>
      </c:valAx>
      <c:valAx>
        <c:axId val="16293888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% Inhibition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16286297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134588184093134E-2"/>
          <c:y val="5.4908603783577495E-2"/>
          <c:w val="0.869149124828551"/>
          <c:h val="0.79276696496024046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12563910761154856"/>
                  <c:y val="-0.15776647710702829"/>
                </c:manualLayout>
              </c:layout>
              <c:numFmt formatCode="General" sourceLinked="0"/>
            </c:trendlineLbl>
          </c:trendline>
          <c:xVal>
            <c:numRef>
              <c:f>'BSLT ZIM'!$B$7:$B$12</c:f>
              <c:numCache>
                <c:formatCode>General</c:formatCode>
                <c:ptCount val="6"/>
                <c:pt idx="0">
                  <c:v>-0.50445566245355156</c:v>
                </c:pt>
                <c:pt idx="1">
                  <c:v>-0.20411998265592479</c:v>
                </c:pt>
                <c:pt idx="2">
                  <c:v>9.691001300805642E-2</c:v>
                </c:pt>
                <c:pt idx="3">
                  <c:v>0.3979400086720376</c:v>
                </c:pt>
                <c:pt idx="4">
                  <c:v>0.69897000433601886</c:v>
                </c:pt>
                <c:pt idx="5">
                  <c:v>1</c:v>
                </c:pt>
              </c:numCache>
            </c:numRef>
          </c:xVal>
          <c:yVal>
            <c:numRef>
              <c:f>'BSLT ZIM'!$F$7:$F$12</c:f>
              <c:numCache>
                <c:formatCode>0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15.384615384615385</c:v>
                </c:pt>
                <c:pt idx="3">
                  <c:v>50</c:v>
                </c:pt>
                <c:pt idx="4">
                  <c:v>53.846153846153847</c:v>
                </c:pt>
                <c:pt idx="5">
                  <c:v>80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F3B-4C20-9440-B85BFB1C53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535552"/>
        <c:axId val="170566400"/>
      </c:scatterChart>
      <c:valAx>
        <c:axId val="1705355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 i="0" u="none" strike="noStrike" baseline="0">
                    <a:effectLst/>
                    <a:latin typeface="Times New Roman" pitchFamily="18" charset="0"/>
                    <a:cs typeface="Times New Roman" pitchFamily="18" charset="0"/>
                  </a:rPr>
                  <a:t>Log Concentration </a:t>
                </a:r>
                <a:endParaRPr lang="en-US" sz="12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70566400"/>
        <c:crosses val="autoZero"/>
        <c:crossBetween val="midCat"/>
      </c:valAx>
      <c:valAx>
        <c:axId val="17056640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Mortality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699271026003699E-2"/>
              <c:y val="0.29222917980949709"/>
            </c:manualLayout>
          </c:layout>
          <c:overlay val="0"/>
        </c:title>
        <c:numFmt formatCode="0" sourceLinked="1"/>
        <c:majorTickMark val="none"/>
        <c:minorTickMark val="none"/>
        <c:tickLblPos val="nextTo"/>
        <c:crossAx val="17053555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4427399802311"/>
          <c:y val="5.1400554097404488E-2"/>
          <c:w val="0.83388078557482481"/>
          <c:h val="0.72746500437445316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18741405458003291"/>
                  <c:y val="-7.9178331875182265E-2"/>
                </c:manualLayout>
              </c:layout>
              <c:numFmt formatCode="General" sourceLinked="0"/>
            </c:trendlineLbl>
          </c:trendline>
          <c:xVal>
            <c:numRef>
              <c:f>'BSLT ZIM'!$B$22:$B$27</c:f>
              <c:numCache>
                <c:formatCode>0.000</c:formatCode>
                <c:ptCount val="6"/>
                <c:pt idx="0">
                  <c:v>1.3979400086720377</c:v>
                </c:pt>
                <c:pt idx="1">
                  <c:v>1.6989700043360187</c:v>
                </c:pt>
                <c:pt idx="2">
                  <c:v>2</c:v>
                </c:pt>
                <c:pt idx="3">
                  <c:v>2.3010299956639813</c:v>
                </c:pt>
                <c:pt idx="4">
                  <c:v>2.6020599913279625</c:v>
                </c:pt>
                <c:pt idx="5">
                  <c:v>2.9030899869919438</c:v>
                </c:pt>
              </c:numCache>
            </c:numRef>
          </c:xVal>
          <c:yVal>
            <c:numRef>
              <c:f>'BSLT ZIM'!$F$22:$F$27</c:f>
              <c:numCache>
                <c:formatCode>General</c:formatCode>
                <c:ptCount val="6"/>
                <c:pt idx="0">
                  <c:v>0</c:v>
                </c:pt>
                <c:pt idx="1">
                  <c:v>30</c:v>
                </c:pt>
                <c:pt idx="2">
                  <c:v>40</c:v>
                </c:pt>
                <c:pt idx="3">
                  <c:v>50</c:v>
                </c:pt>
                <c:pt idx="4">
                  <c:v>50</c:v>
                </c:pt>
                <c:pt idx="5">
                  <c:v>70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289-422A-8D3B-2DC5768E69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579072"/>
        <c:axId val="170580992"/>
      </c:scatterChart>
      <c:valAx>
        <c:axId val="1705790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Log Concentration 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0" sourceLinked="1"/>
        <c:majorTickMark val="none"/>
        <c:minorTickMark val="none"/>
        <c:tickLblPos val="nextTo"/>
        <c:crossAx val="170580992"/>
        <c:crosses val="autoZero"/>
        <c:crossBetween val="midCat"/>
      </c:valAx>
      <c:valAx>
        <c:axId val="17058099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Mortality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7057907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42204768153980754"/>
                  <c:y val="-9.7581291921843102E-2"/>
                </c:manualLayout>
              </c:layout>
              <c:numFmt formatCode="General" sourceLinked="0"/>
            </c:trendlineLbl>
          </c:trendline>
          <c:xVal>
            <c:numRef>
              <c:f>'BSLT ZIM'!$B$38:$B$43</c:f>
              <c:numCache>
                <c:formatCode>0.000</c:formatCode>
                <c:ptCount val="6"/>
                <c:pt idx="0">
                  <c:v>1.3979400086720377</c:v>
                </c:pt>
                <c:pt idx="1">
                  <c:v>1.6989700043360187</c:v>
                </c:pt>
                <c:pt idx="2">
                  <c:v>2</c:v>
                </c:pt>
                <c:pt idx="3">
                  <c:v>2.3010299956639813</c:v>
                </c:pt>
                <c:pt idx="4">
                  <c:v>2.6020599913279625</c:v>
                </c:pt>
                <c:pt idx="5">
                  <c:v>2.9030899869919438</c:v>
                </c:pt>
              </c:numCache>
            </c:numRef>
          </c:xVal>
          <c:yVal>
            <c:numRef>
              <c:f>'BSLT ZIM'!$F$38:$F$43</c:f>
              <c:numCache>
                <c:formatCode>General</c:formatCode>
                <c:ptCount val="6"/>
                <c:pt idx="0">
                  <c:v>10</c:v>
                </c:pt>
                <c:pt idx="1">
                  <c:v>50</c:v>
                </c:pt>
                <c:pt idx="2">
                  <c:v>70</c:v>
                </c:pt>
                <c:pt idx="3">
                  <c:v>90</c:v>
                </c:pt>
                <c:pt idx="4">
                  <c:v>100</c:v>
                </c:pt>
                <c:pt idx="5">
                  <c:v>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2D8-4E1B-B04E-5C98FD878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577792"/>
        <c:axId val="226964992"/>
      </c:scatterChart>
      <c:valAx>
        <c:axId val="1625777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Log Concentration 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0" sourceLinked="1"/>
        <c:majorTickMark val="none"/>
        <c:minorTickMark val="none"/>
        <c:tickLblPos val="nextTo"/>
        <c:crossAx val="226964992"/>
        <c:crosses val="autoZero"/>
        <c:crossBetween val="midCat"/>
      </c:valAx>
      <c:valAx>
        <c:axId val="22696499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Mortality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6257779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41032545931758529"/>
                  <c:y val="-0.1438775882181394"/>
                </c:manualLayout>
              </c:layout>
              <c:numFmt formatCode="General" sourceLinked="0"/>
            </c:trendlineLbl>
          </c:trendline>
          <c:xVal>
            <c:numRef>
              <c:f>'BSLT ZIM'!$B$55:$B$60</c:f>
              <c:numCache>
                <c:formatCode>0.000</c:formatCode>
                <c:ptCount val="6"/>
                <c:pt idx="0">
                  <c:v>1.3979400086720377</c:v>
                </c:pt>
                <c:pt idx="1">
                  <c:v>1.6989700043360187</c:v>
                </c:pt>
                <c:pt idx="2">
                  <c:v>2</c:v>
                </c:pt>
                <c:pt idx="3">
                  <c:v>2.3010299956639813</c:v>
                </c:pt>
                <c:pt idx="4">
                  <c:v>2.6020599913279625</c:v>
                </c:pt>
                <c:pt idx="5">
                  <c:v>2.9030899869919438</c:v>
                </c:pt>
              </c:numCache>
            </c:numRef>
          </c:xVal>
          <c:yVal>
            <c:numRef>
              <c:f>'BSLT ZIM'!$F$55:$F$60</c:f>
              <c:numCache>
                <c:formatCode>General</c:formatCode>
                <c:ptCount val="6"/>
                <c:pt idx="0">
                  <c:v>30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212-48D0-BD63-B38F9BBD9D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1787904"/>
        <c:axId val="216727552"/>
      </c:scatterChart>
      <c:valAx>
        <c:axId val="2717879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Log Concentration 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0" sourceLinked="1"/>
        <c:majorTickMark val="none"/>
        <c:minorTickMark val="none"/>
        <c:tickLblPos val="nextTo"/>
        <c:crossAx val="216727552"/>
        <c:crosses val="autoZero"/>
        <c:crossBetween val="midCat"/>
      </c:valAx>
      <c:valAx>
        <c:axId val="21672755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Mortality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7178790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dLbls>
            <c:delete val="1"/>
          </c:dLbls>
          <c:trendline>
            <c:trendlineType val="linear"/>
            <c:dispRSqr val="1"/>
            <c:dispEq val="1"/>
            <c:trendlineLbl>
              <c:layout>
                <c:manualLayout>
                  <c:x val="0.16595659920867595"/>
                  <c:y val="-7.9178331875182265E-2"/>
                </c:manualLayout>
              </c:layout>
              <c:numFmt formatCode="General" sourceLinked="0"/>
            </c:trendlineLbl>
          </c:trendline>
          <c:xVal>
            <c:numRef>
              <c:f>'BSLT ZIM'!$B$71:$B$76</c:f>
              <c:numCache>
                <c:formatCode>0.000</c:formatCode>
                <c:ptCount val="6"/>
                <c:pt idx="0">
                  <c:v>1.3979400086720377</c:v>
                </c:pt>
                <c:pt idx="1">
                  <c:v>1.6989700043360187</c:v>
                </c:pt>
                <c:pt idx="2">
                  <c:v>2</c:v>
                </c:pt>
                <c:pt idx="3">
                  <c:v>2.3010299956639813</c:v>
                </c:pt>
                <c:pt idx="4">
                  <c:v>2.6020599913279625</c:v>
                </c:pt>
                <c:pt idx="5">
                  <c:v>2.9030899869919438</c:v>
                </c:pt>
              </c:numCache>
            </c:numRef>
          </c:xVal>
          <c:yVal>
            <c:numRef>
              <c:f>'BSLT ZIM'!$F$71:$F$76</c:f>
              <c:numCache>
                <c:formatCode>General</c:formatCode>
                <c:ptCount val="6"/>
                <c:pt idx="0">
                  <c:v>20</c:v>
                </c:pt>
                <c:pt idx="1">
                  <c:v>30</c:v>
                </c:pt>
                <c:pt idx="2">
                  <c:v>50</c:v>
                </c:pt>
                <c:pt idx="3">
                  <c:v>80</c:v>
                </c:pt>
                <c:pt idx="4">
                  <c:v>100</c:v>
                </c:pt>
                <c:pt idx="5">
                  <c:v>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44F-4DF2-B184-26B66F961458}"/>
            </c:ext>
          </c:extLst>
        </c:ser>
        <c:dLbls>
          <c:dLblPos val="r"/>
          <c:showLegendKey val="0"/>
          <c:showVal val="1"/>
          <c:showCatName val="1"/>
          <c:showSerName val="0"/>
          <c:showPercent val="0"/>
          <c:showBubbleSize val="0"/>
        </c:dLbls>
        <c:axId val="216748800"/>
        <c:axId val="216750720"/>
      </c:scatterChart>
      <c:valAx>
        <c:axId val="216748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Log Concentration 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216750720"/>
        <c:crosses val="autoZero"/>
        <c:crossBetween val="midCat"/>
      </c:valAx>
      <c:valAx>
        <c:axId val="21675072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% Mortality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674880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095036353051662"/>
          <c:y val="5.1400554097404488E-2"/>
          <c:w val="0.79148348496373189"/>
          <c:h val="0.66644868543974378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15451968503937008"/>
                  <c:y val="-0.17205453484981045"/>
                </c:manualLayout>
              </c:layout>
              <c:numFmt formatCode="General" sourceLinked="0"/>
            </c:trendlineLbl>
          </c:trendline>
          <c:xVal>
            <c:numRef>
              <c:f>'BSLT nazmul'!$B$22:$B$27</c:f>
              <c:numCache>
                <c:formatCode>0.000</c:formatCode>
                <c:ptCount val="6"/>
                <c:pt idx="0">
                  <c:v>1.3979400086720377</c:v>
                </c:pt>
                <c:pt idx="1">
                  <c:v>1.6989700043360187</c:v>
                </c:pt>
                <c:pt idx="2">
                  <c:v>2</c:v>
                </c:pt>
                <c:pt idx="3">
                  <c:v>2.3010299956639813</c:v>
                </c:pt>
                <c:pt idx="4">
                  <c:v>2.6020599913279625</c:v>
                </c:pt>
                <c:pt idx="5">
                  <c:v>2.9030899869919438</c:v>
                </c:pt>
              </c:numCache>
            </c:numRef>
          </c:xVal>
          <c:yVal>
            <c:numRef>
              <c:f>'BSLT nazmul'!$F$22:$F$27</c:f>
              <c:numCache>
                <c:formatCode>General</c:formatCode>
                <c:ptCount val="6"/>
                <c:pt idx="0">
                  <c:v>10</c:v>
                </c:pt>
                <c:pt idx="1">
                  <c:v>20</c:v>
                </c:pt>
                <c:pt idx="2">
                  <c:v>40</c:v>
                </c:pt>
                <c:pt idx="3">
                  <c:v>50</c:v>
                </c:pt>
                <c:pt idx="4">
                  <c:v>60</c:v>
                </c:pt>
                <c:pt idx="5">
                  <c:v>90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6DB-410A-9BEF-8ACBFD526B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7357184"/>
        <c:axId val="327359104"/>
      </c:scatterChart>
      <c:valAx>
        <c:axId val="327357184"/>
        <c:scaling>
          <c:orientation val="minMax"/>
        </c:scaling>
        <c:delete val="0"/>
        <c:axPos val="b"/>
        <c:numFmt formatCode="0.000" sourceLinked="1"/>
        <c:majorTickMark val="none"/>
        <c:minorTickMark val="none"/>
        <c:tickLblPos val="nextTo"/>
        <c:crossAx val="327359104"/>
        <c:crosses val="autoZero"/>
        <c:crossBetween val="midCat"/>
      </c:valAx>
      <c:valAx>
        <c:axId val="3273591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2735718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25333789798016"/>
          <c:y val="6.0544254884806074E-2"/>
          <c:w val="0.75229373502225261"/>
          <c:h val="0.70310549722951299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42204768153980754"/>
                  <c:y val="-9.7581291921843102E-2"/>
                </c:manualLayout>
              </c:layout>
              <c:numFmt formatCode="General" sourceLinked="0"/>
            </c:trendlineLbl>
          </c:trendline>
          <c:xVal>
            <c:numRef>
              <c:f>'BSLT nazmul'!$B$38:$B$43</c:f>
              <c:numCache>
                <c:formatCode>0.000</c:formatCode>
                <c:ptCount val="6"/>
                <c:pt idx="0">
                  <c:v>1.3979400086720377</c:v>
                </c:pt>
                <c:pt idx="1">
                  <c:v>1.6989700043360187</c:v>
                </c:pt>
                <c:pt idx="2">
                  <c:v>2</c:v>
                </c:pt>
                <c:pt idx="3">
                  <c:v>2.3010299956639813</c:v>
                </c:pt>
                <c:pt idx="4">
                  <c:v>2.6020599913279625</c:v>
                </c:pt>
                <c:pt idx="5">
                  <c:v>2.9030899869919438</c:v>
                </c:pt>
              </c:numCache>
            </c:numRef>
          </c:xVal>
          <c:yVal>
            <c:numRef>
              <c:f>'BSLT nazmul'!$F$38:$F$43</c:f>
              <c:numCache>
                <c:formatCode>General</c:formatCode>
                <c:ptCount val="6"/>
                <c:pt idx="0">
                  <c:v>30</c:v>
                </c:pt>
                <c:pt idx="1">
                  <c:v>60</c:v>
                </c:pt>
                <c:pt idx="2">
                  <c:v>70</c:v>
                </c:pt>
                <c:pt idx="3">
                  <c:v>90</c:v>
                </c:pt>
                <c:pt idx="4">
                  <c:v>100</c:v>
                </c:pt>
                <c:pt idx="5">
                  <c:v>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9D0-4DFF-A832-B5D370C61F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693248"/>
        <c:axId val="328695168"/>
      </c:scatterChart>
      <c:valAx>
        <c:axId val="328693248"/>
        <c:scaling>
          <c:orientation val="minMax"/>
        </c:scaling>
        <c:delete val="0"/>
        <c:axPos val="b"/>
        <c:numFmt formatCode="0.000" sourceLinked="1"/>
        <c:majorTickMark val="none"/>
        <c:minorTickMark val="none"/>
        <c:tickLblPos val="nextTo"/>
        <c:crossAx val="328695168"/>
        <c:crosses val="autoZero"/>
        <c:crossBetween val="midCat"/>
      </c:valAx>
      <c:valAx>
        <c:axId val="3286951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2869324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836976313212646"/>
          <c:y val="0.1438775882181394"/>
          <c:w val="0.80184687345736461"/>
          <c:h val="0.60419637400692605"/>
        </c:manualLayout>
      </c:layout>
      <c:scatterChart>
        <c:scatterStyle val="smoothMarker"/>
        <c:varyColors val="0"/>
        <c:ser>
          <c:idx val="0"/>
          <c:order val="0"/>
          <c:dLbls>
            <c:delete val="1"/>
          </c:dLbls>
          <c:trendline>
            <c:trendlineType val="linear"/>
            <c:dispRSqr val="1"/>
            <c:dispEq val="1"/>
            <c:trendlineLbl>
              <c:layout>
                <c:manualLayout>
                  <c:x val="0.11322878390201224"/>
                  <c:y val="-0.16239610673665791"/>
                </c:manualLayout>
              </c:layout>
              <c:numFmt formatCode="General" sourceLinked="0"/>
            </c:trendlineLbl>
          </c:trendline>
          <c:xVal>
            <c:numRef>
              <c:f>'BSLT nazmul'!$B$71:$B$76</c:f>
              <c:numCache>
                <c:formatCode>0.000</c:formatCode>
                <c:ptCount val="6"/>
                <c:pt idx="0">
                  <c:v>1.3979400086720377</c:v>
                </c:pt>
                <c:pt idx="1">
                  <c:v>1.6989700043360187</c:v>
                </c:pt>
                <c:pt idx="2">
                  <c:v>2</c:v>
                </c:pt>
                <c:pt idx="3">
                  <c:v>2.3010299956639813</c:v>
                </c:pt>
                <c:pt idx="4">
                  <c:v>2.6020599913279625</c:v>
                </c:pt>
                <c:pt idx="5">
                  <c:v>2.9030899869919438</c:v>
                </c:pt>
              </c:numCache>
            </c:numRef>
          </c:xVal>
          <c:yVal>
            <c:numRef>
              <c:f>'BSLT nazmul'!$F$71:$F$76</c:f>
              <c:numCache>
                <c:formatCode>General</c:formatCode>
                <c:ptCount val="6"/>
                <c:pt idx="0">
                  <c:v>50</c:v>
                </c:pt>
                <c:pt idx="1">
                  <c:v>60</c:v>
                </c:pt>
                <c:pt idx="2">
                  <c:v>90</c:v>
                </c:pt>
                <c:pt idx="3">
                  <c:v>90</c:v>
                </c:pt>
                <c:pt idx="4">
                  <c:v>100</c:v>
                </c:pt>
                <c:pt idx="5">
                  <c:v>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E16-413A-8146-767E6E822F6A}"/>
            </c:ext>
          </c:extLst>
        </c:ser>
        <c:dLbls>
          <c:dLblPos val="r"/>
          <c:showLegendKey val="0"/>
          <c:showVal val="1"/>
          <c:showCatName val="1"/>
          <c:showSerName val="0"/>
          <c:showPercent val="0"/>
          <c:showBubbleSize val="0"/>
        </c:dLbls>
        <c:axId val="327436928"/>
        <c:axId val="327443200"/>
      </c:scatterChart>
      <c:valAx>
        <c:axId val="327436928"/>
        <c:scaling>
          <c:orientation val="minMax"/>
        </c:scaling>
        <c:delete val="0"/>
        <c:axPos val="b"/>
        <c:numFmt formatCode="0.000" sourceLinked="1"/>
        <c:majorTickMark val="out"/>
        <c:minorTickMark val="none"/>
        <c:tickLblPos val="nextTo"/>
        <c:crossAx val="327443200"/>
        <c:crosses val="autoZero"/>
        <c:crossBetween val="midCat"/>
      </c:valAx>
      <c:valAx>
        <c:axId val="327443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743692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820397450318711"/>
          <c:y val="6.769410233977162E-2"/>
          <c:w val="0.78417156094765805"/>
          <c:h val="0.57293258838968664"/>
        </c:manualLayout>
      </c:layout>
      <c:scatterChart>
        <c:scatterStyle val="line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41032545931758529"/>
                  <c:y val="-0.1438775882181394"/>
                </c:manualLayout>
              </c:layout>
              <c:numFmt formatCode="General" sourceLinked="0"/>
            </c:trendlineLbl>
          </c:trendline>
          <c:xVal>
            <c:numRef>
              <c:f>'BSLT nazmul'!$B$55:$B$60</c:f>
              <c:numCache>
                <c:formatCode>0.000</c:formatCode>
                <c:ptCount val="6"/>
                <c:pt idx="0">
                  <c:v>1.3979400086720377</c:v>
                </c:pt>
                <c:pt idx="1">
                  <c:v>1.6989700043360187</c:v>
                </c:pt>
                <c:pt idx="2">
                  <c:v>2</c:v>
                </c:pt>
                <c:pt idx="3">
                  <c:v>2.3010299956639813</c:v>
                </c:pt>
                <c:pt idx="4">
                  <c:v>2.6020599913279625</c:v>
                </c:pt>
                <c:pt idx="5">
                  <c:v>2.9030899869919438</c:v>
                </c:pt>
              </c:numCache>
            </c:numRef>
          </c:xVal>
          <c:yVal>
            <c:numRef>
              <c:f>'BSLT nazmul'!$F$55:$F$60</c:f>
              <c:numCache>
                <c:formatCode>General</c:formatCode>
                <c:ptCount val="6"/>
                <c:pt idx="0">
                  <c:v>30</c:v>
                </c:pt>
                <c:pt idx="1">
                  <c:v>40</c:v>
                </c:pt>
                <c:pt idx="2">
                  <c:v>70</c:v>
                </c:pt>
                <c:pt idx="3">
                  <c:v>90</c:v>
                </c:pt>
                <c:pt idx="4">
                  <c:v>100</c:v>
                </c:pt>
                <c:pt idx="5">
                  <c:v>100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CBA-4664-A0A5-1C2059BC9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7346816"/>
        <c:axId val="328667904"/>
      </c:scatterChart>
      <c:valAx>
        <c:axId val="327346816"/>
        <c:scaling>
          <c:orientation val="minMax"/>
        </c:scaling>
        <c:delete val="0"/>
        <c:axPos val="b"/>
        <c:numFmt formatCode="0.000" sourceLinked="1"/>
        <c:majorTickMark val="none"/>
        <c:minorTickMark val="none"/>
        <c:tickLblPos val="nextTo"/>
        <c:crossAx val="328667904"/>
        <c:crosses val="autoZero"/>
        <c:crossBetween val="midCat"/>
      </c:valAx>
      <c:valAx>
        <c:axId val="3286679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2734681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566569449879099"/>
          <c:y val="5.1400554097404488E-2"/>
          <c:w val="0.74127294430188995"/>
          <c:h val="0.72706401283172939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27446841599349348"/>
                  <c:y val="-7.3319480898221059E-2"/>
                </c:manualLayout>
              </c:layout>
              <c:numFmt formatCode="General" sourceLinked="0"/>
            </c:trendlineLbl>
          </c:trendline>
          <c:xVal>
            <c:numRef>
              <c:f>Sheet3!$A$43:$A$47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>
                  <c:v>50</c:v>
                </c:pt>
                <c:pt idx="3">
                  <c:v>100</c:v>
                </c:pt>
                <c:pt idx="4">
                  <c:v>200</c:v>
                </c:pt>
              </c:numCache>
            </c:numRef>
          </c:xVal>
          <c:yVal>
            <c:numRef>
              <c:f>Sheet3!$D$43:$D$47</c:f>
              <c:numCache>
                <c:formatCode>0.00</c:formatCode>
                <c:ptCount val="5"/>
                <c:pt idx="0">
                  <c:v>37.87465940054495</c:v>
                </c:pt>
                <c:pt idx="1">
                  <c:v>56.312443233424162</c:v>
                </c:pt>
                <c:pt idx="2">
                  <c:v>71.207992733878299</c:v>
                </c:pt>
                <c:pt idx="3">
                  <c:v>81.743869209809262</c:v>
                </c:pt>
                <c:pt idx="4">
                  <c:v>92.279745685740238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67B-4218-A5BD-B9F119EA9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6938752"/>
        <c:axId val="216949120"/>
      </c:scatterChart>
      <c:valAx>
        <c:axId val="2169387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endParaRPr lang="en-US" sz="1200" b="1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6949120"/>
        <c:crosses val="autoZero"/>
        <c:crossBetween val="midCat"/>
      </c:valAx>
      <c:valAx>
        <c:axId val="21694912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>
                    <a:latin typeface="Times New Roman" pitchFamily="18" charset="0"/>
                    <a:cs typeface="Times New Roman" pitchFamily="18" charset="0"/>
                  </a:rPr>
                  <a:t>% Inhibition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21693875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44357886221778"/>
          <c:y val="5.1400554097404488E-2"/>
          <c:w val="0.67970467831674353"/>
          <c:h val="0.72706401283172939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32847412025849743"/>
                  <c:y val="-0.12051326917468649"/>
                </c:manualLayout>
              </c:layout>
              <c:numFmt formatCode="General" sourceLinked="0"/>
            </c:trendlineLbl>
          </c:trendline>
          <c:xVal>
            <c:numRef>
              <c:f>'DPPH ZIM'!$A$25:$A$29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>
                  <c:v>50</c:v>
                </c:pt>
                <c:pt idx="3">
                  <c:v>100</c:v>
                </c:pt>
                <c:pt idx="4">
                  <c:v>200</c:v>
                </c:pt>
              </c:numCache>
            </c:numRef>
          </c:xVal>
          <c:yVal>
            <c:numRef>
              <c:f>'DPPH ZIM'!$D$25:$D$29</c:f>
              <c:numCache>
                <c:formatCode>0.00</c:formatCode>
                <c:ptCount val="5"/>
                <c:pt idx="0">
                  <c:v>35.89449541284403</c:v>
                </c:pt>
                <c:pt idx="1">
                  <c:v>37.844036697247702</c:v>
                </c:pt>
                <c:pt idx="2">
                  <c:v>38.761467889908253</c:v>
                </c:pt>
                <c:pt idx="3">
                  <c:v>41.284403669724767</c:v>
                </c:pt>
                <c:pt idx="4">
                  <c:v>49.426605504587158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CEA-4823-A1C8-3066E638EC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3138944"/>
        <c:axId val="163220096"/>
      </c:scatterChart>
      <c:valAx>
        <c:axId val="1631389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63220096"/>
        <c:crosses val="autoZero"/>
        <c:crossBetween val="midCat"/>
      </c:valAx>
      <c:valAx>
        <c:axId val="16322009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Inhibition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16313894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907314181355746"/>
          <c:y val="5.1400554097404488E-2"/>
          <c:w val="0.71588141646228642"/>
          <c:h val="0.72706401283172939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29244161419713244"/>
                  <c:y val="-8.7341790609507142E-2"/>
                </c:manualLayout>
              </c:layout>
              <c:numFmt formatCode="General" sourceLinked="0"/>
            </c:trendlineLbl>
          </c:trendline>
          <c:xVal>
            <c:numRef>
              <c:f>Sheet3!$A$59:$A$64</c:f>
              <c:numCache>
                <c:formatCode>General</c:formatCode>
                <c:ptCount val="6"/>
                <c:pt idx="0">
                  <c:v>25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  <c:pt idx="4">
                  <c:v>400</c:v>
                </c:pt>
                <c:pt idx="5">
                  <c:v>800</c:v>
                </c:pt>
              </c:numCache>
            </c:numRef>
          </c:xVal>
          <c:yVal>
            <c:numRef>
              <c:f>Sheet3!$D$59:$D$64</c:f>
              <c:numCache>
                <c:formatCode>0.00</c:formatCode>
                <c:ptCount val="6"/>
                <c:pt idx="0">
                  <c:v>47.378832838773484</c:v>
                </c:pt>
                <c:pt idx="1">
                  <c:v>48.466864490603356</c:v>
                </c:pt>
                <c:pt idx="2">
                  <c:v>49.060336300692377</c:v>
                </c:pt>
                <c:pt idx="3">
                  <c:v>49.060336300692377</c:v>
                </c:pt>
                <c:pt idx="4">
                  <c:v>52.81899109792284</c:v>
                </c:pt>
                <c:pt idx="5">
                  <c:v>58.852621167161232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B68-4EB1-B430-82DE75215B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6974080"/>
        <c:axId val="216976000"/>
      </c:scatterChart>
      <c:valAx>
        <c:axId val="2169740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endParaRPr lang="en-US" sz="1200" b="1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6976000"/>
        <c:crosses val="autoZero"/>
        <c:crossBetween val="midCat"/>
      </c:valAx>
      <c:valAx>
        <c:axId val="216976000"/>
        <c:scaling>
          <c:orientation val="minMax"/>
          <c:max val="10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Inhibition</a:t>
                </a:r>
                <a:endParaRPr lang="en-US" sz="1200" b="1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21697408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99694799000913"/>
          <c:y val="5.6312818757187133E-2"/>
          <c:w val="0.81633377937453344"/>
          <c:h val="0.67138142013184809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40117235345581803"/>
                  <c:y val="-0.1438775882181394"/>
                </c:manualLayout>
              </c:layout>
              <c:numFmt formatCode="General" sourceLinked="0"/>
            </c:trendlineLbl>
          </c:trendline>
          <c:xVal>
            <c:numRef>
              <c:f>Sheet3!$A$7:$A$11</c:f>
              <c:numCache>
                <c:formatCode>General</c:formatCode>
                <c:ptCount val="5"/>
                <c:pt idx="0">
                  <c:v>25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  <c:pt idx="4">
                  <c:v>400</c:v>
                </c:pt>
              </c:numCache>
            </c:numRef>
          </c:xVal>
          <c:yVal>
            <c:numRef>
              <c:f>Sheet3!$D$7:$D$11</c:f>
              <c:numCache>
                <c:formatCode>0.00</c:formatCode>
                <c:ptCount val="5"/>
                <c:pt idx="0">
                  <c:v>39.66369930761622</c:v>
                </c:pt>
                <c:pt idx="1">
                  <c:v>56.874381800197824</c:v>
                </c:pt>
                <c:pt idx="2">
                  <c:v>68.842729970326417</c:v>
                </c:pt>
                <c:pt idx="3">
                  <c:v>71.117705242334324</c:v>
                </c:pt>
                <c:pt idx="4">
                  <c:v>89.218595450049449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735-426F-891E-C03B693182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6992768"/>
        <c:axId val="216994944"/>
      </c:scatterChart>
      <c:valAx>
        <c:axId val="2169927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endParaRPr lang="en-US" sz="1200" b="1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6994944"/>
        <c:crosses val="autoZero"/>
        <c:crossBetween val="midCat"/>
      </c:valAx>
      <c:valAx>
        <c:axId val="21699494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Inhibition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21699276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55470194248753"/>
          <c:y val="5.1400554097404488E-2"/>
          <c:w val="0.69970559388998632"/>
          <c:h val="0.72706401283172939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"/>
                  <c:y val="-0.24591124911902756"/>
                </c:manualLayout>
              </c:layout>
              <c:numFmt formatCode="General" sourceLinked="0"/>
            </c:trendlineLbl>
          </c:trendline>
          <c:xVal>
            <c:numRef>
              <c:f>Sheet3!$A$79:$A$84</c:f>
              <c:numCache>
                <c:formatCode>General</c:formatCode>
                <c:ptCount val="6"/>
                <c:pt idx="0">
                  <c:v>25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  <c:pt idx="4">
                  <c:v>400</c:v>
                </c:pt>
                <c:pt idx="5">
                  <c:v>800</c:v>
                </c:pt>
              </c:numCache>
            </c:numRef>
          </c:xVal>
          <c:yVal>
            <c:numRef>
              <c:f>Sheet3!$D$79:$D$84</c:f>
              <c:numCache>
                <c:formatCode>0.00</c:formatCode>
                <c:ptCount val="6"/>
                <c:pt idx="0">
                  <c:v>48.466864490603356</c:v>
                </c:pt>
                <c:pt idx="1">
                  <c:v>50.346191889218595</c:v>
                </c:pt>
                <c:pt idx="2">
                  <c:v>51.632047477744806</c:v>
                </c:pt>
                <c:pt idx="3">
                  <c:v>51.632047477744806</c:v>
                </c:pt>
                <c:pt idx="4">
                  <c:v>52.81899109792284</c:v>
                </c:pt>
                <c:pt idx="5">
                  <c:v>59.347181008902069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94E-43DA-A81B-686A655ED9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7024000"/>
        <c:axId val="217025920"/>
      </c:scatterChart>
      <c:valAx>
        <c:axId val="217024000"/>
        <c:scaling>
          <c:orientation val="minMax"/>
          <c:max val="45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endParaRPr lang="en-US" sz="1200" b="1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7025920"/>
        <c:crosses val="autoZero"/>
        <c:crossBetween val="midCat"/>
        <c:majorUnit val="50"/>
      </c:valAx>
      <c:valAx>
        <c:axId val="217025920"/>
        <c:scaling>
          <c:orientation val="minMax"/>
          <c:max val="10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Inhibition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21702400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372416165617452"/>
          <c:y val="5.1400554097404488E-2"/>
          <c:w val="0.74249848216361292"/>
          <c:h val="0.72706401283172939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37061679790026247"/>
                  <c:y val="-8.8322032662583844E-2"/>
                </c:manualLayout>
              </c:layout>
              <c:numFmt formatCode="General" sourceLinked="0"/>
            </c:trendlineLbl>
          </c:trendline>
          <c:xVal>
            <c:numRef>
              <c:f>Sheet3!$A$22:$A$26</c:f>
              <c:numCache>
                <c:formatCode>General</c:formatCode>
                <c:ptCount val="5"/>
                <c:pt idx="0">
                  <c:v>25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  <c:pt idx="4">
                  <c:v>400</c:v>
                </c:pt>
              </c:numCache>
            </c:numRef>
          </c:xVal>
          <c:yVal>
            <c:numRef>
              <c:f>Sheet3!$D$22:$D$26</c:f>
              <c:numCache>
                <c:formatCode>0.00</c:formatCode>
                <c:ptCount val="5"/>
                <c:pt idx="0">
                  <c:v>41.740850642927789</c:v>
                </c:pt>
                <c:pt idx="1">
                  <c:v>57.171117705242324</c:v>
                </c:pt>
                <c:pt idx="2">
                  <c:v>66.765578635014819</c:v>
                </c:pt>
                <c:pt idx="3">
                  <c:v>73.194856577645893</c:v>
                </c:pt>
                <c:pt idx="4">
                  <c:v>88.031651829871421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0CD-4B4A-8ABD-46A3610E07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7051136"/>
        <c:axId val="217053056"/>
      </c:scatterChart>
      <c:valAx>
        <c:axId val="2170511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7053056"/>
        <c:crosses val="autoZero"/>
        <c:crossBetween val="midCat"/>
      </c:valAx>
      <c:valAx>
        <c:axId val="21705305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Inhibition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21705113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299564469258805"/>
          <c:y val="0.10684055118110236"/>
          <c:w val="0.78775344563676131"/>
          <c:h val="0.63765023816467381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19044400699912511"/>
                  <c:y val="-0.15313065033537474"/>
                </c:manualLayout>
              </c:layout>
              <c:numFmt formatCode="General" sourceLinked="0"/>
            </c:trendlineLbl>
          </c:trendline>
          <c:xVal>
            <c:numRef>
              <c:f>'Anti-inflammatory nazmul'!$A$59:$A$64</c:f>
              <c:numCache>
                <c:formatCode>General</c:formatCode>
                <c:ptCount val="6"/>
                <c:pt idx="0">
                  <c:v>25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  <c:pt idx="4">
                  <c:v>400</c:v>
                </c:pt>
                <c:pt idx="5">
                  <c:v>800</c:v>
                </c:pt>
              </c:numCache>
            </c:numRef>
          </c:xVal>
          <c:yVal>
            <c:numRef>
              <c:f>'Anti-inflammatory nazmul'!$D$59:$D$64</c:f>
              <c:numCache>
                <c:formatCode>0.00</c:formatCode>
                <c:ptCount val="6"/>
                <c:pt idx="0">
                  <c:v>43.916913946587535</c:v>
                </c:pt>
                <c:pt idx="1">
                  <c:v>47.477744807121653</c:v>
                </c:pt>
                <c:pt idx="2">
                  <c:v>49.060336300692377</c:v>
                </c:pt>
                <c:pt idx="3">
                  <c:v>49.060336300692377</c:v>
                </c:pt>
                <c:pt idx="4">
                  <c:v>54.005934718100882</c:v>
                </c:pt>
                <c:pt idx="5">
                  <c:v>59.248269040553915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3EF-4878-A08E-4705D0F4F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771456"/>
        <c:axId val="328777728"/>
      </c:scatterChart>
      <c:valAx>
        <c:axId val="32877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28777728"/>
        <c:crosses val="autoZero"/>
        <c:crossBetween val="midCat"/>
      </c:valAx>
      <c:valAx>
        <c:axId val="328777728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32877145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21839945166091"/>
          <c:y val="7.1133432645243674E-2"/>
          <c:w val="0.77228062256549146"/>
          <c:h val="0.65218769951053412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40117235345581803"/>
                  <c:y val="-0.1438775882181394"/>
                </c:manualLayout>
              </c:layout>
              <c:numFmt formatCode="General" sourceLinked="0"/>
            </c:trendlineLbl>
          </c:trendline>
          <c:xVal>
            <c:numRef>
              <c:f>'Anti-inflammatory nazmul'!$A$7:$A$11</c:f>
              <c:numCache>
                <c:formatCode>General</c:formatCode>
                <c:ptCount val="5"/>
                <c:pt idx="0">
                  <c:v>25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  <c:pt idx="4">
                  <c:v>400</c:v>
                </c:pt>
              </c:numCache>
            </c:numRef>
          </c:xVal>
          <c:yVal>
            <c:numRef>
              <c:f>'Anti-inflammatory nazmul'!$D$7:$D$11</c:f>
              <c:numCache>
                <c:formatCode>0.00</c:formatCode>
                <c:ptCount val="5"/>
                <c:pt idx="0">
                  <c:v>38.377843719090002</c:v>
                </c:pt>
                <c:pt idx="1">
                  <c:v>57.270029673590507</c:v>
                </c:pt>
                <c:pt idx="2">
                  <c:v>68.743818001978227</c:v>
                </c:pt>
                <c:pt idx="3">
                  <c:v>71.414441147378838</c:v>
                </c:pt>
                <c:pt idx="4">
                  <c:v>89.614243323442139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F30-4447-B598-04E4FB7D9A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790784"/>
        <c:axId val="328792704"/>
      </c:scatterChart>
      <c:valAx>
        <c:axId val="3287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28792704"/>
        <c:crosses val="autoZero"/>
        <c:crossBetween val="midCat"/>
      </c:valAx>
      <c:valAx>
        <c:axId val="328792704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32879078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369895546051669"/>
          <c:y val="7.5924411231783118E-2"/>
          <c:w val="0.76695045099058046"/>
          <c:h val="0.62196121607074806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42351137357830271"/>
                  <c:y val="-0.12789078448527266"/>
                </c:manualLayout>
              </c:layout>
              <c:numFmt formatCode="General" sourceLinked="0"/>
            </c:trendlineLbl>
          </c:trendline>
          <c:xVal>
            <c:numRef>
              <c:f>'Anti-inflammatory nazmul'!$A$79:$A$84</c:f>
              <c:numCache>
                <c:formatCode>General</c:formatCode>
                <c:ptCount val="6"/>
                <c:pt idx="0">
                  <c:v>25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  <c:pt idx="4">
                  <c:v>400</c:v>
                </c:pt>
                <c:pt idx="5">
                  <c:v>800</c:v>
                </c:pt>
              </c:numCache>
            </c:numRef>
          </c:xVal>
          <c:yVal>
            <c:numRef>
              <c:f>'Anti-inflammatory nazmul'!$D$79:$D$84</c:f>
              <c:numCache>
                <c:formatCode>0.00</c:formatCode>
                <c:ptCount val="6"/>
                <c:pt idx="0">
                  <c:v>43.916913946587535</c:v>
                </c:pt>
                <c:pt idx="1">
                  <c:v>51.038575667655785</c:v>
                </c:pt>
                <c:pt idx="2">
                  <c:v>55.291790306627099</c:v>
                </c:pt>
                <c:pt idx="3">
                  <c:v>60.534124629080111</c:v>
                </c:pt>
                <c:pt idx="4">
                  <c:v>69.139465875370902</c:v>
                </c:pt>
                <c:pt idx="5">
                  <c:v>79.03066271018794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10B-45B8-AD60-55F1ABC692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899968"/>
        <c:axId val="328914432"/>
      </c:scatterChart>
      <c:valAx>
        <c:axId val="32889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28914432"/>
        <c:crosses val="autoZero"/>
        <c:crossBetween val="midCat"/>
      </c:valAx>
      <c:valAx>
        <c:axId val="328914432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32889996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454617100476379"/>
          <c:y val="6.0544254884806054E-2"/>
          <c:w val="0.79388778647977309"/>
          <c:h val="0.63734142607174105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37061679790026247"/>
                  <c:y val="-8.8322032662583844E-2"/>
                </c:manualLayout>
              </c:layout>
              <c:numFmt formatCode="General" sourceLinked="0"/>
            </c:trendlineLbl>
          </c:trendline>
          <c:xVal>
            <c:numRef>
              <c:f>'Anti-inflammatory nazmul'!$A$22:$A$26</c:f>
              <c:numCache>
                <c:formatCode>General</c:formatCode>
                <c:ptCount val="5"/>
                <c:pt idx="0">
                  <c:v>25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  <c:pt idx="4">
                  <c:v>400</c:v>
                </c:pt>
              </c:numCache>
            </c:numRef>
          </c:xVal>
          <c:yVal>
            <c:numRef>
              <c:f>'Anti-inflammatory nazmul'!$D$22:$D$26</c:f>
              <c:numCache>
                <c:formatCode>0.00</c:formatCode>
                <c:ptCount val="5"/>
                <c:pt idx="0">
                  <c:v>38.377843719090002</c:v>
                </c:pt>
                <c:pt idx="1">
                  <c:v>57.962413452027683</c:v>
                </c:pt>
                <c:pt idx="2">
                  <c:v>69.139465875370902</c:v>
                </c:pt>
                <c:pt idx="3">
                  <c:v>74.183976261127597</c:v>
                </c:pt>
                <c:pt idx="4">
                  <c:v>89.218595450049449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1CE-4B87-B977-650A8A5A0A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935680"/>
        <c:axId val="328941952"/>
      </c:scatterChart>
      <c:valAx>
        <c:axId val="32893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28941952"/>
        <c:crosses val="autoZero"/>
        <c:crossBetween val="midCat"/>
      </c:valAx>
      <c:valAx>
        <c:axId val="328941952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32893568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44357886221778"/>
          <c:y val="5.1400554097404488E-2"/>
          <c:w val="0.74148077617743158"/>
          <c:h val="0.72706401283172939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27905326415998866"/>
                  <c:y val="-7.9178331875182265E-2"/>
                </c:manualLayout>
              </c:layout>
              <c:numFmt formatCode="General" sourceLinked="0"/>
            </c:trendlineLbl>
          </c:trendline>
          <c:xVal>
            <c:numRef>
              <c:f>'DPPH ZIM'!$A$82:$A$86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>
                  <c:v>50</c:v>
                </c:pt>
                <c:pt idx="3">
                  <c:v>100</c:v>
                </c:pt>
                <c:pt idx="4">
                  <c:v>200</c:v>
                </c:pt>
              </c:numCache>
            </c:numRef>
          </c:xVal>
          <c:yVal>
            <c:numRef>
              <c:f>'DPPH ZIM'!$D$82:$D$86</c:f>
              <c:numCache>
                <c:formatCode>0.00</c:formatCode>
                <c:ptCount val="5"/>
                <c:pt idx="0">
                  <c:v>44.954128440366972</c:v>
                </c:pt>
                <c:pt idx="1">
                  <c:v>51.834862385321102</c:v>
                </c:pt>
                <c:pt idx="2">
                  <c:v>62.729357798165132</c:v>
                </c:pt>
                <c:pt idx="3">
                  <c:v>67.545871559633014</c:v>
                </c:pt>
                <c:pt idx="4">
                  <c:v>81.077981651376135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7F9-42AC-B3A9-740A140A3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6706560"/>
        <c:axId val="226738560"/>
      </c:scatterChart>
      <c:valAx>
        <c:axId val="2267065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26738560"/>
        <c:crosses val="autoZero"/>
        <c:crossBetween val="midCat"/>
      </c:valAx>
      <c:valAx>
        <c:axId val="22673856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Inhibition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22670656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9200003346294"/>
          <c:y val="5.6892235127027263E-2"/>
          <c:w val="0.74032386549013451"/>
          <c:h val="0.69790328860698714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27472601628147308"/>
                  <c:y val="-5.1768923155246262E-2"/>
                </c:manualLayout>
              </c:layout>
              <c:numFmt formatCode="General" sourceLinked="0"/>
            </c:trendlineLbl>
          </c:trendline>
          <c:xVal>
            <c:numRef>
              <c:f>'DPPH ZIM'!$A$48:$A$52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>
                  <c:v>50</c:v>
                </c:pt>
                <c:pt idx="3">
                  <c:v>100</c:v>
                </c:pt>
                <c:pt idx="4">
                  <c:v>200</c:v>
                </c:pt>
              </c:numCache>
            </c:numRef>
          </c:xVal>
          <c:yVal>
            <c:numRef>
              <c:f>'DPPH ZIM'!$D$48:$D$52</c:f>
              <c:numCache>
                <c:formatCode>0.00</c:formatCode>
                <c:ptCount val="5"/>
                <c:pt idx="0">
                  <c:v>47.477064220183486</c:v>
                </c:pt>
                <c:pt idx="1">
                  <c:v>48.967889908256879</c:v>
                </c:pt>
                <c:pt idx="2">
                  <c:v>49.541284403669721</c:v>
                </c:pt>
                <c:pt idx="3">
                  <c:v>50</c:v>
                </c:pt>
                <c:pt idx="4">
                  <c:v>51.605504587155963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8A7-4EEA-9BC1-F8B1FF356A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7110272"/>
        <c:axId val="227161600"/>
      </c:scatterChart>
      <c:valAx>
        <c:axId val="2271102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27161600"/>
        <c:crosses val="autoZero"/>
        <c:crossBetween val="midCat"/>
      </c:valAx>
      <c:valAx>
        <c:axId val="22716160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Inhibition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22711027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050240594925634"/>
          <c:y val="5.1400554097404488E-2"/>
          <c:w val="0.72226159230096243"/>
          <c:h val="0.72706401283172939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24572098538444115"/>
                  <c:y val="-5.3363954505686789E-2"/>
                </c:manualLayout>
              </c:layout>
              <c:numFmt formatCode="General" sourceLinked="0"/>
            </c:trendlineLbl>
          </c:trendline>
          <c:xVal>
            <c:numRef>
              <c:f>'DPPH ZIM'!$A$66:$A$70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>
                  <c:v>50</c:v>
                </c:pt>
                <c:pt idx="3">
                  <c:v>100</c:v>
                </c:pt>
                <c:pt idx="4">
                  <c:v>200</c:v>
                </c:pt>
              </c:numCache>
            </c:numRef>
          </c:xVal>
          <c:yVal>
            <c:numRef>
              <c:f>'DPPH ZIM'!$D$66:$D$70</c:f>
              <c:numCache>
                <c:formatCode>0.00</c:formatCode>
                <c:ptCount val="5"/>
                <c:pt idx="0">
                  <c:v>40.137614678899084</c:v>
                </c:pt>
                <c:pt idx="1">
                  <c:v>45.412844036697244</c:v>
                </c:pt>
                <c:pt idx="2">
                  <c:v>47.706422018348619</c:v>
                </c:pt>
                <c:pt idx="3">
                  <c:v>63.073394495412849</c:v>
                </c:pt>
                <c:pt idx="4">
                  <c:v>75.458715596330279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F2B-4B75-8139-45FECED4F5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3030528"/>
        <c:axId val="163032448"/>
      </c:scatterChart>
      <c:valAx>
        <c:axId val="1630305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63032448"/>
        <c:crosses val="autoZero"/>
        <c:crossBetween val="midCat"/>
      </c:valAx>
      <c:valAx>
        <c:axId val="16303244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Inhibition</a:t>
                </a:r>
                <a:endParaRPr lang="en-US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16303052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244332771411703"/>
          <c:y val="8.8668530919616351E-2"/>
          <c:w val="0.75295649019482302"/>
          <c:h val="0.61707918403581907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22092147856517935"/>
                  <c:y val="-0.11609981044036162"/>
                </c:manualLayout>
              </c:layout>
              <c:numFmt formatCode="General" sourceLinked="0"/>
            </c:trendlineLbl>
          </c:trendline>
          <c:xVal>
            <c:numRef>
              <c:f>'DPPH nazmul'!$A$25:$A$29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>
                  <c:v>50</c:v>
                </c:pt>
                <c:pt idx="3">
                  <c:v>100</c:v>
                </c:pt>
                <c:pt idx="4">
                  <c:v>200</c:v>
                </c:pt>
              </c:numCache>
            </c:numRef>
          </c:xVal>
          <c:yVal>
            <c:numRef>
              <c:f>'DPPH nazmul'!$D$25:$D$29</c:f>
              <c:numCache>
                <c:formatCode>0.00</c:formatCode>
                <c:ptCount val="5"/>
                <c:pt idx="0">
                  <c:v>33.371559633027523</c:v>
                </c:pt>
                <c:pt idx="1">
                  <c:v>35.206422018348633</c:v>
                </c:pt>
                <c:pt idx="2">
                  <c:v>42.545871559633028</c:v>
                </c:pt>
                <c:pt idx="3">
                  <c:v>49.541284403669721</c:v>
                </c:pt>
                <c:pt idx="4">
                  <c:v>55.27522935779816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B9B-4DDB-8E5A-86FC59D0B0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272896"/>
        <c:axId val="328279168"/>
      </c:scatterChart>
      <c:valAx>
        <c:axId val="328272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28279168"/>
        <c:crosses val="autoZero"/>
        <c:crossBetween val="midCat"/>
      </c:valAx>
      <c:valAx>
        <c:axId val="328279168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32827289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90404443176126"/>
          <c:y val="6.2243379056869316E-2"/>
          <c:w val="0.78980490408150417"/>
          <c:h val="0.66277173042547888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17561303365849976"/>
                  <c:y val="9.4850385969795017E-2"/>
                </c:manualLayout>
              </c:layout>
              <c:numFmt formatCode="General" sourceLinked="0"/>
            </c:trendlineLbl>
          </c:trendline>
          <c:xVal>
            <c:numRef>
              <c:f>'DPPH nazmul'!$A$82:$A$86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>
                  <c:v>50</c:v>
                </c:pt>
                <c:pt idx="3">
                  <c:v>100</c:v>
                </c:pt>
                <c:pt idx="4">
                  <c:v>200</c:v>
                </c:pt>
              </c:numCache>
            </c:numRef>
          </c:xVal>
          <c:yVal>
            <c:numRef>
              <c:f>'DPPH nazmul'!$D$82:$D$86</c:f>
              <c:numCache>
                <c:formatCode>0.00</c:formatCode>
                <c:ptCount val="5"/>
                <c:pt idx="0">
                  <c:v>38.761467889908253</c:v>
                </c:pt>
                <c:pt idx="1">
                  <c:v>42.431192660550458</c:v>
                </c:pt>
                <c:pt idx="2">
                  <c:v>46.674311926605498</c:v>
                </c:pt>
                <c:pt idx="3">
                  <c:v>57.22477064220184</c:v>
                </c:pt>
                <c:pt idx="4">
                  <c:v>70.87155963302753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D73-4CA5-BAB8-0E903B469F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427776"/>
        <c:axId val="328429952"/>
      </c:scatterChart>
      <c:valAx>
        <c:axId val="328427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28429952"/>
        <c:crosses val="autoZero"/>
        <c:crossBetween val="midCat"/>
      </c:valAx>
      <c:valAx>
        <c:axId val="328429952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32842777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32574831731997"/>
          <c:y val="6.2594804284811151E-2"/>
          <c:w val="0.76386129052095308"/>
          <c:h val="0.67551421844081572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21314616775092091"/>
                  <c:y val="9.6490455471589548E-2"/>
                </c:manualLayout>
              </c:layout>
              <c:numFmt formatCode="General" sourceLinked="0"/>
            </c:trendlineLbl>
          </c:trendline>
          <c:xVal>
            <c:numRef>
              <c:f>'DPPH nazmul'!$A$66:$A$70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>
                  <c:v>50</c:v>
                </c:pt>
                <c:pt idx="3">
                  <c:v>100</c:v>
                </c:pt>
                <c:pt idx="4">
                  <c:v>200</c:v>
                </c:pt>
              </c:numCache>
            </c:numRef>
          </c:xVal>
          <c:yVal>
            <c:numRef>
              <c:f>'DPPH nazmul'!$D$66:$D$70</c:f>
              <c:numCache>
                <c:formatCode>0.00</c:formatCode>
                <c:ptCount val="5"/>
                <c:pt idx="0">
                  <c:v>45.412844036697244</c:v>
                </c:pt>
                <c:pt idx="1">
                  <c:v>47.591743119266056</c:v>
                </c:pt>
                <c:pt idx="2">
                  <c:v>62.729357798165132</c:v>
                </c:pt>
                <c:pt idx="3">
                  <c:v>75.573394495412856</c:v>
                </c:pt>
                <c:pt idx="4">
                  <c:v>88.302752293577981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407-41C9-AE06-C8594D3550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471680"/>
        <c:axId val="328473600"/>
      </c:scatterChart>
      <c:valAx>
        <c:axId val="32847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28473600"/>
        <c:crosses val="autoZero"/>
        <c:crossBetween val="midCat"/>
      </c:valAx>
      <c:valAx>
        <c:axId val="328473600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32847168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17872593050558"/>
          <c:y val="9.3820268214546518E-2"/>
          <c:w val="0.7715869751168456"/>
          <c:h val="0.62953331338498975"/>
        </c:manualLayout>
      </c:layout>
      <c:scatterChart>
        <c:scatterStyle val="smoothMarker"/>
        <c:varyColors val="0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3512115048118985"/>
                  <c:y val="-0.16702573636628754"/>
                </c:manualLayout>
              </c:layout>
              <c:numFmt formatCode="General" sourceLinked="0"/>
            </c:trendlineLbl>
          </c:trendline>
          <c:xVal>
            <c:numRef>
              <c:f>'DPPH nazmul'!$A$48:$A$52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>
                  <c:v>50</c:v>
                </c:pt>
                <c:pt idx="3">
                  <c:v>100</c:v>
                </c:pt>
                <c:pt idx="4">
                  <c:v>200</c:v>
                </c:pt>
              </c:numCache>
            </c:numRef>
          </c:xVal>
          <c:yVal>
            <c:numRef>
              <c:f>'DPPH nazmul'!$D$48:$D$52</c:f>
              <c:numCache>
                <c:formatCode>0.00</c:formatCode>
                <c:ptCount val="5"/>
                <c:pt idx="0">
                  <c:v>28.555045871559631</c:v>
                </c:pt>
                <c:pt idx="1">
                  <c:v>32.454128440366972</c:v>
                </c:pt>
                <c:pt idx="2">
                  <c:v>42.431192660550458</c:v>
                </c:pt>
                <c:pt idx="3">
                  <c:v>52.866972477064223</c:v>
                </c:pt>
                <c:pt idx="4">
                  <c:v>64.22018348623854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E94-4BE5-8D64-E11A9B51B9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308608"/>
        <c:axId val="328318976"/>
      </c:scatterChart>
      <c:valAx>
        <c:axId val="32830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28318976"/>
        <c:crosses val="autoZero"/>
        <c:crossBetween val="midCat"/>
      </c:valAx>
      <c:valAx>
        <c:axId val="328318976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32830860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0.01435</cdr:x>
      <cdr:y>0.18367</cdr:y>
    </cdr:from>
    <cdr:to>
      <cdr:x>0.08138</cdr:x>
      <cdr:y>0.68216</cdr:y>
    </cdr:to>
    <cdr:sp macro="" textlink="">
      <cdr:nvSpPr>
        <cdr:cNvPr id="2" name="Text Box 4"/>
        <cdr:cNvSpPr txBox="1"/>
      </cdr:nvSpPr>
      <cdr:spPr>
        <a:xfrm xmlns:a="http://schemas.openxmlformats.org/drawingml/2006/main" rot="16200000">
          <a:off x="-278842" y="774143"/>
          <a:ext cx="1116746" cy="391419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solidFill>
            <a:schemeClr val="bg1"/>
          </a:solidFill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 algn="just">
            <a:lnSpc>
              <a:spcPct val="150000"/>
            </a:lnSpc>
            <a:spcAft>
              <a:spcPts val="800"/>
            </a:spcAft>
            <a:buNone/>
          </a:pPr>
          <a:r>
            <a:rPr lang="en-US" sz="1200" b="1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% Inhibition</a:t>
          </a:r>
          <a:endParaRPr lang="en-US" sz="1200">
            <a:effectLst/>
            <a:latin typeface="Times New Roman" panose="02020603050405020304" pitchFamily="18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0.39684</cdr:x>
      <cdr:y>0.84722</cdr:y>
    </cdr:from>
    <cdr:to>
      <cdr:x>0.68438</cdr:x>
      <cdr:y>0.9707</cdr:y>
    </cdr:to>
    <cdr:sp macro="" textlink="">
      <cdr:nvSpPr>
        <cdr:cNvPr id="2" name="Text Box 3"/>
        <cdr:cNvSpPr txBox="1"/>
      </cdr:nvSpPr>
      <cdr:spPr>
        <a:xfrm xmlns:a="http://schemas.openxmlformats.org/drawingml/2006/main">
          <a:off x="2388897" y="2324093"/>
          <a:ext cx="1730928" cy="338719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solidFill>
            <a:schemeClr val="bg1"/>
          </a:solidFill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 algn="just">
            <a:lnSpc>
              <a:spcPct val="150000"/>
            </a:lnSpc>
            <a:spcAft>
              <a:spcPts val="800"/>
            </a:spcAft>
            <a:buNone/>
          </a:pPr>
          <a:r>
            <a:rPr lang="en-US" sz="1200" b="1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Concentration (</a:t>
          </a:r>
          <a:r>
            <a:rPr lang="en-US" sz="12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µg/mL)</a:t>
          </a:r>
          <a:endParaRPr lang="en-US" sz="1200">
            <a:effectLst/>
            <a:latin typeface="Times New Roman" panose="02020603050405020304" pitchFamily="18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0.36664</cdr:x>
      <cdr:y>0.83491</cdr:y>
    </cdr:from>
    <cdr:to>
      <cdr:x>0.67141</cdr:x>
      <cdr:y>0.97006</cdr:y>
    </cdr:to>
    <cdr:sp macro="" textlink="">
      <cdr:nvSpPr>
        <cdr:cNvPr id="2" name="Text Box 3"/>
        <cdr:cNvSpPr txBox="1"/>
      </cdr:nvSpPr>
      <cdr:spPr>
        <a:xfrm xmlns:a="http://schemas.openxmlformats.org/drawingml/2006/main">
          <a:off x="2147947" y="1961611"/>
          <a:ext cx="1785522" cy="317549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solidFill>
            <a:schemeClr val="bg1"/>
          </a:solidFill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algn="just">
            <a:lnSpc>
              <a:spcPct val="150000"/>
            </a:lnSpc>
            <a:spcAft>
              <a:spcPts val="800"/>
            </a:spcAft>
            <a:buNone/>
          </a:pPr>
          <a:r>
            <a:rPr lang="en-US" sz="1200" b="1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Concentration (</a:t>
          </a:r>
          <a:r>
            <a:rPr lang="en-US" sz="12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µg/mL)</a:t>
          </a:r>
          <a:endParaRPr lang="en-US" sz="1200">
            <a:effectLst/>
            <a:latin typeface="Times New Roman" panose="02020603050405020304" pitchFamily="18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0.378</cdr:x>
      <cdr:y>0.84054</cdr:y>
    </cdr:from>
    <cdr:to>
      <cdr:x>0.68218</cdr:x>
      <cdr:y>0.98208</cdr:y>
    </cdr:to>
    <cdr:sp macro="" textlink="">
      <cdr:nvSpPr>
        <cdr:cNvPr id="2" name="Text Box 3"/>
        <cdr:cNvSpPr txBox="1"/>
      </cdr:nvSpPr>
      <cdr:spPr>
        <a:xfrm xmlns:a="http://schemas.openxmlformats.org/drawingml/2006/main">
          <a:off x="2218844" y="1885713"/>
          <a:ext cx="1785522" cy="317549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solidFill>
            <a:schemeClr val="bg1"/>
          </a:solidFill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algn="just">
            <a:lnSpc>
              <a:spcPct val="150000"/>
            </a:lnSpc>
            <a:spcAft>
              <a:spcPts val="800"/>
            </a:spcAft>
            <a:buNone/>
          </a:pPr>
          <a:r>
            <a:rPr lang="en-US" sz="1200" b="1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Concentration (</a:t>
          </a:r>
          <a:r>
            <a:rPr lang="en-US" sz="12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µg/mL)</a:t>
          </a:r>
          <a:endParaRPr lang="en-US" sz="1200">
            <a:effectLst/>
            <a:latin typeface="Times New Roman" panose="02020603050405020304" pitchFamily="18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0.38186</cdr:x>
      <cdr:y>0.83168</cdr:y>
    </cdr:from>
    <cdr:to>
      <cdr:x>0.67963</cdr:x>
      <cdr:y>0.96328</cdr:y>
    </cdr:to>
    <cdr:sp macro="" textlink="">
      <cdr:nvSpPr>
        <cdr:cNvPr id="3" name="Text Box 3"/>
        <cdr:cNvSpPr txBox="1"/>
      </cdr:nvSpPr>
      <cdr:spPr>
        <a:xfrm xmlns:a="http://schemas.openxmlformats.org/drawingml/2006/main">
          <a:off x="2289741" y="2006852"/>
          <a:ext cx="1785522" cy="317549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solidFill>
            <a:schemeClr val="bg1"/>
          </a:solidFill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algn="just">
            <a:lnSpc>
              <a:spcPct val="150000"/>
            </a:lnSpc>
            <a:spcAft>
              <a:spcPts val="800"/>
            </a:spcAft>
            <a:buNone/>
          </a:pPr>
          <a:r>
            <a:rPr lang="en-US" sz="1200" b="1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Concentration (</a:t>
          </a:r>
          <a:r>
            <a:rPr lang="en-US" sz="12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µg/mL)</a:t>
          </a:r>
          <a:endParaRPr lang="en-US" sz="1200">
            <a:effectLst/>
            <a:latin typeface="Times New Roman" panose="02020603050405020304" pitchFamily="18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048B7-1F61-4BA0-9548-4F53D502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25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Nazmul Hasan</dc:creator>
  <cp:keywords/>
  <dc:description/>
  <cp:lastModifiedBy>hp</cp:lastModifiedBy>
  <cp:revision>31</cp:revision>
  <dcterms:created xsi:type="dcterms:W3CDTF">2026-07-15T05:19:00Z</dcterms:created>
  <dcterms:modified xsi:type="dcterms:W3CDTF">2026-07-22T14:40:00Z</dcterms:modified>
</cp:coreProperties>
</file>