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5A8E4" w14:textId="77777777" w:rsidR="00AB0B77" w:rsidRPr="003C6882" w:rsidRDefault="00AB0B77" w:rsidP="00AB0B77">
      <w:pPr>
        <w:pStyle w:val="JenniRefBody"/>
        <w:ind w:left="720" w:hanging="720"/>
        <w:jc w:val="both"/>
        <w:rPr>
          <w:sz w:val="24"/>
          <w:szCs w:val="24"/>
          <w:lang w:val="en-US"/>
        </w:rPr>
      </w:pPr>
      <w:r w:rsidRPr="003C6882">
        <w:rPr>
          <w:sz w:val="24"/>
          <w:szCs w:val="24"/>
          <w:lang w:val="en-US"/>
        </w:rPr>
        <w:t>Annexe</w:t>
      </w:r>
      <w:r>
        <w:rPr>
          <w:sz w:val="24"/>
          <w:szCs w:val="24"/>
          <w:lang w:val="en-US"/>
        </w:rPr>
        <w:t>s</w:t>
      </w:r>
    </w:p>
    <w:p w14:paraId="1F0D288B" w14:textId="77777777" w:rsidR="00AB0B77" w:rsidRPr="003C6882" w:rsidRDefault="00AB0B77" w:rsidP="00AB0B77">
      <w:pPr>
        <w:pStyle w:val="JenniRefBody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3C6882">
        <w:rPr>
          <w:sz w:val="24"/>
          <w:szCs w:val="24"/>
          <w:lang w:val="en-US"/>
        </w:rPr>
        <w:t>Table 3: Full sociodemographic, behavioral and biological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6"/>
        <w:gridCol w:w="1241"/>
        <w:gridCol w:w="1227"/>
        <w:gridCol w:w="1450"/>
        <w:gridCol w:w="1027"/>
        <w:gridCol w:w="1409"/>
        <w:gridCol w:w="1356"/>
        <w:gridCol w:w="1357"/>
        <w:gridCol w:w="1223"/>
      </w:tblGrid>
      <w:tr w:rsidR="00AB0B77" w:rsidRPr="003C6882" w14:paraId="4EAD6892" w14:textId="77777777" w:rsidTr="00AF5D8D">
        <w:tc>
          <w:tcPr>
            <w:tcW w:w="2886" w:type="dxa"/>
            <w:vMerge w:val="restart"/>
          </w:tcPr>
          <w:p w14:paraId="56D91DA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4945" w:type="dxa"/>
            <w:gridSpan w:val="4"/>
          </w:tcPr>
          <w:p w14:paraId="62549D76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 xml:space="preserve">Hypertension </w:t>
            </w:r>
          </w:p>
        </w:tc>
        <w:tc>
          <w:tcPr>
            <w:tcW w:w="5345" w:type="dxa"/>
            <w:gridSpan w:val="4"/>
          </w:tcPr>
          <w:p w14:paraId="63299E5E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Diabetes</w:t>
            </w:r>
          </w:p>
        </w:tc>
      </w:tr>
      <w:tr w:rsidR="00AB0B77" w:rsidRPr="003C6882" w14:paraId="1D81799C" w14:textId="77777777" w:rsidTr="00AF5D8D">
        <w:tc>
          <w:tcPr>
            <w:tcW w:w="2886" w:type="dxa"/>
            <w:vMerge/>
          </w:tcPr>
          <w:p w14:paraId="6D917C8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1626E6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Total n=647 (%)</w:t>
            </w:r>
          </w:p>
        </w:tc>
        <w:tc>
          <w:tcPr>
            <w:tcW w:w="1227" w:type="dxa"/>
          </w:tcPr>
          <w:p w14:paraId="383243E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Yes (n %)</w:t>
            </w:r>
          </w:p>
        </w:tc>
        <w:tc>
          <w:tcPr>
            <w:tcW w:w="1450" w:type="dxa"/>
          </w:tcPr>
          <w:p w14:paraId="7B63D0A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No (n %)</w:t>
            </w:r>
          </w:p>
        </w:tc>
        <w:tc>
          <w:tcPr>
            <w:tcW w:w="1027" w:type="dxa"/>
          </w:tcPr>
          <w:p w14:paraId="3F47A26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409" w:type="dxa"/>
          </w:tcPr>
          <w:p w14:paraId="3A2D40A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Total n=602 (%)</w:t>
            </w:r>
          </w:p>
        </w:tc>
        <w:tc>
          <w:tcPr>
            <w:tcW w:w="1356" w:type="dxa"/>
          </w:tcPr>
          <w:p w14:paraId="7516F3B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Yes (n %)</w:t>
            </w:r>
          </w:p>
        </w:tc>
        <w:tc>
          <w:tcPr>
            <w:tcW w:w="1357" w:type="dxa"/>
          </w:tcPr>
          <w:p w14:paraId="0C91205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No (n %)</w:t>
            </w:r>
          </w:p>
        </w:tc>
        <w:tc>
          <w:tcPr>
            <w:tcW w:w="1223" w:type="dxa"/>
          </w:tcPr>
          <w:p w14:paraId="369216C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AB0B77" w:rsidRPr="003C6882" w14:paraId="6C7D12C9" w14:textId="77777777" w:rsidTr="00AF5D8D">
        <w:tc>
          <w:tcPr>
            <w:tcW w:w="2886" w:type="dxa"/>
          </w:tcPr>
          <w:p w14:paraId="0B2325E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3C6882">
              <w:rPr>
                <w:color w:val="000000" w:themeColor="text1"/>
                <w:sz w:val="24"/>
                <w:szCs w:val="24"/>
              </w:rPr>
              <w:t>Age  Years</w:t>
            </w:r>
            <w:proofErr w:type="gramEnd"/>
            <w:r w:rsidRPr="003C6882">
              <w:rPr>
                <w:color w:val="000000" w:themeColor="text1"/>
                <w:sz w:val="24"/>
                <w:szCs w:val="24"/>
              </w:rPr>
              <w:t xml:space="preserve"> (median, IQR)</w:t>
            </w:r>
          </w:p>
        </w:tc>
        <w:tc>
          <w:tcPr>
            <w:tcW w:w="1241" w:type="dxa"/>
          </w:tcPr>
          <w:p w14:paraId="5E7296D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46 (20)</w:t>
            </w:r>
          </w:p>
        </w:tc>
        <w:tc>
          <w:tcPr>
            <w:tcW w:w="1227" w:type="dxa"/>
          </w:tcPr>
          <w:p w14:paraId="6D109FB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50 (15 .5)</w:t>
            </w:r>
          </w:p>
        </w:tc>
        <w:tc>
          <w:tcPr>
            <w:tcW w:w="1450" w:type="dxa"/>
          </w:tcPr>
          <w:p w14:paraId="31CC673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43 (20)</w:t>
            </w:r>
          </w:p>
        </w:tc>
        <w:tc>
          <w:tcPr>
            <w:tcW w:w="1027" w:type="dxa"/>
          </w:tcPr>
          <w:p w14:paraId="09A01E6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09" w:type="dxa"/>
          </w:tcPr>
          <w:p w14:paraId="5EBBB14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46 (20)</w:t>
            </w:r>
          </w:p>
        </w:tc>
        <w:tc>
          <w:tcPr>
            <w:tcW w:w="1356" w:type="dxa"/>
          </w:tcPr>
          <w:p w14:paraId="618C084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47.5 (21)</w:t>
            </w:r>
          </w:p>
        </w:tc>
        <w:tc>
          <w:tcPr>
            <w:tcW w:w="1357" w:type="dxa"/>
          </w:tcPr>
          <w:p w14:paraId="542609F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46 (19)</w:t>
            </w:r>
          </w:p>
        </w:tc>
        <w:tc>
          <w:tcPr>
            <w:tcW w:w="1223" w:type="dxa"/>
          </w:tcPr>
          <w:p w14:paraId="525A47B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0.21</w:t>
            </w:r>
          </w:p>
        </w:tc>
      </w:tr>
      <w:tr w:rsidR="00AB0B77" w:rsidRPr="003C6882" w14:paraId="597A0F67" w14:textId="77777777" w:rsidTr="00AF5D8D">
        <w:tc>
          <w:tcPr>
            <w:tcW w:w="2886" w:type="dxa"/>
          </w:tcPr>
          <w:p w14:paraId="15469FC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1241" w:type="dxa"/>
          </w:tcPr>
          <w:p w14:paraId="516C91C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4D20414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6975020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48DCB4F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561663E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34048E4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2DD249E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776ADBA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6163EC7A" w14:textId="77777777" w:rsidTr="00AF5D8D">
        <w:tc>
          <w:tcPr>
            <w:tcW w:w="2886" w:type="dxa"/>
          </w:tcPr>
          <w:p w14:paraId="3AADCBFE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241" w:type="dxa"/>
          </w:tcPr>
          <w:p w14:paraId="3877A67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211 (32.6)</w:t>
            </w:r>
          </w:p>
        </w:tc>
        <w:tc>
          <w:tcPr>
            <w:tcW w:w="1227" w:type="dxa"/>
          </w:tcPr>
          <w:p w14:paraId="613AF3B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61 (28.9)</w:t>
            </w:r>
          </w:p>
        </w:tc>
        <w:tc>
          <w:tcPr>
            <w:tcW w:w="1450" w:type="dxa"/>
          </w:tcPr>
          <w:p w14:paraId="2DA5437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150 (71.1)</w:t>
            </w:r>
          </w:p>
        </w:tc>
        <w:tc>
          <w:tcPr>
            <w:tcW w:w="1027" w:type="dxa"/>
            <w:vMerge w:val="restart"/>
          </w:tcPr>
          <w:p w14:paraId="381A3A1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409" w:type="dxa"/>
          </w:tcPr>
          <w:p w14:paraId="6132987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193 (32.1)</w:t>
            </w:r>
          </w:p>
        </w:tc>
        <w:tc>
          <w:tcPr>
            <w:tcW w:w="1356" w:type="dxa"/>
          </w:tcPr>
          <w:p w14:paraId="6D0FAB2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33 (17.1)</w:t>
            </w:r>
          </w:p>
        </w:tc>
        <w:tc>
          <w:tcPr>
            <w:tcW w:w="1357" w:type="dxa"/>
          </w:tcPr>
          <w:p w14:paraId="0D24D6A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160 (82.9)</w:t>
            </w:r>
          </w:p>
        </w:tc>
        <w:tc>
          <w:tcPr>
            <w:tcW w:w="1223" w:type="dxa"/>
            <w:vMerge w:val="restart"/>
          </w:tcPr>
          <w:p w14:paraId="594C5BA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0.059</w:t>
            </w:r>
          </w:p>
        </w:tc>
      </w:tr>
      <w:tr w:rsidR="00AB0B77" w:rsidRPr="003C6882" w14:paraId="6532BEAA" w14:textId="77777777" w:rsidTr="00AF5D8D">
        <w:tc>
          <w:tcPr>
            <w:tcW w:w="2886" w:type="dxa"/>
          </w:tcPr>
          <w:p w14:paraId="5173FEFA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241" w:type="dxa"/>
          </w:tcPr>
          <w:p w14:paraId="6A09A3E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436 (67.4)</w:t>
            </w:r>
          </w:p>
        </w:tc>
        <w:tc>
          <w:tcPr>
            <w:tcW w:w="1227" w:type="dxa"/>
          </w:tcPr>
          <w:p w14:paraId="0EE26C2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147 (33.7)</w:t>
            </w:r>
          </w:p>
        </w:tc>
        <w:tc>
          <w:tcPr>
            <w:tcW w:w="1450" w:type="dxa"/>
          </w:tcPr>
          <w:p w14:paraId="1F5CD33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289 (66.3)</w:t>
            </w:r>
          </w:p>
        </w:tc>
        <w:tc>
          <w:tcPr>
            <w:tcW w:w="1027" w:type="dxa"/>
            <w:vMerge/>
          </w:tcPr>
          <w:p w14:paraId="471FA8C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249B35F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409 (67.9)</w:t>
            </w:r>
          </w:p>
        </w:tc>
        <w:tc>
          <w:tcPr>
            <w:tcW w:w="1356" w:type="dxa"/>
          </w:tcPr>
          <w:p w14:paraId="7172CDE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47 (11.5)</w:t>
            </w:r>
          </w:p>
        </w:tc>
        <w:tc>
          <w:tcPr>
            <w:tcW w:w="1357" w:type="dxa"/>
          </w:tcPr>
          <w:p w14:paraId="5C51EA1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362 (88.5)</w:t>
            </w:r>
          </w:p>
        </w:tc>
        <w:tc>
          <w:tcPr>
            <w:tcW w:w="1223" w:type="dxa"/>
            <w:vMerge/>
          </w:tcPr>
          <w:p w14:paraId="4D8E3FC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72D4238D" w14:textId="77777777" w:rsidTr="00AF5D8D">
        <w:tc>
          <w:tcPr>
            <w:tcW w:w="2886" w:type="dxa"/>
          </w:tcPr>
          <w:p w14:paraId="66C9711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905ABA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4996BCA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36D0E34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06AB2D7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6FFC544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3E39C8B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49D4D7E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056AF20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48972E25" w14:textId="77777777" w:rsidTr="00AF5D8D">
        <w:tc>
          <w:tcPr>
            <w:tcW w:w="2886" w:type="dxa"/>
          </w:tcPr>
          <w:p w14:paraId="4F64C1B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Marital status†</w:t>
            </w:r>
          </w:p>
        </w:tc>
        <w:tc>
          <w:tcPr>
            <w:tcW w:w="1241" w:type="dxa"/>
          </w:tcPr>
          <w:p w14:paraId="6768A67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34C69E9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42BEB04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287DF1E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02B52D4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7B964C1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4FF1E5A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0E03F33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03A16456" w14:textId="77777777" w:rsidTr="00AF5D8D">
        <w:trPr>
          <w:trHeight w:val="279"/>
        </w:trPr>
        <w:tc>
          <w:tcPr>
            <w:tcW w:w="2886" w:type="dxa"/>
          </w:tcPr>
          <w:p w14:paraId="6AD22A1D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Single</w:t>
            </w:r>
          </w:p>
        </w:tc>
        <w:tc>
          <w:tcPr>
            <w:tcW w:w="1241" w:type="dxa"/>
          </w:tcPr>
          <w:p w14:paraId="1BA6913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229 (35.6)</w:t>
            </w:r>
          </w:p>
        </w:tc>
        <w:tc>
          <w:tcPr>
            <w:tcW w:w="1227" w:type="dxa"/>
          </w:tcPr>
          <w:p w14:paraId="601E06C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49 (21.4)</w:t>
            </w:r>
          </w:p>
        </w:tc>
        <w:tc>
          <w:tcPr>
            <w:tcW w:w="1450" w:type="dxa"/>
          </w:tcPr>
          <w:p w14:paraId="7AF60C2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180 (78.6)</w:t>
            </w:r>
          </w:p>
        </w:tc>
        <w:tc>
          <w:tcPr>
            <w:tcW w:w="1027" w:type="dxa"/>
            <w:vMerge w:val="restart"/>
          </w:tcPr>
          <w:p w14:paraId="4C3D1F8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09" w:type="dxa"/>
          </w:tcPr>
          <w:p w14:paraId="5FEFD63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 xml:space="preserve">213 </w:t>
            </w:r>
            <w:proofErr w:type="gramStart"/>
            <w:r w:rsidRPr="003C6882">
              <w:rPr>
                <w:color w:val="000000" w:themeColor="text1"/>
                <w:sz w:val="24"/>
                <w:szCs w:val="24"/>
              </w:rPr>
              <w:t>( 35.6</w:t>
            </w:r>
            <w:proofErr w:type="gramEnd"/>
            <w:r w:rsidRPr="003C6882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6" w:type="dxa"/>
          </w:tcPr>
          <w:p w14:paraId="0EF9B0B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23 (10.8)</w:t>
            </w:r>
          </w:p>
        </w:tc>
        <w:tc>
          <w:tcPr>
            <w:tcW w:w="1357" w:type="dxa"/>
          </w:tcPr>
          <w:p w14:paraId="1BFDCAF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190 (89.2)</w:t>
            </w:r>
          </w:p>
        </w:tc>
        <w:tc>
          <w:tcPr>
            <w:tcW w:w="1223" w:type="dxa"/>
            <w:vMerge w:val="restart"/>
          </w:tcPr>
          <w:p w14:paraId="7260B8E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0.38</w:t>
            </w:r>
          </w:p>
        </w:tc>
      </w:tr>
      <w:tr w:rsidR="00AB0B77" w:rsidRPr="003C6882" w14:paraId="098D1067" w14:textId="77777777" w:rsidTr="00AF5D8D">
        <w:tc>
          <w:tcPr>
            <w:tcW w:w="2886" w:type="dxa"/>
          </w:tcPr>
          <w:p w14:paraId="6192ED90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Married/Cohabiting</w:t>
            </w:r>
          </w:p>
        </w:tc>
        <w:tc>
          <w:tcPr>
            <w:tcW w:w="1241" w:type="dxa"/>
          </w:tcPr>
          <w:p w14:paraId="5CB0A19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68 (10.6)</w:t>
            </w:r>
          </w:p>
        </w:tc>
        <w:tc>
          <w:tcPr>
            <w:tcW w:w="1227" w:type="dxa"/>
          </w:tcPr>
          <w:p w14:paraId="7F34672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27 (39.7)</w:t>
            </w:r>
          </w:p>
        </w:tc>
        <w:tc>
          <w:tcPr>
            <w:tcW w:w="1450" w:type="dxa"/>
          </w:tcPr>
          <w:p w14:paraId="186778E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41 (60.3)</w:t>
            </w:r>
          </w:p>
        </w:tc>
        <w:tc>
          <w:tcPr>
            <w:tcW w:w="1027" w:type="dxa"/>
            <w:vMerge/>
          </w:tcPr>
          <w:p w14:paraId="5495EF1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17020F8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206 (34.4)</w:t>
            </w:r>
          </w:p>
        </w:tc>
        <w:tc>
          <w:tcPr>
            <w:tcW w:w="1356" w:type="dxa"/>
          </w:tcPr>
          <w:p w14:paraId="451ACDD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26 (12.6)</w:t>
            </w:r>
          </w:p>
        </w:tc>
        <w:tc>
          <w:tcPr>
            <w:tcW w:w="1357" w:type="dxa"/>
          </w:tcPr>
          <w:p w14:paraId="305881F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180 (87.4)</w:t>
            </w:r>
          </w:p>
        </w:tc>
        <w:tc>
          <w:tcPr>
            <w:tcW w:w="1223" w:type="dxa"/>
            <w:vMerge/>
          </w:tcPr>
          <w:p w14:paraId="4E7F6D3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08D8C4D3" w14:textId="77777777" w:rsidTr="00AF5D8D">
        <w:tc>
          <w:tcPr>
            <w:tcW w:w="2886" w:type="dxa"/>
          </w:tcPr>
          <w:p w14:paraId="03BAEEDA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Divorced</w:t>
            </w:r>
          </w:p>
        </w:tc>
        <w:tc>
          <w:tcPr>
            <w:tcW w:w="1241" w:type="dxa"/>
          </w:tcPr>
          <w:p w14:paraId="3569D3D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226 (35.1)</w:t>
            </w:r>
          </w:p>
        </w:tc>
        <w:tc>
          <w:tcPr>
            <w:tcW w:w="1227" w:type="dxa"/>
          </w:tcPr>
          <w:p w14:paraId="37F0FD9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79 (35.0)</w:t>
            </w:r>
          </w:p>
        </w:tc>
        <w:tc>
          <w:tcPr>
            <w:tcW w:w="1450" w:type="dxa"/>
          </w:tcPr>
          <w:p w14:paraId="333CF72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147 (65.0)</w:t>
            </w:r>
          </w:p>
        </w:tc>
        <w:tc>
          <w:tcPr>
            <w:tcW w:w="1027" w:type="dxa"/>
            <w:vMerge/>
          </w:tcPr>
          <w:p w14:paraId="44E150B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12E2E21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63 (10.5)</w:t>
            </w:r>
          </w:p>
        </w:tc>
        <w:tc>
          <w:tcPr>
            <w:tcW w:w="1356" w:type="dxa"/>
          </w:tcPr>
          <w:p w14:paraId="2507484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11 (17.5)</w:t>
            </w:r>
          </w:p>
        </w:tc>
        <w:tc>
          <w:tcPr>
            <w:tcW w:w="1357" w:type="dxa"/>
          </w:tcPr>
          <w:p w14:paraId="236C4B5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52 (82.5)</w:t>
            </w:r>
          </w:p>
        </w:tc>
        <w:tc>
          <w:tcPr>
            <w:tcW w:w="1223" w:type="dxa"/>
            <w:vMerge/>
          </w:tcPr>
          <w:p w14:paraId="0C93455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79226D68" w14:textId="77777777" w:rsidTr="00AF5D8D">
        <w:tc>
          <w:tcPr>
            <w:tcW w:w="2886" w:type="dxa"/>
          </w:tcPr>
          <w:p w14:paraId="7F03836D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Widowed</w:t>
            </w:r>
          </w:p>
        </w:tc>
        <w:tc>
          <w:tcPr>
            <w:tcW w:w="1241" w:type="dxa"/>
          </w:tcPr>
          <w:p w14:paraId="44D5F65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121 (18.7)</w:t>
            </w:r>
          </w:p>
        </w:tc>
        <w:tc>
          <w:tcPr>
            <w:tcW w:w="1227" w:type="dxa"/>
          </w:tcPr>
          <w:p w14:paraId="5F5755D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52 (43.0)</w:t>
            </w:r>
          </w:p>
        </w:tc>
        <w:tc>
          <w:tcPr>
            <w:tcW w:w="1450" w:type="dxa"/>
          </w:tcPr>
          <w:p w14:paraId="34861AB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69 (57.0)</w:t>
            </w:r>
          </w:p>
        </w:tc>
        <w:tc>
          <w:tcPr>
            <w:tcW w:w="1027" w:type="dxa"/>
            <w:vMerge/>
          </w:tcPr>
          <w:p w14:paraId="17BAA12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6DC4955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117 (19.5)</w:t>
            </w:r>
          </w:p>
        </w:tc>
        <w:tc>
          <w:tcPr>
            <w:tcW w:w="1356" w:type="dxa"/>
          </w:tcPr>
          <w:p w14:paraId="29A19AA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19 (16.2)</w:t>
            </w:r>
          </w:p>
        </w:tc>
        <w:tc>
          <w:tcPr>
            <w:tcW w:w="1357" w:type="dxa"/>
          </w:tcPr>
          <w:p w14:paraId="37B691C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98 (83.8)</w:t>
            </w:r>
          </w:p>
        </w:tc>
        <w:tc>
          <w:tcPr>
            <w:tcW w:w="1223" w:type="dxa"/>
            <w:vMerge/>
          </w:tcPr>
          <w:p w14:paraId="720306A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60F4D339" w14:textId="77777777" w:rsidTr="00AF5D8D">
        <w:tc>
          <w:tcPr>
            <w:tcW w:w="2886" w:type="dxa"/>
          </w:tcPr>
          <w:p w14:paraId="38CC390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Duration of known HIV infection†</w:t>
            </w:r>
          </w:p>
        </w:tc>
        <w:tc>
          <w:tcPr>
            <w:tcW w:w="1241" w:type="dxa"/>
          </w:tcPr>
          <w:p w14:paraId="0DB479F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5FB7C9F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28CB6B9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1EEB1A1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3C54612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0C1F367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24790FE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5364E6B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2BB1D5E0" w14:textId="77777777" w:rsidTr="00AF5D8D">
        <w:tc>
          <w:tcPr>
            <w:tcW w:w="2886" w:type="dxa"/>
          </w:tcPr>
          <w:p w14:paraId="2B58277F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≤ 156 months</w:t>
            </w:r>
          </w:p>
        </w:tc>
        <w:tc>
          <w:tcPr>
            <w:tcW w:w="1241" w:type="dxa"/>
          </w:tcPr>
          <w:p w14:paraId="6FEFFB4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551 (86.5)</w:t>
            </w:r>
          </w:p>
        </w:tc>
        <w:tc>
          <w:tcPr>
            <w:tcW w:w="1227" w:type="dxa"/>
          </w:tcPr>
          <w:p w14:paraId="6488430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178 (32.3)</w:t>
            </w:r>
          </w:p>
        </w:tc>
        <w:tc>
          <w:tcPr>
            <w:tcW w:w="1450" w:type="dxa"/>
          </w:tcPr>
          <w:p w14:paraId="5A7FB11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373 (67.7)</w:t>
            </w:r>
          </w:p>
        </w:tc>
        <w:tc>
          <w:tcPr>
            <w:tcW w:w="1027" w:type="dxa"/>
            <w:vMerge w:val="restart"/>
          </w:tcPr>
          <w:p w14:paraId="6FBA9C5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0.96</w:t>
            </w:r>
          </w:p>
        </w:tc>
        <w:tc>
          <w:tcPr>
            <w:tcW w:w="1409" w:type="dxa"/>
          </w:tcPr>
          <w:p w14:paraId="650DC57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514 (86.2)</w:t>
            </w:r>
          </w:p>
        </w:tc>
        <w:tc>
          <w:tcPr>
            <w:tcW w:w="1356" w:type="dxa"/>
          </w:tcPr>
          <w:p w14:paraId="5C5E830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69 (13.4)</w:t>
            </w:r>
          </w:p>
        </w:tc>
        <w:tc>
          <w:tcPr>
            <w:tcW w:w="1357" w:type="dxa"/>
          </w:tcPr>
          <w:p w14:paraId="30D4D6D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445 (86.6)</w:t>
            </w:r>
          </w:p>
        </w:tc>
        <w:tc>
          <w:tcPr>
            <w:tcW w:w="1223" w:type="dxa"/>
            <w:vMerge w:val="restart"/>
          </w:tcPr>
          <w:p w14:paraId="7041E9C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0.76</w:t>
            </w:r>
          </w:p>
        </w:tc>
      </w:tr>
      <w:tr w:rsidR="00AB0B77" w:rsidRPr="003C6882" w14:paraId="68BE81A1" w14:textId="77777777" w:rsidTr="00AF5D8D">
        <w:tc>
          <w:tcPr>
            <w:tcW w:w="2886" w:type="dxa"/>
          </w:tcPr>
          <w:p w14:paraId="6066CBEA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lastRenderedPageBreak/>
              <w:t>&gt; 156 months</w:t>
            </w:r>
          </w:p>
        </w:tc>
        <w:tc>
          <w:tcPr>
            <w:tcW w:w="1241" w:type="dxa"/>
          </w:tcPr>
          <w:p w14:paraId="62A9AC2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86 (13.5)</w:t>
            </w:r>
          </w:p>
        </w:tc>
        <w:tc>
          <w:tcPr>
            <w:tcW w:w="1227" w:type="dxa"/>
          </w:tcPr>
          <w:p w14:paraId="223ED77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28 (32.6)</w:t>
            </w:r>
          </w:p>
        </w:tc>
        <w:tc>
          <w:tcPr>
            <w:tcW w:w="1450" w:type="dxa"/>
          </w:tcPr>
          <w:p w14:paraId="5FDDEFD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58 (67.4)</w:t>
            </w:r>
          </w:p>
        </w:tc>
        <w:tc>
          <w:tcPr>
            <w:tcW w:w="1027" w:type="dxa"/>
            <w:vMerge/>
          </w:tcPr>
          <w:p w14:paraId="6047CB1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3D485C4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82 (13.8)</w:t>
            </w:r>
          </w:p>
        </w:tc>
        <w:tc>
          <w:tcPr>
            <w:tcW w:w="1356" w:type="dxa"/>
          </w:tcPr>
          <w:p w14:paraId="1C09A90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10 (12.2)</w:t>
            </w:r>
          </w:p>
        </w:tc>
        <w:tc>
          <w:tcPr>
            <w:tcW w:w="1357" w:type="dxa"/>
          </w:tcPr>
          <w:p w14:paraId="39A5333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72 (87.8)</w:t>
            </w:r>
          </w:p>
        </w:tc>
        <w:tc>
          <w:tcPr>
            <w:tcW w:w="1223" w:type="dxa"/>
            <w:vMerge/>
          </w:tcPr>
          <w:p w14:paraId="11AB03D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25BB2D20" w14:textId="77777777" w:rsidTr="00AF5D8D">
        <w:tc>
          <w:tcPr>
            <w:tcW w:w="2886" w:type="dxa"/>
          </w:tcPr>
          <w:p w14:paraId="6F7FDE5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782B70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0CB4838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0427834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7AE4FAF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3D7C8EF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6E85DDF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20A1421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6570716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6A16CBBA" w14:textId="77777777" w:rsidTr="00AF5D8D">
        <w:tc>
          <w:tcPr>
            <w:tcW w:w="2886" w:type="dxa"/>
          </w:tcPr>
          <w:p w14:paraId="18BEDAA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Duration on ART†</w:t>
            </w:r>
          </w:p>
        </w:tc>
        <w:tc>
          <w:tcPr>
            <w:tcW w:w="1241" w:type="dxa"/>
          </w:tcPr>
          <w:p w14:paraId="6CD6EAB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0BF77B9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304C6B1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7EB4AC5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744469C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7F9B184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7C009C3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3E76AEA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437BF007" w14:textId="77777777" w:rsidTr="00AF5D8D">
        <w:tc>
          <w:tcPr>
            <w:tcW w:w="2886" w:type="dxa"/>
          </w:tcPr>
          <w:p w14:paraId="07928BF8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≤ 154 months</w:t>
            </w:r>
          </w:p>
        </w:tc>
        <w:tc>
          <w:tcPr>
            <w:tcW w:w="1241" w:type="dxa"/>
          </w:tcPr>
          <w:p w14:paraId="1C10641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544 (85.5)</w:t>
            </w:r>
          </w:p>
        </w:tc>
        <w:tc>
          <w:tcPr>
            <w:tcW w:w="1227" w:type="dxa"/>
          </w:tcPr>
          <w:p w14:paraId="3BDB91C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169 (31.1)</w:t>
            </w:r>
          </w:p>
        </w:tc>
        <w:tc>
          <w:tcPr>
            <w:tcW w:w="1450" w:type="dxa"/>
          </w:tcPr>
          <w:p w14:paraId="7174629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375 (68.9)</w:t>
            </w:r>
          </w:p>
        </w:tc>
        <w:tc>
          <w:tcPr>
            <w:tcW w:w="1027" w:type="dxa"/>
            <w:vMerge w:val="restart"/>
          </w:tcPr>
          <w:p w14:paraId="18F66EB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409" w:type="dxa"/>
          </w:tcPr>
          <w:p w14:paraId="4102C0C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507 (85.2)</w:t>
            </w:r>
          </w:p>
        </w:tc>
        <w:tc>
          <w:tcPr>
            <w:tcW w:w="1356" w:type="dxa"/>
          </w:tcPr>
          <w:p w14:paraId="21AB02D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67 (13.2)</w:t>
            </w:r>
          </w:p>
        </w:tc>
        <w:tc>
          <w:tcPr>
            <w:tcW w:w="1357" w:type="dxa"/>
          </w:tcPr>
          <w:p w14:paraId="3897C1F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440 (86.8)</w:t>
            </w:r>
          </w:p>
        </w:tc>
        <w:tc>
          <w:tcPr>
            <w:tcW w:w="1223" w:type="dxa"/>
            <w:vMerge w:val="restart"/>
          </w:tcPr>
          <w:p w14:paraId="30F85FB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0.85</w:t>
            </w:r>
          </w:p>
        </w:tc>
      </w:tr>
      <w:tr w:rsidR="00AB0B77" w:rsidRPr="003C6882" w14:paraId="163ABDDD" w14:textId="77777777" w:rsidTr="00AF5D8D">
        <w:tc>
          <w:tcPr>
            <w:tcW w:w="2886" w:type="dxa"/>
          </w:tcPr>
          <w:p w14:paraId="04B41783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&gt; 154 months</w:t>
            </w:r>
          </w:p>
        </w:tc>
        <w:tc>
          <w:tcPr>
            <w:tcW w:w="1241" w:type="dxa"/>
          </w:tcPr>
          <w:p w14:paraId="0BF69D5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94 (14.5)</w:t>
            </w:r>
          </w:p>
        </w:tc>
        <w:tc>
          <w:tcPr>
            <w:tcW w:w="1227" w:type="dxa"/>
          </w:tcPr>
          <w:p w14:paraId="0EFEAE2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36 (39.1)</w:t>
            </w:r>
          </w:p>
        </w:tc>
        <w:tc>
          <w:tcPr>
            <w:tcW w:w="1450" w:type="dxa"/>
          </w:tcPr>
          <w:p w14:paraId="5B6CEE8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56 (60.9)</w:t>
            </w:r>
          </w:p>
        </w:tc>
        <w:tc>
          <w:tcPr>
            <w:tcW w:w="1027" w:type="dxa"/>
            <w:vMerge/>
          </w:tcPr>
          <w:p w14:paraId="7D08A13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4F1E915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88 (14.8)</w:t>
            </w:r>
          </w:p>
        </w:tc>
        <w:tc>
          <w:tcPr>
            <w:tcW w:w="1356" w:type="dxa"/>
          </w:tcPr>
          <w:p w14:paraId="62BA1A3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11 (12.5)</w:t>
            </w:r>
          </w:p>
        </w:tc>
        <w:tc>
          <w:tcPr>
            <w:tcW w:w="1357" w:type="dxa"/>
          </w:tcPr>
          <w:p w14:paraId="188C432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77 (87.5)</w:t>
            </w:r>
          </w:p>
        </w:tc>
        <w:tc>
          <w:tcPr>
            <w:tcW w:w="1223" w:type="dxa"/>
            <w:vMerge/>
          </w:tcPr>
          <w:p w14:paraId="57F968E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04CEBCBF" w14:textId="77777777" w:rsidTr="00AF5D8D">
        <w:tc>
          <w:tcPr>
            <w:tcW w:w="2886" w:type="dxa"/>
          </w:tcPr>
          <w:p w14:paraId="66928D7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F4AFC2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1AB94FA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52314C1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48414F2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0C86262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11721BE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61A54B2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1D41EA8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44775B09" w14:textId="77777777" w:rsidTr="00AF5D8D">
        <w:tc>
          <w:tcPr>
            <w:tcW w:w="2886" w:type="dxa"/>
          </w:tcPr>
          <w:p w14:paraId="0A2BA95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WHO HIV clinical stage†</w:t>
            </w:r>
          </w:p>
        </w:tc>
        <w:tc>
          <w:tcPr>
            <w:tcW w:w="1241" w:type="dxa"/>
          </w:tcPr>
          <w:p w14:paraId="480CC3D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2CC25A1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3706DA4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1CF1B3C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7F8AEA8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0F53317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059CF9D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7229B0F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61BB69CA" w14:textId="77777777" w:rsidTr="00AF5D8D">
        <w:tc>
          <w:tcPr>
            <w:tcW w:w="2886" w:type="dxa"/>
          </w:tcPr>
          <w:p w14:paraId="31EC379F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Stage 1</w:t>
            </w:r>
          </w:p>
        </w:tc>
        <w:tc>
          <w:tcPr>
            <w:tcW w:w="1241" w:type="dxa"/>
          </w:tcPr>
          <w:p w14:paraId="4E1E8FF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318 (49.8)</w:t>
            </w:r>
          </w:p>
        </w:tc>
        <w:tc>
          <w:tcPr>
            <w:tcW w:w="1227" w:type="dxa"/>
          </w:tcPr>
          <w:p w14:paraId="0585382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91 (28.6)</w:t>
            </w:r>
          </w:p>
        </w:tc>
        <w:tc>
          <w:tcPr>
            <w:tcW w:w="1450" w:type="dxa"/>
          </w:tcPr>
          <w:p w14:paraId="62C889C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227 (71.4)</w:t>
            </w:r>
          </w:p>
        </w:tc>
        <w:tc>
          <w:tcPr>
            <w:tcW w:w="1027" w:type="dxa"/>
            <w:vMerge w:val="restart"/>
          </w:tcPr>
          <w:p w14:paraId="4259C3E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409" w:type="dxa"/>
          </w:tcPr>
          <w:p w14:paraId="08BD220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303 (50.8)</w:t>
            </w:r>
          </w:p>
        </w:tc>
        <w:tc>
          <w:tcPr>
            <w:tcW w:w="1356" w:type="dxa"/>
          </w:tcPr>
          <w:p w14:paraId="5ACF275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49 (16.2)</w:t>
            </w:r>
          </w:p>
        </w:tc>
        <w:tc>
          <w:tcPr>
            <w:tcW w:w="1357" w:type="dxa"/>
          </w:tcPr>
          <w:p w14:paraId="5825AC7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254 83.8)</w:t>
            </w:r>
          </w:p>
        </w:tc>
        <w:tc>
          <w:tcPr>
            <w:tcW w:w="1223" w:type="dxa"/>
            <w:vMerge w:val="restart"/>
          </w:tcPr>
          <w:p w14:paraId="38564C5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0.13</w:t>
            </w:r>
          </w:p>
        </w:tc>
      </w:tr>
      <w:tr w:rsidR="00AB0B77" w:rsidRPr="003C6882" w14:paraId="55420B8F" w14:textId="77777777" w:rsidTr="00AF5D8D">
        <w:tc>
          <w:tcPr>
            <w:tcW w:w="2886" w:type="dxa"/>
          </w:tcPr>
          <w:p w14:paraId="6DD64F75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Stage 2</w:t>
            </w:r>
          </w:p>
        </w:tc>
        <w:tc>
          <w:tcPr>
            <w:tcW w:w="1241" w:type="dxa"/>
          </w:tcPr>
          <w:p w14:paraId="51B33CF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120 (18.8)</w:t>
            </w:r>
          </w:p>
        </w:tc>
        <w:tc>
          <w:tcPr>
            <w:tcW w:w="1227" w:type="dxa"/>
          </w:tcPr>
          <w:p w14:paraId="64373E3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52 (43.3)</w:t>
            </w:r>
          </w:p>
        </w:tc>
        <w:tc>
          <w:tcPr>
            <w:tcW w:w="1450" w:type="dxa"/>
          </w:tcPr>
          <w:p w14:paraId="365B172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68 (56.7)</w:t>
            </w:r>
          </w:p>
        </w:tc>
        <w:tc>
          <w:tcPr>
            <w:tcW w:w="1027" w:type="dxa"/>
            <w:vMerge/>
          </w:tcPr>
          <w:p w14:paraId="5F93219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2A7C2DB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109 (18.3)</w:t>
            </w:r>
          </w:p>
        </w:tc>
        <w:tc>
          <w:tcPr>
            <w:tcW w:w="1356" w:type="dxa"/>
          </w:tcPr>
          <w:p w14:paraId="78F398F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15 (13.8)</w:t>
            </w:r>
          </w:p>
        </w:tc>
        <w:tc>
          <w:tcPr>
            <w:tcW w:w="1357" w:type="dxa"/>
          </w:tcPr>
          <w:p w14:paraId="3440AF8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94 (86.2)</w:t>
            </w:r>
          </w:p>
        </w:tc>
        <w:tc>
          <w:tcPr>
            <w:tcW w:w="1223" w:type="dxa"/>
            <w:vMerge/>
          </w:tcPr>
          <w:p w14:paraId="309B6A1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68A68244" w14:textId="77777777" w:rsidTr="00AF5D8D">
        <w:tc>
          <w:tcPr>
            <w:tcW w:w="2886" w:type="dxa"/>
          </w:tcPr>
          <w:p w14:paraId="61C25BEB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Stage 3</w:t>
            </w:r>
          </w:p>
        </w:tc>
        <w:tc>
          <w:tcPr>
            <w:tcW w:w="1241" w:type="dxa"/>
          </w:tcPr>
          <w:p w14:paraId="784D209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168 (26.4)</w:t>
            </w:r>
          </w:p>
        </w:tc>
        <w:tc>
          <w:tcPr>
            <w:tcW w:w="1227" w:type="dxa"/>
          </w:tcPr>
          <w:p w14:paraId="41E7E8A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52 (31.0)</w:t>
            </w:r>
          </w:p>
        </w:tc>
        <w:tc>
          <w:tcPr>
            <w:tcW w:w="1450" w:type="dxa"/>
          </w:tcPr>
          <w:p w14:paraId="78D4C6C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116 (69.0)</w:t>
            </w:r>
          </w:p>
        </w:tc>
        <w:tc>
          <w:tcPr>
            <w:tcW w:w="1027" w:type="dxa"/>
            <w:vMerge/>
          </w:tcPr>
          <w:p w14:paraId="15DB7D8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206BF3A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154 (25.8)</w:t>
            </w:r>
          </w:p>
        </w:tc>
        <w:tc>
          <w:tcPr>
            <w:tcW w:w="1356" w:type="dxa"/>
          </w:tcPr>
          <w:p w14:paraId="686FCD7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13 (8.4)</w:t>
            </w:r>
          </w:p>
        </w:tc>
        <w:tc>
          <w:tcPr>
            <w:tcW w:w="1357" w:type="dxa"/>
          </w:tcPr>
          <w:p w14:paraId="242A797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141 (91.6)</w:t>
            </w:r>
          </w:p>
        </w:tc>
        <w:tc>
          <w:tcPr>
            <w:tcW w:w="1223" w:type="dxa"/>
            <w:vMerge/>
          </w:tcPr>
          <w:p w14:paraId="0C81BFC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45A0223C" w14:textId="77777777" w:rsidTr="00AF5D8D">
        <w:tc>
          <w:tcPr>
            <w:tcW w:w="2886" w:type="dxa"/>
          </w:tcPr>
          <w:p w14:paraId="56E05028" w14:textId="77777777" w:rsidR="00AB0B77" w:rsidRPr="003C6882" w:rsidRDefault="00AB0B77" w:rsidP="00AF5D8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Stage 4</w:t>
            </w:r>
          </w:p>
        </w:tc>
        <w:tc>
          <w:tcPr>
            <w:tcW w:w="1241" w:type="dxa"/>
          </w:tcPr>
          <w:p w14:paraId="766FE61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32 (5.0)</w:t>
            </w:r>
          </w:p>
        </w:tc>
        <w:tc>
          <w:tcPr>
            <w:tcW w:w="1227" w:type="dxa"/>
          </w:tcPr>
          <w:p w14:paraId="3DDC1A1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11 (34.4)</w:t>
            </w:r>
          </w:p>
        </w:tc>
        <w:tc>
          <w:tcPr>
            <w:tcW w:w="1450" w:type="dxa"/>
          </w:tcPr>
          <w:p w14:paraId="3FE0B9B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21 (65.6)</w:t>
            </w:r>
          </w:p>
        </w:tc>
        <w:tc>
          <w:tcPr>
            <w:tcW w:w="1027" w:type="dxa"/>
            <w:vMerge/>
          </w:tcPr>
          <w:p w14:paraId="2B42976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34B6003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31 (5.1)</w:t>
            </w:r>
          </w:p>
        </w:tc>
        <w:tc>
          <w:tcPr>
            <w:tcW w:w="1356" w:type="dxa"/>
          </w:tcPr>
          <w:p w14:paraId="453201C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 (9.7)</w:t>
            </w:r>
          </w:p>
        </w:tc>
        <w:tc>
          <w:tcPr>
            <w:tcW w:w="1357" w:type="dxa"/>
          </w:tcPr>
          <w:p w14:paraId="2A7A64E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28 (90.3)</w:t>
            </w:r>
          </w:p>
        </w:tc>
        <w:tc>
          <w:tcPr>
            <w:tcW w:w="1223" w:type="dxa"/>
            <w:vMerge/>
          </w:tcPr>
          <w:p w14:paraId="347D4A8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073D5B82" w14:textId="77777777" w:rsidTr="00AF5D8D">
        <w:tc>
          <w:tcPr>
            <w:tcW w:w="2886" w:type="dxa"/>
          </w:tcPr>
          <w:p w14:paraId="2B4E3CC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37F589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77777E8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3E3F3A2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1AA6839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0112419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346C327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35D9314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6843AC7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09D4AB2D" w14:textId="77777777" w:rsidTr="00AF5D8D">
        <w:tc>
          <w:tcPr>
            <w:tcW w:w="2886" w:type="dxa"/>
          </w:tcPr>
          <w:p w14:paraId="57EC35C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Non-suppressed viral load</w:t>
            </w:r>
          </w:p>
        </w:tc>
        <w:tc>
          <w:tcPr>
            <w:tcW w:w="1241" w:type="dxa"/>
          </w:tcPr>
          <w:p w14:paraId="1BD741C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47 (7.5)</w:t>
            </w:r>
          </w:p>
        </w:tc>
        <w:tc>
          <w:tcPr>
            <w:tcW w:w="1227" w:type="dxa"/>
          </w:tcPr>
          <w:p w14:paraId="2C030AC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12 (25.5)</w:t>
            </w:r>
          </w:p>
        </w:tc>
        <w:tc>
          <w:tcPr>
            <w:tcW w:w="1450" w:type="dxa"/>
          </w:tcPr>
          <w:p w14:paraId="0BC1DAA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35 (74.5)</w:t>
            </w:r>
          </w:p>
        </w:tc>
        <w:tc>
          <w:tcPr>
            <w:tcW w:w="1027" w:type="dxa"/>
          </w:tcPr>
          <w:p w14:paraId="26ECED8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409" w:type="dxa"/>
          </w:tcPr>
          <w:p w14:paraId="6A61908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42 (7.1)</w:t>
            </w:r>
          </w:p>
        </w:tc>
        <w:tc>
          <w:tcPr>
            <w:tcW w:w="1356" w:type="dxa"/>
          </w:tcPr>
          <w:p w14:paraId="3BF3BE7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 (7.1)</w:t>
            </w:r>
          </w:p>
        </w:tc>
        <w:tc>
          <w:tcPr>
            <w:tcW w:w="1357" w:type="dxa"/>
          </w:tcPr>
          <w:p w14:paraId="10DE2F5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39 (92.9)</w:t>
            </w:r>
          </w:p>
        </w:tc>
        <w:tc>
          <w:tcPr>
            <w:tcW w:w="1223" w:type="dxa"/>
          </w:tcPr>
          <w:p w14:paraId="36CA4C0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0.25</w:t>
            </w:r>
          </w:p>
        </w:tc>
      </w:tr>
      <w:tr w:rsidR="00AB0B77" w:rsidRPr="003C6882" w14:paraId="50ADB9E1" w14:textId="77777777" w:rsidTr="00AF5D8D">
        <w:tc>
          <w:tcPr>
            <w:tcW w:w="2886" w:type="dxa"/>
          </w:tcPr>
          <w:p w14:paraId="3EB79B0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ART regimen</w:t>
            </w:r>
          </w:p>
        </w:tc>
        <w:tc>
          <w:tcPr>
            <w:tcW w:w="1241" w:type="dxa"/>
          </w:tcPr>
          <w:p w14:paraId="24C2AEB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5BB64AA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7B5B834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00C8DA2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346587B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361391B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27CA7EA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1E69820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0DE448D6" w14:textId="77777777" w:rsidTr="00AF5D8D">
        <w:tc>
          <w:tcPr>
            <w:tcW w:w="2886" w:type="dxa"/>
          </w:tcPr>
          <w:p w14:paraId="33C0D23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TDF/3TC/DTG</w:t>
            </w:r>
          </w:p>
        </w:tc>
        <w:tc>
          <w:tcPr>
            <w:tcW w:w="1241" w:type="dxa"/>
          </w:tcPr>
          <w:p w14:paraId="074C796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1BD9D82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0F454BE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  <w:vMerge w:val="restart"/>
          </w:tcPr>
          <w:p w14:paraId="707E5FB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409" w:type="dxa"/>
          </w:tcPr>
          <w:p w14:paraId="3B2AFE8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7B7304B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0688B68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vMerge w:val="restart"/>
          </w:tcPr>
          <w:p w14:paraId="45CE140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0.01</w:t>
            </w:r>
          </w:p>
        </w:tc>
      </w:tr>
      <w:tr w:rsidR="00AB0B77" w:rsidRPr="003C6882" w14:paraId="5008E183" w14:textId="77777777" w:rsidTr="00AF5D8D">
        <w:tc>
          <w:tcPr>
            <w:tcW w:w="2886" w:type="dxa"/>
          </w:tcPr>
          <w:p w14:paraId="09CAF4D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TDF/3TC/EFV 400 mg</w:t>
            </w:r>
          </w:p>
        </w:tc>
        <w:tc>
          <w:tcPr>
            <w:tcW w:w="1241" w:type="dxa"/>
          </w:tcPr>
          <w:p w14:paraId="4A2081D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5C2156B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0607926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14:paraId="6B87510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413D5A4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69BE427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4308D12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vMerge/>
          </w:tcPr>
          <w:p w14:paraId="444CC40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697C9937" w14:textId="77777777" w:rsidTr="00AF5D8D">
        <w:tc>
          <w:tcPr>
            <w:tcW w:w="2886" w:type="dxa"/>
          </w:tcPr>
          <w:p w14:paraId="7FC0356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Second line ART regimen</w:t>
            </w:r>
          </w:p>
        </w:tc>
        <w:tc>
          <w:tcPr>
            <w:tcW w:w="1241" w:type="dxa"/>
          </w:tcPr>
          <w:p w14:paraId="0BCEAAC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127B85C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27C77D6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14:paraId="2B21CF8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4B2326F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1E9B938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5178415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vMerge/>
          </w:tcPr>
          <w:p w14:paraId="0D6EAA0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19DF7616" w14:textId="77777777" w:rsidTr="00AF5D8D">
        <w:tc>
          <w:tcPr>
            <w:tcW w:w="2886" w:type="dxa"/>
          </w:tcPr>
          <w:p w14:paraId="6C0EBD4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lastRenderedPageBreak/>
              <w:t>Diabetes mellitus</w:t>
            </w:r>
          </w:p>
        </w:tc>
        <w:tc>
          <w:tcPr>
            <w:tcW w:w="1241" w:type="dxa"/>
          </w:tcPr>
          <w:p w14:paraId="0C81298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80 (12.4)</w:t>
            </w:r>
          </w:p>
        </w:tc>
        <w:tc>
          <w:tcPr>
            <w:tcW w:w="1227" w:type="dxa"/>
          </w:tcPr>
          <w:p w14:paraId="522247D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39 (48.8)</w:t>
            </w:r>
          </w:p>
        </w:tc>
        <w:tc>
          <w:tcPr>
            <w:tcW w:w="1450" w:type="dxa"/>
          </w:tcPr>
          <w:p w14:paraId="082B580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41 (51.2)</w:t>
            </w:r>
          </w:p>
        </w:tc>
        <w:tc>
          <w:tcPr>
            <w:tcW w:w="1027" w:type="dxa"/>
          </w:tcPr>
          <w:p w14:paraId="01DDCD1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09" w:type="dxa"/>
          </w:tcPr>
          <w:p w14:paraId="35124B3E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14:paraId="19DD597A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14:paraId="5BBE6088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3" w:type="dxa"/>
          </w:tcPr>
          <w:p w14:paraId="318A18A0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AB0B77" w:rsidRPr="003C6882" w14:paraId="2045A25B" w14:textId="77777777" w:rsidTr="00AF5D8D">
        <w:tc>
          <w:tcPr>
            <w:tcW w:w="2886" w:type="dxa"/>
          </w:tcPr>
          <w:p w14:paraId="2CC1FA2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Family history of diabetes mellitus</w:t>
            </w:r>
          </w:p>
        </w:tc>
        <w:tc>
          <w:tcPr>
            <w:tcW w:w="1241" w:type="dxa"/>
          </w:tcPr>
          <w:p w14:paraId="28A704BC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7" w:type="dxa"/>
          </w:tcPr>
          <w:p w14:paraId="2A6D7438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50" w:type="dxa"/>
          </w:tcPr>
          <w:p w14:paraId="44104C9A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14:paraId="40579BFE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14:paraId="7C08364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123 (20.4)</w:t>
            </w:r>
          </w:p>
        </w:tc>
        <w:tc>
          <w:tcPr>
            <w:tcW w:w="1356" w:type="dxa"/>
          </w:tcPr>
          <w:p w14:paraId="6216A41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27 (22.0)</w:t>
            </w:r>
          </w:p>
        </w:tc>
        <w:tc>
          <w:tcPr>
            <w:tcW w:w="1357" w:type="dxa"/>
          </w:tcPr>
          <w:p w14:paraId="19A315C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96 (78.0)</w:t>
            </w:r>
          </w:p>
        </w:tc>
        <w:tc>
          <w:tcPr>
            <w:tcW w:w="1223" w:type="dxa"/>
          </w:tcPr>
          <w:p w14:paraId="2088197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AB0B77" w:rsidRPr="003C6882" w14:paraId="28F4D7C4" w14:textId="77777777" w:rsidTr="00AF5D8D">
        <w:tc>
          <w:tcPr>
            <w:tcW w:w="2886" w:type="dxa"/>
          </w:tcPr>
          <w:p w14:paraId="2A72326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Arterial Hypertension</w:t>
            </w:r>
          </w:p>
        </w:tc>
        <w:tc>
          <w:tcPr>
            <w:tcW w:w="1241" w:type="dxa"/>
          </w:tcPr>
          <w:p w14:paraId="7A04A634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7" w:type="dxa"/>
          </w:tcPr>
          <w:p w14:paraId="1F6924B6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50" w:type="dxa"/>
          </w:tcPr>
          <w:p w14:paraId="1FB20B7F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14:paraId="0C6FD584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14:paraId="395EDC4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197 (32.7)</w:t>
            </w:r>
          </w:p>
        </w:tc>
        <w:tc>
          <w:tcPr>
            <w:tcW w:w="1356" w:type="dxa"/>
          </w:tcPr>
          <w:p w14:paraId="073579E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39 (19.8)</w:t>
            </w:r>
          </w:p>
        </w:tc>
        <w:tc>
          <w:tcPr>
            <w:tcW w:w="1357" w:type="dxa"/>
          </w:tcPr>
          <w:p w14:paraId="2992017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158 (80.2)</w:t>
            </w:r>
          </w:p>
        </w:tc>
        <w:tc>
          <w:tcPr>
            <w:tcW w:w="1223" w:type="dxa"/>
          </w:tcPr>
          <w:p w14:paraId="614ED95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AB0B77" w:rsidRPr="003C6882" w14:paraId="779E7C29" w14:textId="77777777" w:rsidTr="00AF5D8D">
        <w:tc>
          <w:tcPr>
            <w:tcW w:w="2886" w:type="dxa"/>
          </w:tcPr>
          <w:p w14:paraId="5406490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Tobacco use</w:t>
            </w:r>
          </w:p>
        </w:tc>
        <w:tc>
          <w:tcPr>
            <w:tcW w:w="1241" w:type="dxa"/>
          </w:tcPr>
          <w:p w14:paraId="102C6EA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91 (14.06)</w:t>
            </w:r>
          </w:p>
        </w:tc>
        <w:tc>
          <w:tcPr>
            <w:tcW w:w="1227" w:type="dxa"/>
          </w:tcPr>
          <w:p w14:paraId="139EDA9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36 (39.6)</w:t>
            </w:r>
          </w:p>
        </w:tc>
        <w:tc>
          <w:tcPr>
            <w:tcW w:w="1450" w:type="dxa"/>
          </w:tcPr>
          <w:p w14:paraId="50346A0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55 (60.4)</w:t>
            </w:r>
          </w:p>
        </w:tc>
        <w:tc>
          <w:tcPr>
            <w:tcW w:w="1027" w:type="dxa"/>
          </w:tcPr>
          <w:p w14:paraId="05D3AD7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409" w:type="dxa"/>
          </w:tcPr>
          <w:p w14:paraId="24B16BF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84 (14.0)</w:t>
            </w:r>
          </w:p>
        </w:tc>
        <w:tc>
          <w:tcPr>
            <w:tcW w:w="1356" w:type="dxa"/>
          </w:tcPr>
          <w:p w14:paraId="4586D69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18 (21.4)</w:t>
            </w:r>
          </w:p>
        </w:tc>
        <w:tc>
          <w:tcPr>
            <w:tcW w:w="1357" w:type="dxa"/>
          </w:tcPr>
          <w:p w14:paraId="60E42B9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66 (78.6)</w:t>
            </w:r>
          </w:p>
        </w:tc>
        <w:tc>
          <w:tcPr>
            <w:tcW w:w="1223" w:type="dxa"/>
          </w:tcPr>
          <w:p w14:paraId="2C69F31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0.018</w:t>
            </w:r>
          </w:p>
        </w:tc>
      </w:tr>
      <w:tr w:rsidR="00AB0B77" w:rsidRPr="003C6882" w14:paraId="57D2FCD9" w14:textId="77777777" w:rsidTr="00AF5D8D">
        <w:tc>
          <w:tcPr>
            <w:tcW w:w="2886" w:type="dxa"/>
          </w:tcPr>
          <w:p w14:paraId="160E187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Alcohol consumption</w:t>
            </w:r>
          </w:p>
        </w:tc>
        <w:tc>
          <w:tcPr>
            <w:tcW w:w="1241" w:type="dxa"/>
          </w:tcPr>
          <w:p w14:paraId="35CCA87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238 (36.8)</w:t>
            </w:r>
          </w:p>
        </w:tc>
        <w:tc>
          <w:tcPr>
            <w:tcW w:w="1227" w:type="dxa"/>
          </w:tcPr>
          <w:p w14:paraId="0767383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79 (33.2)</w:t>
            </w:r>
          </w:p>
        </w:tc>
        <w:tc>
          <w:tcPr>
            <w:tcW w:w="1450" w:type="dxa"/>
          </w:tcPr>
          <w:p w14:paraId="1DE47A2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159 (66.8)</w:t>
            </w:r>
          </w:p>
        </w:tc>
        <w:tc>
          <w:tcPr>
            <w:tcW w:w="1027" w:type="dxa"/>
          </w:tcPr>
          <w:p w14:paraId="612F4B1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1409" w:type="dxa"/>
          </w:tcPr>
          <w:p w14:paraId="6E6177A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223 (37.0)</w:t>
            </w:r>
          </w:p>
        </w:tc>
        <w:tc>
          <w:tcPr>
            <w:tcW w:w="1356" w:type="dxa"/>
          </w:tcPr>
          <w:p w14:paraId="2C38B6A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40 (17.9)</w:t>
            </w:r>
          </w:p>
        </w:tc>
        <w:tc>
          <w:tcPr>
            <w:tcW w:w="1357" w:type="dxa"/>
          </w:tcPr>
          <w:p w14:paraId="16C5303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183 (82.1)</w:t>
            </w:r>
          </w:p>
        </w:tc>
        <w:tc>
          <w:tcPr>
            <w:tcW w:w="1223" w:type="dxa"/>
          </w:tcPr>
          <w:p w14:paraId="25D78340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0.01</w:t>
            </w:r>
          </w:p>
        </w:tc>
      </w:tr>
      <w:tr w:rsidR="00AB0B77" w:rsidRPr="003C6882" w14:paraId="6F9DAA87" w14:textId="77777777" w:rsidTr="00AF5D8D">
        <w:tc>
          <w:tcPr>
            <w:tcW w:w="2886" w:type="dxa"/>
          </w:tcPr>
          <w:p w14:paraId="543AFF6D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Absence of physical activity</w:t>
            </w:r>
          </w:p>
        </w:tc>
        <w:tc>
          <w:tcPr>
            <w:tcW w:w="1241" w:type="dxa"/>
          </w:tcPr>
          <w:p w14:paraId="7665D65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567 (87.6)</w:t>
            </w:r>
          </w:p>
        </w:tc>
        <w:tc>
          <w:tcPr>
            <w:tcW w:w="1227" w:type="dxa"/>
          </w:tcPr>
          <w:p w14:paraId="3BDC5DA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188 (33.2)</w:t>
            </w:r>
          </w:p>
        </w:tc>
        <w:tc>
          <w:tcPr>
            <w:tcW w:w="1450" w:type="dxa"/>
          </w:tcPr>
          <w:p w14:paraId="1000F94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379 (66.8)</w:t>
            </w:r>
          </w:p>
        </w:tc>
        <w:tc>
          <w:tcPr>
            <w:tcW w:w="1027" w:type="dxa"/>
          </w:tcPr>
          <w:p w14:paraId="1067E213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409" w:type="dxa"/>
          </w:tcPr>
          <w:p w14:paraId="7C58BF1A" w14:textId="77777777" w:rsidR="00AB0B77" w:rsidRPr="003C6882" w:rsidRDefault="00AB0B77" w:rsidP="00AF5D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527 (87.5)</w:t>
            </w:r>
          </w:p>
        </w:tc>
        <w:tc>
          <w:tcPr>
            <w:tcW w:w="1356" w:type="dxa"/>
          </w:tcPr>
          <w:p w14:paraId="73A83E3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71 (13.5)</w:t>
            </w:r>
          </w:p>
        </w:tc>
        <w:tc>
          <w:tcPr>
            <w:tcW w:w="1357" w:type="dxa"/>
          </w:tcPr>
          <w:p w14:paraId="18684BF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456 (86.5)</w:t>
            </w:r>
          </w:p>
        </w:tc>
        <w:tc>
          <w:tcPr>
            <w:tcW w:w="1223" w:type="dxa"/>
          </w:tcPr>
          <w:p w14:paraId="7436A67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0.73</w:t>
            </w:r>
          </w:p>
        </w:tc>
      </w:tr>
      <w:tr w:rsidR="00AB0B77" w:rsidRPr="003C6882" w14:paraId="26598D30" w14:textId="77777777" w:rsidTr="00AF5D8D">
        <w:tc>
          <w:tcPr>
            <w:tcW w:w="2886" w:type="dxa"/>
          </w:tcPr>
          <w:p w14:paraId="0EA3E1F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Insufficient fruit and vegetable intake</w:t>
            </w:r>
          </w:p>
        </w:tc>
        <w:tc>
          <w:tcPr>
            <w:tcW w:w="1241" w:type="dxa"/>
          </w:tcPr>
          <w:p w14:paraId="4020DAB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545 (96.3)</w:t>
            </w:r>
          </w:p>
        </w:tc>
        <w:tc>
          <w:tcPr>
            <w:tcW w:w="1227" w:type="dxa"/>
          </w:tcPr>
          <w:p w14:paraId="4773360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168 (30.8)</w:t>
            </w:r>
          </w:p>
        </w:tc>
        <w:tc>
          <w:tcPr>
            <w:tcW w:w="1450" w:type="dxa"/>
          </w:tcPr>
          <w:p w14:paraId="29EBC5E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377 (69.2)</w:t>
            </w:r>
          </w:p>
        </w:tc>
        <w:tc>
          <w:tcPr>
            <w:tcW w:w="1027" w:type="dxa"/>
          </w:tcPr>
          <w:p w14:paraId="55147E0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409" w:type="dxa"/>
          </w:tcPr>
          <w:p w14:paraId="0E3361C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505 (96.4)</w:t>
            </w:r>
          </w:p>
        </w:tc>
        <w:tc>
          <w:tcPr>
            <w:tcW w:w="1356" w:type="dxa"/>
          </w:tcPr>
          <w:p w14:paraId="6439FE1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67 (13.3)</w:t>
            </w:r>
          </w:p>
        </w:tc>
        <w:tc>
          <w:tcPr>
            <w:tcW w:w="1357" w:type="dxa"/>
          </w:tcPr>
          <w:p w14:paraId="1FD544B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438 (86.7)</w:t>
            </w:r>
          </w:p>
        </w:tc>
        <w:tc>
          <w:tcPr>
            <w:tcW w:w="1223" w:type="dxa"/>
          </w:tcPr>
          <w:p w14:paraId="53BA1F8F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0.49</w:t>
            </w:r>
          </w:p>
        </w:tc>
      </w:tr>
      <w:tr w:rsidR="00AB0B77" w:rsidRPr="003C6882" w14:paraId="57B7C49F" w14:textId="77777777" w:rsidTr="00AF5D8D">
        <w:tc>
          <w:tcPr>
            <w:tcW w:w="2886" w:type="dxa"/>
          </w:tcPr>
          <w:p w14:paraId="548A34EA" w14:textId="77777777" w:rsidR="00AB0B77" w:rsidRPr="003C6882" w:rsidRDefault="00AB0B77" w:rsidP="00AF5D8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BMI</w:t>
            </w:r>
          </w:p>
        </w:tc>
        <w:tc>
          <w:tcPr>
            <w:tcW w:w="1241" w:type="dxa"/>
          </w:tcPr>
          <w:p w14:paraId="551CE3FA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</w:tcPr>
          <w:p w14:paraId="5062C809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78A0CF6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dxa"/>
          </w:tcPr>
          <w:p w14:paraId="4C42270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20DFBB1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218434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</w:tcPr>
          <w:p w14:paraId="37D90AC7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</w:tcPr>
          <w:p w14:paraId="1C7F38E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B0B77" w:rsidRPr="003C6882" w14:paraId="63340696" w14:textId="77777777" w:rsidTr="00AF5D8D">
        <w:tc>
          <w:tcPr>
            <w:tcW w:w="2886" w:type="dxa"/>
          </w:tcPr>
          <w:p w14:paraId="3FFEF083" w14:textId="77777777" w:rsidR="00AB0B77" w:rsidRPr="003C6882" w:rsidRDefault="00AB0B77" w:rsidP="00AF5D8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Underweight or normal</w:t>
            </w:r>
          </w:p>
        </w:tc>
        <w:tc>
          <w:tcPr>
            <w:tcW w:w="1241" w:type="dxa"/>
          </w:tcPr>
          <w:p w14:paraId="325DA8E2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413 (63.8)</w:t>
            </w:r>
          </w:p>
        </w:tc>
        <w:tc>
          <w:tcPr>
            <w:tcW w:w="1227" w:type="dxa"/>
          </w:tcPr>
          <w:p w14:paraId="4E24B108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108 (26.2)</w:t>
            </w:r>
          </w:p>
        </w:tc>
        <w:tc>
          <w:tcPr>
            <w:tcW w:w="1450" w:type="dxa"/>
          </w:tcPr>
          <w:p w14:paraId="70A84BF5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305 (73.8)</w:t>
            </w:r>
          </w:p>
        </w:tc>
        <w:tc>
          <w:tcPr>
            <w:tcW w:w="1027" w:type="dxa"/>
            <w:vMerge w:val="restart"/>
          </w:tcPr>
          <w:p w14:paraId="0376DDD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409" w:type="dxa"/>
          </w:tcPr>
          <w:p w14:paraId="0229EB1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380 (63.1)</w:t>
            </w:r>
          </w:p>
        </w:tc>
        <w:tc>
          <w:tcPr>
            <w:tcW w:w="1356" w:type="dxa"/>
          </w:tcPr>
          <w:p w14:paraId="1D2D4EC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44 (11.6)</w:t>
            </w:r>
          </w:p>
        </w:tc>
        <w:tc>
          <w:tcPr>
            <w:tcW w:w="1357" w:type="dxa"/>
          </w:tcPr>
          <w:p w14:paraId="6E33748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336 (88.4)</w:t>
            </w:r>
          </w:p>
        </w:tc>
        <w:tc>
          <w:tcPr>
            <w:tcW w:w="1223" w:type="dxa"/>
            <w:vMerge w:val="restart"/>
          </w:tcPr>
          <w:p w14:paraId="4709EF74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0.11</w:t>
            </w:r>
          </w:p>
        </w:tc>
      </w:tr>
      <w:tr w:rsidR="00AB0B77" w:rsidRPr="003C6882" w14:paraId="22C6C01A" w14:textId="77777777" w:rsidTr="00AF5D8D">
        <w:tc>
          <w:tcPr>
            <w:tcW w:w="2886" w:type="dxa"/>
          </w:tcPr>
          <w:p w14:paraId="5DED9357" w14:textId="77777777" w:rsidR="00AB0B77" w:rsidRPr="003C6882" w:rsidRDefault="00AB0B77" w:rsidP="00AF5D8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Overweight or obese</w:t>
            </w:r>
          </w:p>
        </w:tc>
        <w:tc>
          <w:tcPr>
            <w:tcW w:w="1241" w:type="dxa"/>
          </w:tcPr>
          <w:p w14:paraId="7E3A4B31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234 (36.1)</w:t>
            </w:r>
          </w:p>
        </w:tc>
        <w:tc>
          <w:tcPr>
            <w:tcW w:w="1227" w:type="dxa"/>
          </w:tcPr>
          <w:p w14:paraId="1D6387CC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100 (42.7)</w:t>
            </w:r>
          </w:p>
        </w:tc>
        <w:tc>
          <w:tcPr>
            <w:tcW w:w="1450" w:type="dxa"/>
          </w:tcPr>
          <w:p w14:paraId="0E5D4D4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134 (57.3)</w:t>
            </w:r>
          </w:p>
        </w:tc>
        <w:tc>
          <w:tcPr>
            <w:tcW w:w="1027" w:type="dxa"/>
            <w:vMerge/>
          </w:tcPr>
          <w:p w14:paraId="2C6AE1D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9" w:type="dxa"/>
          </w:tcPr>
          <w:p w14:paraId="1B675D76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222 (36.8)</w:t>
            </w:r>
          </w:p>
        </w:tc>
        <w:tc>
          <w:tcPr>
            <w:tcW w:w="1356" w:type="dxa"/>
          </w:tcPr>
          <w:p w14:paraId="6779359B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36 (16.2)</w:t>
            </w:r>
          </w:p>
        </w:tc>
        <w:tc>
          <w:tcPr>
            <w:tcW w:w="1357" w:type="dxa"/>
          </w:tcPr>
          <w:p w14:paraId="300A6EED" w14:textId="77777777" w:rsidR="00AB0B77" w:rsidRPr="003C6882" w:rsidRDefault="00AB0B77" w:rsidP="00AB0B7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color w:val="000000" w:themeColor="text1"/>
                <w:sz w:val="24"/>
                <w:szCs w:val="24"/>
              </w:rPr>
            </w:pPr>
            <w:r w:rsidRPr="003C6882">
              <w:rPr>
                <w:color w:val="000000" w:themeColor="text1"/>
                <w:sz w:val="24"/>
                <w:szCs w:val="24"/>
              </w:rPr>
              <w:t>3.8)</w:t>
            </w:r>
          </w:p>
        </w:tc>
        <w:tc>
          <w:tcPr>
            <w:tcW w:w="1223" w:type="dxa"/>
            <w:vMerge/>
          </w:tcPr>
          <w:p w14:paraId="1B4E37FE" w14:textId="77777777" w:rsidR="00AB0B77" w:rsidRPr="003C6882" w:rsidRDefault="00AB0B77" w:rsidP="00AF5D8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DC45B18" w14:textId="77777777" w:rsidR="00AB0B77" w:rsidRDefault="00AB0B77" w:rsidP="00AB0B77">
      <w:pPr>
        <w:pStyle w:val="JenniRefBody"/>
        <w:ind w:left="720" w:hanging="720"/>
        <w:jc w:val="both"/>
        <w:rPr>
          <w:sz w:val="24"/>
          <w:szCs w:val="24"/>
          <w:lang w:val="en-US"/>
        </w:rPr>
      </w:pPr>
    </w:p>
    <w:p w14:paraId="30E783A8" w14:textId="77777777" w:rsidR="00AB0B77" w:rsidRDefault="00AB0B77" w:rsidP="00AB0B77">
      <w:pPr>
        <w:pStyle w:val="JenniRefBody"/>
        <w:ind w:left="720" w:hanging="720"/>
        <w:jc w:val="both"/>
        <w:rPr>
          <w:sz w:val="24"/>
          <w:szCs w:val="24"/>
          <w:lang w:val="en-US"/>
        </w:rPr>
      </w:pPr>
    </w:p>
    <w:p w14:paraId="3CB29900" w14:textId="77777777" w:rsidR="00AB0B77" w:rsidRDefault="00AB0B77" w:rsidP="00AB0B77">
      <w:pPr>
        <w:pStyle w:val="JenniRefBody"/>
        <w:ind w:left="720" w:hanging="720"/>
        <w:jc w:val="both"/>
        <w:rPr>
          <w:sz w:val="24"/>
          <w:szCs w:val="24"/>
          <w:lang w:val="en-US"/>
        </w:rPr>
      </w:pPr>
    </w:p>
    <w:p w14:paraId="2AA46E17" w14:textId="77777777" w:rsidR="00AB0B77" w:rsidRDefault="00AB0B77" w:rsidP="00AB0B77">
      <w:pPr>
        <w:pStyle w:val="JenniRefBody"/>
        <w:ind w:left="720" w:hanging="720"/>
        <w:jc w:val="both"/>
        <w:rPr>
          <w:sz w:val="24"/>
          <w:szCs w:val="24"/>
          <w:lang w:val="en-US"/>
        </w:rPr>
      </w:pPr>
    </w:p>
    <w:p w14:paraId="01204113" w14:textId="77777777" w:rsidR="00AB0B77" w:rsidRDefault="00AB0B77" w:rsidP="00AB0B77">
      <w:pPr>
        <w:pStyle w:val="JenniRefBody"/>
        <w:ind w:left="720" w:hanging="720"/>
        <w:jc w:val="both"/>
        <w:rPr>
          <w:sz w:val="24"/>
          <w:szCs w:val="24"/>
          <w:lang w:val="en-US"/>
        </w:rPr>
      </w:pPr>
    </w:p>
    <w:p w14:paraId="4D6D2BC6" w14:textId="77777777" w:rsidR="00AB0B77" w:rsidRDefault="00AB0B77" w:rsidP="00AB0B77">
      <w:pPr>
        <w:pStyle w:val="JenniRefBody"/>
        <w:ind w:left="720" w:hanging="720"/>
        <w:jc w:val="both"/>
        <w:rPr>
          <w:sz w:val="24"/>
          <w:szCs w:val="24"/>
          <w:lang w:val="en-US"/>
        </w:rPr>
      </w:pPr>
    </w:p>
    <w:p w14:paraId="70353BC5" w14:textId="77777777" w:rsidR="00AB0B77" w:rsidRDefault="00AB0B77" w:rsidP="00AB0B77">
      <w:pPr>
        <w:pStyle w:val="JenniRefBody"/>
        <w:ind w:left="720" w:hanging="720"/>
        <w:jc w:val="both"/>
        <w:rPr>
          <w:sz w:val="24"/>
          <w:szCs w:val="24"/>
          <w:lang w:val="en-US"/>
        </w:rPr>
      </w:pPr>
    </w:p>
    <w:p w14:paraId="4542EF00" w14:textId="77777777" w:rsidR="00AB0B77" w:rsidRPr="003C6882" w:rsidRDefault="00AB0B77" w:rsidP="00AB0B77">
      <w:pPr>
        <w:pStyle w:val="JenniRefBody"/>
        <w:ind w:left="720" w:hanging="720"/>
        <w:jc w:val="both"/>
        <w:rPr>
          <w:sz w:val="24"/>
          <w:szCs w:val="24"/>
          <w:lang w:val="en-US"/>
        </w:rPr>
      </w:pPr>
    </w:p>
    <w:p w14:paraId="33D7A559" w14:textId="77777777" w:rsidR="00AB0B77" w:rsidRPr="003C6882" w:rsidRDefault="00AB0B77" w:rsidP="00AB0B77">
      <w:pPr>
        <w:pStyle w:val="ListParagraph"/>
        <w:numPr>
          <w:ilvl w:val="0"/>
          <w:numId w:val="1"/>
        </w:numPr>
        <w:contextualSpacing w:val="0"/>
        <w:rPr>
          <w:sz w:val="24"/>
          <w:szCs w:val="24"/>
          <w:lang w:val="en-GB"/>
        </w:rPr>
      </w:pPr>
      <w:r w:rsidRPr="003C6882">
        <w:rPr>
          <w:sz w:val="24"/>
          <w:szCs w:val="24"/>
          <w:lang w:val="en-GB"/>
        </w:rPr>
        <w:t>Sample size calculation (Output from PASS software</w:t>
      </w:r>
      <w:proofErr w:type="gramStart"/>
      <w:r w:rsidRPr="003C6882">
        <w:rPr>
          <w:sz w:val="24"/>
          <w:szCs w:val="24"/>
          <w:lang w:val="en-GB"/>
        </w:rPr>
        <w:t>) :</w:t>
      </w:r>
      <w:proofErr w:type="gramEnd"/>
    </w:p>
    <w:p w14:paraId="72EF12B5" w14:textId="77777777" w:rsidR="00AB0B77" w:rsidRPr="003C6882" w:rsidRDefault="00AB0B77" w:rsidP="00AB0B77">
      <w:pPr>
        <w:jc w:val="center"/>
        <w:rPr>
          <w:rFonts w:eastAsia="Malgun Gothic"/>
          <w:b/>
          <w:bCs/>
          <w:sz w:val="24"/>
          <w:szCs w:val="24"/>
        </w:rPr>
      </w:pPr>
      <w:r w:rsidRPr="003C6882">
        <w:rPr>
          <w:rFonts w:eastAsia="Malgun Gothic"/>
          <w:b/>
          <w:bCs/>
          <w:sz w:val="24"/>
          <w:szCs w:val="24"/>
        </w:rPr>
        <w:t>Logistic Regression Power Analysis</w:t>
      </w:r>
    </w:p>
    <w:p w14:paraId="58AD9F9D" w14:textId="77777777" w:rsidR="00AB0B77" w:rsidRPr="003C6882" w:rsidRDefault="00AB0B77" w:rsidP="00AB0B77">
      <w:pPr>
        <w:jc w:val="center"/>
        <w:rPr>
          <w:rFonts w:eastAsia="Malgun Gothic"/>
          <w:b/>
          <w:bCs/>
          <w:sz w:val="24"/>
          <w:szCs w:val="24"/>
        </w:rPr>
      </w:pPr>
      <w:r w:rsidRPr="003C6882">
        <w:rPr>
          <w:rFonts w:eastAsia="Malgun Gothic"/>
          <w:b/>
          <w:bCs/>
          <w:sz w:val="24"/>
          <w:szCs w:val="24"/>
        </w:rPr>
        <w:t>Numeric Results</w:t>
      </w:r>
    </w:p>
    <w:p w14:paraId="17D13F9A" w14:textId="77777777" w:rsidR="00AB0B77" w:rsidRPr="003C6882" w:rsidRDefault="00AB0B77" w:rsidP="00AB0B77">
      <w:pPr>
        <w:rPr>
          <w:rFonts w:eastAsia="Malgun Gothic"/>
          <w:sz w:val="24"/>
          <w:szCs w:val="24"/>
        </w:rPr>
      </w:pPr>
      <w:r w:rsidRPr="003C6882">
        <w:rPr>
          <w:rFonts w:eastAsia="Malgun Gothic"/>
          <w:sz w:val="24"/>
          <w:szCs w:val="24"/>
        </w:rPr>
        <w:t>Power</w:t>
      </w:r>
      <w:r w:rsidRPr="003C6882">
        <w:rPr>
          <w:rFonts w:eastAsia="Malgun Gothic"/>
          <w:sz w:val="24"/>
          <w:szCs w:val="24"/>
        </w:rPr>
        <w:tab/>
      </w:r>
      <w:r w:rsidRPr="003C6882">
        <w:rPr>
          <w:rFonts w:eastAsia="Malgun Gothic"/>
          <w:sz w:val="24"/>
          <w:szCs w:val="24"/>
        </w:rPr>
        <w:tab/>
        <w:t>N</w:t>
      </w:r>
      <w:r w:rsidRPr="003C6882">
        <w:rPr>
          <w:rFonts w:eastAsia="Malgun Gothic"/>
          <w:sz w:val="24"/>
          <w:szCs w:val="24"/>
        </w:rPr>
        <w:tab/>
        <w:t>X=1</w:t>
      </w:r>
      <w:r w:rsidRPr="003C6882">
        <w:rPr>
          <w:rFonts w:eastAsia="Malgun Gothic"/>
          <w:sz w:val="24"/>
          <w:szCs w:val="24"/>
        </w:rPr>
        <w:tab/>
        <w:t>P0</w:t>
      </w:r>
      <w:r w:rsidRPr="003C6882">
        <w:rPr>
          <w:rFonts w:eastAsia="Malgun Gothic"/>
          <w:sz w:val="24"/>
          <w:szCs w:val="24"/>
        </w:rPr>
        <w:tab/>
        <w:t>P1</w:t>
      </w:r>
      <w:r w:rsidRPr="003C6882">
        <w:rPr>
          <w:rFonts w:eastAsia="Malgun Gothic"/>
          <w:sz w:val="24"/>
          <w:szCs w:val="24"/>
        </w:rPr>
        <w:tab/>
        <w:t>Ratio</w:t>
      </w:r>
      <w:r w:rsidRPr="003C6882">
        <w:rPr>
          <w:rFonts w:eastAsia="Malgun Gothic"/>
          <w:sz w:val="24"/>
          <w:szCs w:val="24"/>
        </w:rPr>
        <w:tab/>
        <w:t>Squared</w:t>
      </w:r>
      <w:r w:rsidRPr="003C6882">
        <w:rPr>
          <w:rFonts w:eastAsia="Malgun Gothic"/>
          <w:sz w:val="24"/>
          <w:szCs w:val="24"/>
        </w:rPr>
        <w:tab/>
        <w:t>Alpha</w:t>
      </w:r>
      <w:r w:rsidRPr="003C6882">
        <w:rPr>
          <w:rFonts w:eastAsia="Malgun Gothic"/>
          <w:sz w:val="24"/>
          <w:szCs w:val="24"/>
        </w:rPr>
        <w:tab/>
        <w:t>Beta</w:t>
      </w:r>
    </w:p>
    <w:p w14:paraId="5181AA32" w14:textId="77777777" w:rsidR="00AB0B77" w:rsidRPr="003C6882" w:rsidRDefault="00AB0B77" w:rsidP="00AB0B77">
      <w:pPr>
        <w:rPr>
          <w:rFonts w:eastAsia="Malgun Gothic"/>
          <w:sz w:val="24"/>
          <w:szCs w:val="24"/>
        </w:rPr>
      </w:pPr>
      <w:r w:rsidRPr="003C6882">
        <w:rPr>
          <w:rFonts w:eastAsia="Malgun Gothic"/>
          <w:sz w:val="24"/>
          <w:szCs w:val="24"/>
        </w:rPr>
        <w:t>0,79999</w:t>
      </w:r>
      <w:r w:rsidRPr="003C6882">
        <w:rPr>
          <w:rFonts w:eastAsia="Malgun Gothic"/>
          <w:sz w:val="24"/>
          <w:szCs w:val="24"/>
        </w:rPr>
        <w:tab/>
        <w:t>611</w:t>
      </w:r>
      <w:r w:rsidRPr="003C6882">
        <w:rPr>
          <w:rFonts w:eastAsia="Malgun Gothic"/>
          <w:sz w:val="24"/>
          <w:szCs w:val="24"/>
        </w:rPr>
        <w:tab/>
        <w:t>50,000</w:t>
      </w:r>
      <w:r w:rsidRPr="003C6882">
        <w:rPr>
          <w:rFonts w:eastAsia="Malgun Gothic"/>
          <w:sz w:val="24"/>
          <w:szCs w:val="24"/>
        </w:rPr>
        <w:tab/>
        <w:t>0,500</w:t>
      </w:r>
      <w:r w:rsidRPr="003C6882">
        <w:rPr>
          <w:rFonts w:eastAsia="Malgun Gothic"/>
          <w:sz w:val="24"/>
          <w:szCs w:val="24"/>
        </w:rPr>
        <w:tab/>
        <w:t>0,612</w:t>
      </w:r>
      <w:r w:rsidRPr="003C6882">
        <w:rPr>
          <w:rFonts w:eastAsia="Malgun Gothic"/>
          <w:sz w:val="24"/>
          <w:szCs w:val="24"/>
        </w:rPr>
        <w:tab/>
        <w:t>1,580</w:t>
      </w:r>
      <w:r w:rsidRPr="003C6882">
        <w:rPr>
          <w:rFonts w:eastAsia="Malgun Gothic"/>
          <w:sz w:val="24"/>
          <w:szCs w:val="24"/>
        </w:rPr>
        <w:tab/>
        <w:t>0,000</w:t>
      </w:r>
      <w:r w:rsidRPr="003C6882">
        <w:rPr>
          <w:rFonts w:eastAsia="Malgun Gothic"/>
          <w:sz w:val="24"/>
          <w:szCs w:val="24"/>
        </w:rPr>
        <w:tab/>
        <w:t>0,05000</w:t>
      </w:r>
      <w:r w:rsidRPr="003C6882">
        <w:rPr>
          <w:rFonts w:eastAsia="Malgun Gothic"/>
          <w:sz w:val="24"/>
          <w:szCs w:val="24"/>
        </w:rPr>
        <w:tab/>
        <w:t>0,20001</w:t>
      </w:r>
    </w:p>
    <w:p w14:paraId="766B234B" w14:textId="77777777" w:rsidR="00AB0B77" w:rsidRPr="003C6882" w:rsidRDefault="00AB0B77" w:rsidP="00AB0B77">
      <w:pPr>
        <w:rPr>
          <w:rFonts w:eastAsia="Malgun Gothic"/>
          <w:b/>
          <w:bCs/>
          <w:sz w:val="24"/>
          <w:szCs w:val="24"/>
        </w:rPr>
      </w:pPr>
      <w:r w:rsidRPr="003C6882">
        <w:rPr>
          <w:rFonts w:eastAsia="Malgun Gothic"/>
          <w:b/>
          <w:bCs/>
          <w:sz w:val="24"/>
          <w:szCs w:val="24"/>
        </w:rPr>
        <w:t>References</w:t>
      </w:r>
    </w:p>
    <w:p w14:paraId="0735DA01" w14:textId="77777777" w:rsidR="00AB0B77" w:rsidRPr="003C6882" w:rsidRDefault="00AB0B77" w:rsidP="00AB0B77">
      <w:pPr>
        <w:rPr>
          <w:rFonts w:eastAsia="Malgun Gothic"/>
          <w:sz w:val="24"/>
          <w:szCs w:val="24"/>
        </w:rPr>
      </w:pPr>
      <w:r w:rsidRPr="003C6882">
        <w:rPr>
          <w:rFonts w:eastAsia="Malgun Gothic"/>
          <w:sz w:val="24"/>
          <w:szCs w:val="24"/>
        </w:rPr>
        <w:t>Hsieh, F.Y., Block, D.A., and Larsen, M.D. 1998. 'A Simple Method of Sample Size Calculation for Linear and Logistic Regression', Statistics in Medicine, Volume 17, pages 1623-1634.</w:t>
      </w:r>
    </w:p>
    <w:p w14:paraId="37F8FF40" w14:textId="77777777" w:rsidR="00AB0B77" w:rsidRPr="003C6882" w:rsidRDefault="00AB0B77" w:rsidP="00AB0B77">
      <w:pPr>
        <w:rPr>
          <w:sz w:val="24"/>
          <w:szCs w:val="24"/>
        </w:rPr>
      </w:pPr>
    </w:p>
    <w:p w14:paraId="66651E81" w14:textId="77777777" w:rsidR="00AB0B77" w:rsidRPr="003C6882" w:rsidRDefault="00AB0B77" w:rsidP="00AB0B77">
      <w:pPr>
        <w:rPr>
          <w:sz w:val="24"/>
          <w:szCs w:val="24"/>
        </w:rPr>
      </w:pPr>
    </w:p>
    <w:p w14:paraId="5D74E52F" w14:textId="77777777" w:rsidR="00A91650" w:rsidRDefault="00A91650"/>
    <w:sectPr w:rsidR="00A91650" w:rsidSect="00AB0B77">
      <w:pgSz w:w="16838" w:h="11906" w:orient="landscape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16A57"/>
    <w:multiLevelType w:val="hybridMultilevel"/>
    <w:tmpl w:val="9E9AE5A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F5E74"/>
    <w:multiLevelType w:val="hybridMultilevel"/>
    <w:tmpl w:val="2BACE546"/>
    <w:lvl w:ilvl="0" w:tplc="A032341A">
      <w:start w:val="1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467386">
    <w:abstractNumId w:val="0"/>
  </w:num>
  <w:num w:numId="2" w16cid:durableId="528110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77"/>
    <w:rsid w:val="000E2EDD"/>
    <w:rsid w:val="005C1FEB"/>
    <w:rsid w:val="00A91650"/>
    <w:rsid w:val="00AB0B77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0601E"/>
  <w15:chartTrackingRefBased/>
  <w15:docId w15:val="{C7D62FF7-DF16-482B-8DE6-26DE7F19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B77"/>
    <w:pPr>
      <w:spacing w:before="144" w:after="72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B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B7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B0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B77"/>
    <w:rPr>
      <w:b/>
      <w:bCs/>
      <w:smallCaps/>
      <w:color w:val="0F4761" w:themeColor="accent1" w:themeShade="BF"/>
      <w:spacing w:val="5"/>
    </w:rPr>
  </w:style>
  <w:style w:type="paragraph" w:customStyle="1" w:styleId="JenniRefBody">
    <w:name w:val="JenniRefBody"/>
    <w:qFormat/>
    <w:rsid w:val="00AB0B77"/>
    <w:pPr>
      <w:spacing w:before="144" w:after="72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fr-FR" w:eastAsia="fr-FR"/>
      <w14:ligatures w14:val="none"/>
    </w:rPr>
  </w:style>
  <w:style w:type="table" w:styleId="TableGrid">
    <w:name w:val="Table Grid"/>
    <w:basedOn w:val="TableNormal"/>
    <w:uiPriority w:val="39"/>
    <w:rsid w:val="00AB0B7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2026-08-04T10:39:00Z</dcterms:created>
  <dcterms:modified xsi:type="dcterms:W3CDTF">2026-08-04T10:39:00Z</dcterms:modified>
</cp:coreProperties>
</file>