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9C960" w14:textId="77777777" w:rsidR="00F50CC2" w:rsidRPr="0085661B" w:rsidRDefault="00F50CC2" w:rsidP="00F50CC2">
      <w:pPr>
        <w:rPr>
          <w:rFonts w:asciiTheme="minorHAnsi" w:hAnsiTheme="minorHAnsi" w:cstheme="minorHAnsi"/>
        </w:rPr>
      </w:pPr>
      <w:bookmarkStart w:id="0" w:name="_GoBack"/>
      <w:bookmarkEnd w:id="0"/>
      <w:r w:rsidRPr="0085661B">
        <w:rPr>
          <w:rFonts w:asciiTheme="minorHAnsi" w:hAnsiTheme="minorHAnsi" w:cstheme="minorHAnsi"/>
          <w:b/>
          <w:bCs/>
        </w:rPr>
        <w:t>Appendix B.</w:t>
      </w:r>
      <w:r w:rsidRPr="0085661B">
        <w:rPr>
          <w:rFonts w:asciiTheme="minorHAnsi" w:hAnsiTheme="minorHAnsi" w:cstheme="minorHAnsi"/>
        </w:rPr>
        <w:t xml:space="preserve"> Pharmacy Management Interview Guide </w:t>
      </w:r>
    </w:p>
    <w:p w14:paraId="206F0D91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5F683529" w14:textId="77777777" w:rsidR="00F50CC2" w:rsidRPr="0085661B" w:rsidRDefault="00F50CC2" w:rsidP="00F50CC2">
      <w:pPr>
        <w:numPr>
          <w:ilvl w:val="0"/>
          <w:numId w:val="1"/>
        </w:numPr>
        <w:ind w:left="1080"/>
        <w:textAlignment w:val="baseline"/>
        <w:rPr>
          <w:rFonts w:asciiTheme="minorHAnsi" w:hAnsiTheme="minorHAnsi" w:cstheme="minorHAnsi"/>
          <w:b/>
          <w:bCs/>
        </w:rPr>
      </w:pPr>
      <w:r w:rsidRPr="0085661B">
        <w:rPr>
          <w:rFonts w:asciiTheme="minorHAnsi" w:hAnsiTheme="minorHAnsi" w:cstheme="minorHAnsi"/>
        </w:rPr>
        <w:t>Ice Breaker:</w:t>
      </w:r>
      <w:r w:rsidRPr="0085661B">
        <w:rPr>
          <w:rFonts w:asciiTheme="minorHAnsi" w:hAnsiTheme="minorHAnsi" w:cstheme="minorHAnsi"/>
          <w:b/>
          <w:bCs/>
        </w:rPr>
        <w:t xml:space="preserve"> </w:t>
      </w:r>
      <w:r w:rsidRPr="0085661B">
        <w:rPr>
          <w:rFonts w:asciiTheme="minorHAnsi" w:hAnsiTheme="minorHAnsi" w:cstheme="minorHAnsi"/>
        </w:rPr>
        <w:t>Please tell us about your day-to-day responsibilities and role at Cedars?</w:t>
      </w:r>
    </w:p>
    <w:p w14:paraId="3BCC5CA8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2A0B6F0D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Now we want to understand a little more about the pharmacy setup at your institution.</w:t>
      </w:r>
    </w:p>
    <w:p w14:paraId="13B00D48" w14:textId="77777777" w:rsidR="00F50CC2" w:rsidRPr="0085661B" w:rsidRDefault="00F50CC2" w:rsidP="00F50CC2">
      <w:pPr>
        <w:numPr>
          <w:ilvl w:val="0"/>
          <w:numId w:val="2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Describe how your pharmacy department is structured.</w:t>
      </w:r>
    </w:p>
    <w:p w14:paraId="63FA488A" w14:textId="77777777" w:rsidR="00F50CC2" w:rsidRPr="0085661B" w:rsidRDefault="00F50CC2" w:rsidP="00F50CC2">
      <w:pPr>
        <w:numPr>
          <w:ilvl w:val="1"/>
          <w:numId w:val="2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How many pharmacists do you have? </w:t>
      </w:r>
    </w:p>
    <w:p w14:paraId="13BDB79E" w14:textId="77777777" w:rsidR="00F50CC2" w:rsidRPr="0085661B" w:rsidRDefault="00F50CC2" w:rsidP="00F50CC2">
      <w:pPr>
        <w:numPr>
          <w:ilvl w:val="1"/>
          <w:numId w:val="2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Where are the pharmacists positioned in the institution? </w:t>
      </w:r>
    </w:p>
    <w:p w14:paraId="7039E7EF" w14:textId="77777777" w:rsidR="00F50CC2" w:rsidRPr="0085661B" w:rsidRDefault="00F50CC2" w:rsidP="00F50CC2">
      <w:pPr>
        <w:numPr>
          <w:ilvl w:val="1"/>
          <w:numId w:val="2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is the breakdown of clinical, inpatient, and other care responsibilities? </w:t>
      </w:r>
    </w:p>
    <w:p w14:paraId="7883BD39" w14:textId="77777777" w:rsidR="00F50CC2" w:rsidRPr="0085661B" w:rsidRDefault="00F50CC2" w:rsidP="00F50CC2">
      <w:pPr>
        <w:numPr>
          <w:ilvl w:val="1"/>
          <w:numId w:val="2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Are there any ways in which your program is different from others?</w:t>
      </w:r>
    </w:p>
    <w:p w14:paraId="70FF2838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br/>
      </w:r>
    </w:p>
    <w:p w14:paraId="07B6D792" w14:textId="77777777" w:rsidR="00F50CC2" w:rsidRPr="0085661B" w:rsidRDefault="00F50CC2" w:rsidP="00F50CC2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is your familiarity with the Pharm DC intervention? What is your involvement? </w:t>
      </w:r>
    </w:p>
    <w:p w14:paraId="0C78ACD2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Would you describe it for us? </w:t>
      </w:r>
    </w:p>
    <w:p w14:paraId="0C8AB149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Has it been adapted over time? How?</w:t>
      </w:r>
    </w:p>
    <w:p w14:paraId="3FBFEB73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are the most important parts?</w:t>
      </w:r>
    </w:p>
    <w:p w14:paraId="40B881E1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are the barriers to implementing the PHARM-DC intervention (resources, structural, etc.)?</w:t>
      </w:r>
    </w:p>
    <w:p w14:paraId="015B6C2F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parts of the intervention are working well?  What about not so well?</w:t>
      </w:r>
    </w:p>
    <w:p w14:paraId="2B51F994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 xml:space="preserve">How well does this intervention work compared to what other institutions are </w:t>
      </w:r>
      <w:proofErr w:type="gramStart"/>
      <w:r w:rsidRPr="0085661B">
        <w:rPr>
          <w:rFonts w:asciiTheme="minorHAnsi" w:hAnsiTheme="minorHAnsi" w:cstheme="minorHAnsi"/>
        </w:rPr>
        <w:t>doing.</w:t>
      </w:r>
      <w:proofErr w:type="gramEnd"/>
      <w:r w:rsidRPr="0085661B">
        <w:rPr>
          <w:rFonts w:asciiTheme="minorHAnsi" w:hAnsiTheme="minorHAnsi" w:cstheme="minorHAnsi"/>
        </w:rPr>
        <w:t> </w:t>
      </w:r>
    </w:p>
    <w:p w14:paraId="02E06695" w14:textId="77777777" w:rsidR="00F50CC2" w:rsidRPr="0085661B" w:rsidRDefault="00F50CC2" w:rsidP="00F50CC2">
      <w:pPr>
        <w:numPr>
          <w:ilvl w:val="1"/>
          <w:numId w:val="3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would it take for the intervention to be sustainable? Both now and in the future?</w:t>
      </w:r>
    </w:p>
    <w:p w14:paraId="75CC0980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br/>
      </w:r>
    </w:p>
    <w:p w14:paraId="2F9571DF" w14:textId="77777777" w:rsidR="00F50CC2" w:rsidRPr="0085661B" w:rsidRDefault="00F50CC2" w:rsidP="00F50CC2">
      <w:pPr>
        <w:numPr>
          <w:ilvl w:val="0"/>
          <w:numId w:val="4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are your current department’s ongoing priorities? </w:t>
      </w:r>
    </w:p>
    <w:p w14:paraId="133E3C46" w14:textId="77777777" w:rsidR="00F50CC2" w:rsidRPr="0085661B" w:rsidRDefault="00F50CC2" w:rsidP="00F50CC2">
      <w:pPr>
        <w:numPr>
          <w:ilvl w:val="1"/>
          <w:numId w:val="4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are your current readmission goals or priorities? </w:t>
      </w:r>
    </w:p>
    <w:p w14:paraId="559B0F1D" w14:textId="77777777" w:rsidR="00F50CC2" w:rsidRPr="0085661B" w:rsidRDefault="00F50CC2" w:rsidP="00F50CC2">
      <w:pPr>
        <w:numPr>
          <w:ilvl w:val="1"/>
          <w:numId w:val="4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How about current organization priorities or initiatives?</w:t>
      </w:r>
    </w:p>
    <w:p w14:paraId="389FA287" w14:textId="77777777" w:rsidR="00F50CC2" w:rsidRPr="0085661B" w:rsidRDefault="00F50CC2" w:rsidP="00F50CC2">
      <w:pPr>
        <w:numPr>
          <w:ilvl w:val="1"/>
          <w:numId w:val="4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current projects is your department currently working on? Resident, Organization, or otherwise? </w:t>
      </w:r>
    </w:p>
    <w:p w14:paraId="5F2AEA76" w14:textId="77777777" w:rsidR="00F50CC2" w:rsidRPr="0085661B" w:rsidRDefault="00F50CC2" w:rsidP="00F50CC2">
      <w:pPr>
        <w:numPr>
          <w:ilvl w:val="1"/>
          <w:numId w:val="4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other programs overlap with the Pharm-DC intervention?</w:t>
      </w:r>
    </w:p>
    <w:p w14:paraId="0C718D68" w14:textId="77777777" w:rsidR="00F50CC2" w:rsidRPr="0085661B" w:rsidRDefault="00F50CC2" w:rsidP="00F50CC2">
      <w:pPr>
        <w:numPr>
          <w:ilvl w:val="1"/>
          <w:numId w:val="4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data is needed to show admin the worth of transitional care programs?</w:t>
      </w:r>
    </w:p>
    <w:p w14:paraId="7B4A8EC4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7653FA0C" w14:textId="77777777" w:rsidR="00F50CC2" w:rsidRPr="0085661B" w:rsidRDefault="00F50CC2" w:rsidP="00F50CC2">
      <w:pPr>
        <w:numPr>
          <w:ilvl w:val="0"/>
          <w:numId w:val="5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is your perception of physician buy-in for the Pharm-DC program?</w:t>
      </w:r>
    </w:p>
    <w:p w14:paraId="0EACA083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0F9688B3" w14:textId="77777777" w:rsidR="00F50CC2" w:rsidRPr="0085661B" w:rsidRDefault="00F50CC2" w:rsidP="00F50CC2">
      <w:pPr>
        <w:ind w:left="720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We understand there was a change in the policy SB1254 that pts; how instrumental was this policy </w:t>
      </w:r>
    </w:p>
    <w:p w14:paraId="1D06FCF7" w14:textId="77777777" w:rsidR="00F50CC2" w:rsidRPr="0085661B" w:rsidRDefault="00F50CC2" w:rsidP="00F50CC2">
      <w:pPr>
        <w:ind w:left="720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did the TOC change because of this bill? Admin changes, incentives?</w:t>
      </w:r>
    </w:p>
    <w:p w14:paraId="30236394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58AFE20E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How does this align with current priorities and future vision for pharmacist services?</w:t>
      </w:r>
    </w:p>
    <w:p w14:paraId="6E802340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Is there overlap with this intervention with current and future services?</w:t>
      </w:r>
    </w:p>
    <w:p w14:paraId="44D54B3B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Has anything been changed with the pharmacist role because of this trial?</w:t>
      </w:r>
    </w:p>
    <w:p w14:paraId="45B3EF60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22F300A8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would it take to sustain this intervention/</w:t>
      </w:r>
      <w:proofErr w:type="gramStart"/>
      <w:r w:rsidRPr="0085661B">
        <w:rPr>
          <w:rFonts w:asciiTheme="minorHAnsi" w:hAnsiTheme="minorHAnsi" w:cstheme="minorHAnsi"/>
        </w:rPr>
        <w:t>service</w:t>
      </w:r>
      <w:proofErr w:type="gramEnd"/>
    </w:p>
    <w:p w14:paraId="5F6CEB25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lastRenderedPageBreak/>
        <w:tab/>
        <w:t>How much time can we afford per patient?</w:t>
      </w:r>
    </w:p>
    <w:p w14:paraId="7085DA88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ab/>
        <w:t>Is it feasible to do this for more pts?</w:t>
      </w:r>
    </w:p>
    <w:p w14:paraId="5A1D896B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ab/>
        <w:t>Bill separately for this work?</w:t>
      </w:r>
    </w:p>
    <w:p w14:paraId="3A2DAB02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05063D1A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competing factors are there for maintaining this service</w:t>
      </w:r>
    </w:p>
    <w:p w14:paraId="5B62CBF6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More patients and fewer components?</w:t>
      </w:r>
    </w:p>
    <w:p w14:paraId="78377B13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Is there overlap with this intervention with current and future services?</w:t>
      </w:r>
    </w:p>
    <w:p w14:paraId="03797886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Has anything been changed with the pharmacist role because of this trial?</w:t>
      </w:r>
    </w:p>
    <w:p w14:paraId="66116074" w14:textId="77777777" w:rsidR="00F50CC2" w:rsidRPr="0085661B" w:rsidRDefault="00F50CC2" w:rsidP="00F50CC2">
      <w:pPr>
        <w:rPr>
          <w:rFonts w:asciiTheme="minorHAnsi" w:hAnsiTheme="minorHAnsi" w:cstheme="minorHAnsi"/>
        </w:rPr>
      </w:pPr>
    </w:p>
    <w:p w14:paraId="43AE2FB0" w14:textId="77777777" w:rsidR="00F50CC2" w:rsidRPr="0085661B" w:rsidRDefault="00F50CC2" w:rsidP="00F50CC2">
      <w:pPr>
        <w:numPr>
          <w:ilvl w:val="0"/>
          <w:numId w:val="6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are the ideal transitions of care program?</w:t>
      </w:r>
    </w:p>
    <w:p w14:paraId="0C683BD9" w14:textId="77777777" w:rsidR="00F50CC2" w:rsidRPr="0085661B" w:rsidRDefault="00F50CC2" w:rsidP="00F50CC2">
      <w:pPr>
        <w:numPr>
          <w:ilvl w:val="1"/>
          <w:numId w:val="6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types of transitions of care programs do you wish you had here? </w:t>
      </w:r>
    </w:p>
    <w:p w14:paraId="15CC9D32" w14:textId="77777777" w:rsidR="00F50CC2" w:rsidRPr="0085661B" w:rsidRDefault="00F50CC2" w:rsidP="00F50CC2">
      <w:pPr>
        <w:numPr>
          <w:ilvl w:val="1"/>
          <w:numId w:val="6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What are the barriers to getting the ideal transitions of care programs at your institution?</w:t>
      </w:r>
    </w:p>
    <w:p w14:paraId="65B744D4" w14:textId="77777777" w:rsidR="00F50CC2" w:rsidRPr="0085661B" w:rsidRDefault="00F50CC2" w:rsidP="00F50CC2">
      <w:pPr>
        <w:numPr>
          <w:ilvl w:val="1"/>
          <w:numId w:val="6"/>
        </w:numPr>
        <w:textAlignment w:val="baseline"/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In your experience with transitional care interventions, what separates the ones that end up getting continued from those that fizzle out?</w:t>
      </w:r>
    </w:p>
    <w:p w14:paraId="42D865A9" w14:textId="77777777" w:rsidR="00F50CC2" w:rsidRPr="0085661B" w:rsidRDefault="00F50CC2" w:rsidP="00F50CC2">
      <w:pPr>
        <w:rPr>
          <w:rFonts w:asciiTheme="minorHAnsi" w:hAnsiTheme="minorHAnsi" w:cstheme="minorHAnsi"/>
        </w:rPr>
      </w:pPr>
      <w:r w:rsidRPr="0085661B">
        <w:rPr>
          <w:rFonts w:asciiTheme="minorHAnsi" w:hAnsiTheme="minorHAnsi" w:cstheme="minorHAnsi"/>
        </w:rPr>
        <w:t>Anything else you would like to share about the P</w:t>
      </w:r>
      <w:r>
        <w:rPr>
          <w:rFonts w:asciiTheme="minorHAnsi" w:hAnsiTheme="minorHAnsi" w:cstheme="minorHAnsi"/>
        </w:rPr>
        <w:t>HARM-DC</w:t>
      </w:r>
      <w:r w:rsidRPr="0085661B">
        <w:rPr>
          <w:rFonts w:asciiTheme="minorHAnsi" w:hAnsiTheme="minorHAnsi" w:cstheme="minorHAnsi"/>
        </w:rPr>
        <w:t xml:space="preserve"> intervention or anything else that you thought of while we were talking? </w:t>
      </w:r>
    </w:p>
    <w:p w14:paraId="2644BD31" w14:textId="77777777" w:rsidR="00B22DBC" w:rsidRDefault="00B22DBC"/>
    <w:sectPr w:rsidR="00B22DBC" w:rsidSect="00A55706">
      <w:footerReference w:type="even" r:id="rId5"/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10907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C0ECC6" w14:textId="77777777" w:rsidR="002436C0" w:rsidRDefault="00F50CC2" w:rsidP="005209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481C61" w14:textId="77777777" w:rsidR="002436C0" w:rsidRDefault="00F5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4744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9511D" w14:textId="77777777" w:rsidR="002436C0" w:rsidRDefault="00F50CC2" w:rsidP="005209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098FA5" w14:textId="77777777" w:rsidR="002436C0" w:rsidRDefault="00F50CC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957D8"/>
    <w:multiLevelType w:val="multilevel"/>
    <w:tmpl w:val="9DA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60CD"/>
    <w:multiLevelType w:val="multilevel"/>
    <w:tmpl w:val="DCB2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570D"/>
    <w:multiLevelType w:val="multilevel"/>
    <w:tmpl w:val="C66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0793A"/>
    <w:multiLevelType w:val="multilevel"/>
    <w:tmpl w:val="E32E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D4542"/>
    <w:multiLevelType w:val="multilevel"/>
    <w:tmpl w:val="6C9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06C15"/>
    <w:multiLevelType w:val="multilevel"/>
    <w:tmpl w:val="5CD8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C2"/>
    <w:rsid w:val="00095DF9"/>
    <w:rsid w:val="00137A1D"/>
    <w:rsid w:val="002D2BB7"/>
    <w:rsid w:val="003A74BF"/>
    <w:rsid w:val="003C407D"/>
    <w:rsid w:val="003E6E77"/>
    <w:rsid w:val="004073AD"/>
    <w:rsid w:val="00457D96"/>
    <w:rsid w:val="0046180D"/>
    <w:rsid w:val="005615AF"/>
    <w:rsid w:val="0058302C"/>
    <w:rsid w:val="005B4615"/>
    <w:rsid w:val="005C5F64"/>
    <w:rsid w:val="006556FB"/>
    <w:rsid w:val="006F12C6"/>
    <w:rsid w:val="007A196E"/>
    <w:rsid w:val="007C4AF5"/>
    <w:rsid w:val="007F1830"/>
    <w:rsid w:val="007F3A76"/>
    <w:rsid w:val="00897ACF"/>
    <w:rsid w:val="008C0141"/>
    <w:rsid w:val="008F0986"/>
    <w:rsid w:val="009111A1"/>
    <w:rsid w:val="009269E2"/>
    <w:rsid w:val="00945464"/>
    <w:rsid w:val="00961F7E"/>
    <w:rsid w:val="00A30117"/>
    <w:rsid w:val="00A635F1"/>
    <w:rsid w:val="00A73363"/>
    <w:rsid w:val="00AD3990"/>
    <w:rsid w:val="00B22DBC"/>
    <w:rsid w:val="00B3552D"/>
    <w:rsid w:val="00B65703"/>
    <w:rsid w:val="00BC7FED"/>
    <w:rsid w:val="00C07495"/>
    <w:rsid w:val="00C412E5"/>
    <w:rsid w:val="00C776A4"/>
    <w:rsid w:val="00C84F5B"/>
    <w:rsid w:val="00CF272C"/>
    <w:rsid w:val="00CF60FE"/>
    <w:rsid w:val="00E14ACB"/>
    <w:rsid w:val="00E26705"/>
    <w:rsid w:val="00E9664F"/>
    <w:rsid w:val="00F251D0"/>
    <w:rsid w:val="00F5073F"/>
    <w:rsid w:val="00F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16895"/>
  <w15:chartTrackingRefBased/>
  <w15:docId w15:val="{B72256F3-F197-E24F-904B-C4D78EDB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C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0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CC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50CC2"/>
  </w:style>
  <w:style w:type="character" w:styleId="LineNumber">
    <w:name w:val="line number"/>
    <w:basedOn w:val="DefaultParagraphFont"/>
    <w:uiPriority w:val="99"/>
    <w:semiHidden/>
    <w:unhideWhenUsed/>
    <w:rsid w:val="00F5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logan-murry@uiowa.edu</dc:creator>
  <cp:keywords/>
  <dc:description/>
  <cp:lastModifiedBy>logan-murry@uiowa.edu</cp:lastModifiedBy>
  <cp:revision>1</cp:revision>
  <dcterms:created xsi:type="dcterms:W3CDTF">2021-11-02T18:40:00Z</dcterms:created>
  <dcterms:modified xsi:type="dcterms:W3CDTF">2021-11-02T18:40:00Z</dcterms:modified>
</cp:coreProperties>
</file>