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D5" w:rsidRPr="00986ED7" w:rsidRDefault="00D905D5" w:rsidP="00D905D5">
      <w:pPr>
        <w:spacing w:before="0" w:line="360" w:lineRule="auto"/>
        <w:jc w:val="center"/>
        <w:rPr>
          <w:rFonts w:ascii="Times New Roman" w:hAnsi="Times New Roman" w:cs="Times New Roman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</w:rPr>
        <w:t xml:space="preserve">Novel 1,4-Dihydropyridine–1,3,4-Oxadiazole Hybrids as Potential Anticonvulsant Agents: Microwave-Assisted Synthesis, </w:t>
      </w:r>
      <w:r w:rsidRPr="00986E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 Silico</w:t>
      </w:r>
      <w:r w:rsidRPr="00986ED7">
        <w:rPr>
          <w:rFonts w:ascii="Times New Roman" w:hAnsi="Times New Roman" w:cs="Times New Roman"/>
          <w:b/>
          <w:bCs/>
          <w:sz w:val="28"/>
          <w:szCs w:val="28"/>
        </w:rPr>
        <w:t xml:space="preserve"> Studies, And Biological Evaluation</w:t>
      </w:r>
    </w:p>
    <w:p w:rsidR="00D905D5" w:rsidRPr="00986ED7" w:rsidRDefault="00D905D5" w:rsidP="00D905D5">
      <w:pPr>
        <w:spacing w:before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Data</w:t>
      </w: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E17F9" w:rsidRPr="00986ED7" w:rsidRDefault="008E17F9" w:rsidP="008E17F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</w:rPr>
        <w:t>Where:</w:t>
      </w:r>
    </w:p>
    <w:p w:rsidR="008E17F9" w:rsidRPr="00DA6F1B" w:rsidRDefault="00DA6F1B" w:rsidP="008E17F9">
      <w:pPr>
        <w:pStyle w:val="ListParagraph"/>
        <w:numPr>
          <w:ilvl w:val="0"/>
          <w:numId w:val="1"/>
        </w:num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DA6F1B">
        <w:rPr>
          <w:rFonts w:ascii="Times New Roman" w:hAnsi="Times New Roman" w:cs="Times New Roman"/>
          <w:sz w:val="24"/>
          <w:szCs w:val="24"/>
        </w:rPr>
        <w:t xml:space="preserve">This File Contains FTIR, </w:t>
      </w:r>
      <w:r w:rsidRPr="00DA6F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A6F1B">
        <w:rPr>
          <w:rFonts w:ascii="Times New Roman" w:hAnsi="Times New Roman" w:cs="Times New Roman"/>
          <w:sz w:val="24"/>
          <w:szCs w:val="24"/>
        </w:rPr>
        <w:t>H-NMR and LCMS Spectrum of Synthesis Compound</w:t>
      </w:r>
    </w:p>
    <w:p w:rsidR="00DA6F1B" w:rsidRPr="00DA6F1B" w:rsidRDefault="00DA6F1B" w:rsidP="008E17F9">
      <w:pPr>
        <w:pStyle w:val="ListParagraph"/>
        <w:numPr>
          <w:ilvl w:val="0"/>
          <w:numId w:val="1"/>
        </w:num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DA6F1B">
        <w:rPr>
          <w:rFonts w:ascii="Times New Roman" w:hAnsi="Times New Roman" w:cs="Times New Roman"/>
          <w:sz w:val="24"/>
          <w:szCs w:val="24"/>
        </w:rPr>
        <w:t>It also contains Novelty Result of compound</w:t>
      </w: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5D5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A6F1B" w:rsidRDefault="00DA6F1B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A6F1B" w:rsidRDefault="00DA6F1B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A6F1B" w:rsidRDefault="00DA6F1B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A6F1B" w:rsidRDefault="00DA6F1B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A6F1B" w:rsidRDefault="00DA6F1B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C1041" w:rsidRDefault="008C1041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C1041" w:rsidRDefault="008C1041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C1041" w:rsidRDefault="008C1041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C1041" w:rsidRDefault="008C1041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C1041" w:rsidRDefault="008C1041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C1041" w:rsidRDefault="008C1041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C1041" w:rsidRPr="00986ED7" w:rsidRDefault="008C1041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IR Spectrum- DP01</w:t>
      </w: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5D5" w:rsidRPr="00986ED7" w:rsidRDefault="00D905D5" w:rsidP="00014E6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6ED7">
        <w:rPr>
          <w:rFonts w:ascii="Times New Roman" w:hAnsi="Times New Roman" w:cs="Times New Roman"/>
          <w:noProof/>
        </w:rPr>
        <w:drawing>
          <wp:inline distT="0" distB="0" distL="0" distR="0">
            <wp:extent cx="7560310" cy="3819525"/>
            <wp:effectExtent l="0" t="0" r="0" b="0"/>
            <wp:docPr id="561332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328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5397" cy="382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5D5" w:rsidRPr="00986ED7" w:rsidRDefault="00D905D5" w:rsidP="00D905D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14E64" w:rsidRDefault="00014E64" w:rsidP="00014E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014E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014E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014E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014E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014E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014E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014E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D905D5" w:rsidP="00014E64">
      <w:pPr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t>IR Spectrum- DP02</w:t>
      </w:r>
    </w:p>
    <w:p w:rsidR="00014E64" w:rsidRDefault="00014E64" w:rsidP="00014E64">
      <w:pPr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014E64">
      <w:pPr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5D5" w:rsidRPr="00986ED7" w:rsidRDefault="00D905D5" w:rsidP="00014E64">
      <w:pPr>
        <w:jc w:val="center"/>
        <w:rPr>
          <w:rFonts w:ascii="Times New Roman" w:hAnsi="Times New Roman" w:cs="Times New Roman"/>
          <w:noProof/>
        </w:rPr>
      </w:pPr>
      <w:r w:rsidRPr="00986ED7">
        <w:rPr>
          <w:rFonts w:ascii="Times New Roman" w:hAnsi="Times New Roman" w:cs="Times New Roman"/>
          <w:noProof/>
        </w:rPr>
        <w:drawing>
          <wp:inline distT="0" distB="0" distL="0" distR="0">
            <wp:extent cx="8616420" cy="3952875"/>
            <wp:effectExtent l="0" t="0" r="0" b="0"/>
            <wp:docPr id="99536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63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45125" cy="396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5D5" w:rsidRPr="00986ED7" w:rsidRDefault="00D905D5" w:rsidP="00D905D5">
      <w:pPr>
        <w:rPr>
          <w:rFonts w:ascii="Times New Roman" w:hAnsi="Times New Roman" w:cs="Times New Roman"/>
          <w:noProof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t>IR Spectrum- DP03</w:t>
      </w: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noProof/>
        </w:rPr>
      </w:pPr>
      <w:r w:rsidRPr="00986ED7">
        <w:rPr>
          <w:rFonts w:ascii="Times New Roman" w:hAnsi="Times New Roman" w:cs="Times New Roman"/>
          <w:noProof/>
        </w:rPr>
        <w:drawing>
          <wp:inline distT="0" distB="0" distL="0" distR="0">
            <wp:extent cx="7686806" cy="3390900"/>
            <wp:effectExtent l="0" t="0" r="0" b="0"/>
            <wp:docPr id="1092274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746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7141" cy="339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lastRenderedPageBreak/>
        <w:t>1</w:t>
      </w: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t>H-NMR Spectrum- DP01</w:t>
      </w: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014E64">
      <w:pPr>
        <w:jc w:val="center"/>
        <w:rPr>
          <w:rFonts w:ascii="Times New Roman" w:hAnsi="Times New Roman" w:cs="Times New Roman"/>
          <w:noProof/>
        </w:rPr>
      </w:pPr>
      <w:r w:rsidRPr="00986ED7">
        <w:rPr>
          <w:rFonts w:ascii="Times New Roman" w:hAnsi="Times New Roman" w:cs="Times New Roman"/>
          <w:noProof/>
        </w:rPr>
        <w:drawing>
          <wp:inline distT="0" distB="0" distL="0" distR="0">
            <wp:extent cx="6743700" cy="3878348"/>
            <wp:effectExtent l="0" t="0" r="0" b="0"/>
            <wp:docPr id="1011989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9890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7950" cy="388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</w:pPr>
    </w:p>
    <w:p w:rsidR="00014E64" w:rsidRDefault="00014E64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t>1</w:t>
      </w: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t>H-NMR Spectrum- DP02</w:t>
      </w: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905D5" w:rsidRPr="00986ED7" w:rsidRDefault="00D905D5" w:rsidP="00014E64">
      <w:pPr>
        <w:jc w:val="center"/>
        <w:rPr>
          <w:rFonts w:ascii="Times New Roman" w:hAnsi="Times New Roman" w:cs="Times New Roman"/>
          <w:sz w:val="24"/>
          <w:szCs w:val="24"/>
        </w:rPr>
      </w:pPr>
      <w:r w:rsidRPr="00986ED7">
        <w:rPr>
          <w:rFonts w:ascii="Times New Roman" w:hAnsi="Times New Roman" w:cs="Times New Roman"/>
          <w:noProof/>
        </w:rPr>
        <w:drawing>
          <wp:inline distT="0" distB="0" distL="0" distR="0">
            <wp:extent cx="7096125" cy="3545030"/>
            <wp:effectExtent l="0" t="0" r="0" b="0"/>
            <wp:docPr id="1560985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9854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4867" cy="355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014E64" w:rsidRDefault="00014E64" w:rsidP="00D905D5">
      <w:pPr>
        <w:rPr>
          <w:rFonts w:ascii="Times New Roman" w:hAnsi="Times New Roman" w:cs="Times New Roman"/>
          <w:sz w:val="24"/>
          <w:szCs w:val="24"/>
        </w:rPr>
      </w:pPr>
    </w:p>
    <w:p w:rsidR="00014E64" w:rsidRDefault="00014E64" w:rsidP="00D905D5">
      <w:pPr>
        <w:rPr>
          <w:rFonts w:ascii="Times New Roman" w:hAnsi="Times New Roman" w:cs="Times New Roman"/>
          <w:sz w:val="24"/>
          <w:szCs w:val="24"/>
        </w:rPr>
      </w:pPr>
    </w:p>
    <w:p w:rsidR="00014E64" w:rsidRDefault="00014E64" w:rsidP="00D905D5">
      <w:pPr>
        <w:rPr>
          <w:rFonts w:ascii="Times New Roman" w:hAnsi="Times New Roman" w:cs="Times New Roman"/>
          <w:sz w:val="24"/>
          <w:szCs w:val="24"/>
        </w:rPr>
      </w:pPr>
    </w:p>
    <w:p w:rsidR="00014E64" w:rsidRDefault="00014E64" w:rsidP="00D905D5">
      <w:pPr>
        <w:rPr>
          <w:rFonts w:ascii="Times New Roman" w:hAnsi="Times New Roman" w:cs="Times New Roman"/>
          <w:sz w:val="24"/>
          <w:szCs w:val="24"/>
        </w:rPr>
      </w:pPr>
    </w:p>
    <w:p w:rsidR="00014E64" w:rsidRDefault="00014E64" w:rsidP="00D905D5">
      <w:pPr>
        <w:rPr>
          <w:rFonts w:ascii="Times New Roman" w:hAnsi="Times New Roman" w:cs="Times New Roman"/>
          <w:sz w:val="24"/>
          <w:szCs w:val="24"/>
        </w:rPr>
      </w:pPr>
    </w:p>
    <w:p w:rsidR="00014E64" w:rsidRPr="00986ED7" w:rsidRDefault="00014E64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D905D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  <w:vertAlign w:val="superscript"/>
        </w:rPr>
        <w:lastRenderedPageBreak/>
        <w:t>1</w:t>
      </w: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t>H-NMR Spectrum- DP03</w:t>
      </w: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D905D5" w:rsidP="00014E64">
      <w:pPr>
        <w:jc w:val="center"/>
        <w:rPr>
          <w:rFonts w:ascii="Times New Roman" w:hAnsi="Times New Roman" w:cs="Times New Roman"/>
          <w:sz w:val="24"/>
          <w:szCs w:val="24"/>
        </w:rPr>
      </w:pPr>
      <w:r w:rsidRPr="00986ED7">
        <w:rPr>
          <w:rFonts w:ascii="Times New Roman" w:hAnsi="Times New Roman" w:cs="Times New Roman"/>
          <w:noProof/>
        </w:rPr>
        <w:drawing>
          <wp:inline distT="0" distB="0" distL="0" distR="0">
            <wp:extent cx="6962775" cy="4157580"/>
            <wp:effectExtent l="0" t="0" r="0" b="0"/>
            <wp:docPr id="604014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0147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68773" cy="416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64C27" w:rsidRPr="00986ED7" w:rsidRDefault="004224DC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t>LC-</w:t>
      </w:r>
      <w:r w:rsidR="00364C27"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t>MS- DP01</w:t>
      </w:r>
    </w:p>
    <w:p w:rsidR="00D905D5" w:rsidRPr="00986ED7" w:rsidRDefault="00D905D5" w:rsidP="00D905D5">
      <w:pPr>
        <w:rPr>
          <w:rFonts w:ascii="Times New Roman" w:hAnsi="Times New Roman" w:cs="Times New Roman"/>
          <w:sz w:val="24"/>
          <w:szCs w:val="24"/>
        </w:rPr>
      </w:pPr>
    </w:p>
    <w:p w:rsidR="00D905D5" w:rsidRPr="00986ED7" w:rsidRDefault="00014E64" w:rsidP="00014E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pacing w:val="-10"/>
          <w:sz w:val="24"/>
          <w:szCs w:val="24"/>
        </w:rPr>
        <w:drawing>
          <wp:inline distT="0" distB="0" distL="114300" distR="114300">
            <wp:extent cx="7392934" cy="4095750"/>
            <wp:effectExtent l="19050" t="19050" r="0" b="0"/>
            <wp:docPr id="217" name="Picture 217" descr="{F48D02CA-07F9-451B-8F8F-6AD899FB3D96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 descr="{F48D02CA-07F9-451B-8F8F-6AD899FB3D96}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4138" cy="410749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 w:rsidP="00014E64">
      <w:pPr>
        <w:spacing w:line="360" w:lineRule="auto"/>
        <w:ind w:left="720" w:firstLine="720"/>
        <w:jc w:val="center"/>
        <w:rPr>
          <w:rFonts w:ascii="Times New Roman" w:hAnsi="Times New Roman" w:cs="Times New Roman"/>
          <w:b/>
          <w:bCs/>
          <w:iCs/>
          <w:spacing w:val="-4"/>
          <w:sz w:val="24"/>
          <w:szCs w:val="24"/>
          <w:u w:val="single"/>
          <w:lang w:val="en-IN"/>
        </w:rPr>
      </w:pPr>
      <w:r w:rsidRPr="00014E64">
        <w:rPr>
          <w:rFonts w:ascii="Times New Roman" w:hAnsi="Times New Roman" w:cs="Times New Roman"/>
          <w:b/>
          <w:bCs/>
          <w:iCs/>
          <w:spacing w:val="-4"/>
          <w:sz w:val="24"/>
          <w:szCs w:val="24"/>
          <w:u w:val="single"/>
          <w:lang w:val="en-IN"/>
        </w:rPr>
        <w:t>Mass Fragment Observed of DP01</w:t>
      </w:r>
    </w:p>
    <w:p w:rsidR="00014E64" w:rsidRPr="00014E64" w:rsidRDefault="00014E64" w:rsidP="00014E64">
      <w:pPr>
        <w:spacing w:line="360" w:lineRule="auto"/>
        <w:ind w:left="720" w:firstLine="720"/>
        <w:jc w:val="center"/>
        <w:rPr>
          <w:rFonts w:ascii="Times New Roman" w:hAnsi="Times New Roman" w:cs="Times New Roman"/>
          <w:b/>
          <w:bCs/>
          <w:iCs/>
          <w:spacing w:val="-4"/>
          <w:sz w:val="24"/>
          <w:szCs w:val="24"/>
          <w:u w:val="single"/>
          <w:lang w:val="en-IN"/>
        </w:rPr>
      </w:pP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4"/>
        <w:gridCol w:w="4504"/>
        <w:gridCol w:w="1824"/>
      </w:tblGrid>
      <w:tr w:rsidR="00014E64" w:rsidTr="0082725D">
        <w:trPr>
          <w:jc w:val="center"/>
        </w:trPr>
        <w:tc>
          <w:tcPr>
            <w:tcW w:w="219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b/>
                <w:spacing w:val="-2"/>
                <w:sz w:val="24"/>
                <w:szCs w:val="24"/>
              </w:rPr>
              <w:t>Molecular formula</w:t>
            </w:r>
          </w:p>
        </w:tc>
        <w:tc>
          <w:tcPr>
            <w:tcW w:w="450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b/>
                <w:sz w:val="24"/>
                <w:szCs w:val="24"/>
              </w:rPr>
              <w:t xml:space="preserve">Mass </w:t>
            </w:r>
            <w:r>
              <w:rPr>
                <w:b/>
                <w:spacing w:val="-2"/>
                <w:sz w:val="24"/>
                <w:szCs w:val="24"/>
              </w:rPr>
              <w:t>fragmentation</w:t>
            </w:r>
          </w:p>
        </w:tc>
        <w:tc>
          <w:tcPr>
            <w:tcW w:w="182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b/>
                <w:spacing w:val="-5"/>
                <w:sz w:val="24"/>
                <w:szCs w:val="24"/>
              </w:rPr>
              <w:t>m/z</w:t>
            </w:r>
          </w:p>
        </w:tc>
      </w:tr>
      <w:tr w:rsidR="00014E64" w:rsidTr="0082725D">
        <w:trPr>
          <w:jc w:val="center"/>
        </w:trPr>
        <w:tc>
          <w:tcPr>
            <w:tcW w:w="2194" w:type="dxa"/>
          </w:tcPr>
          <w:p w:rsidR="00014E64" w:rsidRDefault="00014E64" w:rsidP="0082725D">
            <w:pPr>
              <w:spacing w:line="360" w:lineRule="auto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2"/>
                <w:position w:val="2"/>
                <w:sz w:val="24"/>
                <w:szCs w:val="24"/>
              </w:rPr>
              <w:t>C</w:t>
            </w: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  <w:lang w:val="en-IN"/>
              </w:rPr>
              <w:t>9</w:t>
            </w:r>
            <w:r>
              <w:rPr>
                <w:spacing w:val="-2"/>
                <w:position w:val="2"/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  <w:lang w:val="en-IN"/>
              </w:rPr>
              <w:t>23</w:t>
            </w:r>
            <w:r>
              <w:rPr>
                <w:spacing w:val="-2"/>
                <w:position w:val="2"/>
                <w:sz w:val="24"/>
                <w:szCs w:val="24"/>
              </w:rPr>
              <w:t>N</w:t>
            </w:r>
            <w:r>
              <w:rPr>
                <w:spacing w:val="-2"/>
                <w:position w:val="2"/>
                <w:sz w:val="24"/>
                <w:szCs w:val="24"/>
                <w:vertAlign w:val="subscript"/>
                <w:lang w:val="en-IN"/>
              </w:rPr>
              <w:t>5</w:t>
            </w:r>
            <w:r>
              <w:rPr>
                <w:spacing w:val="-2"/>
                <w:position w:val="2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  <w:vertAlign w:val="subscript"/>
                <w:lang w:val="en-IN"/>
              </w:rPr>
              <w:t>9</w:t>
            </w:r>
          </w:p>
        </w:tc>
        <w:tc>
          <w:tcPr>
            <w:tcW w:w="4504" w:type="dxa"/>
          </w:tcPr>
          <w:p w:rsidR="00014E64" w:rsidRDefault="00014E64" w:rsidP="008272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2887980" cy="2016760"/>
                  <wp:effectExtent l="0" t="0" r="0" b="0"/>
                  <wp:docPr id="21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r="17128" b="15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980" cy="201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4" w:type="dxa"/>
          </w:tcPr>
          <w:p w:rsidR="00014E64" w:rsidRDefault="00014E64" w:rsidP="0082725D">
            <w:pPr>
              <w:spacing w:line="360" w:lineRule="auto"/>
              <w:jc w:val="center"/>
              <w:rPr>
                <w:bCs/>
                <w:spacing w:val="-5"/>
                <w:sz w:val="24"/>
                <w:szCs w:val="24"/>
                <w:lang w:val="en-IN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b/>
                <w:spacing w:val="-5"/>
                <w:sz w:val="24"/>
                <w:szCs w:val="24"/>
                <w:lang w:val="en-IN"/>
              </w:rPr>
            </w:pPr>
            <w:r>
              <w:rPr>
                <w:bCs/>
                <w:spacing w:val="-5"/>
                <w:sz w:val="24"/>
                <w:szCs w:val="24"/>
                <w:lang w:val="en-IN"/>
              </w:rPr>
              <w:t>587</w:t>
            </w:r>
          </w:p>
        </w:tc>
      </w:tr>
      <w:tr w:rsidR="00014E64" w:rsidTr="0082725D">
        <w:trPr>
          <w:jc w:val="center"/>
        </w:trPr>
        <w:tc>
          <w:tcPr>
            <w:tcW w:w="219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C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22</w:t>
            </w:r>
            <w:r>
              <w:rPr>
                <w:spacing w:val="-4"/>
                <w:sz w:val="24"/>
                <w:szCs w:val="24"/>
                <w:lang w:val="en-IN"/>
              </w:rPr>
              <w:t>H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18</w:t>
            </w:r>
            <w:r>
              <w:rPr>
                <w:spacing w:val="-4"/>
                <w:sz w:val="24"/>
                <w:szCs w:val="24"/>
                <w:lang w:val="en-IN"/>
              </w:rPr>
              <w:t>N5O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6</w:t>
            </w:r>
            <w:r>
              <w:rPr>
                <w:spacing w:val="-4"/>
                <w:sz w:val="24"/>
                <w:szCs w:val="24"/>
                <w:lang w:val="en-IN"/>
              </w:rPr>
              <w:t>•••</w:t>
            </w:r>
          </w:p>
        </w:tc>
        <w:tc>
          <w:tcPr>
            <w:tcW w:w="450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2360930" cy="1978025"/>
                  <wp:effectExtent l="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r="15519" b="29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30" cy="19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448.126</w:t>
            </w:r>
          </w:p>
        </w:tc>
      </w:tr>
      <w:tr w:rsidR="00014E64" w:rsidTr="0082725D">
        <w:trPr>
          <w:jc w:val="center"/>
        </w:trPr>
        <w:tc>
          <w:tcPr>
            <w:tcW w:w="219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lastRenderedPageBreak/>
              <w:t>C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16</w:t>
            </w:r>
            <w:r>
              <w:rPr>
                <w:spacing w:val="-4"/>
                <w:sz w:val="24"/>
                <w:szCs w:val="24"/>
                <w:lang w:val="en-IN"/>
              </w:rPr>
              <w:t>H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13</w:t>
            </w:r>
            <w:r>
              <w:rPr>
                <w:spacing w:val="-4"/>
                <w:sz w:val="24"/>
                <w:szCs w:val="24"/>
                <w:lang w:val="en-IN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5</w:t>
            </w:r>
            <w:r>
              <w:rPr>
                <w:spacing w:val="-4"/>
                <w:sz w:val="24"/>
                <w:szCs w:val="24"/>
                <w:lang w:val="en-IN"/>
              </w:rPr>
              <w:t>O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5</w:t>
            </w:r>
            <w:r>
              <w:rPr>
                <w:spacing w:val="-4"/>
                <w:sz w:val="24"/>
                <w:szCs w:val="24"/>
                <w:lang w:val="en-IN"/>
              </w:rPr>
              <w:t>••••</w:t>
            </w: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</w:tc>
        <w:tc>
          <w:tcPr>
            <w:tcW w:w="450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2263775" cy="1845310"/>
                  <wp:effectExtent l="0" t="0" r="0" b="0"/>
                  <wp:docPr id="8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r="18996" b="13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75" cy="184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355.092</w:t>
            </w:r>
          </w:p>
        </w:tc>
      </w:tr>
      <w:tr w:rsidR="00014E64" w:rsidTr="0082725D">
        <w:trPr>
          <w:jc w:val="center"/>
        </w:trPr>
        <w:tc>
          <w:tcPr>
            <w:tcW w:w="219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C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22</w:t>
            </w:r>
            <w:r>
              <w:rPr>
                <w:spacing w:val="-4"/>
                <w:sz w:val="24"/>
                <w:szCs w:val="24"/>
                <w:lang w:val="en-IN"/>
              </w:rPr>
              <w:t>H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18</w:t>
            </w:r>
            <w:r>
              <w:rPr>
                <w:spacing w:val="-4"/>
                <w:sz w:val="24"/>
                <w:szCs w:val="24"/>
                <w:lang w:val="en-IN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4</w:t>
            </w:r>
            <w:r>
              <w:rPr>
                <w:spacing w:val="-4"/>
                <w:sz w:val="24"/>
                <w:szCs w:val="24"/>
                <w:lang w:val="en-IN"/>
              </w:rPr>
              <w:t>O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6</w:t>
            </w:r>
            <w:r>
              <w:rPr>
                <w:spacing w:val="-4"/>
                <w:sz w:val="24"/>
                <w:szCs w:val="24"/>
                <w:lang w:val="en-IN"/>
              </w:rPr>
              <w:t>••••</w:t>
            </w: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</w:tc>
        <w:tc>
          <w:tcPr>
            <w:tcW w:w="450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2402205" cy="1791970"/>
                  <wp:effectExtent l="0" t="0" r="0" b="0"/>
                  <wp:docPr id="1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r="17293" b="16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179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434.123</w:t>
            </w:r>
          </w:p>
        </w:tc>
      </w:tr>
      <w:tr w:rsidR="00014E64" w:rsidTr="0082725D">
        <w:trPr>
          <w:jc w:val="center"/>
        </w:trPr>
        <w:tc>
          <w:tcPr>
            <w:tcW w:w="219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C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16</w:t>
            </w:r>
            <w:r>
              <w:rPr>
                <w:spacing w:val="-4"/>
                <w:sz w:val="24"/>
                <w:szCs w:val="24"/>
                <w:lang w:val="en-IN"/>
              </w:rPr>
              <w:t>H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13</w:t>
            </w:r>
            <w:r>
              <w:rPr>
                <w:spacing w:val="-4"/>
                <w:sz w:val="24"/>
                <w:szCs w:val="24"/>
                <w:lang w:val="en-IN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5</w:t>
            </w:r>
            <w:r>
              <w:rPr>
                <w:spacing w:val="-4"/>
                <w:sz w:val="24"/>
                <w:szCs w:val="24"/>
                <w:lang w:val="en-IN"/>
              </w:rPr>
              <w:t>O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2</w:t>
            </w:r>
            <w:r>
              <w:rPr>
                <w:spacing w:val="-4"/>
                <w:sz w:val="24"/>
                <w:szCs w:val="24"/>
                <w:lang w:val="en-IN"/>
              </w:rPr>
              <w:t>••••</w:t>
            </w: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</w:tc>
        <w:tc>
          <w:tcPr>
            <w:tcW w:w="450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1716405" cy="1534795"/>
                  <wp:effectExtent l="0" t="0" r="0" b="0"/>
                  <wp:docPr id="13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r="16445" b="16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0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4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307.107</w:t>
            </w:r>
          </w:p>
        </w:tc>
      </w:tr>
    </w:tbl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4E64" w:rsidRDefault="00014E6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:rsidR="00014E64" w:rsidRDefault="00014E64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64C27" w:rsidRPr="00986ED7" w:rsidRDefault="004224DC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t>LC-M</w:t>
      </w:r>
      <w:r w:rsidR="00364C27" w:rsidRPr="00986ED7">
        <w:rPr>
          <w:rFonts w:ascii="Times New Roman" w:hAnsi="Times New Roman" w:cs="Times New Roman"/>
          <w:b/>
          <w:bCs/>
          <w:sz w:val="28"/>
          <w:szCs w:val="28"/>
          <w:u w:val="single"/>
        </w:rPr>
        <w:t>S- DP03</w:t>
      </w:r>
    </w:p>
    <w:p w:rsidR="00364C27" w:rsidRPr="00986ED7" w:rsidRDefault="00364C27" w:rsidP="00364C2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64C27" w:rsidRPr="00986ED7" w:rsidRDefault="00014E64" w:rsidP="00014E64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i/>
          <w:noProof/>
          <w:spacing w:val="-4"/>
          <w:sz w:val="24"/>
          <w:szCs w:val="24"/>
        </w:rPr>
        <w:drawing>
          <wp:inline distT="0" distB="0" distL="114300" distR="114300">
            <wp:extent cx="7210425" cy="4304469"/>
            <wp:effectExtent l="19050" t="19050" r="0" b="1270"/>
            <wp:docPr id="135" name="Picture 135" descr="{A52438EE-1886-4740-A624-5887BE06A7C7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 descr="{A52438EE-1886-4740-A624-5887BE06A7C7}"/>
                    <pic:cNvPicPr>
                      <a:picLocks noChangeAspect="1"/>
                    </pic:cNvPicPr>
                  </pic:nvPicPr>
                  <pic:blipFill>
                    <a:blip r:embed="rId18"/>
                    <a:srcRect l="1324" r="2970"/>
                    <a:stretch>
                      <a:fillRect/>
                    </a:stretch>
                  </pic:blipFill>
                  <pic:spPr>
                    <a:xfrm>
                      <a:off x="0" y="0"/>
                      <a:ext cx="7223722" cy="43124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6ED7" w:rsidRPr="00986ED7" w:rsidRDefault="00986ED7" w:rsidP="00986ED7">
      <w:pPr>
        <w:rPr>
          <w:rFonts w:ascii="Times New Roman" w:hAnsi="Times New Roman" w:cs="Times New Roman"/>
          <w:sz w:val="24"/>
          <w:szCs w:val="24"/>
        </w:rPr>
      </w:pPr>
    </w:p>
    <w:p w:rsidR="00986ED7" w:rsidRPr="00986ED7" w:rsidRDefault="00986ED7" w:rsidP="00986ED7">
      <w:pPr>
        <w:rPr>
          <w:rFonts w:ascii="Times New Roman" w:hAnsi="Times New Roman" w:cs="Times New Roman"/>
          <w:sz w:val="24"/>
          <w:szCs w:val="24"/>
        </w:rPr>
      </w:pPr>
    </w:p>
    <w:p w:rsidR="00986ED7" w:rsidRDefault="00986ED7" w:rsidP="00986ED7">
      <w:pPr>
        <w:rPr>
          <w:rFonts w:ascii="Times New Roman" w:hAnsi="Times New Roman" w:cs="Times New Roman"/>
          <w:sz w:val="24"/>
          <w:szCs w:val="24"/>
        </w:rPr>
      </w:pPr>
    </w:p>
    <w:p w:rsidR="00014E64" w:rsidRDefault="00014E64" w:rsidP="00986ED7">
      <w:pPr>
        <w:rPr>
          <w:rFonts w:ascii="Times New Roman" w:hAnsi="Times New Roman" w:cs="Times New Roman"/>
          <w:sz w:val="24"/>
          <w:szCs w:val="24"/>
        </w:rPr>
      </w:pPr>
    </w:p>
    <w:p w:rsidR="00014E64" w:rsidRPr="00986ED7" w:rsidRDefault="00014E64" w:rsidP="00986ED7">
      <w:pPr>
        <w:rPr>
          <w:rFonts w:ascii="Times New Roman" w:hAnsi="Times New Roman" w:cs="Times New Roman"/>
          <w:sz w:val="24"/>
          <w:szCs w:val="24"/>
        </w:rPr>
      </w:pPr>
    </w:p>
    <w:p w:rsidR="00014E64" w:rsidRPr="00014E64" w:rsidRDefault="00014E64" w:rsidP="00014E64">
      <w:pPr>
        <w:spacing w:line="360" w:lineRule="auto"/>
        <w:ind w:left="720" w:firstLine="720"/>
        <w:jc w:val="center"/>
        <w:rPr>
          <w:rFonts w:ascii="Times New Roman" w:hAnsi="Times New Roman" w:cs="Times New Roman"/>
          <w:b/>
          <w:bCs/>
          <w:iCs/>
          <w:spacing w:val="-4"/>
          <w:sz w:val="24"/>
          <w:szCs w:val="24"/>
          <w:lang w:val="en-IN"/>
        </w:rPr>
      </w:pPr>
      <w:r w:rsidRPr="00014E64">
        <w:rPr>
          <w:rFonts w:ascii="Times New Roman" w:hAnsi="Times New Roman" w:cs="Times New Roman"/>
          <w:b/>
          <w:bCs/>
          <w:iCs/>
          <w:spacing w:val="-4"/>
          <w:sz w:val="24"/>
          <w:szCs w:val="24"/>
          <w:lang w:val="en-IN"/>
        </w:rPr>
        <w:lastRenderedPageBreak/>
        <w:t>Mass Fragment Observed for DP03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5"/>
        <w:gridCol w:w="4826"/>
        <w:gridCol w:w="1612"/>
      </w:tblGrid>
      <w:tr w:rsidR="00014E64" w:rsidTr="0082725D">
        <w:trPr>
          <w:jc w:val="center"/>
        </w:trPr>
        <w:tc>
          <w:tcPr>
            <w:tcW w:w="2185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 w:eastAsia="ar-SA" w:bidi="ar-SA"/>
              </w:rPr>
            </w:pPr>
            <w:r>
              <w:rPr>
                <w:b/>
                <w:spacing w:val="-2"/>
                <w:sz w:val="24"/>
                <w:szCs w:val="24"/>
              </w:rPr>
              <w:t>Molecular formula</w:t>
            </w:r>
          </w:p>
        </w:tc>
        <w:tc>
          <w:tcPr>
            <w:tcW w:w="4826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 w:eastAsia="ar-SA" w:bidi="ar-SA"/>
              </w:rPr>
            </w:pPr>
            <w:r>
              <w:rPr>
                <w:b/>
                <w:sz w:val="24"/>
                <w:szCs w:val="24"/>
              </w:rPr>
              <w:t xml:space="preserve">Mass </w:t>
            </w:r>
            <w:r>
              <w:rPr>
                <w:b/>
                <w:spacing w:val="-2"/>
                <w:sz w:val="24"/>
                <w:szCs w:val="24"/>
              </w:rPr>
              <w:t>fragmentation</w:t>
            </w:r>
          </w:p>
        </w:tc>
        <w:tc>
          <w:tcPr>
            <w:tcW w:w="1612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 w:eastAsia="ar-SA" w:bidi="ar-SA"/>
              </w:rPr>
            </w:pPr>
            <w:r>
              <w:rPr>
                <w:b/>
                <w:spacing w:val="-5"/>
                <w:sz w:val="24"/>
                <w:szCs w:val="24"/>
              </w:rPr>
              <w:t>m/z</w:t>
            </w:r>
          </w:p>
        </w:tc>
      </w:tr>
      <w:tr w:rsidR="00014E64" w:rsidTr="0082725D">
        <w:trPr>
          <w:jc w:val="center"/>
        </w:trPr>
        <w:tc>
          <w:tcPr>
            <w:tcW w:w="2185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2"/>
                <w:position w:val="2"/>
                <w:sz w:val="24"/>
                <w:szCs w:val="24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2"/>
                <w:position w:val="2"/>
                <w:sz w:val="24"/>
                <w:szCs w:val="24"/>
              </w:rPr>
              <w:t>C</w:t>
            </w: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  <w:lang w:val="en-IN"/>
              </w:rPr>
              <w:t>9</w:t>
            </w:r>
            <w:r>
              <w:rPr>
                <w:spacing w:val="-2"/>
                <w:position w:val="2"/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  <w:lang w:val="en-IN"/>
              </w:rPr>
              <w:t>23</w:t>
            </w:r>
            <w:r>
              <w:rPr>
                <w:spacing w:val="-2"/>
                <w:position w:val="2"/>
                <w:sz w:val="24"/>
                <w:szCs w:val="24"/>
              </w:rPr>
              <w:t>N</w:t>
            </w:r>
            <w:r>
              <w:rPr>
                <w:spacing w:val="-2"/>
                <w:position w:val="2"/>
                <w:sz w:val="24"/>
                <w:szCs w:val="24"/>
                <w:vertAlign w:val="subscript"/>
                <w:lang w:val="en-IN"/>
              </w:rPr>
              <w:t>5</w:t>
            </w:r>
            <w:r>
              <w:rPr>
                <w:spacing w:val="-2"/>
                <w:position w:val="2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  <w:lang w:val="en-IN"/>
              </w:rPr>
              <w:t>9</w:t>
            </w:r>
          </w:p>
        </w:tc>
        <w:tc>
          <w:tcPr>
            <w:tcW w:w="4826" w:type="dxa"/>
          </w:tcPr>
          <w:p w:rsidR="00014E64" w:rsidRDefault="00014E64" w:rsidP="008272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2927350" cy="2015490"/>
                  <wp:effectExtent l="0" t="0" r="0" b="0"/>
                  <wp:docPr id="21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r="17339" b="16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014E64" w:rsidRDefault="00014E64" w:rsidP="0082725D">
            <w:pPr>
              <w:spacing w:line="360" w:lineRule="auto"/>
              <w:jc w:val="center"/>
              <w:rPr>
                <w:bCs/>
                <w:spacing w:val="-5"/>
                <w:sz w:val="24"/>
                <w:szCs w:val="24"/>
                <w:lang w:val="en-IN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b/>
                <w:spacing w:val="-5"/>
                <w:sz w:val="24"/>
                <w:szCs w:val="24"/>
                <w:lang w:val="en-IN"/>
              </w:rPr>
            </w:pPr>
            <w:r>
              <w:rPr>
                <w:bCs/>
                <w:spacing w:val="-5"/>
                <w:sz w:val="24"/>
                <w:szCs w:val="24"/>
                <w:lang w:val="en-IN"/>
              </w:rPr>
              <w:t>585</w:t>
            </w:r>
          </w:p>
        </w:tc>
      </w:tr>
      <w:tr w:rsidR="00014E64" w:rsidTr="0082725D">
        <w:trPr>
          <w:jc w:val="center"/>
        </w:trPr>
        <w:tc>
          <w:tcPr>
            <w:tcW w:w="2185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C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27</w:t>
            </w:r>
            <w:r>
              <w:rPr>
                <w:spacing w:val="-4"/>
                <w:sz w:val="24"/>
                <w:szCs w:val="24"/>
                <w:lang w:val="en-IN"/>
              </w:rPr>
              <w:t>H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19</w:t>
            </w:r>
            <w:r>
              <w:rPr>
                <w:spacing w:val="-4"/>
                <w:sz w:val="24"/>
                <w:szCs w:val="24"/>
                <w:lang w:val="en-IN"/>
              </w:rPr>
              <w:t>N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4</w:t>
            </w:r>
            <w:r>
              <w:rPr>
                <w:spacing w:val="-4"/>
                <w:sz w:val="24"/>
                <w:szCs w:val="24"/>
                <w:lang w:val="en-IN"/>
              </w:rPr>
              <w:t>O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9</w:t>
            </w:r>
            <w:r>
              <w:rPr>
                <w:spacing w:val="-4"/>
                <w:sz w:val="24"/>
                <w:szCs w:val="24"/>
                <w:lang w:val="en-IN"/>
              </w:rPr>
              <w:t>•</w:t>
            </w: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</w:tc>
        <w:tc>
          <w:tcPr>
            <w:tcW w:w="4826" w:type="dxa"/>
          </w:tcPr>
          <w:p w:rsidR="00014E64" w:rsidRDefault="00014E64" w:rsidP="008272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2861310" cy="1595120"/>
                  <wp:effectExtent l="0" t="0" r="0" b="0"/>
                  <wp:docPr id="14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r="19204" b="25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310" cy="159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543.115</w:t>
            </w:r>
          </w:p>
        </w:tc>
      </w:tr>
      <w:tr w:rsidR="00014E64" w:rsidTr="0082725D">
        <w:trPr>
          <w:jc w:val="center"/>
        </w:trPr>
        <w:tc>
          <w:tcPr>
            <w:tcW w:w="2185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C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13</w:t>
            </w:r>
            <w:r>
              <w:rPr>
                <w:spacing w:val="-4"/>
                <w:sz w:val="24"/>
                <w:szCs w:val="24"/>
                <w:lang w:val="en-IN"/>
              </w:rPr>
              <w:t>H</w:t>
            </w:r>
            <w:r>
              <w:rPr>
                <w:spacing w:val="-4"/>
                <w:sz w:val="24"/>
                <w:szCs w:val="24"/>
                <w:vertAlign w:val="subscript"/>
                <w:lang w:val="en-IN"/>
              </w:rPr>
              <w:t>14</w:t>
            </w:r>
            <w:r>
              <w:rPr>
                <w:spacing w:val="-4"/>
                <w:sz w:val="24"/>
                <w:szCs w:val="24"/>
                <w:lang w:val="en-IN"/>
              </w:rPr>
              <w:t>NO•</w:t>
            </w: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</w:tc>
        <w:tc>
          <w:tcPr>
            <w:tcW w:w="4826" w:type="dxa"/>
          </w:tcPr>
          <w:p w:rsidR="00014E64" w:rsidRDefault="00014E64" w:rsidP="008272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114300" distR="114300">
                  <wp:extent cx="1127125" cy="1771015"/>
                  <wp:effectExtent l="0" t="0" r="0" b="0"/>
                  <wp:docPr id="18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r="16667" b="18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125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</w:p>
          <w:p w:rsidR="00014E64" w:rsidRDefault="00014E64" w:rsidP="0082725D">
            <w:pPr>
              <w:spacing w:line="360" w:lineRule="auto"/>
              <w:jc w:val="center"/>
              <w:rPr>
                <w:spacing w:val="-4"/>
                <w:sz w:val="24"/>
                <w:szCs w:val="24"/>
                <w:lang w:val="en-IN"/>
              </w:rPr>
            </w:pPr>
            <w:r>
              <w:rPr>
                <w:spacing w:val="-4"/>
                <w:sz w:val="24"/>
                <w:szCs w:val="24"/>
                <w:lang w:val="en-IN"/>
              </w:rPr>
              <w:t>200.108</w:t>
            </w:r>
          </w:p>
        </w:tc>
      </w:tr>
    </w:tbl>
    <w:p w:rsidR="00986ED7" w:rsidRPr="00986ED7" w:rsidRDefault="00986ED7" w:rsidP="00986ED7">
      <w:pPr>
        <w:rPr>
          <w:rFonts w:ascii="Times New Roman" w:hAnsi="Times New Roman" w:cs="Times New Roman"/>
          <w:sz w:val="24"/>
          <w:szCs w:val="24"/>
        </w:rPr>
      </w:pPr>
    </w:p>
    <w:p w:rsidR="00986ED7" w:rsidRPr="00986ED7" w:rsidRDefault="00986ED7" w:rsidP="00986ED7">
      <w:pPr>
        <w:rPr>
          <w:rFonts w:ascii="Times New Roman" w:hAnsi="Times New Roman" w:cs="Times New Roman"/>
          <w:sz w:val="24"/>
          <w:szCs w:val="24"/>
        </w:rPr>
      </w:pPr>
    </w:p>
    <w:p w:rsidR="00986ED7" w:rsidRPr="00986ED7" w:rsidRDefault="00986ED7" w:rsidP="00986ED7">
      <w:pPr>
        <w:rPr>
          <w:rFonts w:ascii="Times New Roman" w:hAnsi="Times New Roman" w:cs="Times New Roman"/>
          <w:sz w:val="24"/>
          <w:szCs w:val="24"/>
        </w:rPr>
      </w:pPr>
    </w:p>
    <w:p w:rsidR="00986ED7" w:rsidRPr="00986ED7" w:rsidRDefault="00986ED7" w:rsidP="00986ED7">
      <w:pPr>
        <w:rPr>
          <w:rFonts w:ascii="Times New Roman" w:hAnsi="Times New Roman" w:cs="Times New Roman"/>
          <w:sz w:val="24"/>
          <w:szCs w:val="24"/>
        </w:rPr>
      </w:pPr>
    </w:p>
    <w:p w:rsidR="00986ED7" w:rsidRPr="00986ED7" w:rsidRDefault="00986ED7" w:rsidP="00986ED7">
      <w:pPr>
        <w:rPr>
          <w:rFonts w:ascii="Times New Roman" w:hAnsi="Times New Roman" w:cs="Times New Roman"/>
          <w:noProof/>
        </w:rPr>
      </w:pPr>
    </w:p>
    <w:p w:rsidR="00986ED7" w:rsidRPr="00986ED7" w:rsidRDefault="00986ED7" w:rsidP="00986ED7">
      <w:pPr>
        <w:pStyle w:val="Heading5"/>
        <w:tabs>
          <w:tab w:val="left" w:pos="4359"/>
        </w:tabs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val="en-IN"/>
        </w:rPr>
      </w:pPr>
      <w:r w:rsidRPr="00986ED7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lang w:val="en-IN"/>
        </w:rPr>
        <w:lastRenderedPageBreak/>
        <w:t>Novelty of synthesized compounds</w:t>
      </w:r>
    </w:p>
    <w:p w:rsidR="00986ED7" w:rsidRPr="00986ED7" w:rsidRDefault="00986ED7" w:rsidP="00986ED7">
      <w:pPr>
        <w:pStyle w:val="Heading6"/>
        <w:spacing w:before="137" w:line="360" w:lineRule="auto"/>
        <w:rPr>
          <w:rFonts w:ascii="Times New Roman" w:hAnsi="Times New Roman" w:cs="Times New Roman"/>
          <w:bCs/>
          <w:color w:val="auto"/>
          <w:spacing w:val="-10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  <w:lang w:val="en-IN"/>
        </w:rPr>
        <w:t>DP</w:t>
      </w:r>
      <w:r w:rsidRPr="00986ED7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  <w:lang w:val="en-IN"/>
        </w:rPr>
        <w:t>01:- 4-(5-(4-(2-hydroxyphenyl)-2,6-dimethyl-5-(5-(2,3,4-trihydroxyphenyl)-1,3,4-oxadiazol-2-yl)-1,4-dihydropyridin-3-yl)-1,3,4-oxadiazol-2-yl) benzene-1,2,3-triol</w:t>
      </w:r>
    </w:p>
    <w:p w:rsidR="00986ED7" w:rsidRPr="00986ED7" w:rsidRDefault="00986ED7" w:rsidP="00986ED7">
      <w:pPr>
        <w:pStyle w:val="Heading6"/>
        <w:spacing w:before="137" w:line="360" w:lineRule="auto"/>
        <w:jc w:val="center"/>
        <w:rPr>
          <w:rFonts w:ascii="Times New Roman" w:hAnsi="Times New Roman" w:cs="Times New Roman"/>
          <w:bCs/>
          <w:color w:val="auto"/>
          <w:spacing w:val="-10"/>
          <w:sz w:val="24"/>
          <w:szCs w:val="24"/>
          <w:lang w:val="en-IN"/>
        </w:rPr>
      </w:pPr>
      <w:r w:rsidRPr="00986ED7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114300" distR="114300">
            <wp:extent cx="4930140" cy="2694940"/>
            <wp:effectExtent l="9525" t="9525" r="13335" b="23495"/>
            <wp:docPr id="86" name="Picture 86" descr="www.chemspider.com_StructureSearch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www.chemspider.com_StructureSearch (4)"/>
                    <pic:cNvPicPr>
                      <a:picLocks noChangeAspect="1"/>
                    </pic:cNvPicPr>
                  </pic:nvPicPr>
                  <pic:blipFill>
                    <a:blip r:embed="rId22"/>
                    <a:srcRect b="35195"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26949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6ED7" w:rsidRPr="00986ED7" w:rsidRDefault="00986ED7" w:rsidP="00986E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DP</w:t>
      </w:r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02:-2-(5-(4-(2-hydroxyphenyl)-5-(5-(2-hydroxyphenyl)-1</w:t>
      </w:r>
      <w:proofErr w:type="gramStart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,3,4</w:t>
      </w:r>
      <w:proofErr w:type="gramEnd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-oxadiazol-2-yl)-2,6-dimethyl-1,4-dihydropyridin-3-yl)-1,3,4-oxadiazol-2-yl)phenol</w:t>
      </w:r>
    </w:p>
    <w:p w:rsidR="00986ED7" w:rsidRPr="00986ED7" w:rsidRDefault="00986ED7" w:rsidP="00986ED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86ED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114300" distR="114300">
            <wp:extent cx="5135245" cy="2595245"/>
            <wp:effectExtent l="9525" t="9525" r="21590" b="16510"/>
            <wp:docPr id="88" name="Picture 88" descr="www.chemspider.com_StructureSearch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www.chemspider.com_StructureSearch (5)"/>
                    <pic:cNvPicPr>
                      <a:picLocks noChangeAspect="1"/>
                    </pic:cNvPicPr>
                  </pic:nvPicPr>
                  <pic:blipFill>
                    <a:blip r:embed="rId23"/>
                    <a:srcRect b="35396"/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2595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6ED7" w:rsidRPr="00986ED7" w:rsidRDefault="00986ED7" w:rsidP="00986E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DP</w:t>
      </w:r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03:- 4-(5-(4-(4-hydroxyphenyl)-2,6-dimethyl-5-(5-(2,3,4-trihydroxyphenyl)-1,3,4 oxadiazol-2-yl)-1,4-dihydropyridin-3-yl)-1,3,4-oxadiazol-2-yl)benzene-1,2,3-triol</w:t>
      </w:r>
    </w:p>
    <w:p w:rsidR="00986ED7" w:rsidRPr="00986ED7" w:rsidRDefault="00986ED7" w:rsidP="00986ED7">
      <w:pPr>
        <w:pStyle w:val="Heading5"/>
        <w:tabs>
          <w:tab w:val="left" w:pos="4359"/>
        </w:tabs>
        <w:spacing w:before="0" w:after="0" w:line="360" w:lineRule="auto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  <w:lang w:val="en-IN"/>
        </w:rPr>
      </w:pPr>
      <w:r w:rsidRPr="00986ED7">
        <w:rPr>
          <w:rFonts w:ascii="Times New Roman" w:hAnsi="Times New Roman" w:cs="Times New Roman"/>
          <w:noProof/>
          <w:color w:val="auto"/>
          <w:spacing w:val="-2"/>
          <w:sz w:val="24"/>
          <w:szCs w:val="24"/>
        </w:rPr>
        <w:lastRenderedPageBreak/>
        <w:drawing>
          <wp:inline distT="0" distB="0" distL="114300" distR="114300">
            <wp:extent cx="5012055" cy="2378075"/>
            <wp:effectExtent l="9525" t="9525" r="22860" b="20320"/>
            <wp:docPr id="90" name="Picture 90" descr="www.chemspider.com_StructureSearch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 descr="www.chemspider.com_StructureSearch (7)"/>
                    <pic:cNvPicPr>
                      <a:picLocks noChangeAspect="1"/>
                    </pic:cNvPicPr>
                  </pic:nvPicPr>
                  <pic:blipFill>
                    <a:blip r:embed="rId24"/>
                    <a:srcRect b="35713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2378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6ED7" w:rsidRPr="00986ED7" w:rsidRDefault="00986ED7" w:rsidP="00986ED7">
      <w:pPr>
        <w:pStyle w:val="Heading6"/>
        <w:spacing w:before="137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IN"/>
        </w:rPr>
      </w:pPr>
    </w:p>
    <w:p w:rsidR="00986ED7" w:rsidRPr="00986ED7" w:rsidRDefault="00986ED7" w:rsidP="00986E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DP</w:t>
      </w:r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04:- 2-(5-(4-(4-hydroxyphenyl)-5-(5-(2-hydroxyphenyl)-1</w:t>
      </w:r>
      <w:proofErr w:type="gramStart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,3,4</w:t>
      </w:r>
      <w:proofErr w:type="gramEnd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-oxadiazol-2-yl)-2,6 dimethyl-1,4-dihydropyridin-3-yl)-1,3,4-oxadiazol-2-yl)phenol</w:t>
      </w:r>
    </w:p>
    <w:p w:rsidR="00986ED7" w:rsidRPr="00986ED7" w:rsidRDefault="00986ED7" w:rsidP="00986ED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86ED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114300" distR="114300">
            <wp:extent cx="5350510" cy="3201670"/>
            <wp:effectExtent l="9525" t="9525" r="19685" b="19685"/>
            <wp:docPr id="92" name="Picture 92" descr="www.chemspider.com_StructureSearch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www.chemspider.com_StructureSearch (8)"/>
                    <pic:cNvPicPr>
                      <a:picLocks noChangeAspect="1"/>
                    </pic:cNvPicPr>
                  </pic:nvPicPr>
                  <pic:blipFill>
                    <a:blip r:embed="rId25"/>
                    <a:srcRect b="34576"/>
                    <a:stretch>
                      <a:fillRect/>
                    </a:stretch>
                  </pic:blipFill>
                  <pic:spPr>
                    <a:xfrm>
                      <a:off x="0" y="0"/>
                      <a:ext cx="5350510" cy="3201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6ED7" w:rsidRPr="00986ED7" w:rsidRDefault="00986ED7" w:rsidP="00986ED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:rsidR="00986ED7" w:rsidRPr="00986ED7" w:rsidRDefault="00986ED7" w:rsidP="00986E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DP</w:t>
      </w:r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05:- 4-(3</w:t>
      </w:r>
      <w:proofErr w:type="gramStart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,5</w:t>
      </w:r>
      <w:proofErr w:type="gramEnd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-bis(5-(2-chlorophenyl)-1,3,4-oxadiazol-2-yl)-2,6-dimethyl-1,4 dihydropyridin-4-yl)phenol</w:t>
      </w:r>
    </w:p>
    <w:p w:rsidR="00986ED7" w:rsidRPr="00986ED7" w:rsidRDefault="00986ED7" w:rsidP="00986ED7">
      <w:pPr>
        <w:pStyle w:val="Heading5"/>
        <w:tabs>
          <w:tab w:val="left" w:pos="4359"/>
        </w:tabs>
        <w:spacing w:before="0" w:after="0" w:line="360" w:lineRule="auto"/>
        <w:jc w:val="center"/>
        <w:rPr>
          <w:rFonts w:ascii="Times New Roman" w:hAnsi="Times New Roman" w:cs="Times New Roman"/>
          <w:color w:val="auto"/>
          <w:spacing w:val="-2"/>
          <w:sz w:val="24"/>
          <w:szCs w:val="24"/>
          <w:lang w:val="en-IN"/>
        </w:rPr>
      </w:pPr>
      <w:r w:rsidRPr="00986ED7">
        <w:rPr>
          <w:rFonts w:ascii="Times New Roman" w:hAnsi="Times New Roman" w:cs="Times New Roman"/>
          <w:noProof/>
          <w:color w:val="auto"/>
          <w:spacing w:val="-2"/>
          <w:sz w:val="24"/>
          <w:szCs w:val="24"/>
        </w:rPr>
        <w:lastRenderedPageBreak/>
        <w:drawing>
          <wp:inline distT="0" distB="0" distL="114300" distR="114300">
            <wp:extent cx="5005705" cy="3230245"/>
            <wp:effectExtent l="9525" t="9525" r="13970" b="21590"/>
            <wp:docPr id="93" name="Picture 93" descr="www.chemspider.com_StructureSearch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www.chemspider.com_StructureSearch (9)"/>
                    <pic:cNvPicPr>
                      <a:picLocks noChangeAspect="1"/>
                    </pic:cNvPicPr>
                  </pic:nvPicPr>
                  <pic:blipFill>
                    <a:blip r:embed="rId26"/>
                    <a:srcRect b="35051"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3230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6ED7" w:rsidRPr="00986ED7" w:rsidRDefault="00986ED7" w:rsidP="00986E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DP</w:t>
      </w:r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06:-3</w:t>
      </w:r>
      <w:proofErr w:type="gramStart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,5</w:t>
      </w:r>
      <w:proofErr w:type="gramEnd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-bis(5-(2-chlorophenyl)-1,3,4-oxadiazol-2-yl)-2,6-dimethyl-4-phenyl-1,4-dihydropyridine</w:t>
      </w:r>
    </w:p>
    <w:p w:rsidR="00986ED7" w:rsidRPr="00986ED7" w:rsidRDefault="00986ED7" w:rsidP="00986ED7">
      <w:pPr>
        <w:pStyle w:val="Heading6"/>
        <w:spacing w:before="137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IN"/>
        </w:rPr>
      </w:pPr>
      <w:r w:rsidRPr="00986ED7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114300" distR="114300">
            <wp:extent cx="5264150" cy="2414270"/>
            <wp:effectExtent l="9525" t="9525" r="14605" b="14605"/>
            <wp:docPr id="94" name="Picture 94" descr="www.chemspider.com_StructureSearch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 descr="www.chemspider.com_StructureSearch (10)"/>
                    <pic:cNvPicPr>
                      <a:picLocks noChangeAspect="1"/>
                    </pic:cNvPicPr>
                  </pic:nvPicPr>
                  <pic:blipFill>
                    <a:blip r:embed="rId27"/>
                    <a:srcRect b="3514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14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6ED7" w:rsidRPr="00986ED7" w:rsidRDefault="00986ED7" w:rsidP="00986ED7">
      <w:pPr>
        <w:rPr>
          <w:rFonts w:ascii="Times New Roman" w:hAnsi="Times New Roman" w:cs="Times New Roman"/>
          <w:sz w:val="24"/>
          <w:szCs w:val="24"/>
        </w:rPr>
      </w:pPr>
    </w:p>
    <w:p w:rsidR="00986ED7" w:rsidRPr="00986ED7" w:rsidRDefault="00986ED7" w:rsidP="00986E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DP</w:t>
      </w:r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07:- 2</w:t>
      </w:r>
      <w:proofErr w:type="gramStart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,6</w:t>
      </w:r>
      <w:proofErr w:type="gramEnd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-dimethyl-4-phenyl-3,5-bis(5-(E)-styryl-1,3,4-oxadiazol-2-yl)-1,4-dihydropyridine</w:t>
      </w:r>
    </w:p>
    <w:p w:rsidR="00986ED7" w:rsidRPr="00986ED7" w:rsidRDefault="00986ED7" w:rsidP="00986ED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86ED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114300" distR="114300">
            <wp:extent cx="5014595" cy="2677795"/>
            <wp:effectExtent l="19050" t="19050" r="0" b="8255"/>
            <wp:docPr id="95" name="Picture 95" descr="www.chemspider.com_StructureSearch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www.chemspider.com_StructureSearch (11)"/>
                    <pic:cNvPicPr>
                      <a:picLocks noChangeAspect="1"/>
                    </pic:cNvPicPr>
                  </pic:nvPicPr>
                  <pic:blipFill>
                    <a:blip r:embed="rId28"/>
                    <a:srcRect b="35065"/>
                    <a:stretch>
                      <a:fillRect/>
                    </a:stretch>
                  </pic:blipFill>
                  <pic:spPr>
                    <a:xfrm>
                      <a:off x="0" y="0"/>
                      <a:ext cx="5014595" cy="2677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6ED7" w:rsidRDefault="00986ED7" w:rsidP="00986E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986ED7" w:rsidRPr="00986ED7" w:rsidRDefault="00986ED7" w:rsidP="00986ED7">
      <w:pPr>
        <w:spacing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DP</w:t>
      </w:r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08:- 2-(5-(5-(5-(2-hydroxyphenyl)-1</w:t>
      </w:r>
      <w:proofErr w:type="gramStart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,3,4</w:t>
      </w:r>
      <w:proofErr w:type="gramEnd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-oxadiazol-2-yl)-2,6-dimethyl-4-phenyl-1,4-dihydropyridin-3-yl)-1,3,4-oxadiazol-2-yl)phenol</w:t>
      </w:r>
    </w:p>
    <w:p w:rsidR="00986ED7" w:rsidRPr="00986ED7" w:rsidRDefault="00986ED7" w:rsidP="00986ED7">
      <w:pPr>
        <w:pStyle w:val="Heading6"/>
        <w:spacing w:before="137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IN"/>
        </w:rPr>
      </w:pPr>
      <w:r w:rsidRPr="00986ED7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114300" distR="114300">
            <wp:extent cx="5265420" cy="3009265"/>
            <wp:effectExtent l="9525" t="9525" r="13335" b="13970"/>
            <wp:docPr id="98" name="Picture 98" descr="www.chemspider.com_StructureSearch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www.chemspider.com_StructureSearch (12)"/>
                    <pic:cNvPicPr>
                      <a:picLocks noChangeAspect="1"/>
                    </pic:cNvPicPr>
                  </pic:nvPicPr>
                  <pic:blipFill>
                    <a:blip r:embed="rId29"/>
                    <a:srcRect b="3626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09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6ED7" w:rsidRPr="00986ED7" w:rsidRDefault="00986ED7" w:rsidP="00986ED7">
      <w:pPr>
        <w:rPr>
          <w:rFonts w:ascii="Times New Roman" w:hAnsi="Times New Roman" w:cs="Times New Roman"/>
          <w:sz w:val="24"/>
          <w:szCs w:val="24"/>
        </w:rPr>
      </w:pPr>
    </w:p>
    <w:p w:rsidR="00986ED7" w:rsidRPr="00986ED7" w:rsidRDefault="00986ED7" w:rsidP="00986E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DP</w:t>
      </w:r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09:- 4-(5-(4-(4-methoxyphenyl)-2,6-dimethyl-5-(5-(2,3,4-trihydroxyphenyl)-1,3,4-oxadiazol-2-yl)-1,4-dihydropyridin-3-yl)-1,3,4-oxadiazol-2-yl)benzene-1,2,3-triol</w:t>
      </w:r>
    </w:p>
    <w:p w:rsidR="00986ED7" w:rsidRPr="00986ED7" w:rsidRDefault="00986ED7" w:rsidP="00986ED7">
      <w:pPr>
        <w:pStyle w:val="Heading6"/>
        <w:spacing w:before="137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IN"/>
        </w:rPr>
      </w:pPr>
      <w:r w:rsidRPr="00986ED7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114300" distR="114300">
            <wp:extent cx="5104765" cy="2981960"/>
            <wp:effectExtent l="0" t="0" r="635" b="5080"/>
            <wp:docPr id="131" name="Picture 131" descr="www.chemspider.com_StructureSearch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 descr="www.chemspider.com_StructureSearch (13)"/>
                    <pic:cNvPicPr>
                      <a:picLocks noChangeAspect="1"/>
                    </pic:cNvPicPr>
                  </pic:nvPicPr>
                  <pic:blipFill>
                    <a:blip r:embed="rId30"/>
                    <a:srcRect b="34878"/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29819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D7" w:rsidRPr="00986ED7" w:rsidRDefault="00986ED7" w:rsidP="00986ED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DP</w:t>
      </w:r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10:-2-(5-(5-(5-(2-hydroxyphenyl)-1</w:t>
      </w:r>
      <w:proofErr w:type="gramStart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,3,4</w:t>
      </w:r>
      <w:proofErr w:type="gramEnd"/>
      <w:r w:rsidRPr="00986ED7">
        <w:rPr>
          <w:rFonts w:ascii="Times New Roman" w:hAnsi="Times New Roman" w:cs="Times New Roman"/>
          <w:b/>
          <w:bCs/>
          <w:sz w:val="24"/>
          <w:szCs w:val="24"/>
          <w:lang w:val="en-IN"/>
        </w:rPr>
        <w:t>-oxadiazol-2-yl)-4-(4-methoxyphenyl)-2,6-dimethyl-1,4-dihydropyridin-3-yl)-1,3,4-oxadiazol-2-yl)phenol</w:t>
      </w:r>
    </w:p>
    <w:p w:rsidR="00986ED7" w:rsidRPr="00986ED7" w:rsidRDefault="00986ED7" w:rsidP="00986ED7">
      <w:pPr>
        <w:pStyle w:val="Heading6"/>
        <w:spacing w:before="137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IN"/>
        </w:rPr>
      </w:pPr>
      <w:r w:rsidRPr="00986ED7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114300" distR="114300">
            <wp:extent cx="5082540" cy="2595245"/>
            <wp:effectExtent l="0" t="0" r="7620" b="10795"/>
            <wp:docPr id="132" name="Picture 132" descr="www.chemspider.com_StructureSearch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 descr="www.chemspider.com_StructureSearch (14)"/>
                    <pic:cNvPicPr>
                      <a:picLocks noChangeAspect="1"/>
                    </pic:cNvPicPr>
                  </pic:nvPicPr>
                  <pic:blipFill>
                    <a:blip r:embed="rId31"/>
                    <a:srcRect b="35310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25952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D7" w:rsidRPr="00986ED7" w:rsidRDefault="00986ED7" w:rsidP="00986ED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86ED7" w:rsidRPr="00986ED7" w:rsidSect="00014E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819CC"/>
    <w:multiLevelType w:val="hybridMultilevel"/>
    <w:tmpl w:val="CE4E0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5372"/>
    <w:rsid w:val="00014E64"/>
    <w:rsid w:val="00166158"/>
    <w:rsid w:val="001823B9"/>
    <w:rsid w:val="00253063"/>
    <w:rsid w:val="00267961"/>
    <w:rsid w:val="00364C27"/>
    <w:rsid w:val="003E006B"/>
    <w:rsid w:val="004224DC"/>
    <w:rsid w:val="00493BB9"/>
    <w:rsid w:val="00504F65"/>
    <w:rsid w:val="00505372"/>
    <w:rsid w:val="00664A3B"/>
    <w:rsid w:val="00810ADC"/>
    <w:rsid w:val="00887DFD"/>
    <w:rsid w:val="008C1041"/>
    <w:rsid w:val="008E17F9"/>
    <w:rsid w:val="00986ED7"/>
    <w:rsid w:val="00D40CE9"/>
    <w:rsid w:val="00D905D5"/>
    <w:rsid w:val="00DA6F1B"/>
    <w:rsid w:val="00EC2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before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D5"/>
  </w:style>
  <w:style w:type="paragraph" w:styleId="Heading1">
    <w:name w:val="heading 1"/>
    <w:basedOn w:val="Normal"/>
    <w:next w:val="Normal"/>
    <w:link w:val="Heading1Char"/>
    <w:uiPriority w:val="9"/>
    <w:qFormat/>
    <w:rsid w:val="00505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3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3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3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3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372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372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qFormat/>
    <w:rsid w:val="00887DFD"/>
    <w:pPr>
      <w:spacing w:before="0"/>
      <w:jc w:val="left"/>
    </w:pPr>
    <w:rPr>
      <w:rFonts w:eastAsiaTheme="minorEastAsia"/>
      <w:szCs w:val="20"/>
      <w:lang w:bidi="mr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53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3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3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37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37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372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3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3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37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3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37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372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014E64"/>
    <w:pPr>
      <w:spacing w:before="0"/>
      <w:jc w:val="left"/>
    </w:pPr>
    <w:rPr>
      <w:rFonts w:ascii="Times New Roman" w:eastAsia="SimSun" w:hAnsi="Times New Roman" w:cs="Times New Roman"/>
      <w:kern w:val="0"/>
      <w:sz w:val="20"/>
      <w:szCs w:val="20"/>
      <w:lang w:bidi="mr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104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emf"/><Relationship Id="rId7" Type="http://schemas.openxmlformats.org/officeDocument/2006/relationships/image" Target="media/image3.png"/><Relationship Id="rId12" Type="http://schemas.microsoft.com/office/2007/relationships/hdphoto" Target="media/hdphoto1.wdp"/><Relationship Id="rId17" Type="http://schemas.openxmlformats.org/officeDocument/2006/relationships/image" Target="media/image12.emf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4.emf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 Chikhale</dc:creator>
  <cp:keywords/>
  <dc:description/>
  <cp:lastModifiedBy>staff</cp:lastModifiedBy>
  <cp:revision>8</cp:revision>
  <dcterms:created xsi:type="dcterms:W3CDTF">2026-05-17T06:27:00Z</dcterms:created>
  <dcterms:modified xsi:type="dcterms:W3CDTF">2026-06-19T06:37:00Z</dcterms:modified>
</cp:coreProperties>
</file>