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68AA6E" w14:textId="059BF147" w:rsidR="00102F4E" w:rsidRPr="00D76527" w:rsidRDefault="00102F4E" w:rsidP="00102F4E">
      <w:pPr>
        <w:spacing w:before="100" w:beforeAutospacing="1" w:after="100" w:afterAutospacing="1" w:line="276" w:lineRule="auto"/>
        <w:rPr>
          <w:rFonts w:ascii="Times New Roman" w:eastAsia="Times New Roman" w:hAnsi="Times New Roman" w:cs="Times New Roman"/>
          <w:b/>
          <w:bCs/>
        </w:rPr>
      </w:pPr>
      <w:r w:rsidRPr="00102F4E">
        <w:rPr>
          <w:rFonts w:ascii="Times New Roman" w:eastAsia="Times New Roman" w:hAnsi="Times New Roman" w:cs="Times New Roman"/>
          <w:lang w:val="en-US"/>
        </w:rPr>
        <w:t xml:space="preserve">Obidimma Ezezika and Chareena Varatharajan: </w:t>
      </w:r>
      <w:r w:rsidR="00A134CA" w:rsidRPr="00A134CA">
        <w:rPr>
          <w:rFonts w:ascii="Times New Roman" w:eastAsia="Times New Roman" w:hAnsi="Times New Roman" w:cs="Times New Roman"/>
          <w:b/>
          <w:bCs/>
        </w:rPr>
        <w:t xml:space="preserve">Scaling </w:t>
      </w:r>
      <w:proofErr w:type="spellStart"/>
      <w:r w:rsidR="00A134CA" w:rsidRPr="00A134CA">
        <w:rPr>
          <w:rFonts w:ascii="Times New Roman" w:eastAsia="Times New Roman" w:hAnsi="Times New Roman" w:cs="Times New Roman"/>
          <w:b/>
          <w:bCs/>
        </w:rPr>
        <w:t>mhealth</w:t>
      </w:r>
      <w:proofErr w:type="spellEnd"/>
      <w:r w:rsidR="00A134CA" w:rsidRPr="00A134CA">
        <w:rPr>
          <w:rFonts w:ascii="Times New Roman" w:eastAsia="Times New Roman" w:hAnsi="Times New Roman" w:cs="Times New Roman"/>
          <w:b/>
          <w:bCs/>
        </w:rPr>
        <w:t xml:space="preserve"> </w:t>
      </w:r>
      <w:r w:rsidR="0077518E">
        <w:rPr>
          <w:rFonts w:ascii="Times New Roman" w:eastAsia="Times New Roman" w:hAnsi="Times New Roman" w:cs="Times New Roman"/>
          <w:b/>
          <w:bCs/>
        </w:rPr>
        <w:t>i</w:t>
      </w:r>
      <w:r w:rsidR="00A134CA" w:rsidRPr="00A134CA">
        <w:rPr>
          <w:rFonts w:ascii="Times New Roman" w:eastAsia="Times New Roman" w:hAnsi="Times New Roman" w:cs="Times New Roman"/>
          <w:b/>
          <w:bCs/>
        </w:rPr>
        <w:t xml:space="preserve">n Africa: Lessons from the implementation of the </w:t>
      </w:r>
      <w:proofErr w:type="spellStart"/>
      <w:r w:rsidR="00A134CA" w:rsidRPr="00A134CA">
        <w:rPr>
          <w:rFonts w:ascii="Times New Roman" w:eastAsia="Times New Roman" w:hAnsi="Times New Roman" w:cs="Times New Roman"/>
          <w:b/>
          <w:bCs/>
        </w:rPr>
        <w:t>MomConnect</w:t>
      </w:r>
      <w:proofErr w:type="spellEnd"/>
      <w:r w:rsidR="00A134CA" w:rsidRPr="00A134CA">
        <w:rPr>
          <w:rFonts w:ascii="Times New Roman" w:eastAsia="Times New Roman" w:hAnsi="Times New Roman" w:cs="Times New Roman"/>
          <w:b/>
          <w:bCs/>
        </w:rPr>
        <w:t xml:space="preserve"> program</w:t>
      </w:r>
    </w:p>
    <w:p w14:paraId="109A659E" w14:textId="5E6F6C6B" w:rsidR="001B2070" w:rsidRPr="000C3C5B" w:rsidRDefault="001B2070" w:rsidP="001B2070">
      <w:pPr>
        <w:spacing w:before="100" w:beforeAutospacing="1" w:after="100" w:afterAutospacing="1" w:line="276" w:lineRule="auto"/>
        <w:rPr>
          <w:rFonts w:ascii="Times New Roman" w:eastAsia="Times New Roman" w:hAnsi="Times New Roman" w:cs="Times New Roman"/>
          <w:color w:val="000000" w:themeColor="text1"/>
        </w:rPr>
      </w:pPr>
      <w:r w:rsidRPr="000C3C5B">
        <w:rPr>
          <w:rFonts w:ascii="Times New Roman" w:eastAsia="Times New Roman" w:hAnsi="Times New Roman" w:cs="Times New Roman"/>
          <w:b/>
          <w:bCs/>
          <w:color w:val="000000" w:themeColor="text1"/>
        </w:rPr>
        <w:t xml:space="preserve">Additional File </w:t>
      </w:r>
      <w:r w:rsidR="00102F4E" w:rsidRPr="000C3C5B">
        <w:rPr>
          <w:rFonts w:ascii="Times New Roman" w:eastAsia="Times New Roman" w:hAnsi="Times New Roman" w:cs="Times New Roman"/>
          <w:b/>
          <w:bCs/>
          <w:color w:val="000000" w:themeColor="text1"/>
        </w:rPr>
        <w:t>2</w:t>
      </w:r>
      <w:r w:rsidRPr="000C3C5B">
        <w:rPr>
          <w:rFonts w:ascii="Times New Roman" w:eastAsia="Times New Roman" w:hAnsi="Times New Roman" w:cs="Times New Roman"/>
          <w:b/>
          <w:bCs/>
          <w:color w:val="000000" w:themeColor="text1"/>
        </w:rPr>
        <w:t xml:space="preserve">: </w:t>
      </w:r>
      <w:r w:rsidR="00102F4E" w:rsidRPr="000C3C5B">
        <w:rPr>
          <w:rFonts w:ascii="Times New Roman" w:eastAsia="Times New Roman" w:hAnsi="Times New Roman" w:cs="Times New Roman"/>
          <w:b/>
          <w:bCs/>
          <w:color w:val="000000" w:themeColor="text1"/>
        </w:rPr>
        <w:t xml:space="preserve">Standards for Reporting Qualitative Research (SRQR) </w:t>
      </w:r>
    </w:p>
    <w:tbl>
      <w:tblPr>
        <w:tblW w:w="11341" w:type="dxa"/>
        <w:tblInd w:w="-857" w:type="dxa"/>
        <w:tblBorders>
          <w:top w:val="nil"/>
          <w:left w:val="nil"/>
          <w:bottom w:val="nil"/>
          <w:right w:val="nil"/>
        </w:tblBorders>
        <w:tblLook w:val="0000" w:firstRow="0" w:lastRow="0" w:firstColumn="0" w:lastColumn="0" w:noHBand="0" w:noVBand="0"/>
      </w:tblPr>
      <w:tblGrid>
        <w:gridCol w:w="2126"/>
        <w:gridCol w:w="439"/>
        <w:gridCol w:w="7358"/>
        <w:gridCol w:w="1418"/>
      </w:tblGrid>
      <w:tr w:rsidR="001B2070" w:rsidRPr="006C3BDE" w14:paraId="6A01DAF0" w14:textId="77777777" w:rsidTr="00A56B20">
        <w:trPr>
          <w:trHeight w:val="663"/>
        </w:trPr>
        <w:tc>
          <w:tcPr>
            <w:tcW w:w="212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E392642"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Section/topic </w:t>
            </w:r>
          </w:p>
        </w:tc>
        <w:tc>
          <w:tcPr>
            <w:tcW w:w="4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17D6CDF" w14:textId="77777777" w:rsidR="001B2070" w:rsidRPr="005D2AB3" w:rsidRDefault="001B2070" w:rsidP="00A56B20">
            <w:pPr>
              <w:pStyle w:val="Default"/>
              <w:jc w:val="right"/>
              <w:rPr>
                <w:rFonts w:ascii="Times New Roman" w:hAnsi="Times New Roman" w:cs="Times New Roman"/>
                <w:b/>
                <w:bCs/>
                <w:color w:val="000000" w:themeColor="text1"/>
                <w:sz w:val="20"/>
                <w:szCs w:val="20"/>
              </w:rPr>
            </w:pPr>
            <w:r w:rsidRPr="005D2AB3">
              <w:rPr>
                <w:rFonts w:ascii="Times New Roman" w:hAnsi="Times New Roman" w:cs="Times New Roman"/>
                <w:b/>
                <w:bCs/>
                <w:color w:val="000000" w:themeColor="text1"/>
                <w:sz w:val="20"/>
                <w:szCs w:val="20"/>
              </w:rPr>
              <w:t>#</w:t>
            </w:r>
          </w:p>
        </w:tc>
        <w:tc>
          <w:tcPr>
            <w:tcW w:w="735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C67803"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Checklist item </w:t>
            </w:r>
          </w:p>
        </w:tc>
        <w:tc>
          <w:tcPr>
            <w:tcW w:w="14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FF6CC20"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Reported on page # </w:t>
            </w:r>
          </w:p>
        </w:tc>
      </w:tr>
      <w:tr w:rsidR="001B2070" w:rsidRPr="006C3BDE" w14:paraId="2010E9C2" w14:textId="77777777" w:rsidTr="00A56B20">
        <w:trPr>
          <w:trHeight w:val="335"/>
        </w:trPr>
        <w:tc>
          <w:tcPr>
            <w:tcW w:w="992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391801" w14:textId="1C97018C"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TITLE </w:t>
            </w:r>
            <w:r w:rsidR="00102F4E">
              <w:rPr>
                <w:rFonts w:ascii="Times New Roman" w:hAnsi="Times New Roman" w:cs="Times New Roman"/>
                <w:b/>
                <w:bCs/>
                <w:color w:val="000000" w:themeColor="text1"/>
                <w:sz w:val="20"/>
                <w:szCs w:val="20"/>
              </w:rPr>
              <w:t>&amp; ABSTRACT</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7D5AD100" w14:textId="77777777" w:rsidR="001B2070" w:rsidRPr="005D2AB3" w:rsidRDefault="001B2070" w:rsidP="00A56B20">
            <w:pPr>
              <w:pStyle w:val="Default"/>
              <w:jc w:val="right"/>
              <w:rPr>
                <w:rFonts w:ascii="Times New Roman" w:hAnsi="Times New Roman" w:cs="Times New Roman"/>
                <w:color w:val="000000" w:themeColor="text1"/>
                <w:sz w:val="20"/>
                <w:szCs w:val="20"/>
              </w:rPr>
            </w:pPr>
          </w:p>
        </w:tc>
      </w:tr>
      <w:tr w:rsidR="001B2070" w:rsidRPr="006C3BDE" w14:paraId="6CD28FF7" w14:textId="77777777" w:rsidTr="00A56B20">
        <w:trPr>
          <w:trHeight w:val="323"/>
        </w:trPr>
        <w:tc>
          <w:tcPr>
            <w:tcW w:w="2126" w:type="dxa"/>
            <w:tcBorders>
              <w:top w:val="single" w:sz="5" w:space="0" w:color="000000"/>
              <w:left w:val="single" w:sz="5" w:space="0" w:color="000000"/>
              <w:bottom w:val="double" w:sz="2" w:space="0" w:color="FFFFCC"/>
              <w:right w:val="single" w:sz="5" w:space="0" w:color="000000"/>
            </w:tcBorders>
          </w:tcPr>
          <w:p w14:paraId="43E47B96" w14:textId="77777777" w:rsidR="001B2070" w:rsidRPr="005D2AB3" w:rsidRDefault="001B2070" w:rsidP="00A56B20">
            <w:pPr>
              <w:pStyle w:val="Default"/>
              <w:spacing w:before="40" w:after="40"/>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2F66079A" w14:textId="77777777" w:rsidR="001B2070" w:rsidRPr="005D2AB3" w:rsidRDefault="001B2070" w:rsidP="00A56B20">
            <w:pPr>
              <w:pStyle w:val="Default"/>
              <w:spacing w:before="40" w:after="40"/>
              <w:jc w:val="right"/>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1</w:t>
            </w:r>
          </w:p>
        </w:tc>
        <w:tc>
          <w:tcPr>
            <w:tcW w:w="7358" w:type="dxa"/>
            <w:tcBorders>
              <w:top w:val="single" w:sz="5" w:space="0" w:color="000000"/>
              <w:left w:val="single" w:sz="5" w:space="0" w:color="000000"/>
              <w:bottom w:val="double" w:sz="5" w:space="0" w:color="000000"/>
              <w:right w:val="single" w:sz="5" w:space="0" w:color="000000"/>
            </w:tcBorders>
          </w:tcPr>
          <w:p w14:paraId="783E7E2D" w14:textId="2AB44C7E" w:rsidR="001B2070" w:rsidRPr="005D2AB3" w:rsidRDefault="00102F4E" w:rsidP="00A56B20">
            <w:pPr>
              <w:pStyle w:val="Default"/>
              <w:spacing w:before="40" w:after="40"/>
              <w:rPr>
                <w:rFonts w:ascii="Times New Roman" w:hAnsi="Times New Roman" w:cs="Times New Roman"/>
                <w:color w:val="000000" w:themeColor="text1"/>
                <w:sz w:val="20"/>
                <w:szCs w:val="20"/>
              </w:rPr>
            </w:pPr>
            <w:r w:rsidRPr="00102F4E">
              <w:rPr>
                <w:rFonts w:ascii="Times New Roman" w:hAnsi="Times New Roman" w:cs="Times New Roman"/>
                <w:color w:val="000000" w:themeColor="text1"/>
                <w:sz w:val="20"/>
                <w:szCs w:val="20"/>
                <w:lang w:val="en-US"/>
              </w:rPr>
              <w:t>Concise description of the nature and topic of the study Identifying the study as qualitative or indicating the approach (e.g., ethnography, grounded theory) or data collection methods (e.g., interview, focus group) is recommended</w:t>
            </w:r>
          </w:p>
        </w:tc>
        <w:tc>
          <w:tcPr>
            <w:tcW w:w="1418" w:type="dxa"/>
            <w:tcBorders>
              <w:top w:val="single" w:sz="5" w:space="0" w:color="000000"/>
              <w:left w:val="single" w:sz="5" w:space="0" w:color="000000"/>
              <w:bottom w:val="double" w:sz="5" w:space="0" w:color="000000"/>
              <w:right w:val="single" w:sz="5" w:space="0" w:color="000000"/>
            </w:tcBorders>
          </w:tcPr>
          <w:p w14:paraId="107B7F62" w14:textId="77777777" w:rsidR="001B2070" w:rsidRPr="005D2AB3" w:rsidRDefault="001B2070" w:rsidP="00A56B20">
            <w:pPr>
              <w:pStyle w:val="Default"/>
              <w:spacing w:before="40" w:after="40"/>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1</w:t>
            </w:r>
          </w:p>
        </w:tc>
      </w:tr>
      <w:tr w:rsidR="00102F4E" w:rsidRPr="006C3BDE" w14:paraId="73E2CD0E" w14:textId="77777777" w:rsidTr="00A56B20">
        <w:trPr>
          <w:trHeight w:val="323"/>
        </w:trPr>
        <w:tc>
          <w:tcPr>
            <w:tcW w:w="2126" w:type="dxa"/>
            <w:tcBorders>
              <w:top w:val="single" w:sz="5" w:space="0" w:color="000000"/>
              <w:left w:val="single" w:sz="5" w:space="0" w:color="000000"/>
              <w:bottom w:val="double" w:sz="2" w:space="0" w:color="FFFFCC"/>
              <w:right w:val="single" w:sz="5" w:space="0" w:color="000000"/>
            </w:tcBorders>
          </w:tcPr>
          <w:p w14:paraId="419C33CF" w14:textId="36F1F578" w:rsidR="00102F4E" w:rsidRPr="005D2AB3" w:rsidRDefault="00102F4E"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Abstract</w:t>
            </w:r>
          </w:p>
        </w:tc>
        <w:tc>
          <w:tcPr>
            <w:tcW w:w="439" w:type="dxa"/>
            <w:tcBorders>
              <w:top w:val="single" w:sz="5" w:space="0" w:color="000000"/>
              <w:left w:val="single" w:sz="5" w:space="0" w:color="000000"/>
              <w:bottom w:val="double" w:sz="2" w:space="0" w:color="FFFFCC"/>
              <w:right w:val="single" w:sz="5" w:space="0" w:color="000000"/>
            </w:tcBorders>
          </w:tcPr>
          <w:p w14:paraId="207C6D29" w14:textId="078B6A1F" w:rsidR="00102F4E" w:rsidRPr="005D2AB3" w:rsidRDefault="00102F4E" w:rsidP="00A56B20">
            <w:pPr>
              <w:pStyle w:val="Default"/>
              <w:spacing w:before="40" w:after="40"/>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p>
        </w:tc>
        <w:tc>
          <w:tcPr>
            <w:tcW w:w="7358" w:type="dxa"/>
            <w:tcBorders>
              <w:top w:val="single" w:sz="5" w:space="0" w:color="000000"/>
              <w:left w:val="single" w:sz="5" w:space="0" w:color="000000"/>
              <w:bottom w:val="double" w:sz="5" w:space="0" w:color="000000"/>
              <w:right w:val="single" w:sz="5" w:space="0" w:color="000000"/>
            </w:tcBorders>
          </w:tcPr>
          <w:p w14:paraId="60747304" w14:textId="50832B25" w:rsidR="00102F4E" w:rsidRPr="00102F4E" w:rsidRDefault="00102F4E" w:rsidP="00A56B20">
            <w:pPr>
              <w:pStyle w:val="Default"/>
              <w:spacing w:before="40" w:after="40"/>
              <w:rPr>
                <w:rFonts w:ascii="Times New Roman" w:hAnsi="Times New Roman" w:cs="Times New Roman"/>
                <w:color w:val="000000" w:themeColor="text1"/>
                <w:sz w:val="20"/>
                <w:szCs w:val="20"/>
                <w:lang w:val="en-US"/>
              </w:rPr>
            </w:pPr>
            <w:r w:rsidRPr="00102F4E">
              <w:rPr>
                <w:rFonts w:ascii="Times New Roman" w:hAnsi="Times New Roman" w:cs="Times New Roman"/>
                <w:sz w:val="20"/>
                <w:szCs w:val="20"/>
              </w:rPr>
              <w:t>Summary of key elements of the study using the abstract format of the intended publication; typically includes background, purpose, methods, results, and conclusions</w:t>
            </w:r>
          </w:p>
        </w:tc>
        <w:tc>
          <w:tcPr>
            <w:tcW w:w="1418" w:type="dxa"/>
            <w:tcBorders>
              <w:top w:val="single" w:sz="5" w:space="0" w:color="000000"/>
              <w:left w:val="single" w:sz="5" w:space="0" w:color="000000"/>
              <w:bottom w:val="double" w:sz="5" w:space="0" w:color="000000"/>
              <w:right w:val="single" w:sz="5" w:space="0" w:color="000000"/>
            </w:tcBorders>
          </w:tcPr>
          <w:p w14:paraId="6E6D5856" w14:textId="3C336D7F" w:rsidR="00102F4E" w:rsidRPr="005D2AB3" w:rsidRDefault="00B1041B"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00040CDF">
              <w:rPr>
                <w:rFonts w:ascii="Times New Roman" w:hAnsi="Times New Roman" w:cs="Times New Roman"/>
                <w:color w:val="000000" w:themeColor="text1"/>
                <w:sz w:val="20"/>
                <w:szCs w:val="20"/>
              </w:rPr>
              <w:t>-3</w:t>
            </w:r>
          </w:p>
        </w:tc>
      </w:tr>
      <w:tr w:rsidR="001B2070" w:rsidRPr="006C3BDE" w14:paraId="237850EB" w14:textId="77777777" w:rsidTr="00A56B20">
        <w:trPr>
          <w:trHeight w:val="335"/>
        </w:trPr>
        <w:tc>
          <w:tcPr>
            <w:tcW w:w="992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A2FADB"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INTRODUCTION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197E75C2" w14:textId="77777777" w:rsidR="001B2070" w:rsidRPr="005D2AB3" w:rsidRDefault="001B2070" w:rsidP="00A56B20">
            <w:pPr>
              <w:pStyle w:val="Default"/>
              <w:jc w:val="right"/>
              <w:rPr>
                <w:rFonts w:ascii="Times New Roman" w:hAnsi="Times New Roman" w:cs="Times New Roman"/>
                <w:color w:val="000000" w:themeColor="text1"/>
                <w:sz w:val="20"/>
                <w:szCs w:val="20"/>
              </w:rPr>
            </w:pPr>
          </w:p>
        </w:tc>
      </w:tr>
      <w:tr w:rsidR="001B2070" w:rsidRPr="006C3BDE" w14:paraId="52CC7752" w14:textId="77777777" w:rsidTr="00A56B20">
        <w:trPr>
          <w:trHeight w:val="333"/>
        </w:trPr>
        <w:tc>
          <w:tcPr>
            <w:tcW w:w="2126" w:type="dxa"/>
            <w:tcBorders>
              <w:top w:val="single" w:sz="5" w:space="0" w:color="000000"/>
              <w:left w:val="single" w:sz="5" w:space="0" w:color="000000"/>
              <w:bottom w:val="single" w:sz="5" w:space="0" w:color="000000"/>
              <w:right w:val="single" w:sz="5" w:space="0" w:color="000000"/>
            </w:tcBorders>
          </w:tcPr>
          <w:p w14:paraId="59C51F1C" w14:textId="4D6DC780" w:rsidR="001B2070" w:rsidRPr="005D2AB3" w:rsidRDefault="00102F4E"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Problem formulation</w:t>
            </w:r>
          </w:p>
        </w:tc>
        <w:tc>
          <w:tcPr>
            <w:tcW w:w="439" w:type="dxa"/>
            <w:tcBorders>
              <w:top w:val="single" w:sz="5" w:space="0" w:color="000000"/>
              <w:left w:val="single" w:sz="5" w:space="0" w:color="000000"/>
              <w:bottom w:val="single" w:sz="5" w:space="0" w:color="000000"/>
              <w:right w:val="single" w:sz="5" w:space="0" w:color="000000"/>
            </w:tcBorders>
          </w:tcPr>
          <w:p w14:paraId="7A4769E8" w14:textId="77777777" w:rsidR="001B2070" w:rsidRPr="005D2AB3" w:rsidRDefault="001B2070" w:rsidP="00A56B20">
            <w:pPr>
              <w:pStyle w:val="Default"/>
              <w:spacing w:before="40" w:after="40"/>
              <w:jc w:val="right"/>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3</w:t>
            </w:r>
          </w:p>
        </w:tc>
        <w:tc>
          <w:tcPr>
            <w:tcW w:w="7358" w:type="dxa"/>
            <w:tcBorders>
              <w:top w:val="single" w:sz="5" w:space="0" w:color="000000"/>
              <w:left w:val="single" w:sz="5" w:space="0" w:color="000000"/>
              <w:bottom w:val="single" w:sz="5" w:space="0" w:color="000000"/>
              <w:right w:val="single" w:sz="5" w:space="0" w:color="000000"/>
            </w:tcBorders>
          </w:tcPr>
          <w:p w14:paraId="20B6E956" w14:textId="74FB19E6" w:rsidR="001B2070" w:rsidRPr="00380818" w:rsidRDefault="00102F4E"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Description and significance of the problem/phenomenon studied; review of relevant theory and empirical work; problem statement</w:t>
            </w:r>
            <w:r w:rsidR="001B2070" w:rsidRPr="00380818">
              <w:rPr>
                <w:rFonts w:ascii="Times New Roman" w:hAnsi="Times New Roman" w:cs="Times New Roman"/>
                <w:color w:val="000000" w:themeColor="text1"/>
                <w:sz w:val="20"/>
                <w:szCs w:val="20"/>
              </w:rPr>
              <w:t xml:space="preserve">. </w:t>
            </w:r>
          </w:p>
        </w:tc>
        <w:tc>
          <w:tcPr>
            <w:tcW w:w="1418" w:type="dxa"/>
            <w:tcBorders>
              <w:top w:val="single" w:sz="5" w:space="0" w:color="000000"/>
              <w:left w:val="single" w:sz="5" w:space="0" w:color="000000"/>
              <w:bottom w:val="single" w:sz="5" w:space="0" w:color="000000"/>
              <w:right w:val="single" w:sz="5" w:space="0" w:color="000000"/>
            </w:tcBorders>
          </w:tcPr>
          <w:p w14:paraId="24224C0E" w14:textId="22C083A2"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4-7</w:t>
            </w:r>
          </w:p>
        </w:tc>
      </w:tr>
      <w:tr w:rsidR="001B2070" w:rsidRPr="006C3BDE" w14:paraId="79F6DEC1" w14:textId="77777777" w:rsidTr="00A56B20">
        <w:trPr>
          <w:trHeight w:val="568"/>
        </w:trPr>
        <w:tc>
          <w:tcPr>
            <w:tcW w:w="2126" w:type="dxa"/>
            <w:tcBorders>
              <w:top w:val="single" w:sz="5" w:space="0" w:color="000000"/>
              <w:left w:val="single" w:sz="5" w:space="0" w:color="000000"/>
              <w:bottom w:val="double" w:sz="2" w:space="0" w:color="FFFFCC"/>
              <w:right w:val="single" w:sz="5" w:space="0" w:color="000000"/>
            </w:tcBorders>
          </w:tcPr>
          <w:p w14:paraId="090A7483" w14:textId="4CD0DC14"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Purpose or research question</w:t>
            </w:r>
          </w:p>
        </w:tc>
        <w:tc>
          <w:tcPr>
            <w:tcW w:w="439" w:type="dxa"/>
            <w:tcBorders>
              <w:top w:val="single" w:sz="5" w:space="0" w:color="000000"/>
              <w:left w:val="single" w:sz="5" w:space="0" w:color="000000"/>
              <w:bottom w:val="double" w:sz="2" w:space="0" w:color="FFFFCC"/>
              <w:right w:val="single" w:sz="5" w:space="0" w:color="000000"/>
            </w:tcBorders>
          </w:tcPr>
          <w:p w14:paraId="71247265"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4</w:t>
            </w:r>
          </w:p>
        </w:tc>
        <w:tc>
          <w:tcPr>
            <w:tcW w:w="7358" w:type="dxa"/>
            <w:tcBorders>
              <w:top w:val="single" w:sz="5" w:space="0" w:color="000000"/>
              <w:left w:val="single" w:sz="5" w:space="0" w:color="000000"/>
              <w:bottom w:val="double" w:sz="5" w:space="0" w:color="000000"/>
              <w:right w:val="single" w:sz="5" w:space="0" w:color="000000"/>
            </w:tcBorders>
          </w:tcPr>
          <w:p w14:paraId="1E457E5C" w14:textId="6A3310C2"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Purpose of the study and specific objectives or questions</w:t>
            </w:r>
          </w:p>
        </w:tc>
        <w:tc>
          <w:tcPr>
            <w:tcW w:w="1418" w:type="dxa"/>
            <w:tcBorders>
              <w:top w:val="single" w:sz="5" w:space="0" w:color="000000"/>
              <w:left w:val="single" w:sz="5" w:space="0" w:color="000000"/>
              <w:bottom w:val="double" w:sz="5" w:space="0" w:color="000000"/>
              <w:right w:val="single" w:sz="5" w:space="0" w:color="000000"/>
            </w:tcBorders>
          </w:tcPr>
          <w:p w14:paraId="6B0D5806" w14:textId="2C77A895"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1B2070" w:rsidRPr="006C3BDE" w14:paraId="09029467" w14:textId="77777777" w:rsidTr="00A56B20">
        <w:trPr>
          <w:trHeight w:val="335"/>
        </w:trPr>
        <w:tc>
          <w:tcPr>
            <w:tcW w:w="992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CC86A1"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METHODS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57559359" w14:textId="77777777" w:rsidR="001B2070" w:rsidRPr="005D2AB3" w:rsidRDefault="001B2070" w:rsidP="00A56B20">
            <w:pPr>
              <w:pStyle w:val="Default"/>
              <w:jc w:val="right"/>
              <w:rPr>
                <w:rFonts w:ascii="Times New Roman" w:hAnsi="Times New Roman" w:cs="Times New Roman"/>
                <w:color w:val="000000" w:themeColor="text1"/>
                <w:sz w:val="20"/>
                <w:szCs w:val="20"/>
              </w:rPr>
            </w:pPr>
          </w:p>
        </w:tc>
      </w:tr>
      <w:tr w:rsidR="001B2070" w:rsidRPr="006C3BDE" w14:paraId="10E68D34"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4303E971" w14:textId="78FA794F"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Qualitative approach and research paradigm</w:t>
            </w:r>
          </w:p>
        </w:tc>
        <w:tc>
          <w:tcPr>
            <w:tcW w:w="439" w:type="dxa"/>
            <w:tcBorders>
              <w:top w:val="single" w:sz="5" w:space="0" w:color="000000"/>
              <w:left w:val="single" w:sz="5" w:space="0" w:color="000000"/>
              <w:bottom w:val="single" w:sz="5" w:space="0" w:color="000000"/>
              <w:right w:val="single" w:sz="5" w:space="0" w:color="000000"/>
            </w:tcBorders>
          </w:tcPr>
          <w:p w14:paraId="081F6C78"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5</w:t>
            </w:r>
          </w:p>
        </w:tc>
        <w:tc>
          <w:tcPr>
            <w:tcW w:w="7358" w:type="dxa"/>
            <w:tcBorders>
              <w:top w:val="single" w:sz="5" w:space="0" w:color="000000"/>
              <w:left w:val="single" w:sz="5" w:space="0" w:color="000000"/>
              <w:bottom w:val="single" w:sz="5" w:space="0" w:color="000000"/>
              <w:right w:val="single" w:sz="5" w:space="0" w:color="000000"/>
            </w:tcBorders>
          </w:tcPr>
          <w:p w14:paraId="3890F7F5" w14:textId="6B46BAFE"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Qualitative approach (e.g., ethnography, grounded theory, case study, phenomenology, narrative research) and guiding theory if appropriate; identifying the research paradigm (e.g., postpositivist, constructivist/ interpretivist) is also recommended; rationale**</w:t>
            </w:r>
          </w:p>
        </w:tc>
        <w:tc>
          <w:tcPr>
            <w:tcW w:w="1418" w:type="dxa"/>
            <w:tcBorders>
              <w:top w:val="single" w:sz="5" w:space="0" w:color="000000"/>
              <w:left w:val="single" w:sz="5" w:space="0" w:color="000000"/>
              <w:bottom w:val="single" w:sz="5" w:space="0" w:color="000000"/>
              <w:right w:val="single" w:sz="5" w:space="0" w:color="000000"/>
            </w:tcBorders>
          </w:tcPr>
          <w:p w14:paraId="2C854CF8" w14:textId="043C0CB1"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7-8</w:t>
            </w:r>
          </w:p>
        </w:tc>
      </w:tr>
      <w:tr w:rsidR="001B2070" w:rsidRPr="006C3BDE" w14:paraId="7E2C9C8B"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77C3C5D3" w14:textId="426DF7E4"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Researcher characteristics and reflexivity</w:t>
            </w:r>
          </w:p>
        </w:tc>
        <w:tc>
          <w:tcPr>
            <w:tcW w:w="439" w:type="dxa"/>
            <w:tcBorders>
              <w:top w:val="single" w:sz="5" w:space="0" w:color="000000"/>
              <w:left w:val="single" w:sz="5" w:space="0" w:color="000000"/>
              <w:bottom w:val="single" w:sz="5" w:space="0" w:color="000000"/>
              <w:right w:val="single" w:sz="5" w:space="0" w:color="000000"/>
            </w:tcBorders>
          </w:tcPr>
          <w:p w14:paraId="2C8929DD"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6</w:t>
            </w:r>
          </w:p>
        </w:tc>
        <w:tc>
          <w:tcPr>
            <w:tcW w:w="7358" w:type="dxa"/>
            <w:tcBorders>
              <w:top w:val="single" w:sz="5" w:space="0" w:color="000000"/>
              <w:left w:val="single" w:sz="5" w:space="0" w:color="000000"/>
              <w:bottom w:val="single" w:sz="5" w:space="0" w:color="000000"/>
              <w:right w:val="single" w:sz="5" w:space="0" w:color="000000"/>
            </w:tcBorders>
          </w:tcPr>
          <w:p w14:paraId="2517C0A7" w14:textId="1B7156CA"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418" w:type="dxa"/>
            <w:tcBorders>
              <w:top w:val="single" w:sz="5" w:space="0" w:color="000000"/>
              <w:left w:val="single" w:sz="5" w:space="0" w:color="000000"/>
              <w:bottom w:val="single" w:sz="5" w:space="0" w:color="000000"/>
              <w:right w:val="single" w:sz="5" w:space="0" w:color="000000"/>
            </w:tcBorders>
          </w:tcPr>
          <w:p w14:paraId="1B469771" w14:textId="12849D46"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p>
        </w:tc>
      </w:tr>
      <w:tr w:rsidR="001B2070" w:rsidRPr="006C3BDE" w14:paraId="06DD8241"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107E802D" w14:textId="1DEE84AA"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Context</w:t>
            </w:r>
          </w:p>
        </w:tc>
        <w:tc>
          <w:tcPr>
            <w:tcW w:w="439" w:type="dxa"/>
            <w:tcBorders>
              <w:top w:val="single" w:sz="5" w:space="0" w:color="000000"/>
              <w:left w:val="single" w:sz="5" w:space="0" w:color="000000"/>
              <w:bottom w:val="single" w:sz="5" w:space="0" w:color="000000"/>
              <w:right w:val="single" w:sz="5" w:space="0" w:color="000000"/>
            </w:tcBorders>
          </w:tcPr>
          <w:p w14:paraId="6008059A"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7</w:t>
            </w:r>
          </w:p>
        </w:tc>
        <w:tc>
          <w:tcPr>
            <w:tcW w:w="7358" w:type="dxa"/>
            <w:tcBorders>
              <w:top w:val="single" w:sz="5" w:space="0" w:color="000000"/>
              <w:left w:val="single" w:sz="5" w:space="0" w:color="000000"/>
              <w:bottom w:val="single" w:sz="5" w:space="0" w:color="000000"/>
              <w:right w:val="single" w:sz="5" w:space="0" w:color="000000"/>
            </w:tcBorders>
          </w:tcPr>
          <w:p w14:paraId="2ECBDB2F" w14:textId="1E784F9E"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Setting/site and salient contextual factors; rationale**</w:t>
            </w:r>
          </w:p>
        </w:tc>
        <w:tc>
          <w:tcPr>
            <w:tcW w:w="1418" w:type="dxa"/>
            <w:tcBorders>
              <w:top w:val="single" w:sz="5" w:space="0" w:color="000000"/>
              <w:left w:val="single" w:sz="5" w:space="0" w:color="000000"/>
              <w:bottom w:val="single" w:sz="5" w:space="0" w:color="000000"/>
              <w:right w:val="single" w:sz="5" w:space="0" w:color="000000"/>
            </w:tcBorders>
          </w:tcPr>
          <w:p w14:paraId="5DA465AD" w14:textId="3C9CBB7A"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7-8</w:t>
            </w:r>
          </w:p>
        </w:tc>
      </w:tr>
      <w:tr w:rsidR="001B2070" w:rsidRPr="006C3BDE" w14:paraId="22C8B089"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7ADABA5F" w14:textId="7A1570DF"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Sampling strategy</w:t>
            </w:r>
          </w:p>
        </w:tc>
        <w:tc>
          <w:tcPr>
            <w:tcW w:w="439" w:type="dxa"/>
            <w:tcBorders>
              <w:top w:val="single" w:sz="5" w:space="0" w:color="000000"/>
              <w:left w:val="single" w:sz="5" w:space="0" w:color="000000"/>
              <w:bottom w:val="single" w:sz="5" w:space="0" w:color="000000"/>
              <w:right w:val="single" w:sz="5" w:space="0" w:color="000000"/>
            </w:tcBorders>
          </w:tcPr>
          <w:p w14:paraId="342CC8A5"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8</w:t>
            </w:r>
          </w:p>
        </w:tc>
        <w:tc>
          <w:tcPr>
            <w:tcW w:w="7358" w:type="dxa"/>
            <w:tcBorders>
              <w:top w:val="single" w:sz="5" w:space="0" w:color="000000"/>
              <w:left w:val="single" w:sz="5" w:space="0" w:color="000000"/>
              <w:bottom w:val="single" w:sz="5" w:space="0" w:color="000000"/>
              <w:right w:val="single" w:sz="5" w:space="0" w:color="000000"/>
            </w:tcBorders>
          </w:tcPr>
          <w:p w14:paraId="351A3EC7" w14:textId="0C0976CB"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How and why research participants, documents, or events were selected; criteria for deciding when no further sampling was necessary (e.g., sampling saturation); rationale**</w:t>
            </w:r>
          </w:p>
        </w:tc>
        <w:tc>
          <w:tcPr>
            <w:tcW w:w="1418" w:type="dxa"/>
            <w:tcBorders>
              <w:top w:val="single" w:sz="5" w:space="0" w:color="000000"/>
              <w:left w:val="single" w:sz="5" w:space="0" w:color="000000"/>
              <w:bottom w:val="single" w:sz="5" w:space="0" w:color="000000"/>
              <w:right w:val="single" w:sz="5" w:space="0" w:color="000000"/>
            </w:tcBorders>
          </w:tcPr>
          <w:p w14:paraId="4AE73428" w14:textId="3D79A728"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7-8</w:t>
            </w:r>
            <w:r w:rsidR="00AD34BD">
              <w:rPr>
                <w:rFonts w:ascii="Times New Roman" w:hAnsi="Times New Roman" w:cs="Times New Roman"/>
                <w:color w:val="000000" w:themeColor="text1"/>
                <w:sz w:val="20"/>
                <w:szCs w:val="20"/>
              </w:rPr>
              <w:t>, A</w:t>
            </w:r>
            <w:r w:rsidR="007A4353">
              <w:rPr>
                <w:rFonts w:ascii="Times New Roman" w:hAnsi="Times New Roman" w:cs="Times New Roman"/>
                <w:color w:val="000000" w:themeColor="text1"/>
                <w:sz w:val="20"/>
                <w:szCs w:val="20"/>
              </w:rPr>
              <w:t xml:space="preserve">dditional File </w:t>
            </w:r>
            <w:r w:rsidR="00063516">
              <w:rPr>
                <w:rFonts w:ascii="Times New Roman" w:hAnsi="Times New Roman" w:cs="Times New Roman"/>
                <w:color w:val="000000" w:themeColor="text1"/>
                <w:sz w:val="20"/>
                <w:szCs w:val="20"/>
              </w:rPr>
              <w:t>1</w:t>
            </w:r>
          </w:p>
        </w:tc>
      </w:tr>
      <w:tr w:rsidR="001B2070" w:rsidRPr="006C3BDE" w14:paraId="73FCD1BC"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08292E9F" w14:textId="6D01CED6"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Ethical issues pertaining to human subjects</w:t>
            </w:r>
          </w:p>
        </w:tc>
        <w:tc>
          <w:tcPr>
            <w:tcW w:w="439" w:type="dxa"/>
            <w:tcBorders>
              <w:top w:val="single" w:sz="5" w:space="0" w:color="000000"/>
              <w:left w:val="single" w:sz="5" w:space="0" w:color="000000"/>
              <w:bottom w:val="single" w:sz="5" w:space="0" w:color="000000"/>
              <w:right w:val="single" w:sz="5" w:space="0" w:color="000000"/>
            </w:tcBorders>
          </w:tcPr>
          <w:p w14:paraId="2EEE3BBE"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9</w:t>
            </w:r>
          </w:p>
        </w:tc>
        <w:tc>
          <w:tcPr>
            <w:tcW w:w="7358" w:type="dxa"/>
            <w:tcBorders>
              <w:top w:val="single" w:sz="5" w:space="0" w:color="000000"/>
              <w:left w:val="single" w:sz="5" w:space="0" w:color="000000"/>
              <w:bottom w:val="single" w:sz="5" w:space="0" w:color="000000"/>
              <w:right w:val="single" w:sz="5" w:space="0" w:color="000000"/>
            </w:tcBorders>
          </w:tcPr>
          <w:p w14:paraId="0476A16C" w14:textId="65E3CF7D"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Documentation of approval by an appropriate ethics review board and participant consent, or explanation for lack thereof; other confidentiality and data security issues</w:t>
            </w:r>
          </w:p>
        </w:tc>
        <w:tc>
          <w:tcPr>
            <w:tcW w:w="1418" w:type="dxa"/>
            <w:tcBorders>
              <w:top w:val="single" w:sz="5" w:space="0" w:color="000000"/>
              <w:left w:val="single" w:sz="5" w:space="0" w:color="000000"/>
              <w:bottom w:val="single" w:sz="5" w:space="0" w:color="000000"/>
              <w:right w:val="single" w:sz="5" w:space="0" w:color="000000"/>
            </w:tcBorders>
          </w:tcPr>
          <w:p w14:paraId="561B64F4" w14:textId="10B82EB2"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w:t>
            </w:r>
          </w:p>
        </w:tc>
      </w:tr>
      <w:tr w:rsidR="001B2070" w:rsidRPr="006C3BDE" w14:paraId="3ECA1C09"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4507051E" w14:textId="6DE7E5C5"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lang w:val="en-US"/>
              </w:rPr>
              <w:t>Data collection methods</w:t>
            </w:r>
          </w:p>
        </w:tc>
        <w:tc>
          <w:tcPr>
            <w:tcW w:w="439" w:type="dxa"/>
            <w:tcBorders>
              <w:top w:val="single" w:sz="5" w:space="0" w:color="000000"/>
              <w:left w:val="single" w:sz="5" w:space="0" w:color="000000"/>
              <w:bottom w:val="single" w:sz="5" w:space="0" w:color="000000"/>
              <w:right w:val="single" w:sz="5" w:space="0" w:color="000000"/>
            </w:tcBorders>
          </w:tcPr>
          <w:p w14:paraId="395C386D"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10</w:t>
            </w:r>
          </w:p>
        </w:tc>
        <w:tc>
          <w:tcPr>
            <w:tcW w:w="7358" w:type="dxa"/>
            <w:tcBorders>
              <w:top w:val="single" w:sz="5" w:space="0" w:color="000000"/>
              <w:left w:val="single" w:sz="5" w:space="0" w:color="000000"/>
              <w:bottom w:val="single" w:sz="5" w:space="0" w:color="000000"/>
              <w:right w:val="single" w:sz="5" w:space="0" w:color="000000"/>
            </w:tcBorders>
          </w:tcPr>
          <w:p w14:paraId="21ED6FFC" w14:textId="5D418221"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418" w:type="dxa"/>
            <w:tcBorders>
              <w:top w:val="single" w:sz="5" w:space="0" w:color="000000"/>
              <w:left w:val="single" w:sz="5" w:space="0" w:color="000000"/>
              <w:bottom w:val="single" w:sz="5" w:space="0" w:color="000000"/>
              <w:right w:val="single" w:sz="5" w:space="0" w:color="000000"/>
            </w:tcBorders>
          </w:tcPr>
          <w:p w14:paraId="2CEDEDD7" w14:textId="60794D32"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r w:rsidR="001B2070">
              <w:rPr>
                <w:rFonts w:ascii="Times New Roman" w:hAnsi="Times New Roman" w:cs="Times New Roman"/>
                <w:color w:val="000000" w:themeColor="text1"/>
                <w:sz w:val="20"/>
                <w:szCs w:val="20"/>
              </w:rPr>
              <w:t xml:space="preserve">, </w:t>
            </w:r>
            <w:r w:rsidR="00D56C8A">
              <w:rPr>
                <w:rFonts w:ascii="Times New Roman" w:hAnsi="Times New Roman" w:cs="Times New Roman"/>
                <w:color w:val="000000" w:themeColor="text1"/>
                <w:sz w:val="20"/>
                <w:szCs w:val="20"/>
              </w:rPr>
              <w:t xml:space="preserve">Additional File 1 </w:t>
            </w:r>
          </w:p>
        </w:tc>
      </w:tr>
      <w:tr w:rsidR="001B2070" w:rsidRPr="006C3BDE" w14:paraId="51104C88"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6AA25152" w14:textId="7AC240DE"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Data collection instruments and technologies</w:t>
            </w:r>
          </w:p>
        </w:tc>
        <w:tc>
          <w:tcPr>
            <w:tcW w:w="439" w:type="dxa"/>
            <w:tcBorders>
              <w:top w:val="single" w:sz="5" w:space="0" w:color="000000"/>
              <w:left w:val="single" w:sz="5" w:space="0" w:color="000000"/>
              <w:bottom w:val="single" w:sz="5" w:space="0" w:color="000000"/>
              <w:right w:val="single" w:sz="5" w:space="0" w:color="000000"/>
            </w:tcBorders>
          </w:tcPr>
          <w:p w14:paraId="70169EA3"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11</w:t>
            </w:r>
          </w:p>
        </w:tc>
        <w:tc>
          <w:tcPr>
            <w:tcW w:w="7358" w:type="dxa"/>
            <w:tcBorders>
              <w:top w:val="single" w:sz="5" w:space="0" w:color="000000"/>
              <w:left w:val="single" w:sz="5" w:space="0" w:color="000000"/>
              <w:bottom w:val="single" w:sz="5" w:space="0" w:color="000000"/>
              <w:right w:val="single" w:sz="5" w:space="0" w:color="000000"/>
            </w:tcBorders>
          </w:tcPr>
          <w:p w14:paraId="2ED0C9FA" w14:textId="4D05496D"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 xml:space="preserve">Description of instruments (e.g., interview guides, questionnaires) and devices (e.g., audio recorders) used for data </w:t>
            </w:r>
            <w:proofErr w:type="gramStart"/>
            <w:r w:rsidRPr="00380818">
              <w:rPr>
                <w:rFonts w:ascii="Times New Roman" w:hAnsi="Times New Roman" w:cs="Times New Roman"/>
                <w:sz w:val="20"/>
                <w:szCs w:val="20"/>
              </w:rPr>
              <w:t>collection;</w:t>
            </w:r>
            <w:proofErr w:type="gramEnd"/>
            <w:r w:rsidRPr="00380818">
              <w:rPr>
                <w:rFonts w:ascii="Times New Roman" w:hAnsi="Times New Roman" w:cs="Times New Roman"/>
                <w:sz w:val="20"/>
                <w:szCs w:val="20"/>
              </w:rPr>
              <w:t xml:space="preserve"> if/how the instrument(s) changed over the course of the study</w:t>
            </w:r>
          </w:p>
        </w:tc>
        <w:tc>
          <w:tcPr>
            <w:tcW w:w="1418" w:type="dxa"/>
            <w:tcBorders>
              <w:top w:val="single" w:sz="5" w:space="0" w:color="000000"/>
              <w:left w:val="single" w:sz="5" w:space="0" w:color="000000"/>
              <w:bottom w:val="single" w:sz="5" w:space="0" w:color="000000"/>
              <w:right w:val="single" w:sz="5" w:space="0" w:color="000000"/>
            </w:tcBorders>
          </w:tcPr>
          <w:p w14:paraId="1AE151EA" w14:textId="40BAEE0E"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8-9</w:t>
            </w:r>
            <w:r w:rsidR="00D56C8A">
              <w:rPr>
                <w:rFonts w:ascii="Times New Roman" w:hAnsi="Times New Roman" w:cs="Times New Roman"/>
                <w:color w:val="000000" w:themeColor="text1"/>
                <w:sz w:val="20"/>
                <w:szCs w:val="20"/>
              </w:rPr>
              <w:t>, Additional File 1</w:t>
            </w:r>
          </w:p>
        </w:tc>
      </w:tr>
      <w:tr w:rsidR="001B2070" w:rsidRPr="006C3BDE" w14:paraId="60BA01CE" w14:textId="77777777" w:rsidTr="00A56B20">
        <w:trPr>
          <w:trHeight w:val="578"/>
        </w:trPr>
        <w:tc>
          <w:tcPr>
            <w:tcW w:w="2126" w:type="dxa"/>
            <w:tcBorders>
              <w:top w:val="single" w:sz="5" w:space="0" w:color="000000"/>
              <w:left w:val="single" w:sz="5" w:space="0" w:color="000000"/>
              <w:bottom w:val="single" w:sz="5" w:space="0" w:color="000000"/>
              <w:right w:val="single" w:sz="5" w:space="0" w:color="000000"/>
            </w:tcBorders>
          </w:tcPr>
          <w:p w14:paraId="7954E507" w14:textId="532F340E"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Units of study</w:t>
            </w:r>
          </w:p>
        </w:tc>
        <w:tc>
          <w:tcPr>
            <w:tcW w:w="439" w:type="dxa"/>
            <w:tcBorders>
              <w:top w:val="single" w:sz="5" w:space="0" w:color="000000"/>
              <w:left w:val="single" w:sz="5" w:space="0" w:color="000000"/>
              <w:bottom w:val="single" w:sz="5" w:space="0" w:color="000000"/>
              <w:right w:val="single" w:sz="5" w:space="0" w:color="000000"/>
            </w:tcBorders>
          </w:tcPr>
          <w:p w14:paraId="48E345C3"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12</w:t>
            </w:r>
          </w:p>
        </w:tc>
        <w:tc>
          <w:tcPr>
            <w:tcW w:w="7358" w:type="dxa"/>
            <w:tcBorders>
              <w:top w:val="single" w:sz="5" w:space="0" w:color="000000"/>
              <w:left w:val="single" w:sz="5" w:space="0" w:color="000000"/>
              <w:bottom w:val="single" w:sz="5" w:space="0" w:color="000000"/>
              <w:right w:val="single" w:sz="5" w:space="0" w:color="000000"/>
            </w:tcBorders>
          </w:tcPr>
          <w:p w14:paraId="51F82C5F" w14:textId="113CB29A"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Number and relevant characteristics of participants, documents, or events included in the study; level of participation (could be reported in results)</w:t>
            </w:r>
          </w:p>
        </w:tc>
        <w:tc>
          <w:tcPr>
            <w:tcW w:w="1418" w:type="dxa"/>
            <w:tcBorders>
              <w:top w:val="single" w:sz="5" w:space="0" w:color="000000"/>
              <w:left w:val="single" w:sz="5" w:space="0" w:color="000000"/>
              <w:bottom w:val="single" w:sz="5" w:space="0" w:color="000000"/>
              <w:right w:val="single" w:sz="5" w:space="0" w:color="000000"/>
            </w:tcBorders>
          </w:tcPr>
          <w:p w14:paraId="38CB0CE2" w14:textId="0FBA0A1E" w:rsidR="001B2070" w:rsidRPr="005D2AB3" w:rsidRDefault="00040CDF"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p>
        </w:tc>
      </w:tr>
      <w:tr w:rsidR="001B2070" w:rsidRPr="006C3BDE" w14:paraId="5E6DE780" w14:textId="77777777" w:rsidTr="00A56B20">
        <w:trPr>
          <w:trHeight w:val="333"/>
        </w:trPr>
        <w:tc>
          <w:tcPr>
            <w:tcW w:w="2126" w:type="dxa"/>
            <w:tcBorders>
              <w:top w:val="single" w:sz="5" w:space="0" w:color="000000"/>
              <w:left w:val="single" w:sz="5" w:space="0" w:color="000000"/>
              <w:bottom w:val="single" w:sz="5" w:space="0" w:color="000000"/>
              <w:right w:val="single" w:sz="5" w:space="0" w:color="000000"/>
            </w:tcBorders>
          </w:tcPr>
          <w:p w14:paraId="5AE43585" w14:textId="35ED264F"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Data processing</w:t>
            </w:r>
          </w:p>
        </w:tc>
        <w:tc>
          <w:tcPr>
            <w:tcW w:w="439" w:type="dxa"/>
            <w:tcBorders>
              <w:top w:val="single" w:sz="5" w:space="0" w:color="000000"/>
              <w:left w:val="single" w:sz="5" w:space="0" w:color="000000"/>
              <w:bottom w:val="single" w:sz="5" w:space="0" w:color="000000"/>
              <w:right w:val="single" w:sz="5" w:space="0" w:color="000000"/>
            </w:tcBorders>
          </w:tcPr>
          <w:p w14:paraId="7FE6088D" w14:textId="77777777" w:rsidR="001B2070" w:rsidRPr="00380818" w:rsidRDefault="001B2070" w:rsidP="00A56B20">
            <w:pPr>
              <w:pStyle w:val="Default"/>
              <w:spacing w:before="40" w:after="40"/>
              <w:jc w:val="right"/>
              <w:rPr>
                <w:rFonts w:ascii="Times New Roman" w:hAnsi="Times New Roman" w:cs="Times New Roman"/>
                <w:color w:val="000000" w:themeColor="text1"/>
                <w:sz w:val="20"/>
                <w:szCs w:val="20"/>
              </w:rPr>
            </w:pPr>
            <w:r w:rsidRPr="00380818">
              <w:rPr>
                <w:rFonts w:ascii="Times New Roman" w:hAnsi="Times New Roman" w:cs="Times New Roman"/>
                <w:color w:val="000000" w:themeColor="text1"/>
                <w:sz w:val="20"/>
                <w:szCs w:val="20"/>
              </w:rPr>
              <w:t>13</w:t>
            </w:r>
          </w:p>
        </w:tc>
        <w:tc>
          <w:tcPr>
            <w:tcW w:w="7358" w:type="dxa"/>
            <w:tcBorders>
              <w:top w:val="single" w:sz="5" w:space="0" w:color="000000"/>
              <w:left w:val="single" w:sz="5" w:space="0" w:color="000000"/>
              <w:bottom w:val="single" w:sz="5" w:space="0" w:color="000000"/>
              <w:right w:val="single" w:sz="5" w:space="0" w:color="000000"/>
            </w:tcBorders>
          </w:tcPr>
          <w:p w14:paraId="36E3163D" w14:textId="1911F9B3" w:rsidR="001B2070" w:rsidRPr="00380818"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Methods for processing data prior to and during analysis, including transcription, data entry, data management and security, verification of data integrity, data coding, and anonymization/de-identification of excerpts</w:t>
            </w:r>
          </w:p>
        </w:tc>
        <w:tc>
          <w:tcPr>
            <w:tcW w:w="1418" w:type="dxa"/>
            <w:tcBorders>
              <w:top w:val="single" w:sz="5" w:space="0" w:color="000000"/>
              <w:left w:val="single" w:sz="5" w:space="0" w:color="000000"/>
              <w:bottom w:val="single" w:sz="5" w:space="0" w:color="000000"/>
              <w:right w:val="single" w:sz="5" w:space="0" w:color="000000"/>
            </w:tcBorders>
          </w:tcPr>
          <w:p w14:paraId="40D8F64E" w14:textId="505A9D2A" w:rsidR="001B2070" w:rsidRPr="005D2AB3" w:rsidRDefault="00415418"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r w:rsidR="00040CDF">
              <w:rPr>
                <w:rFonts w:ascii="Times New Roman" w:hAnsi="Times New Roman" w:cs="Times New Roman"/>
                <w:color w:val="000000" w:themeColor="text1"/>
                <w:sz w:val="20"/>
                <w:szCs w:val="20"/>
              </w:rPr>
              <w:t>9</w:t>
            </w:r>
            <w:r w:rsidR="00EA0BCE">
              <w:rPr>
                <w:rFonts w:ascii="Times New Roman" w:hAnsi="Times New Roman" w:cs="Times New Roman"/>
                <w:color w:val="000000" w:themeColor="text1"/>
                <w:sz w:val="20"/>
                <w:szCs w:val="20"/>
              </w:rPr>
              <w:t>, Figure 1</w:t>
            </w:r>
          </w:p>
        </w:tc>
      </w:tr>
    </w:tbl>
    <w:p w14:paraId="2B8D07CA" w14:textId="77777777" w:rsidR="001B2070" w:rsidRPr="005D2AB3" w:rsidRDefault="001B2070" w:rsidP="00380818">
      <w:pPr>
        <w:pStyle w:val="CM1"/>
        <w:rPr>
          <w:rFonts w:ascii="Times New Roman" w:hAnsi="Times New Roman"/>
          <w:color w:val="000000" w:themeColor="text1"/>
          <w:sz w:val="20"/>
          <w:szCs w:val="20"/>
        </w:rPr>
      </w:pPr>
    </w:p>
    <w:tbl>
      <w:tblPr>
        <w:tblW w:w="11341" w:type="dxa"/>
        <w:tblInd w:w="-857" w:type="dxa"/>
        <w:tblBorders>
          <w:top w:val="nil"/>
          <w:left w:val="nil"/>
          <w:bottom w:val="nil"/>
          <w:right w:val="nil"/>
        </w:tblBorders>
        <w:tblLook w:val="0000" w:firstRow="0" w:lastRow="0" w:firstColumn="0" w:lastColumn="0" w:noHBand="0" w:noVBand="0"/>
      </w:tblPr>
      <w:tblGrid>
        <w:gridCol w:w="1985"/>
        <w:gridCol w:w="567"/>
        <w:gridCol w:w="7230"/>
        <w:gridCol w:w="1559"/>
      </w:tblGrid>
      <w:tr w:rsidR="001B2070" w:rsidRPr="006C3BDE" w14:paraId="75E64AAB" w14:textId="77777777" w:rsidTr="00A56B20">
        <w:trPr>
          <w:trHeight w:val="663"/>
        </w:trPr>
        <w:tc>
          <w:tcPr>
            <w:tcW w:w="198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C70AC8B"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Section/topic </w:t>
            </w:r>
          </w:p>
        </w:tc>
        <w:tc>
          <w:tcPr>
            <w:tcW w:w="5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9983A5E" w14:textId="77777777" w:rsidR="001B2070" w:rsidRPr="005D2AB3" w:rsidRDefault="001B2070" w:rsidP="00A56B20">
            <w:pPr>
              <w:pStyle w:val="Default"/>
              <w:jc w:val="righ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w:t>
            </w:r>
          </w:p>
        </w:tc>
        <w:tc>
          <w:tcPr>
            <w:tcW w:w="723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0041B3E"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Checklist item </w:t>
            </w:r>
          </w:p>
        </w:tc>
        <w:tc>
          <w:tcPr>
            <w:tcW w:w="155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895CD01" w14:textId="77777777" w:rsidR="001B2070" w:rsidRPr="005D2AB3" w:rsidRDefault="001B2070" w:rsidP="00A56B20">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Reported on page # </w:t>
            </w:r>
          </w:p>
        </w:tc>
      </w:tr>
      <w:tr w:rsidR="001B2070" w:rsidRPr="006C3BDE" w14:paraId="3D506BD3" w14:textId="77777777" w:rsidTr="00A56B20">
        <w:trPr>
          <w:trHeight w:val="575"/>
        </w:trPr>
        <w:tc>
          <w:tcPr>
            <w:tcW w:w="1985" w:type="dxa"/>
            <w:tcBorders>
              <w:top w:val="double" w:sz="5" w:space="0" w:color="000000"/>
              <w:left w:val="single" w:sz="5" w:space="0" w:color="000000"/>
              <w:bottom w:val="single" w:sz="5" w:space="0" w:color="000000"/>
              <w:right w:val="single" w:sz="5" w:space="0" w:color="000000"/>
            </w:tcBorders>
          </w:tcPr>
          <w:p w14:paraId="1ECB81E0" w14:textId="58C95F89" w:rsidR="001B2070" w:rsidRPr="005D2AB3"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Data analysis</w:t>
            </w:r>
          </w:p>
        </w:tc>
        <w:tc>
          <w:tcPr>
            <w:tcW w:w="567" w:type="dxa"/>
            <w:tcBorders>
              <w:top w:val="double" w:sz="5" w:space="0" w:color="000000"/>
              <w:left w:val="single" w:sz="5" w:space="0" w:color="000000"/>
              <w:bottom w:val="single" w:sz="5" w:space="0" w:color="000000"/>
              <w:right w:val="single" w:sz="5" w:space="0" w:color="000000"/>
            </w:tcBorders>
          </w:tcPr>
          <w:p w14:paraId="00423CAE" w14:textId="28072FD7" w:rsidR="001B2070" w:rsidRPr="005D2AB3" w:rsidRDefault="001B2070" w:rsidP="00A56B20">
            <w:pPr>
              <w:pStyle w:val="Default"/>
              <w:spacing w:before="40" w:after="40"/>
              <w:jc w:val="right"/>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1</w:t>
            </w:r>
            <w:r w:rsidR="007D021F">
              <w:rPr>
                <w:rFonts w:ascii="Times New Roman" w:hAnsi="Times New Roman" w:cs="Times New Roman"/>
                <w:color w:val="000000" w:themeColor="text1"/>
                <w:sz w:val="20"/>
                <w:szCs w:val="20"/>
              </w:rPr>
              <w:t>4</w:t>
            </w:r>
          </w:p>
        </w:tc>
        <w:tc>
          <w:tcPr>
            <w:tcW w:w="7230" w:type="dxa"/>
            <w:tcBorders>
              <w:top w:val="double" w:sz="5" w:space="0" w:color="000000"/>
              <w:left w:val="single" w:sz="5" w:space="0" w:color="000000"/>
              <w:bottom w:val="single" w:sz="5" w:space="0" w:color="000000"/>
              <w:right w:val="single" w:sz="5" w:space="0" w:color="000000"/>
            </w:tcBorders>
          </w:tcPr>
          <w:p w14:paraId="081E8B92" w14:textId="3CA63C08" w:rsidR="001B2070" w:rsidRPr="005D2AB3" w:rsidRDefault="00380818" w:rsidP="00A56B20">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Process by which inferences, themes, etc., were identified and developed, including the researchers involved in data analysis; usually references a specific paradigm or approach; rationale**</w:t>
            </w:r>
          </w:p>
        </w:tc>
        <w:tc>
          <w:tcPr>
            <w:tcW w:w="1559" w:type="dxa"/>
            <w:tcBorders>
              <w:top w:val="double" w:sz="5" w:space="0" w:color="000000"/>
              <w:left w:val="single" w:sz="5" w:space="0" w:color="000000"/>
              <w:bottom w:val="single" w:sz="5" w:space="0" w:color="000000"/>
              <w:right w:val="single" w:sz="5" w:space="0" w:color="000000"/>
            </w:tcBorders>
          </w:tcPr>
          <w:p w14:paraId="16DD27E6" w14:textId="6A4912F7" w:rsidR="001B2070" w:rsidRPr="005D2AB3" w:rsidRDefault="00415418" w:rsidP="00A56B20">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w:t>
            </w:r>
            <w:r w:rsidR="00EA0BCE">
              <w:rPr>
                <w:rFonts w:ascii="Times New Roman" w:hAnsi="Times New Roman" w:cs="Times New Roman"/>
                <w:color w:val="000000" w:themeColor="text1"/>
                <w:sz w:val="20"/>
                <w:szCs w:val="20"/>
              </w:rPr>
              <w:t>, Figure 1, Table 1</w:t>
            </w:r>
          </w:p>
        </w:tc>
      </w:tr>
      <w:tr w:rsidR="00380818" w:rsidRPr="006C3BDE" w14:paraId="63BB9283" w14:textId="77777777" w:rsidTr="00A56B20">
        <w:trPr>
          <w:trHeight w:val="568"/>
        </w:trPr>
        <w:tc>
          <w:tcPr>
            <w:tcW w:w="1985" w:type="dxa"/>
            <w:tcBorders>
              <w:top w:val="single" w:sz="5" w:space="0" w:color="000000"/>
              <w:left w:val="single" w:sz="5" w:space="0" w:color="000000"/>
              <w:bottom w:val="double" w:sz="2" w:space="0" w:color="FFFFCC"/>
              <w:right w:val="single" w:sz="5" w:space="0" w:color="000000"/>
            </w:tcBorders>
          </w:tcPr>
          <w:p w14:paraId="514560F8" w14:textId="2677D121" w:rsidR="00380818" w:rsidRPr="005D2AB3" w:rsidRDefault="00380818" w:rsidP="00380818">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Techniques to enhance trustworthiness</w:t>
            </w:r>
          </w:p>
        </w:tc>
        <w:tc>
          <w:tcPr>
            <w:tcW w:w="567" w:type="dxa"/>
            <w:tcBorders>
              <w:top w:val="single" w:sz="5" w:space="0" w:color="000000"/>
              <w:left w:val="single" w:sz="5" w:space="0" w:color="000000"/>
              <w:bottom w:val="double" w:sz="2" w:space="0" w:color="FFFFCC"/>
              <w:right w:val="single" w:sz="5" w:space="0" w:color="000000"/>
            </w:tcBorders>
          </w:tcPr>
          <w:p w14:paraId="6DA5EE0C" w14:textId="76CC30D3" w:rsidR="00380818" w:rsidRPr="005D2AB3" w:rsidRDefault="00380818" w:rsidP="00380818">
            <w:pPr>
              <w:pStyle w:val="Default"/>
              <w:spacing w:before="40" w:after="40"/>
              <w:jc w:val="right"/>
              <w:rPr>
                <w:rFonts w:ascii="Times New Roman" w:hAnsi="Times New Roman" w:cs="Times New Roman"/>
                <w:color w:val="000000" w:themeColor="text1"/>
                <w:sz w:val="20"/>
                <w:szCs w:val="20"/>
              </w:rPr>
            </w:pPr>
            <w:r w:rsidRPr="005D2AB3">
              <w:rPr>
                <w:rFonts w:ascii="Times New Roman" w:hAnsi="Times New Roman" w:cs="Times New Roman"/>
                <w:color w:val="000000" w:themeColor="text1"/>
                <w:sz w:val="20"/>
                <w:szCs w:val="20"/>
              </w:rPr>
              <w:t>1</w:t>
            </w:r>
            <w:r w:rsidR="007D021F">
              <w:rPr>
                <w:rFonts w:ascii="Times New Roman" w:hAnsi="Times New Roman" w:cs="Times New Roman"/>
                <w:color w:val="000000" w:themeColor="text1"/>
                <w:sz w:val="20"/>
                <w:szCs w:val="20"/>
              </w:rPr>
              <w:t>5</w:t>
            </w:r>
          </w:p>
        </w:tc>
        <w:tc>
          <w:tcPr>
            <w:tcW w:w="7230" w:type="dxa"/>
            <w:tcBorders>
              <w:top w:val="single" w:sz="5" w:space="0" w:color="000000"/>
              <w:left w:val="single" w:sz="5" w:space="0" w:color="000000"/>
              <w:bottom w:val="double" w:sz="5" w:space="0" w:color="000000"/>
              <w:right w:val="single" w:sz="5" w:space="0" w:color="000000"/>
            </w:tcBorders>
          </w:tcPr>
          <w:p w14:paraId="11AA280A" w14:textId="6859C8C9" w:rsidR="00380818" w:rsidRPr="005D2AB3" w:rsidRDefault="00380818" w:rsidP="00380818">
            <w:pPr>
              <w:pStyle w:val="Default"/>
              <w:spacing w:before="40" w:after="40"/>
              <w:rPr>
                <w:rFonts w:ascii="Times New Roman" w:hAnsi="Times New Roman" w:cs="Times New Roman"/>
                <w:color w:val="000000" w:themeColor="text1"/>
                <w:sz w:val="20"/>
                <w:szCs w:val="20"/>
              </w:rPr>
            </w:pPr>
            <w:r w:rsidRPr="00380818">
              <w:rPr>
                <w:rFonts w:ascii="Times New Roman" w:hAnsi="Times New Roman" w:cs="Times New Roman"/>
                <w:sz w:val="20"/>
                <w:szCs w:val="20"/>
              </w:rPr>
              <w:t>Techniques to enhance trustworthiness and credibility of data analysis (e.g., member checking, audit trail, triangulation); rationale**</w:t>
            </w:r>
          </w:p>
        </w:tc>
        <w:tc>
          <w:tcPr>
            <w:tcW w:w="1559" w:type="dxa"/>
            <w:tcBorders>
              <w:top w:val="single" w:sz="5" w:space="0" w:color="000000"/>
              <w:left w:val="single" w:sz="5" w:space="0" w:color="000000"/>
              <w:bottom w:val="double" w:sz="5" w:space="0" w:color="000000"/>
              <w:right w:val="single" w:sz="5" w:space="0" w:color="000000"/>
            </w:tcBorders>
          </w:tcPr>
          <w:p w14:paraId="47CECDD7" w14:textId="0F8A6D22" w:rsidR="00380818" w:rsidRPr="005D2AB3" w:rsidRDefault="00FB408A"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8-9</w:t>
            </w:r>
          </w:p>
        </w:tc>
      </w:tr>
      <w:tr w:rsidR="00380818" w:rsidRPr="006C3BDE" w14:paraId="77F5A6CE" w14:textId="77777777" w:rsidTr="00A56B20">
        <w:trPr>
          <w:trHeight w:val="335"/>
        </w:trPr>
        <w:tc>
          <w:tcPr>
            <w:tcW w:w="97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DF08A87" w14:textId="725FB49B" w:rsidR="00380818" w:rsidRPr="005D2AB3" w:rsidRDefault="00380818" w:rsidP="00380818">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RESULTS</w:t>
            </w:r>
            <w:r>
              <w:rPr>
                <w:rFonts w:ascii="Times New Roman" w:hAnsi="Times New Roman" w:cs="Times New Roman"/>
                <w:b/>
                <w:bCs/>
                <w:color w:val="000000" w:themeColor="text1"/>
                <w:sz w:val="20"/>
                <w:szCs w:val="20"/>
              </w:rPr>
              <w:t>/FINDINGS</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7FFF15D6" w14:textId="77777777" w:rsidR="00380818" w:rsidRPr="005D2AB3" w:rsidRDefault="00380818" w:rsidP="00380818">
            <w:pPr>
              <w:pStyle w:val="Default"/>
              <w:jc w:val="center"/>
              <w:rPr>
                <w:rFonts w:ascii="Times New Roman" w:hAnsi="Times New Roman" w:cs="Times New Roman"/>
                <w:color w:val="000000" w:themeColor="text1"/>
                <w:sz w:val="20"/>
                <w:szCs w:val="20"/>
              </w:rPr>
            </w:pPr>
          </w:p>
        </w:tc>
      </w:tr>
      <w:tr w:rsidR="00380818" w:rsidRPr="006C3BDE" w14:paraId="26EF27C6" w14:textId="77777777" w:rsidTr="00A56B20">
        <w:trPr>
          <w:trHeight w:val="578"/>
        </w:trPr>
        <w:tc>
          <w:tcPr>
            <w:tcW w:w="1985" w:type="dxa"/>
            <w:tcBorders>
              <w:top w:val="single" w:sz="5" w:space="0" w:color="000000"/>
              <w:left w:val="single" w:sz="5" w:space="0" w:color="000000"/>
              <w:bottom w:val="single" w:sz="5" w:space="0" w:color="000000"/>
              <w:right w:val="single" w:sz="5" w:space="0" w:color="000000"/>
            </w:tcBorders>
          </w:tcPr>
          <w:p w14:paraId="260D149D" w14:textId="1F44777F"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Synthesis and interpretation</w:t>
            </w:r>
          </w:p>
        </w:tc>
        <w:tc>
          <w:tcPr>
            <w:tcW w:w="567" w:type="dxa"/>
            <w:tcBorders>
              <w:top w:val="single" w:sz="5" w:space="0" w:color="000000"/>
              <w:left w:val="single" w:sz="5" w:space="0" w:color="000000"/>
              <w:bottom w:val="single" w:sz="5" w:space="0" w:color="000000"/>
              <w:right w:val="single" w:sz="5" w:space="0" w:color="000000"/>
            </w:tcBorders>
          </w:tcPr>
          <w:p w14:paraId="5EDC948A" w14:textId="6F9E790B" w:rsidR="00380818" w:rsidRPr="007D021F" w:rsidRDefault="00380818" w:rsidP="00380818">
            <w:pPr>
              <w:pStyle w:val="Default"/>
              <w:spacing w:before="40" w:after="40"/>
              <w:jc w:val="right"/>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1</w:t>
            </w:r>
            <w:r w:rsidR="007D021F">
              <w:rPr>
                <w:rFonts w:ascii="Times New Roman" w:hAnsi="Times New Roman" w:cs="Times New Roman"/>
                <w:color w:val="000000" w:themeColor="text1"/>
                <w:sz w:val="20"/>
                <w:szCs w:val="20"/>
              </w:rPr>
              <w:t>6</w:t>
            </w:r>
          </w:p>
        </w:tc>
        <w:tc>
          <w:tcPr>
            <w:tcW w:w="7230" w:type="dxa"/>
            <w:tcBorders>
              <w:top w:val="single" w:sz="5" w:space="0" w:color="000000"/>
              <w:left w:val="single" w:sz="5" w:space="0" w:color="000000"/>
              <w:bottom w:val="single" w:sz="5" w:space="0" w:color="000000"/>
              <w:right w:val="single" w:sz="5" w:space="0" w:color="000000"/>
            </w:tcBorders>
          </w:tcPr>
          <w:p w14:paraId="4F3B533D" w14:textId="592DAF5C"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Main findings (e.g., interpretations, inferences, and themes); might include development of a theory or model, or integration with prior research or theory</w:t>
            </w:r>
          </w:p>
        </w:tc>
        <w:tc>
          <w:tcPr>
            <w:tcW w:w="1559" w:type="dxa"/>
            <w:tcBorders>
              <w:top w:val="single" w:sz="5" w:space="0" w:color="000000"/>
              <w:left w:val="single" w:sz="5" w:space="0" w:color="000000"/>
              <w:bottom w:val="single" w:sz="5" w:space="0" w:color="000000"/>
              <w:right w:val="single" w:sz="5" w:space="0" w:color="000000"/>
            </w:tcBorders>
          </w:tcPr>
          <w:p w14:paraId="31F53496" w14:textId="11D2B791" w:rsidR="00380818" w:rsidRPr="005D2AB3"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r w:rsidR="007732F0">
              <w:rPr>
                <w:rFonts w:ascii="Times New Roman" w:hAnsi="Times New Roman" w:cs="Times New Roman"/>
                <w:color w:val="000000" w:themeColor="text1"/>
                <w:sz w:val="20"/>
                <w:szCs w:val="20"/>
              </w:rPr>
              <w:t>, Table 2</w:t>
            </w:r>
          </w:p>
        </w:tc>
      </w:tr>
      <w:tr w:rsidR="00380818" w:rsidRPr="006C3BDE" w14:paraId="74AFDC5F" w14:textId="77777777" w:rsidTr="00A56B20">
        <w:trPr>
          <w:trHeight w:val="578"/>
        </w:trPr>
        <w:tc>
          <w:tcPr>
            <w:tcW w:w="1985" w:type="dxa"/>
            <w:tcBorders>
              <w:top w:val="single" w:sz="5" w:space="0" w:color="000000"/>
              <w:left w:val="single" w:sz="5" w:space="0" w:color="000000"/>
              <w:bottom w:val="single" w:sz="5" w:space="0" w:color="000000"/>
              <w:right w:val="single" w:sz="5" w:space="0" w:color="000000"/>
            </w:tcBorders>
          </w:tcPr>
          <w:p w14:paraId="3FD5A322" w14:textId="48F8A891"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Links to empirical data</w:t>
            </w:r>
          </w:p>
        </w:tc>
        <w:tc>
          <w:tcPr>
            <w:tcW w:w="567" w:type="dxa"/>
            <w:tcBorders>
              <w:top w:val="single" w:sz="5" w:space="0" w:color="000000"/>
              <w:left w:val="single" w:sz="5" w:space="0" w:color="000000"/>
              <w:bottom w:val="single" w:sz="5" w:space="0" w:color="000000"/>
              <w:right w:val="single" w:sz="5" w:space="0" w:color="000000"/>
            </w:tcBorders>
          </w:tcPr>
          <w:p w14:paraId="01E01EC8" w14:textId="058AA82D" w:rsidR="00380818" w:rsidRPr="007D021F" w:rsidRDefault="00380818" w:rsidP="00380818">
            <w:pPr>
              <w:pStyle w:val="Default"/>
              <w:spacing w:before="40" w:after="40"/>
              <w:jc w:val="right"/>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1</w:t>
            </w:r>
            <w:r w:rsidR="007D021F">
              <w:rPr>
                <w:rFonts w:ascii="Times New Roman" w:hAnsi="Times New Roman" w:cs="Times New Roman"/>
                <w:color w:val="000000" w:themeColor="text1"/>
                <w:sz w:val="20"/>
                <w:szCs w:val="20"/>
              </w:rPr>
              <w:t>7</w:t>
            </w:r>
          </w:p>
        </w:tc>
        <w:tc>
          <w:tcPr>
            <w:tcW w:w="7230" w:type="dxa"/>
            <w:tcBorders>
              <w:top w:val="single" w:sz="5" w:space="0" w:color="000000"/>
              <w:left w:val="single" w:sz="5" w:space="0" w:color="000000"/>
              <w:bottom w:val="single" w:sz="5" w:space="0" w:color="000000"/>
              <w:right w:val="single" w:sz="5" w:space="0" w:color="000000"/>
            </w:tcBorders>
          </w:tcPr>
          <w:p w14:paraId="0E098074" w14:textId="2C44DAD3"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Evidence (e.g., quotes, field notes, text excerpts, photographs) to substantiate analytic findings</w:t>
            </w:r>
          </w:p>
        </w:tc>
        <w:tc>
          <w:tcPr>
            <w:tcW w:w="1559" w:type="dxa"/>
            <w:tcBorders>
              <w:top w:val="single" w:sz="5" w:space="0" w:color="000000"/>
              <w:left w:val="single" w:sz="5" w:space="0" w:color="000000"/>
              <w:bottom w:val="single" w:sz="5" w:space="0" w:color="000000"/>
              <w:right w:val="single" w:sz="5" w:space="0" w:color="000000"/>
            </w:tcBorders>
          </w:tcPr>
          <w:p w14:paraId="1D91928D" w14:textId="7361263D" w:rsidR="00380818" w:rsidRPr="005D2AB3"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r w:rsidR="00380818">
              <w:rPr>
                <w:rFonts w:ascii="Times New Roman" w:hAnsi="Times New Roman" w:cs="Times New Roman"/>
                <w:color w:val="000000" w:themeColor="text1"/>
                <w:sz w:val="20"/>
                <w:szCs w:val="20"/>
              </w:rPr>
              <w:t>-</w:t>
            </w:r>
            <w:r w:rsidR="007732F0">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7</w:t>
            </w:r>
          </w:p>
        </w:tc>
      </w:tr>
      <w:tr w:rsidR="00380818" w:rsidRPr="006C3BDE" w14:paraId="2D1726D9" w14:textId="77777777" w:rsidTr="00A56B20">
        <w:trPr>
          <w:trHeight w:val="335"/>
        </w:trPr>
        <w:tc>
          <w:tcPr>
            <w:tcW w:w="97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52C53B" w14:textId="77777777" w:rsidR="00380818" w:rsidRPr="005D2AB3" w:rsidRDefault="00380818" w:rsidP="00380818">
            <w:pPr>
              <w:pStyle w:val="Default"/>
              <w:rPr>
                <w:rFonts w:ascii="Times New Roman" w:hAnsi="Times New Roman" w:cs="Times New Roman"/>
                <w:color w:val="000000" w:themeColor="text1"/>
                <w:sz w:val="20"/>
                <w:szCs w:val="20"/>
              </w:rPr>
            </w:pPr>
            <w:r w:rsidRPr="005D2AB3">
              <w:rPr>
                <w:rFonts w:ascii="Times New Roman" w:hAnsi="Times New Roman" w:cs="Times New Roman"/>
                <w:b/>
                <w:bCs/>
                <w:color w:val="000000" w:themeColor="text1"/>
                <w:sz w:val="20"/>
                <w:szCs w:val="20"/>
              </w:rPr>
              <w:t xml:space="preserve">DISCUSSION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0865310B" w14:textId="77777777" w:rsidR="00380818" w:rsidRPr="005D2AB3" w:rsidRDefault="00380818" w:rsidP="00380818">
            <w:pPr>
              <w:pStyle w:val="Default"/>
              <w:jc w:val="center"/>
              <w:rPr>
                <w:rFonts w:ascii="Times New Roman" w:hAnsi="Times New Roman" w:cs="Times New Roman"/>
                <w:color w:val="000000" w:themeColor="text1"/>
                <w:sz w:val="20"/>
                <w:szCs w:val="20"/>
              </w:rPr>
            </w:pPr>
          </w:p>
        </w:tc>
      </w:tr>
      <w:tr w:rsidR="00380818" w:rsidRPr="006C3BDE" w14:paraId="41D59157" w14:textId="77777777" w:rsidTr="00A56B20">
        <w:trPr>
          <w:trHeight w:val="578"/>
        </w:trPr>
        <w:tc>
          <w:tcPr>
            <w:tcW w:w="1985" w:type="dxa"/>
            <w:tcBorders>
              <w:top w:val="single" w:sz="5" w:space="0" w:color="000000"/>
              <w:left w:val="single" w:sz="5" w:space="0" w:color="000000"/>
              <w:bottom w:val="single" w:sz="5" w:space="0" w:color="000000"/>
              <w:right w:val="single" w:sz="5" w:space="0" w:color="000000"/>
            </w:tcBorders>
          </w:tcPr>
          <w:p w14:paraId="6C3A20FB" w14:textId="749880DA"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Integration with prior work, implications, transferability, and contribution(s) to the field</w:t>
            </w:r>
          </w:p>
        </w:tc>
        <w:tc>
          <w:tcPr>
            <w:tcW w:w="567" w:type="dxa"/>
            <w:tcBorders>
              <w:top w:val="single" w:sz="5" w:space="0" w:color="000000"/>
              <w:left w:val="single" w:sz="5" w:space="0" w:color="000000"/>
              <w:bottom w:val="single" w:sz="5" w:space="0" w:color="000000"/>
              <w:right w:val="single" w:sz="5" w:space="0" w:color="000000"/>
            </w:tcBorders>
          </w:tcPr>
          <w:p w14:paraId="0D102856" w14:textId="1A3D1460" w:rsidR="00380818" w:rsidRPr="007D021F" w:rsidRDefault="007D021F" w:rsidP="00380818">
            <w:pPr>
              <w:pStyle w:val="Default"/>
              <w:spacing w:before="40" w:after="40"/>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w:t>
            </w:r>
          </w:p>
        </w:tc>
        <w:tc>
          <w:tcPr>
            <w:tcW w:w="7230" w:type="dxa"/>
            <w:tcBorders>
              <w:top w:val="single" w:sz="5" w:space="0" w:color="000000"/>
              <w:left w:val="single" w:sz="5" w:space="0" w:color="000000"/>
              <w:bottom w:val="single" w:sz="5" w:space="0" w:color="000000"/>
              <w:right w:val="single" w:sz="5" w:space="0" w:color="000000"/>
            </w:tcBorders>
          </w:tcPr>
          <w:p w14:paraId="3FE81521" w14:textId="766A6282"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559" w:type="dxa"/>
            <w:tcBorders>
              <w:top w:val="single" w:sz="5" w:space="0" w:color="000000"/>
              <w:left w:val="single" w:sz="5" w:space="0" w:color="000000"/>
              <w:bottom w:val="single" w:sz="5" w:space="0" w:color="000000"/>
              <w:right w:val="single" w:sz="5" w:space="0" w:color="000000"/>
            </w:tcBorders>
          </w:tcPr>
          <w:p w14:paraId="457F5B12" w14:textId="218B75C5" w:rsidR="00380818" w:rsidRPr="005D2AB3" w:rsidRDefault="007732F0"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415418">
              <w:rPr>
                <w:rFonts w:ascii="Times New Roman" w:hAnsi="Times New Roman" w:cs="Times New Roman"/>
                <w:color w:val="000000" w:themeColor="text1"/>
                <w:sz w:val="20"/>
                <w:szCs w:val="20"/>
              </w:rPr>
              <w:t>7-24</w:t>
            </w:r>
          </w:p>
        </w:tc>
      </w:tr>
      <w:tr w:rsidR="00380818" w:rsidRPr="006C3BDE" w14:paraId="059F0459" w14:textId="77777777" w:rsidTr="00A56B20">
        <w:trPr>
          <w:trHeight w:val="578"/>
        </w:trPr>
        <w:tc>
          <w:tcPr>
            <w:tcW w:w="1985" w:type="dxa"/>
            <w:tcBorders>
              <w:top w:val="single" w:sz="5" w:space="0" w:color="000000"/>
              <w:left w:val="single" w:sz="5" w:space="0" w:color="000000"/>
              <w:bottom w:val="single" w:sz="5" w:space="0" w:color="000000"/>
              <w:right w:val="single" w:sz="5" w:space="0" w:color="000000"/>
            </w:tcBorders>
          </w:tcPr>
          <w:p w14:paraId="39357B3E" w14:textId="77777777"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 xml:space="preserve">Limitations </w:t>
            </w:r>
          </w:p>
        </w:tc>
        <w:tc>
          <w:tcPr>
            <w:tcW w:w="567" w:type="dxa"/>
            <w:tcBorders>
              <w:top w:val="single" w:sz="5" w:space="0" w:color="000000"/>
              <w:left w:val="single" w:sz="5" w:space="0" w:color="000000"/>
              <w:bottom w:val="single" w:sz="5" w:space="0" w:color="000000"/>
              <w:right w:val="single" w:sz="5" w:space="0" w:color="000000"/>
            </w:tcBorders>
          </w:tcPr>
          <w:p w14:paraId="53C5BBAF" w14:textId="108005A6" w:rsidR="00380818" w:rsidRPr="007D021F" w:rsidRDefault="007D021F" w:rsidP="00380818">
            <w:pPr>
              <w:pStyle w:val="Default"/>
              <w:spacing w:before="40" w:after="40"/>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19</w:t>
            </w:r>
          </w:p>
        </w:tc>
        <w:tc>
          <w:tcPr>
            <w:tcW w:w="7230" w:type="dxa"/>
            <w:tcBorders>
              <w:top w:val="single" w:sz="5" w:space="0" w:color="000000"/>
              <w:left w:val="single" w:sz="5" w:space="0" w:color="000000"/>
              <w:bottom w:val="single" w:sz="5" w:space="0" w:color="000000"/>
              <w:right w:val="single" w:sz="5" w:space="0" w:color="000000"/>
            </w:tcBorders>
          </w:tcPr>
          <w:p w14:paraId="63BE1152" w14:textId="5BA0093B" w:rsidR="00380818"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Trustworthiness and limitations of findings.</w:t>
            </w:r>
          </w:p>
        </w:tc>
        <w:tc>
          <w:tcPr>
            <w:tcW w:w="1559" w:type="dxa"/>
            <w:tcBorders>
              <w:top w:val="single" w:sz="5" w:space="0" w:color="000000"/>
              <w:left w:val="single" w:sz="5" w:space="0" w:color="000000"/>
              <w:bottom w:val="single" w:sz="5" w:space="0" w:color="000000"/>
              <w:right w:val="single" w:sz="5" w:space="0" w:color="000000"/>
            </w:tcBorders>
          </w:tcPr>
          <w:p w14:paraId="0DAB7472" w14:textId="3C91C399" w:rsidR="00380818" w:rsidRPr="005D2AB3"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w:t>
            </w:r>
          </w:p>
        </w:tc>
      </w:tr>
      <w:tr w:rsidR="00380818" w:rsidRPr="006C3BDE" w14:paraId="337481CD" w14:textId="77777777" w:rsidTr="00A56B20">
        <w:trPr>
          <w:trHeight w:val="420"/>
        </w:trPr>
        <w:tc>
          <w:tcPr>
            <w:tcW w:w="1985" w:type="dxa"/>
            <w:tcBorders>
              <w:top w:val="single" w:sz="5" w:space="0" w:color="000000"/>
              <w:left w:val="single" w:sz="5" w:space="0" w:color="000000"/>
              <w:bottom w:val="double" w:sz="2" w:space="0" w:color="FFFFCC"/>
              <w:right w:val="single" w:sz="5" w:space="0" w:color="000000"/>
            </w:tcBorders>
          </w:tcPr>
          <w:p w14:paraId="40767005" w14:textId="77777777"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 xml:space="preserve">Conclusions </w:t>
            </w:r>
          </w:p>
        </w:tc>
        <w:tc>
          <w:tcPr>
            <w:tcW w:w="567" w:type="dxa"/>
            <w:tcBorders>
              <w:top w:val="single" w:sz="5" w:space="0" w:color="000000"/>
              <w:left w:val="single" w:sz="5" w:space="0" w:color="000000"/>
              <w:bottom w:val="double" w:sz="2" w:space="0" w:color="FFFFCC"/>
              <w:right w:val="single" w:sz="5" w:space="0" w:color="000000"/>
            </w:tcBorders>
          </w:tcPr>
          <w:p w14:paraId="1AB457AB" w14:textId="1A3E4D68" w:rsidR="00380818" w:rsidRPr="007D021F" w:rsidRDefault="00380818" w:rsidP="00380818">
            <w:pPr>
              <w:pStyle w:val="Default"/>
              <w:spacing w:before="40" w:after="40"/>
              <w:jc w:val="right"/>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2</w:t>
            </w:r>
            <w:r w:rsidR="007D021F">
              <w:rPr>
                <w:rFonts w:ascii="Times New Roman" w:hAnsi="Times New Roman" w:cs="Times New Roman"/>
                <w:color w:val="000000" w:themeColor="text1"/>
                <w:sz w:val="20"/>
                <w:szCs w:val="20"/>
              </w:rPr>
              <w:t>0</w:t>
            </w:r>
          </w:p>
        </w:tc>
        <w:tc>
          <w:tcPr>
            <w:tcW w:w="7230" w:type="dxa"/>
            <w:tcBorders>
              <w:top w:val="single" w:sz="5" w:space="0" w:color="000000"/>
              <w:left w:val="single" w:sz="5" w:space="0" w:color="000000"/>
              <w:bottom w:val="double" w:sz="5" w:space="0" w:color="000000"/>
              <w:right w:val="single" w:sz="5" w:space="0" w:color="000000"/>
            </w:tcBorders>
          </w:tcPr>
          <w:p w14:paraId="13940B86" w14:textId="77777777"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 xml:space="preserve">Provide a general interpretation of the results in the context of other evidence, and implications for future research. </w:t>
            </w:r>
          </w:p>
        </w:tc>
        <w:tc>
          <w:tcPr>
            <w:tcW w:w="1559" w:type="dxa"/>
            <w:tcBorders>
              <w:top w:val="single" w:sz="5" w:space="0" w:color="000000"/>
              <w:left w:val="single" w:sz="5" w:space="0" w:color="000000"/>
              <w:bottom w:val="double" w:sz="5" w:space="0" w:color="000000"/>
              <w:right w:val="single" w:sz="5" w:space="0" w:color="000000"/>
            </w:tcBorders>
          </w:tcPr>
          <w:p w14:paraId="318AC356" w14:textId="5B5DFABD" w:rsidR="00380818" w:rsidRPr="005D2AB3"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25-26</w:t>
            </w:r>
          </w:p>
        </w:tc>
      </w:tr>
      <w:tr w:rsidR="00380818" w:rsidRPr="006C3BDE" w14:paraId="4FB71689" w14:textId="77777777" w:rsidTr="00A56B20">
        <w:trPr>
          <w:trHeight w:val="333"/>
        </w:trPr>
        <w:tc>
          <w:tcPr>
            <w:tcW w:w="97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A45ADC" w14:textId="658533B0" w:rsidR="00380818" w:rsidRPr="005D2AB3" w:rsidRDefault="007D021F" w:rsidP="00380818">
            <w:pPr>
              <w:pStyle w:val="Default"/>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OTHER</w:t>
            </w:r>
            <w:r w:rsidR="00380818" w:rsidRPr="005D2AB3">
              <w:rPr>
                <w:rFonts w:ascii="Times New Roman" w:hAnsi="Times New Roman" w:cs="Times New Roman"/>
                <w:b/>
                <w:bCs/>
                <w:color w:val="000000" w:themeColor="text1"/>
                <w:sz w:val="20"/>
                <w:szCs w:val="20"/>
              </w:rPr>
              <w:t xml:space="preserve">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173E650B" w14:textId="77777777" w:rsidR="00380818" w:rsidRPr="005D2AB3" w:rsidRDefault="00380818" w:rsidP="00380818">
            <w:pPr>
              <w:pStyle w:val="Default"/>
              <w:jc w:val="center"/>
              <w:rPr>
                <w:rFonts w:ascii="Times New Roman" w:hAnsi="Times New Roman" w:cs="Times New Roman"/>
                <w:color w:val="000000" w:themeColor="text1"/>
                <w:sz w:val="20"/>
                <w:szCs w:val="20"/>
              </w:rPr>
            </w:pPr>
          </w:p>
        </w:tc>
      </w:tr>
      <w:tr w:rsidR="007D021F" w:rsidRPr="006C3BDE" w14:paraId="17DBBECF" w14:textId="77777777" w:rsidTr="00A56B20">
        <w:trPr>
          <w:trHeight w:val="570"/>
        </w:trPr>
        <w:tc>
          <w:tcPr>
            <w:tcW w:w="1985" w:type="dxa"/>
            <w:tcBorders>
              <w:top w:val="single" w:sz="5" w:space="0" w:color="000000"/>
              <w:left w:val="single" w:sz="5" w:space="0" w:color="000000"/>
              <w:bottom w:val="double" w:sz="5" w:space="0" w:color="000000"/>
              <w:right w:val="single" w:sz="5" w:space="0" w:color="000000"/>
            </w:tcBorders>
          </w:tcPr>
          <w:p w14:paraId="76E9219C" w14:textId="56049275" w:rsidR="007D021F"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Conflicts of Interest</w:t>
            </w:r>
          </w:p>
        </w:tc>
        <w:tc>
          <w:tcPr>
            <w:tcW w:w="567" w:type="dxa"/>
            <w:tcBorders>
              <w:top w:val="single" w:sz="5" w:space="0" w:color="000000"/>
              <w:left w:val="single" w:sz="5" w:space="0" w:color="000000"/>
              <w:bottom w:val="double" w:sz="5" w:space="0" w:color="000000"/>
              <w:right w:val="single" w:sz="5" w:space="0" w:color="000000"/>
            </w:tcBorders>
          </w:tcPr>
          <w:p w14:paraId="68BB55B4" w14:textId="37A2A55C" w:rsidR="007D021F" w:rsidRPr="007D021F" w:rsidRDefault="007D021F" w:rsidP="00380818">
            <w:pPr>
              <w:pStyle w:val="Default"/>
              <w:spacing w:before="40" w:after="40"/>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21</w:t>
            </w:r>
          </w:p>
        </w:tc>
        <w:tc>
          <w:tcPr>
            <w:tcW w:w="7230" w:type="dxa"/>
            <w:tcBorders>
              <w:top w:val="single" w:sz="5" w:space="0" w:color="000000"/>
              <w:left w:val="single" w:sz="5" w:space="0" w:color="000000"/>
              <w:bottom w:val="double" w:sz="5" w:space="0" w:color="000000"/>
              <w:right w:val="single" w:sz="5" w:space="0" w:color="000000"/>
            </w:tcBorders>
          </w:tcPr>
          <w:p w14:paraId="75D3DA4A" w14:textId="50D92D3F" w:rsidR="007D021F" w:rsidRPr="007D021F" w:rsidRDefault="007D021F"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sz w:val="20"/>
                <w:szCs w:val="20"/>
              </w:rPr>
              <w:t>Potential sources of influence or perceived influence on study conduct and conclusions; how these were managed</w:t>
            </w:r>
          </w:p>
        </w:tc>
        <w:tc>
          <w:tcPr>
            <w:tcW w:w="1559" w:type="dxa"/>
            <w:tcBorders>
              <w:top w:val="single" w:sz="5" w:space="0" w:color="000000"/>
              <w:left w:val="single" w:sz="5" w:space="0" w:color="000000"/>
              <w:bottom w:val="double" w:sz="5" w:space="0" w:color="000000"/>
              <w:right w:val="single" w:sz="5" w:space="0" w:color="000000"/>
            </w:tcBorders>
          </w:tcPr>
          <w:p w14:paraId="5B6A4B68" w14:textId="287EE11C" w:rsidR="007D021F"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27-28</w:t>
            </w:r>
          </w:p>
        </w:tc>
      </w:tr>
      <w:tr w:rsidR="00380818" w:rsidRPr="006C3BDE" w14:paraId="750F96F5" w14:textId="77777777" w:rsidTr="00A56B20">
        <w:trPr>
          <w:trHeight w:val="570"/>
        </w:trPr>
        <w:tc>
          <w:tcPr>
            <w:tcW w:w="1985" w:type="dxa"/>
            <w:tcBorders>
              <w:top w:val="single" w:sz="5" w:space="0" w:color="000000"/>
              <w:left w:val="single" w:sz="5" w:space="0" w:color="000000"/>
              <w:bottom w:val="double" w:sz="5" w:space="0" w:color="000000"/>
              <w:right w:val="single" w:sz="5" w:space="0" w:color="000000"/>
            </w:tcBorders>
          </w:tcPr>
          <w:p w14:paraId="3DE860CF" w14:textId="77777777"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 xml:space="preserve">Funding </w:t>
            </w:r>
          </w:p>
        </w:tc>
        <w:tc>
          <w:tcPr>
            <w:tcW w:w="567" w:type="dxa"/>
            <w:tcBorders>
              <w:top w:val="single" w:sz="5" w:space="0" w:color="000000"/>
              <w:left w:val="single" w:sz="5" w:space="0" w:color="000000"/>
              <w:bottom w:val="double" w:sz="5" w:space="0" w:color="000000"/>
              <w:right w:val="single" w:sz="5" w:space="0" w:color="000000"/>
            </w:tcBorders>
          </w:tcPr>
          <w:p w14:paraId="16D6B347" w14:textId="44AE8932" w:rsidR="00380818" w:rsidRPr="007D021F" w:rsidRDefault="00380818" w:rsidP="00380818">
            <w:pPr>
              <w:pStyle w:val="Default"/>
              <w:spacing w:before="40" w:after="40"/>
              <w:jc w:val="right"/>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2</w:t>
            </w:r>
            <w:r w:rsidR="007D021F">
              <w:rPr>
                <w:rFonts w:ascii="Times New Roman" w:hAnsi="Times New Roman" w:cs="Times New Roman"/>
                <w:color w:val="000000" w:themeColor="text1"/>
                <w:sz w:val="20"/>
                <w:szCs w:val="20"/>
              </w:rPr>
              <w:t>2</w:t>
            </w:r>
          </w:p>
        </w:tc>
        <w:tc>
          <w:tcPr>
            <w:tcW w:w="7230" w:type="dxa"/>
            <w:tcBorders>
              <w:top w:val="single" w:sz="5" w:space="0" w:color="000000"/>
              <w:left w:val="single" w:sz="5" w:space="0" w:color="000000"/>
              <w:bottom w:val="double" w:sz="5" w:space="0" w:color="000000"/>
              <w:right w:val="single" w:sz="5" w:space="0" w:color="000000"/>
            </w:tcBorders>
          </w:tcPr>
          <w:p w14:paraId="45A8689C" w14:textId="77777777" w:rsidR="00380818" w:rsidRPr="007D021F" w:rsidRDefault="00380818" w:rsidP="00380818">
            <w:pPr>
              <w:pStyle w:val="Default"/>
              <w:spacing w:before="40" w:after="40"/>
              <w:rPr>
                <w:rFonts w:ascii="Times New Roman" w:hAnsi="Times New Roman" w:cs="Times New Roman"/>
                <w:color w:val="000000" w:themeColor="text1"/>
                <w:sz w:val="20"/>
                <w:szCs w:val="20"/>
              </w:rPr>
            </w:pPr>
            <w:r w:rsidRPr="007D021F">
              <w:rPr>
                <w:rFonts w:ascii="Times New Roman" w:hAnsi="Times New Roman" w:cs="Times New Roman"/>
                <w:color w:val="000000" w:themeColor="text1"/>
                <w:sz w:val="20"/>
                <w:szCs w:val="20"/>
              </w:rPr>
              <w:t>Describe sources of funding for the systematic review and other support (e.g., supply of data</w:t>
            </w:r>
            <w:proofErr w:type="gramStart"/>
            <w:r w:rsidRPr="007D021F">
              <w:rPr>
                <w:rFonts w:ascii="Times New Roman" w:hAnsi="Times New Roman" w:cs="Times New Roman"/>
                <w:color w:val="000000" w:themeColor="text1"/>
                <w:sz w:val="20"/>
                <w:szCs w:val="20"/>
              </w:rPr>
              <w:t>);</w:t>
            </w:r>
            <w:proofErr w:type="gramEnd"/>
            <w:r w:rsidRPr="007D021F">
              <w:rPr>
                <w:rFonts w:ascii="Times New Roman" w:hAnsi="Times New Roman" w:cs="Times New Roman"/>
                <w:color w:val="000000" w:themeColor="text1"/>
                <w:sz w:val="20"/>
                <w:szCs w:val="20"/>
              </w:rPr>
              <w:t xml:space="preserve"> role of funders for the systematic review. </w:t>
            </w:r>
          </w:p>
        </w:tc>
        <w:tc>
          <w:tcPr>
            <w:tcW w:w="1559" w:type="dxa"/>
            <w:tcBorders>
              <w:top w:val="single" w:sz="5" w:space="0" w:color="000000"/>
              <w:left w:val="single" w:sz="5" w:space="0" w:color="000000"/>
              <w:bottom w:val="double" w:sz="5" w:space="0" w:color="000000"/>
              <w:right w:val="single" w:sz="5" w:space="0" w:color="000000"/>
            </w:tcBorders>
          </w:tcPr>
          <w:p w14:paraId="68C1FCE4" w14:textId="5589EB37" w:rsidR="00380818" w:rsidRPr="005D2AB3" w:rsidRDefault="00415418" w:rsidP="00380818">
            <w:pPr>
              <w:pStyle w:val="Default"/>
              <w:spacing w:before="40" w:after="4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28</w:t>
            </w:r>
          </w:p>
        </w:tc>
      </w:tr>
    </w:tbl>
    <w:p w14:paraId="328B211A" w14:textId="29B9AD84" w:rsidR="00B03676" w:rsidRDefault="0077518E"/>
    <w:p w14:paraId="495725AA" w14:textId="7DCA17AC" w:rsidR="00102F4E" w:rsidRDefault="00102F4E"/>
    <w:p w14:paraId="4CFB0DAE" w14:textId="5648B123" w:rsidR="00102F4E" w:rsidRDefault="00102F4E"/>
    <w:p w14:paraId="3DC07F41" w14:textId="1CDEBDE7" w:rsidR="00102F4E" w:rsidRDefault="00102F4E"/>
    <w:p w14:paraId="2827FFDE" w14:textId="218F9CED" w:rsidR="00102F4E" w:rsidRDefault="00102F4E"/>
    <w:p w14:paraId="1D83E932" w14:textId="6895E65F" w:rsidR="00102F4E" w:rsidRDefault="00102F4E"/>
    <w:p w14:paraId="59B3C817" w14:textId="611004AD" w:rsidR="00102F4E" w:rsidRDefault="00102F4E"/>
    <w:p w14:paraId="3E905762" w14:textId="42753214" w:rsidR="00102F4E" w:rsidRDefault="00102F4E"/>
    <w:p w14:paraId="250EFD30" w14:textId="4B13DEB2" w:rsidR="00102F4E" w:rsidRDefault="00102F4E"/>
    <w:p w14:paraId="54533EB6" w14:textId="1899A31D" w:rsidR="00102F4E" w:rsidRDefault="00102F4E"/>
    <w:p w14:paraId="59133E97" w14:textId="21A4D3F5" w:rsidR="00102F4E" w:rsidRDefault="00102F4E"/>
    <w:p w14:paraId="4B641779" w14:textId="59E56302" w:rsidR="007D021F" w:rsidRDefault="007D021F"/>
    <w:p w14:paraId="50142CB3" w14:textId="3103BB3A" w:rsidR="007D021F" w:rsidRDefault="007D021F"/>
    <w:p w14:paraId="77325EA2" w14:textId="62656064" w:rsidR="007D021F" w:rsidRDefault="007D021F"/>
    <w:p w14:paraId="662FB9C3" w14:textId="4FF65B16" w:rsidR="007D021F" w:rsidRDefault="007D021F"/>
    <w:p w14:paraId="39112E63" w14:textId="632D6C2C" w:rsidR="007D021F" w:rsidRDefault="007D021F"/>
    <w:p w14:paraId="609BB683" w14:textId="77777777" w:rsidR="007D021F" w:rsidRDefault="007D021F"/>
    <w:tbl>
      <w:tblPr>
        <w:tblpPr w:leftFromText="180" w:rightFromText="180" w:horzAnchor="margin" w:tblpXSpec="center" w:tblpY="-730"/>
        <w:tblW w:w="9641" w:type="dxa"/>
        <w:tblLook w:val="04A0" w:firstRow="1" w:lastRow="0" w:firstColumn="1" w:lastColumn="0" w:noHBand="0" w:noVBand="1"/>
      </w:tblPr>
      <w:tblGrid>
        <w:gridCol w:w="614"/>
        <w:gridCol w:w="9027"/>
      </w:tblGrid>
      <w:tr w:rsidR="00102F4E" w:rsidRPr="00F21E06" w14:paraId="18DFC74E" w14:textId="77777777" w:rsidTr="00102F4E">
        <w:trPr>
          <w:trHeight w:val="195"/>
        </w:trPr>
        <w:tc>
          <w:tcPr>
            <w:tcW w:w="614" w:type="dxa"/>
            <w:tcBorders>
              <w:top w:val="nil"/>
              <w:left w:val="nil"/>
              <w:bottom w:val="nil"/>
              <w:right w:val="nil"/>
            </w:tcBorders>
            <w:shd w:val="clear" w:color="auto" w:fill="auto"/>
            <w:noWrap/>
            <w:vAlign w:val="bottom"/>
            <w:hideMark/>
          </w:tcPr>
          <w:p w14:paraId="3CCA66B2" w14:textId="77777777" w:rsidR="00102F4E" w:rsidRPr="00F21E06" w:rsidRDefault="00102F4E" w:rsidP="00102F4E">
            <w:pPr>
              <w:rPr>
                <w:rFonts w:ascii="Times New Roman" w:eastAsia="Times New Roman" w:hAnsi="Times New Roman" w:cs="Times New Roman"/>
                <w:color w:val="000000"/>
              </w:rPr>
            </w:pPr>
          </w:p>
        </w:tc>
        <w:tc>
          <w:tcPr>
            <w:tcW w:w="9027" w:type="dxa"/>
            <w:tcBorders>
              <w:top w:val="nil"/>
              <w:left w:val="nil"/>
              <w:bottom w:val="nil"/>
              <w:right w:val="nil"/>
            </w:tcBorders>
            <w:shd w:val="clear" w:color="auto" w:fill="auto"/>
            <w:vAlign w:val="bottom"/>
            <w:hideMark/>
          </w:tcPr>
          <w:p w14:paraId="3BD29660" w14:textId="22D93B55" w:rsidR="00102F4E" w:rsidRPr="00F21E06" w:rsidRDefault="00102F4E" w:rsidP="00102F4E">
            <w:pPr>
              <w:rPr>
                <w:rFonts w:ascii="Times New Roman" w:eastAsia="Times New Roman" w:hAnsi="Times New Roman" w:cs="Times New Roman"/>
                <w:color w:val="000000"/>
                <w:u w:val="single"/>
              </w:rPr>
            </w:pPr>
            <w:r w:rsidRPr="00F21E06">
              <w:rPr>
                <w:rFonts w:ascii="Times New Roman" w:eastAsia="Times New Roman" w:hAnsi="Times New Roman" w:cs="Times New Roman"/>
                <w:color w:val="00000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r>
      <w:tr w:rsidR="00102F4E" w:rsidRPr="00F21E06" w14:paraId="2708B518" w14:textId="77777777" w:rsidTr="00102F4E">
        <w:trPr>
          <w:trHeight w:val="195"/>
        </w:trPr>
        <w:tc>
          <w:tcPr>
            <w:tcW w:w="614" w:type="dxa"/>
            <w:tcBorders>
              <w:top w:val="nil"/>
              <w:left w:val="nil"/>
              <w:bottom w:val="nil"/>
              <w:right w:val="nil"/>
            </w:tcBorders>
            <w:shd w:val="clear" w:color="auto" w:fill="auto"/>
            <w:noWrap/>
            <w:vAlign w:val="bottom"/>
            <w:hideMark/>
          </w:tcPr>
          <w:p w14:paraId="5BEDBA6D" w14:textId="77777777" w:rsidR="00102F4E" w:rsidRPr="00F21E06" w:rsidRDefault="00102F4E" w:rsidP="00102F4E">
            <w:pPr>
              <w:rPr>
                <w:rFonts w:ascii="Times New Roman" w:eastAsia="Times New Roman" w:hAnsi="Times New Roman" w:cs="Times New Roman"/>
                <w:color w:val="000000"/>
              </w:rPr>
            </w:pPr>
          </w:p>
        </w:tc>
        <w:tc>
          <w:tcPr>
            <w:tcW w:w="9027" w:type="dxa"/>
            <w:tcBorders>
              <w:top w:val="nil"/>
              <w:left w:val="nil"/>
              <w:bottom w:val="nil"/>
              <w:right w:val="nil"/>
            </w:tcBorders>
            <w:shd w:val="clear" w:color="auto" w:fill="auto"/>
            <w:vAlign w:val="bottom"/>
            <w:hideMark/>
          </w:tcPr>
          <w:p w14:paraId="3F547B3D" w14:textId="008024E9" w:rsidR="00102F4E" w:rsidRPr="00F21E06" w:rsidRDefault="00102F4E" w:rsidP="00102F4E">
            <w:pPr>
              <w:rPr>
                <w:rFonts w:ascii="Times New Roman" w:eastAsia="Times New Roman" w:hAnsi="Times New Roman" w:cs="Times New Roman"/>
                <w:color w:val="0070C0"/>
              </w:rPr>
            </w:pPr>
            <w:r w:rsidRPr="00F21E06">
              <w:rPr>
                <w:rFonts w:ascii="Times New Roman" w:eastAsia="Times New Roman" w:hAnsi="Times New Roman" w:cs="Times New Roman"/>
                <w:color w:val="000000"/>
              </w:rPr>
              <w:t> </w:t>
            </w:r>
          </w:p>
        </w:tc>
      </w:tr>
      <w:tr w:rsidR="00102F4E" w:rsidRPr="00F21E06" w14:paraId="474EB0F2" w14:textId="77777777" w:rsidTr="00102F4E">
        <w:trPr>
          <w:trHeight w:val="195"/>
        </w:trPr>
        <w:tc>
          <w:tcPr>
            <w:tcW w:w="614" w:type="dxa"/>
            <w:tcBorders>
              <w:top w:val="nil"/>
              <w:left w:val="nil"/>
              <w:bottom w:val="nil"/>
              <w:right w:val="nil"/>
            </w:tcBorders>
            <w:shd w:val="clear" w:color="auto" w:fill="auto"/>
            <w:noWrap/>
            <w:vAlign w:val="bottom"/>
          </w:tcPr>
          <w:p w14:paraId="51FA23D5" w14:textId="77777777" w:rsidR="00102F4E" w:rsidRPr="00F21E06" w:rsidRDefault="00102F4E" w:rsidP="00102F4E">
            <w:pPr>
              <w:rPr>
                <w:rFonts w:ascii="Times New Roman" w:eastAsia="Times New Roman" w:hAnsi="Times New Roman" w:cs="Times New Roman"/>
                <w:color w:val="000000"/>
              </w:rPr>
            </w:pPr>
          </w:p>
        </w:tc>
        <w:tc>
          <w:tcPr>
            <w:tcW w:w="9027" w:type="dxa"/>
            <w:tcBorders>
              <w:top w:val="nil"/>
              <w:left w:val="nil"/>
              <w:bottom w:val="nil"/>
              <w:right w:val="nil"/>
            </w:tcBorders>
            <w:shd w:val="clear" w:color="auto" w:fill="auto"/>
            <w:vAlign w:val="bottom"/>
          </w:tcPr>
          <w:p w14:paraId="043D861D" w14:textId="30E70669" w:rsidR="00102F4E" w:rsidRPr="00F21E06" w:rsidRDefault="00102F4E" w:rsidP="00102F4E">
            <w:pPr>
              <w:rPr>
                <w:rFonts w:ascii="Times New Roman" w:eastAsia="Times New Roman" w:hAnsi="Times New Roman" w:cs="Times New Roman"/>
                <w:color w:val="000000"/>
              </w:rPr>
            </w:pPr>
            <w:r w:rsidRPr="00F21E06">
              <w:rPr>
                <w:rFonts w:ascii="Times New Roman" w:eastAsia="Times New Roman" w:hAnsi="Times New Roman" w:cs="Times New Roman"/>
                <w:color w:val="00000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r>
    </w:tbl>
    <w:p w14:paraId="226FF9AF" w14:textId="35CF7456" w:rsidR="00102F4E" w:rsidRDefault="00102F4E"/>
    <w:p w14:paraId="72AEC5E1" w14:textId="35EA433F" w:rsidR="00102F4E" w:rsidRDefault="00102F4E"/>
    <w:tbl>
      <w:tblPr>
        <w:tblpPr w:leftFromText="180" w:rightFromText="180" w:horzAnchor="margin" w:tblpXSpec="center" w:tblpY="-730"/>
        <w:tblW w:w="9900" w:type="dxa"/>
        <w:tblLook w:val="04A0" w:firstRow="1" w:lastRow="0" w:firstColumn="1" w:lastColumn="0" w:noHBand="0" w:noVBand="1"/>
      </w:tblPr>
      <w:tblGrid>
        <w:gridCol w:w="9900"/>
      </w:tblGrid>
      <w:tr w:rsidR="00102F4E" w:rsidRPr="00F21E06" w14:paraId="4AFE8AF0" w14:textId="77777777" w:rsidTr="00D4133F">
        <w:trPr>
          <w:trHeight w:val="300"/>
        </w:trPr>
        <w:tc>
          <w:tcPr>
            <w:tcW w:w="7640" w:type="dxa"/>
            <w:tcBorders>
              <w:top w:val="nil"/>
              <w:left w:val="nil"/>
              <w:bottom w:val="nil"/>
              <w:right w:val="nil"/>
            </w:tcBorders>
            <w:shd w:val="clear" w:color="auto" w:fill="auto"/>
            <w:vAlign w:val="bottom"/>
            <w:hideMark/>
          </w:tcPr>
          <w:p w14:paraId="2EFEF618" w14:textId="77777777" w:rsidR="00102F4E" w:rsidRDefault="00102F4E" w:rsidP="00D4133F">
            <w:pPr>
              <w:rPr>
                <w:rFonts w:ascii="Times New Roman" w:eastAsia="Times New Roman" w:hAnsi="Times New Roman" w:cs="Times New Roman"/>
                <w:color w:val="000000"/>
                <w:u w:val="single"/>
              </w:rPr>
            </w:pPr>
          </w:p>
          <w:p w14:paraId="0B847EC1" w14:textId="77777777" w:rsidR="00102F4E" w:rsidRDefault="00102F4E" w:rsidP="00D4133F">
            <w:pPr>
              <w:rPr>
                <w:rFonts w:ascii="Times New Roman" w:eastAsia="Times New Roman" w:hAnsi="Times New Roman" w:cs="Times New Roman"/>
                <w:color w:val="000000"/>
                <w:u w:val="single"/>
              </w:rPr>
            </w:pPr>
          </w:p>
          <w:p w14:paraId="081C5EAC" w14:textId="77777777" w:rsidR="00102F4E" w:rsidRDefault="00102F4E" w:rsidP="00D4133F">
            <w:pPr>
              <w:rPr>
                <w:rFonts w:ascii="Times New Roman" w:eastAsia="Times New Roman" w:hAnsi="Times New Roman" w:cs="Times New Roman"/>
                <w:color w:val="000000"/>
                <w:u w:val="single"/>
              </w:rPr>
            </w:pPr>
          </w:p>
          <w:p w14:paraId="21F55936" w14:textId="77777777" w:rsidR="00102F4E" w:rsidRDefault="00102F4E" w:rsidP="00D4133F">
            <w:pPr>
              <w:rPr>
                <w:rFonts w:ascii="Times New Roman" w:eastAsia="Times New Roman" w:hAnsi="Times New Roman" w:cs="Times New Roman"/>
                <w:color w:val="000000"/>
                <w:u w:val="single"/>
              </w:rPr>
            </w:pPr>
          </w:p>
          <w:p w14:paraId="3D2EB256" w14:textId="77777777" w:rsidR="00102F4E" w:rsidRDefault="00102F4E" w:rsidP="00D4133F">
            <w:pPr>
              <w:rPr>
                <w:rFonts w:ascii="Times New Roman" w:eastAsia="Times New Roman" w:hAnsi="Times New Roman" w:cs="Times New Roman"/>
                <w:color w:val="000000"/>
                <w:u w:val="single"/>
              </w:rPr>
            </w:pPr>
          </w:p>
          <w:p w14:paraId="1696E1C9" w14:textId="77777777" w:rsidR="00102F4E" w:rsidRDefault="00102F4E" w:rsidP="00D4133F">
            <w:pPr>
              <w:rPr>
                <w:rFonts w:ascii="Times New Roman" w:eastAsia="Times New Roman" w:hAnsi="Times New Roman" w:cs="Times New Roman"/>
                <w:color w:val="000000"/>
                <w:u w:val="single"/>
              </w:rPr>
            </w:pPr>
          </w:p>
          <w:p w14:paraId="57A3E7D2" w14:textId="77777777" w:rsidR="00102F4E" w:rsidRDefault="00102F4E" w:rsidP="00D4133F">
            <w:pPr>
              <w:rPr>
                <w:rFonts w:ascii="Times New Roman" w:eastAsia="Times New Roman" w:hAnsi="Times New Roman" w:cs="Times New Roman"/>
                <w:color w:val="000000"/>
                <w:u w:val="single"/>
              </w:rPr>
            </w:pPr>
          </w:p>
          <w:p w14:paraId="3A19DB13" w14:textId="77777777" w:rsidR="00102F4E" w:rsidRDefault="00102F4E" w:rsidP="00D4133F">
            <w:pPr>
              <w:rPr>
                <w:rFonts w:ascii="Times New Roman" w:eastAsia="Times New Roman" w:hAnsi="Times New Roman" w:cs="Times New Roman"/>
                <w:color w:val="000000"/>
                <w:u w:val="single"/>
              </w:rPr>
            </w:pPr>
          </w:p>
          <w:p w14:paraId="5AB2D0D2" w14:textId="77777777" w:rsidR="00102F4E" w:rsidRDefault="00102F4E" w:rsidP="00D4133F">
            <w:pPr>
              <w:rPr>
                <w:rFonts w:ascii="Times New Roman" w:eastAsia="Times New Roman" w:hAnsi="Times New Roman" w:cs="Times New Roman"/>
                <w:color w:val="000000"/>
                <w:u w:val="single"/>
              </w:rPr>
            </w:pPr>
          </w:p>
          <w:p w14:paraId="792753D4" w14:textId="77777777" w:rsidR="00102F4E" w:rsidRDefault="00102F4E" w:rsidP="00D4133F">
            <w:pPr>
              <w:rPr>
                <w:rFonts w:ascii="Times New Roman" w:eastAsia="Times New Roman" w:hAnsi="Times New Roman" w:cs="Times New Roman"/>
                <w:color w:val="000000"/>
                <w:u w:val="single"/>
              </w:rPr>
            </w:pPr>
          </w:p>
          <w:p w14:paraId="33BB3DBB" w14:textId="77777777" w:rsidR="00102F4E" w:rsidRDefault="00102F4E" w:rsidP="00D4133F">
            <w:pPr>
              <w:rPr>
                <w:rFonts w:ascii="Times New Roman" w:eastAsia="Times New Roman" w:hAnsi="Times New Roman" w:cs="Times New Roman"/>
                <w:color w:val="000000"/>
                <w:u w:val="single"/>
              </w:rPr>
            </w:pPr>
          </w:p>
          <w:p w14:paraId="0AAD23F2" w14:textId="2B44BA2B" w:rsidR="007D021F" w:rsidRDefault="007D021F" w:rsidP="00D4133F">
            <w:pPr>
              <w:rPr>
                <w:rFonts w:ascii="Times New Roman" w:eastAsia="Times New Roman" w:hAnsi="Times New Roman" w:cs="Times New Roman"/>
                <w:color w:val="000000"/>
                <w:u w:val="single"/>
              </w:rPr>
            </w:pPr>
            <w:r>
              <w:rPr>
                <w:rFonts w:ascii="Times New Roman" w:eastAsia="Times New Roman" w:hAnsi="Times New Roman" w:cs="Times New Roman"/>
                <w:color w:val="000000"/>
                <w:u w:val="single"/>
              </w:rPr>
              <w:t>Standards for Reporting Qualitative Research (SRQR)*</w:t>
            </w:r>
          </w:p>
          <w:p w14:paraId="663DB034" w14:textId="50488F45" w:rsidR="00102F4E" w:rsidRDefault="007D021F" w:rsidP="00D4133F">
            <w:pPr>
              <w:rPr>
                <w:rFonts w:ascii="Times New Roman" w:eastAsia="Times New Roman" w:hAnsi="Times New Roman" w:cs="Times New Roman"/>
                <w:color w:val="000000"/>
                <w:u w:val="single"/>
              </w:rPr>
            </w:pPr>
            <w:r w:rsidRPr="007D021F">
              <w:rPr>
                <w:rFonts w:ascii="Times New Roman" w:eastAsia="Times New Roman" w:hAnsi="Times New Roman" w:cs="Times New Roman"/>
                <w:color w:val="000000"/>
                <w:u w:val="single"/>
              </w:rPr>
              <w:t>https://www.equator-network.org/reporting-guidelines/srqr/</w:t>
            </w:r>
          </w:p>
          <w:p w14:paraId="66B9C9DB" w14:textId="77777777" w:rsidR="007D021F" w:rsidRDefault="007D021F" w:rsidP="00D4133F">
            <w:pPr>
              <w:rPr>
                <w:rFonts w:ascii="Times New Roman" w:eastAsia="Times New Roman" w:hAnsi="Times New Roman" w:cs="Times New Roman"/>
                <w:color w:val="000000"/>
                <w:u w:val="single"/>
              </w:rPr>
            </w:pPr>
          </w:p>
          <w:p w14:paraId="068C2F48" w14:textId="313C02A1" w:rsidR="00102F4E" w:rsidRPr="00F21E06" w:rsidRDefault="00102F4E" w:rsidP="00D4133F">
            <w:pPr>
              <w:rPr>
                <w:rFonts w:ascii="Times New Roman" w:eastAsia="Times New Roman" w:hAnsi="Times New Roman" w:cs="Times New Roman"/>
                <w:color w:val="000000"/>
                <w:u w:val="single"/>
              </w:rPr>
            </w:pPr>
            <w:r w:rsidRPr="00F21E06">
              <w:rPr>
                <w:rFonts w:ascii="Times New Roman" w:eastAsia="Times New Roman" w:hAnsi="Times New Roman" w:cs="Times New Roman"/>
                <w:color w:val="000000"/>
                <w:u w:val="single"/>
              </w:rPr>
              <w:t xml:space="preserve">Reference:  </w:t>
            </w:r>
          </w:p>
        </w:tc>
      </w:tr>
      <w:tr w:rsidR="00102F4E" w:rsidRPr="00F21E06" w14:paraId="0102CF5C" w14:textId="77777777" w:rsidTr="00D4133F">
        <w:trPr>
          <w:trHeight w:val="300"/>
        </w:trPr>
        <w:tc>
          <w:tcPr>
            <w:tcW w:w="7640" w:type="dxa"/>
            <w:tcBorders>
              <w:top w:val="nil"/>
              <w:left w:val="nil"/>
              <w:bottom w:val="nil"/>
              <w:right w:val="nil"/>
            </w:tcBorders>
            <w:shd w:val="clear" w:color="auto" w:fill="auto"/>
            <w:vAlign w:val="center"/>
            <w:hideMark/>
          </w:tcPr>
          <w:p w14:paraId="2224F25B" w14:textId="77777777" w:rsidR="00102F4E" w:rsidRPr="00F21E06" w:rsidRDefault="00102F4E" w:rsidP="00D4133F">
            <w:pPr>
              <w:rPr>
                <w:rFonts w:ascii="Times New Roman" w:hAnsi="Times New Roman" w:cs="Times New Roman"/>
                <w:color w:val="0070C0"/>
              </w:rPr>
            </w:pPr>
            <w:r w:rsidRPr="00F21E06">
              <w:rPr>
                <w:rFonts w:ascii="Times New Roman" w:eastAsia="Times New Roman" w:hAnsi="Times New Roman" w:cs="Times New Roman"/>
                <w:color w:val="0070C0"/>
              </w:rPr>
              <w:t xml:space="preserve">O'Brien BC, Harris IB, Beckman TJ, Reed DA, Cook DA. Standards for reporting qualitative research: a synthesis of recommendations. </w:t>
            </w:r>
            <w:r w:rsidRPr="00F21E06">
              <w:rPr>
                <w:rFonts w:ascii="Times New Roman" w:hAnsi="Times New Roman" w:cs="Times New Roman"/>
                <w:color w:val="0070C0"/>
              </w:rPr>
              <w:t>Academic Medicine, Vol. 89, No. 9 / Sept 2014</w:t>
            </w:r>
          </w:p>
          <w:p w14:paraId="7E724660" w14:textId="77777777" w:rsidR="00102F4E" w:rsidRPr="00F21E06" w:rsidRDefault="00102F4E" w:rsidP="00D4133F">
            <w:pPr>
              <w:rPr>
                <w:rFonts w:ascii="Times New Roman" w:eastAsia="Times New Roman" w:hAnsi="Times New Roman" w:cs="Times New Roman"/>
                <w:color w:val="0070C0"/>
              </w:rPr>
            </w:pPr>
            <w:r w:rsidRPr="00F21E06">
              <w:rPr>
                <w:rFonts w:ascii="Times New Roman" w:eastAsia="Times New Roman" w:hAnsi="Times New Roman" w:cs="Times New Roman"/>
                <w:color w:val="0070C0"/>
              </w:rPr>
              <w:t>DOI: 10.1097/ACM.0000000000000388</w:t>
            </w:r>
          </w:p>
        </w:tc>
      </w:tr>
    </w:tbl>
    <w:p w14:paraId="7722A120" w14:textId="77777777" w:rsidR="00102F4E" w:rsidRDefault="00102F4E"/>
    <w:sectPr w:rsidR="00102F4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9B14E0" w14:textId="77777777" w:rsidR="00402883" w:rsidRDefault="00402883" w:rsidP="008F2FA0">
      <w:r>
        <w:separator/>
      </w:r>
    </w:p>
  </w:endnote>
  <w:endnote w:type="continuationSeparator" w:id="0">
    <w:p w14:paraId="159AE4DF" w14:textId="77777777" w:rsidR="00402883" w:rsidRDefault="00402883" w:rsidP="008F2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3DFFCB" w14:textId="77777777" w:rsidR="00402883" w:rsidRDefault="00402883" w:rsidP="008F2FA0">
      <w:r>
        <w:separator/>
      </w:r>
    </w:p>
  </w:footnote>
  <w:footnote w:type="continuationSeparator" w:id="0">
    <w:p w14:paraId="1362021E" w14:textId="77777777" w:rsidR="00402883" w:rsidRDefault="00402883" w:rsidP="008F2F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070"/>
    <w:rsid w:val="00040CDF"/>
    <w:rsid w:val="00063516"/>
    <w:rsid w:val="000C3C5B"/>
    <w:rsid w:val="000C6CB7"/>
    <w:rsid w:val="00102F4E"/>
    <w:rsid w:val="001A5152"/>
    <w:rsid w:val="001B2070"/>
    <w:rsid w:val="002443CC"/>
    <w:rsid w:val="00380818"/>
    <w:rsid w:val="00402883"/>
    <w:rsid w:val="004067F5"/>
    <w:rsid w:val="00415418"/>
    <w:rsid w:val="00617B8B"/>
    <w:rsid w:val="0063240D"/>
    <w:rsid w:val="007732F0"/>
    <w:rsid w:val="0077518E"/>
    <w:rsid w:val="007A4353"/>
    <w:rsid w:val="007D021F"/>
    <w:rsid w:val="008F2FA0"/>
    <w:rsid w:val="009D2CFD"/>
    <w:rsid w:val="00A134CA"/>
    <w:rsid w:val="00A4033E"/>
    <w:rsid w:val="00AD34BD"/>
    <w:rsid w:val="00B1041B"/>
    <w:rsid w:val="00B904C6"/>
    <w:rsid w:val="00D56C8A"/>
    <w:rsid w:val="00D76527"/>
    <w:rsid w:val="00DD5B45"/>
    <w:rsid w:val="00EA0BCE"/>
    <w:rsid w:val="00FB40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A280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070"/>
    <w:pPr>
      <w:spacing w:after="0" w:line="240" w:lineRule="auto"/>
    </w:pPr>
    <w:rPr>
      <w:sz w:val="24"/>
      <w:szCs w:val="24"/>
    </w:rPr>
  </w:style>
  <w:style w:type="paragraph" w:styleId="Heading1">
    <w:name w:val="heading 1"/>
    <w:basedOn w:val="Normal"/>
    <w:next w:val="Normal"/>
    <w:link w:val="Heading1Char"/>
    <w:uiPriority w:val="9"/>
    <w:qFormat/>
    <w:rsid w:val="00D7652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B2070"/>
    <w:pPr>
      <w:widowControl w:val="0"/>
      <w:autoSpaceDE w:val="0"/>
      <w:autoSpaceDN w:val="0"/>
      <w:adjustRightInd w:val="0"/>
      <w:spacing w:after="0" w:line="240" w:lineRule="auto"/>
    </w:pPr>
    <w:rPr>
      <w:rFonts w:ascii="Calibri" w:eastAsia="Times New Roman" w:hAnsi="Calibri" w:cs="Calibri"/>
      <w:color w:val="000000"/>
      <w:sz w:val="24"/>
      <w:szCs w:val="24"/>
      <w:lang w:eastAsia="en-CA"/>
    </w:rPr>
  </w:style>
  <w:style w:type="paragraph" w:customStyle="1" w:styleId="CM1">
    <w:name w:val="CM1"/>
    <w:basedOn w:val="Default"/>
    <w:next w:val="Default"/>
    <w:rsid w:val="001B2070"/>
    <w:rPr>
      <w:rFonts w:cs="Times New Roman"/>
      <w:color w:val="auto"/>
    </w:rPr>
  </w:style>
  <w:style w:type="paragraph" w:styleId="BalloonText">
    <w:name w:val="Balloon Text"/>
    <w:basedOn w:val="Normal"/>
    <w:link w:val="BalloonTextChar"/>
    <w:uiPriority w:val="99"/>
    <w:semiHidden/>
    <w:unhideWhenUsed/>
    <w:rsid w:val="00617B8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17B8B"/>
    <w:rPr>
      <w:rFonts w:ascii="Times New Roman" w:hAnsi="Times New Roman" w:cs="Times New Roman"/>
      <w:sz w:val="18"/>
      <w:szCs w:val="18"/>
    </w:rPr>
  </w:style>
  <w:style w:type="character" w:customStyle="1" w:styleId="Heading1Char">
    <w:name w:val="Heading 1 Char"/>
    <w:basedOn w:val="DefaultParagraphFont"/>
    <w:link w:val="Heading1"/>
    <w:uiPriority w:val="9"/>
    <w:rsid w:val="00D76527"/>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8F2FA0"/>
    <w:pPr>
      <w:tabs>
        <w:tab w:val="center" w:pos="4680"/>
        <w:tab w:val="right" w:pos="9360"/>
      </w:tabs>
    </w:pPr>
  </w:style>
  <w:style w:type="character" w:customStyle="1" w:styleId="HeaderChar">
    <w:name w:val="Header Char"/>
    <w:basedOn w:val="DefaultParagraphFont"/>
    <w:link w:val="Header"/>
    <w:uiPriority w:val="99"/>
    <w:rsid w:val="008F2FA0"/>
    <w:rPr>
      <w:sz w:val="24"/>
      <w:szCs w:val="24"/>
    </w:rPr>
  </w:style>
  <w:style w:type="paragraph" w:styleId="Footer">
    <w:name w:val="footer"/>
    <w:basedOn w:val="Normal"/>
    <w:link w:val="FooterChar"/>
    <w:uiPriority w:val="99"/>
    <w:unhideWhenUsed/>
    <w:rsid w:val="008F2FA0"/>
    <w:pPr>
      <w:tabs>
        <w:tab w:val="center" w:pos="4680"/>
        <w:tab w:val="right" w:pos="9360"/>
      </w:tabs>
    </w:pPr>
  </w:style>
  <w:style w:type="character" w:customStyle="1" w:styleId="FooterChar">
    <w:name w:val="Footer Char"/>
    <w:basedOn w:val="DefaultParagraphFont"/>
    <w:link w:val="Footer"/>
    <w:uiPriority w:val="99"/>
    <w:rsid w:val="008F2FA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907</Words>
  <Characters>5174</Characters>
  <Application>Microsoft Office Word</Application>
  <DocSecurity>0</DocSecurity>
  <Lines>43</Lines>
  <Paragraphs>12</Paragraphs>
  <ScaleCrop>false</ScaleCrop>
  <Company/>
  <LinksUpToDate>false</LinksUpToDate>
  <CharactersWithSpaces>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2020-10-31T06:07:00Z</dcterms:created>
  <dcterms:modified xsi:type="dcterms:W3CDTF">2020-10-31T06:51:00Z</dcterms:modified>
</cp:coreProperties>
</file>