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C01D9" w14:textId="77777777" w:rsidR="00AD1984" w:rsidRPr="00763674" w:rsidRDefault="00AD1984" w:rsidP="00AD1984">
      <w:pPr>
        <w:spacing w:after="0" w:line="240" w:lineRule="auto"/>
        <w:jc w:val="both"/>
        <w:rPr>
          <w:rFonts w:ascii="Times New Roman" w:hAnsi="Times New Roman" w:cs="Times New Roman"/>
          <w:b/>
          <w:color w:val="000000" w:themeColor="text1"/>
          <w:sz w:val="24"/>
          <w:szCs w:val="18"/>
        </w:rPr>
      </w:pPr>
      <w:r w:rsidRPr="0035169D">
        <w:rPr>
          <w:rFonts w:ascii="Times New Roman" w:hAnsi="Times New Roman" w:cs="Times New Roman"/>
          <w:b/>
          <w:color w:val="000000" w:themeColor="text1"/>
          <w:sz w:val="24"/>
          <w:szCs w:val="18"/>
        </w:rPr>
        <w:t xml:space="preserve">A Sequential Tour-Based Mode Choice Framework with </w:t>
      </w:r>
      <w:r>
        <w:rPr>
          <w:rFonts w:ascii="Times New Roman" w:hAnsi="Times New Roman" w:cs="Times New Roman"/>
          <w:b/>
          <w:color w:val="000000" w:themeColor="text1"/>
          <w:sz w:val="24"/>
          <w:szCs w:val="18"/>
        </w:rPr>
        <w:t xml:space="preserve">GPS-based </w:t>
      </w:r>
      <w:r w:rsidRPr="0035169D">
        <w:rPr>
          <w:rFonts w:ascii="Times New Roman" w:hAnsi="Times New Roman" w:cs="Times New Roman"/>
          <w:b/>
          <w:color w:val="000000" w:themeColor="text1"/>
          <w:sz w:val="24"/>
          <w:szCs w:val="18"/>
        </w:rPr>
        <w:t>Data: Integrating Machine-Learning-Derived Features i</w:t>
      </w:r>
      <w:r>
        <w:rPr>
          <w:rFonts w:ascii="Times New Roman" w:hAnsi="Times New Roman" w:cs="Times New Roman"/>
          <w:b/>
          <w:color w:val="000000" w:themeColor="text1"/>
          <w:sz w:val="24"/>
          <w:szCs w:val="18"/>
        </w:rPr>
        <w:t xml:space="preserve">nto </w:t>
      </w:r>
      <w:r w:rsidRPr="0035169D">
        <w:rPr>
          <w:rFonts w:ascii="Times New Roman" w:hAnsi="Times New Roman" w:cs="Times New Roman"/>
          <w:b/>
          <w:color w:val="000000" w:themeColor="text1"/>
          <w:sz w:val="24"/>
          <w:szCs w:val="18"/>
        </w:rPr>
        <w:t>Mixed Logit</w:t>
      </w:r>
      <w:r>
        <w:rPr>
          <w:rFonts w:ascii="Times New Roman" w:hAnsi="Times New Roman" w:cs="Times New Roman"/>
          <w:b/>
          <w:color w:val="000000" w:themeColor="text1"/>
          <w:sz w:val="24"/>
          <w:szCs w:val="18"/>
        </w:rPr>
        <w:t xml:space="preserve"> and MNL</w:t>
      </w:r>
      <w:r w:rsidRPr="0035169D">
        <w:rPr>
          <w:rFonts w:ascii="Times New Roman" w:hAnsi="Times New Roman" w:cs="Times New Roman"/>
          <w:b/>
          <w:color w:val="000000" w:themeColor="text1"/>
          <w:sz w:val="24"/>
          <w:szCs w:val="18"/>
        </w:rPr>
        <w:t xml:space="preserve"> Models</w:t>
      </w:r>
    </w:p>
    <w:p w14:paraId="24CF9250" w14:textId="77777777" w:rsidR="00AD1984" w:rsidRPr="00763674" w:rsidRDefault="00AD1984" w:rsidP="00AD1984">
      <w:pPr>
        <w:spacing w:after="0" w:line="240" w:lineRule="auto"/>
        <w:rPr>
          <w:rFonts w:ascii="Times New Roman" w:hAnsi="Times New Roman" w:cs="Times New Roman"/>
          <w:b/>
          <w:color w:val="000000" w:themeColor="text1"/>
          <w:sz w:val="24"/>
          <w:szCs w:val="18"/>
        </w:rPr>
      </w:pPr>
    </w:p>
    <w:p w14:paraId="4A2CCE8B" w14:textId="77777777" w:rsidR="00AD1984" w:rsidRPr="00763674" w:rsidRDefault="00AD1984" w:rsidP="00AD1984">
      <w:pPr>
        <w:spacing w:after="0" w:line="240" w:lineRule="auto"/>
        <w:rPr>
          <w:rFonts w:ascii="Times New Roman" w:hAnsi="Times New Roman" w:cs="Times New Roman"/>
          <w:b/>
        </w:rPr>
      </w:pPr>
      <w:r w:rsidRPr="00763674">
        <w:rPr>
          <w:rFonts w:ascii="Times New Roman" w:hAnsi="Times New Roman" w:cs="Times New Roman"/>
          <w:b/>
        </w:rPr>
        <w:t>Mostafa Rahimi</w:t>
      </w:r>
      <w:r>
        <w:rPr>
          <w:rFonts w:ascii="Times New Roman" w:hAnsi="Times New Roman" w:cs="Times New Roman"/>
          <w:b/>
        </w:rPr>
        <w:t>*</w:t>
      </w:r>
    </w:p>
    <w:p w14:paraId="33FC8F47" w14:textId="77777777" w:rsidR="00AD1984" w:rsidRPr="00763674" w:rsidRDefault="00AD1984" w:rsidP="00AD1984">
      <w:pPr>
        <w:spacing w:after="0" w:line="240" w:lineRule="auto"/>
        <w:rPr>
          <w:rFonts w:ascii="Times New Roman" w:hAnsi="Times New Roman" w:cs="Times New Roman"/>
        </w:rPr>
      </w:pPr>
      <w:r>
        <w:rPr>
          <w:rFonts w:ascii="Times New Roman" w:hAnsi="Times New Roman" w:cs="Times New Roman"/>
        </w:rPr>
        <w:t>Associate Lecturer</w:t>
      </w:r>
      <w:r w:rsidRPr="00763674">
        <w:rPr>
          <w:rFonts w:ascii="Times New Roman" w:hAnsi="Times New Roman" w:cs="Times New Roman"/>
        </w:rPr>
        <w:t>, Research Centre for Integrated Transport Innovation (</w:t>
      </w:r>
      <w:proofErr w:type="spellStart"/>
      <w:r w:rsidRPr="00763674">
        <w:rPr>
          <w:rFonts w:ascii="Times New Roman" w:hAnsi="Times New Roman" w:cs="Times New Roman"/>
        </w:rPr>
        <w:t>rCITI</w:t>
      </w:r>
      <w:proofErr w:type="spellEnd"/>
      <w:r w:rsidRPr="00763674">
        <w:rPr>
          <w:rFonts w:ascii="Times New Roman" w:hAnsi="Times New Roman" w:cs="Times New Roman"/>
        </w:rPr>
        <w:t>)</w:t>
      </w:r>
    </w:p>
    <w:p w14:paraId="7B115607" w14:textId="77777777" w:rsidR="00AD1984" w:rsidRPr="00763674" w:rsidRDefault="00AD1984" w:rsidP="00AD1984">
      <w:pPr>
        <w:spacing w:after="0" w:line="240" w:lineRule="auto"/>
        <w:rPr>
          <w:rFonts w:ascii="Times New Roman" w:hAnsi="Times New Roman" w:cs="Times New Roman"/>
        </w:rPr>
      </w:pPr>
      <w:r w:rsidRPr="00763674">
        <w:rPr>
          <w:rFonts w:ascii="Times New Roman" w:hAnsi="Times New Roman" w:cs="Times New Roman"/>
        </w:rPr>
        <w:t>School of Civil and Environmental Engineering, University of New South Wales (UNSW), Sydney, NSW 2052, Australia</w:t>
      </w:r>
    </w:p>
    <w:p w14:paraId="631E566F" w14:textId="77777777" w:rsidR="00AD1984" w:rsidRPr="00763674" w:rsidRDefault="00AD1984" w:rsidP="00AD1984">
      <w:pPr>
        <w:spacing w:after="0" w:line="240" w:lineRule="auto"/>
        <w:rPr>
          <w:rFonts w:ascii="Times New Roman" w:hAnsi="Times New Roman" w:cs="Times New Roman"/>
        </w:rPr>
      </w:pPr>
      <w:r w:rsidRPr="00763674">
        <w:rPr>
          <w:rFonts w:ascii="Times New Roman" w:hAnsi="Times New Roman" w:cs="Times New Roman"/>
        </w:rPr>
        <w:t xml:space="preserve">Email: </w:t>
      </w:r>
      <w:hyperlink r:id="rId4" w:history="1">
        <w:r w:rsidRPr="00763674">
          <w:rPr>
            <w:rStyle w:val="Hyperlink"/>
            <w:rFonts w:ascii="Times New Roman" w:hAnsi="Times New Roman" w:cs="Times New Roman"/>
          </w:rPr>
          <w:t>mostafa.rahimi@unsw.edu.au</w:t>
        </w:r>
      </w:hyperlink>
    </w:p>
    <w:p w14:paraId="1DE6BEF6" w14:textId="77777777" w:rsidR="00AD1984" w:rsidRPr="00763674" w:rsidRDefault="00AD1984" w:rsidP="00AD1984">
      <w:pPr>
        <w:spacing w:after="0" w:line="240" w:lineRule="auto"/>
        <w:rPr>
          <w:rFonts w:ascii="Times New Roman" w:hAnsi="Times New Roman" w:cs="Times New Roman"/>
        </w:rPr>
      </w:pPr>
      <w:proofErr w:type="spellStart"/>
      <w:r w:rsidRPr="00763674">
        <w:rPr>
          <w:rFonts w:ascii="Times New Roman" w:hAnsi="Times New Roman" w:cs="Times New Roman"/>
        </w:rPr>
        <w:t>ORCiD</w:t>
      </w:r>
      <w:proofErr w:type="spellEnd"/>
      <w:r w:rsidRPr="00763674">
        <w:rPr>
          <w:rFonts w:ascii="Times New Roman" w:hAnsi="Times New Roman" w:cs="Times New Roman"/>
        </w:rPr>
        <w:t>: 0000-0002-1060-1614</w:t>
      </w:r>
    </w:p>
    <w:p w14:paraId="3838A6A7" w14:textId="77777777" w:rsidR="00AD1984" w:rsidRDefault="00AD1984" w:rsidP="00AD1984">
      <w:pPr>
        <w:spacing w:after="0" w:line="240" w:lineRule="auto"/>
        <w:rPr>
          <w:rFonts w:ascii="Times New Roman" w:hAnsi="Times New Roman" w:cs="Times New Roman"/>
        </w:rPr>
      </w:pPr>
    </w:p>
    <w:p w14:paraId="705E32DA" w14:textId="77777777" w:rsidR="00AD1984" w:rsidRPr="00763674" w:rsidRDefault="00AD1984" w:rsidP="00AD1984">
      <w:pPr>
        <w:spacing w:after="0" w:line="240" w:lineRule="auto"/>
        <w:rPr>
          <w:rFonts w:ascii="Times New Roman" w:hAnsi="Times New Roman" w:cs="Times New Roman"/>
          <w:b/>
        </w:rPr>
      </w:pPr>
      <w:r w:rsidRPr="00763674">
        <w:rPr>
          <w:rFonts w:ascii="Times New Roman" w:hAnsi="Times New Roman" w:cs="Times New Roman"/>
          <w:b/>
        </w:rPr>
        <w:t xml:space="preserve">Maliheh Tabasi </w:t>
      </w:r>
    </w:p>
    <w:p w14:paraId="68D1BB65" w14:textId="77777777" w:rsidR="00AD1984" w:rsidRPr="00763674" w:rsidRDefault="00AD1984" w:rsidP="00AD1984">
      <w:pPr>
        <w:spacing w:after="0" w:line="240" w:lineRule="auto"/>
        <w:rPr>
          <w:rFonts w:ascii="Times New Roman" w:hAnsi="Times New Roman" w:cs="Times New Roman"/>
        </w:rPr>
      </w:pPr>
      <w:r w:rsidRPr="00763674">
        <w:rPr>
          <w:rFonts w:ascii="Times New Roman" w:hAnsi="Times New Roman" w:cs="Times New Roman"/>
        </w:rPr>
        <w:t>Postdoctoral Research Associate, Research Centre for Integrated Transport Innovation (</w:t>
      </w:r>
      <w:proofErr w:type="spellStart"/>
      <w:r w:rsidRPr="00763674">
        <w:rPr>
          <w:rFonts w:ascii="Times New Roman" w:hAnsi="Times New Roman" w:cs="Times New Roman"/>
        </w:rPr>
        <w:t>rCITI</w:t>
      </w:r>
      <w:proofErr w:type="spellEnd"/>
      <w:r w:rsidRPr="00763674">
        <w:rPr>
          <w:rFonts w:ascii="Times New Roman" w:hAnsi="Times New Roman" w:cs="Times New Roman"/>
        </w:rPr>
        <w:t>)</w:t>
      </w:r>
    </w:p>
    <w:p w14:paraId="510F089A" w14:textId="77777777" w:rsidR="00AD1984" w:rsidRPr="00763674" w:rsidRDefault="00AD1984" w:rsidP="00AD1984">
      <w:pPr>
        <w:spacing w:after="0" w:line="240" w:lineRule="auto"/>
        <w:rPr>
          <w:rFonts w:ascii="Times New Roman" w:hAnsi="Times New Roman" w:cs="Times New Roman"/>
        </w:rPr>
      </w:pPr>
      <w:r w:rsidRPr="00763674">
        <w:rPr>
          <w:rFonts w:ascii="Times New Roman" w:hAnsi="Times New Roman" w:cs="Times New Roman"/>
        </w:rPr>
        <w:t>School of Civil and Environmental Engineering, University of New South Wales (UNSW), Sydney, NSW 2052, Australia</w:t>
      </w:r>
    </w:p>
    <w:p w14:paraId="48C9DFE6" w14:textId="77777777" w:rsidR="00AD1984" w:rsidRPr="00763674" w:rsidRDefault="00AD1984" w:rsidP="00AD1984">
      <w:pPr>
        <w:spacing w:after="0" w:line="240" w:lineRule="auto"/>
        <w:rPr>
          <w:rFonts w:ascii="Times New Roman" w:hAnsi="Times New Roman" w:cs="Times New Roman"/>
        </w:rPr>
      </w:pPr>
      <w:r w:rsidRPr="00763674">
        <w:rPr>
          <w:rFonts w:ascii="Times New Roman" w:hAnsi="Times New Roman" w:cs="Times New Roman"/>
        </w:rPr>
        <w:t xml:space="preserve">Email: </w:t>
      </w:r>
      <w:hyperlink r:id="rId5" w:history="1">
        <w:r w:rsidRPr="00763674">
          <w:rPr>
            <w:rStyle w:val="Hyperlink"/>
            <w:rFonts w:ascii="Times New Roman" w:hAnsi="Times New Roman" w:cs="Times New Roman"/>
          </w:rPr>
          <w:t>m.tabasi@unsw.edu.au</w:t>
        </w:r>
      </w:hyperlink>
    </w:p>
    <w:p w14:paraId="039F603D" w14:textId="77777777" w:rsidR="00AD1984" w:rsidRPr="00763674" w:rsidRDefault="00AD1984" w:rsidP="00AD1984">
      <w:pPr>
        <w:spacing w:after="0" w:line="240" w:lineRule="auto"/>
        <w:rPr>
          <w:rFonts w:ascii="Times New Roman" w:hAnsi="Times New Roman" w:cs="Times New Roman"/>
        </w:rPr>
      </w:pPr>
      <w:proofErr w:type="spellStart"/>
      <w:r w:rsidRPr="00763674">
        <w:rPr>
          <w:rFonts w:ascii="Times New Roman" w:hAnsi="Times New Roman" w:cs="Times New Roman"/>
        </w:rPr>
        <w:t>ORCiD</w:t>
      </w:r>
      <w:proofErr w:type="spellEnd"/>
      <w:r w:rsidRPr="00763674">
        <w:rPr>
          <w:rFonts w:ascii="Times New Roman" w:hAnsi="Times New Roman" w:cs="Times New Roman"/>
        </w:rPr>
        <w:t>: 0000-0001-5824-767X</w:t>
      </w:r>
    </w:p>
    <w:p w14:paraId="143BA3EF" w14:textId="77777777" w:rsidR="00AD1984" w:rsidRPr="00763674" w:rsidRDefault="00AD1984" w:rsidP="00AD1984">
      <w:pPr>
        <w:spacing w:after="0" w:line="240" w:lineRule="auto"/>
        <w:rPr>
          <w:rFonts w:ascii="Times New Roman" w:hAnsi="Times New Roman" w:cs="Times New Roman"/>
          <w:color w:val="000000" w:themeColor="text1"/>
          <w:sz w:val="18"/>
          <w:szCs w:val="18"/>
        </w:rPr>
      </w:pPr>
    </w:p>
    <w:p w14:paraId="4F0CBBE6" w14:textId="77777777" w:rsidR="00AD1984" w:rsidRPr="00763674" w:rsidRDefault="00AD1984" w:rsidP="00AD1984">
      <w:pPr>
        <w:spacing w:after="0" w:line="240" w:lineRule="auto"/>
        <w:rPr>
          <w:rFonts w:ascii="Times New Roman" w:hAnsi="Times New Roman" w:cs="Times New Roman"/>
          <w:b/>
        </w:rPr>
      </w:pPr>
      <w:r w:rsidRPr="00763674">
        <w:rPr>
          <w:rFonts w:ascii="Times New Roman" w:hAnsi="Times New Roman" w:cs="Times New Roman"/>
          <w:b/>
        </w:rPr>
        <w:t>Abdul Rawoof Pinjari</w:t>
      </w:r>
    </w:p>
    <w:p w14:paraId="3691499C" w14:textId="77777777" w:rsidR="00AD1984" w:rsidRPr="003F2AE1" w:rsidRDefault="00AD1984" w:rsidP="00AD1984">
      <w:pPr>
        <w:spacing w:after="0" w:line="240" w:lineRule="auto"/>
        <w:rPr>
          <w:rFonts w:ascii="Times New Roman" w:hAnsi="Times New Roman" w:cs="Times New Roman"/>
        </w:rPr>
      </w:pPr>
      <w:r w:rsidRPr="003F2AE1">
        <w:rPr>
          <w:rFonts w:ascii="Times New Roman" w:hAnsi="Times New Roman" w:cs="Times New Roman"/>
        </w:rPr>
        <w:t>Professor, Centre for Infrastructure, Sustainable Transportation, and Urban Planning (</w:t>
      </w:r>
      <w:proofErr w:type="spellStart"/>
      <w:r w:rsidRPr="003F2AE1">
        <w:rPr>
          <w:rFonts w:ascii="Times New Roman" w:hAnsi="Times New Roman" w:cs="Times New Roman"/>
        </w:rPr>
        <w:t>CiSTUP</w:t>
      </w:r>
      <w:proofErr w:type="spellEnd"/>
      <w:r w:rsidRPr="003F2AE1">
        <w:rPr>
          <w:rFonts w:ascii="Times New Roman" w:hAnsi="Times New Roman" w:cs="Times New Roman"/>
        </w:rPr>
        <w:t>), Robert Bosch Centre for Cyber Physical Systems (RBCCPS)</w:t>
      </w:r>
    </w:p>
    <w:p w14:paraId="7EC1C474" w14:textId="77777777" w:rsidR="00AD1984" w:rsidRPr="00763674" w:rsidRDefault="00AD1984" w:rsidP="00AD1984">
      <w:pPr>
        <w:spacing w:after="0" w:line="240" w:lineRule="auto"/>
        <w:rPr>
          <w:rFonts w:ascii="Times New Roman" w:hAnsi="Times New Roman" w:cs="Times New Roman"/>
        </w:rPr>
      </w:pPr>
      <w:r w:rsidRPr="003F2AE1">
        <w:rPr>
          <w:rFonts w:ascii="Times New Roman" w:hAnsi="Times New Roman" w:cs="Times New Roman"/>
        </w:rPr>
        <w:t>Indian Institute of Science (IISc), Bengaluru 560012, India</w:t>
      </w:r>
    </w:p>
    <w:p w14:paraId="6A9A8DB9" w14:textId="77777777" w:rsidR="00AD1984" w:rsidRPr="00763674" w:rsidRDefault="00AD1984" w:rsidP="00AD1984">
      <w:pPr>
        <w:spacing w:after="0" w:line="240" w:lineRule="auto"/>
        <w:rPr>
          <w:rFonts w:ascii="Times New Roman" w:hAnsi="Times New Roman" w:cs="Times New Roman"/>
        </w:rPr>
      </w:pPr>
      <w:r w:rsidRPr="00763674">
        <w:rPr>
          <w:rFonts w:ascii="Times New Roman" w:hAnsi="Times New Roman" w:cs="Times New Roman"/>
        </w:rPr>
        <w:t xml:space="preserve">Email: </w:t>
      </w:r>
      <w:hyperlink r:id="rId6" w:history="1">
        <w:r w:rsidRPr="00763674">
          <w:rPr>
            <w:rStyle w:val="Hyperlink"/>
            <w:rFonts w:ascii="Times New Roman" w:hAnsi="Times New Roman" w:cs="Times New Roman"/>
          </w:rPr>
          <w:t>abdul@iisc.ac.in</w:t>
        </w:r>
      </w:hyperlink>
    </w:p>
    <w:p w14:paraId="463BEE83" w14:textId="77777777" w:rsidR="00AD1984" w:rsidRPr="00763674" w:rsidRDefault="00AD1984" w:rsidP="00AD1984">
      <w:pPr>
        <w:spacing w:after="0" w:line="240" w:lineRule="auto"/>
        <w:rPr>
          <w:rFonts w:ascii="Times New Roman" w:hAnsi="Times New Roman" w:cs="Times New Roman"/>
        </w:rPr>
      </w:pPr>
      <w:proofErr w:type="spellStart"/>
      <w:r w:rsidRPr="00763674">
        <w:rPr>
          <w:rFonts w:ascii="Times New Roman" w:hAnsi="Times New Roman" w:cs="Times New Roman"/>
        </w:rPr>
        <w:t>ORCiD</w:t>
      </w:r>
      <w:proofErr w:type="spellEnd"/>
      <w:r w:rsidRPr="00763674">
        <w:rPr>
          <w:rFonts w:ascii="Times New Roman" w:hAnsi="Times New Roman" w:cs="Times New Roman"/>
        </w:rPr>
        <w:t>: 0000-0002-3056-4259</w:t>
      </w:r>
    </w:p>
    <w:p w14:paraId="0439FE8C" w14:textId="77777777" w:rsidR="00AD1984" w:rsidRPr="00763674" w:rsidRDefault="00AD1984" w:rsidP="00AD1984">
      <w:pPr>
        <w:spacing w:after="0" w:line="240" w:lineRule="auto"/>
        <w:rPr>
          <w:rFonts w:ascii="Times New Roman" w:hAnsi="Times New Roman" w:cs="Times New Roman"/>
        </w:rPr>
      </w:pPr>
    </w:p>
    <w:p w14:paraId="3FE6E400" w14:textId="77777777" w:rsidR="00AD1984" w:rsidRPr="00763674" w:rsidRDefault="00AD1984" w:rsidP="00AD1984">
      <w:pPr>
        <w:spacing w:after="0" w:line="240" w:lineRule="auto"/>
        <w:rPr>
          <w:rFonts w:ascii="Times New Roman" w:hAnsi="Times New Roman" w:cs="Times New Roman"/>
          <w:b/>
        </w:rPr>
      </w:pPr>
      <w:r w:rsidRPr="00763674">
        <w:rPr>
          <w:rFonts w:ascii="Times New Roman" w:hAnsi="Times New Roman" w:cs="Times New Roman"/>
          <w:b/>
        </w:rPr>
        <w:t xml:space="preserve">Taha Hossein Rashidi </w:t>
      </w:r>
    </w:p>
    <w:p w14:paraId="17C5B51C" w14:textId="77777777" w:rsidR="00AD1984" w:rsidRPr="00763674" w:rsidRDefault="00AD1984" w:rsidP="00AD1984">
      <w:pPr>
        <w:spacing w:after="0" w:line="240" w:lineRule="auto"/>
        <w:rPr>
          <w:rFonts w:ascii="Times New Roman" w:hAnsi="Times New Roman" w:cs="Times New Roman"/>
        </w:rPr>
      </w:pPr>
      <w:r w:rsidRPr="00763674">
        <w:rPr>
          <w:rFonts w:ascii="Times New Roman" w:hAnsi="Times New Roman" w:cs="Times New Roman"/>
        </w:rPr>
        <w:t>Professor, Research Centre for Integrated Transport Innovation (</w:t>
      </w:r>
      <w:proofErr w:type="spellStart"/>
      <w:r w:rsidRPr="00763674">
        <w:rPr>
          <w:rFonts w:ascii="Times New Roman" w:hAnsi="Times New Roman" w:cs="Times New Roman"/>
        </w:rPr>
        <w:t>rCITI</w:t>
      </w:r>
      <w:proofErr w:type="spellEnd"/>
      <w:r w:rsidRPr="00763674">
        <w:rPr>
          <w:rFonts w:ascii="Times New Roman" w:hAnsi="Times New Roman" w:cs="Times New Roman"/>
        </w:rPr>
        <w:t>)</w:t>
      </w:r>
    </w:p>
    <w:p w14:paraId="16C1B63C" w14:textId="77777777" w:rsidR="00AD1984" w:rsidRPr="00763674" w:rsidRDefault="00AD1984" w:rsidP="00AD1984">
      <w:pPr>
        <w:spacing w:after="0" w:line="240" w:lineRule="auto"/>
        <w:rPr>
          <w:rFonts w:ascii="Times New Roman" w:hAnsi="Times New Roman" w:cs="Times New Roman"/>
        </w:rPr>
      </w:pPr>
      <w:r w:rsidRPr="00763674">
        <w:rPr>
          <w:rFonts w:ascii="Times New Roman" w:hAnsi="Times New Roman" w:cs="Times New Roman"/>
        </w:rPr>
        <w:t>School of Civil and Environmental Engineering, University of New South Wales (UNSW), Sydney, NSW 2052, Australia</w:t>
      </w:r>
    </w:p>
    <w:p w14:paraId="2078E514" w14:textId="77777777" w:rsidR="00AD1984" w:rsidRPr="00763674" w:rsidRDefault="00AD1984" w:rsidP="00AD1984">
      <w:pPr>
        <w:spacing w:after="0" w:line="240" w:lineRule="auto"/>
        <w:rPr>
          <w:rFonts w:ascii="Times New Roman" w:hAnsi="Times New Roman" w:cs="Times New Roman"/>
        </w:rPr>
      </w:pPr>
      <w:r w:rsidRPr="00763674">
        <w:rPr>
          <w:rFonts w:ascii="Times New Roman" w:hAnsi="Times New Roman" w:cs="Times New Roman"/>
        </w:rPr>
        <w:t xml:space="preserve">Email: </w:t>
      </w:r>
      <w:hyperlink r:id="rId7" w:history="1">
        <w:r w:rsidRPr="00763674">
          <w:rPr>
            <w:rStyle w:val="Hyperlink"/>
            <w:rFonts w:ascii="Times New Roman" w:hAnsi="Times New Roman" w:cs="Times New Roman"/>
          </w:rPr>
          <w:t>rashidi@unsw.edu.au</w:t>
        </w:r>
      </w:hyperlink>
    </w:p>
    <w:p w14:paraId="58F8FC77" w14:textId="77777777" w:rsidR="00AD1984" w:rsidRPr="00763674" w:rsidRDefault="00AD1984" w:rsidP="00AD1984">
      <w:pPr>
        <w:spacing w:after="0" w:line="240" w:lineRule="auto"/>
        <w:rPr>
          <w:rFonts w:ascii="Times New Roman" w:hAnsi="Times New Roman" w:cs="Times New Roman"/>
        </w:rPr>
      </w:pPr>
      <w:proofErr w:type="spellStart"/>
      <w:r w:rsidRPr="00763674">
        <w:rPr>
          <w:rFonts w:ascii="Times New Roman" w:hAnsi="Times New Roman" w:cs="Times New Roman"/>
        </w:rPr>
        <w:t>ORCiD</w:t>
      </w:r>
      <w:proofErr w:type="spellEnd"/>
      <w:r w:rsidRPr="00763674">
        <w:rPr>
          <w:rFonts w:ascii="Times New Roman" w:hAnsi="Times New Roman" w:cs="Times New Roman"/>
        </w:rPr>
        <w:t>: 0000-0002-0673-5011</w:t>
      </w:r>
    </w:p>
    <w:p w14:paraId="62FA5704" w14:textId="77777777" w:rsidR="00AD1984" w:rsidRPr="00763674" w:rsidRDefault="00AD1984" w:rsidP="00AD1984">
      <w:pPr>
        <w:spacing w:after="0" w:line="240" w:lineRule="auto"/>
        <w:rPr>
          <w:rFonts w:ascii="Times New Roman" w:hAnsi="Times New Roman" w:cs="Times New Roman"/>
          <w:color w:val="000000" w:themeColor="text1"/>
          <w:sz w:val="18"/>
          <w:szCs w:val="18"/>
        </w:rPr>
      </w:pPr>
    </w:p>
    <w:p w14:paraId="38E922F9" w14:textId="77777777" w:rsidR="00AD1984" w:rsidRPr="00763674" w:rsidRDefault="00AD1984" w:rsidP="00AD1984">
      <w:pPr>
        <w:spacing w:after="0" w:line="240" w:lineRule="auto"/>
        <w:rPr>
          <w:rFonts w:ascii="Times New Roman" w:hAnsi="Times New Roman" w:cs="Times New Roman"/>
          <w:color w:val="000000" w:themeColor="text1"/>
          <w:sz w:val="18"/>
          <w:szCs w:val="18"/>
        </w:rPr>
      </w:pPr>
    </w:p>
    <w:p w14:paraId="62EF8139" w14:textId="77777777" w:rsidR="00AD1984" w:rsidRPr="00763674" w:rsidRDefault="00AD1984" w:rsidP="00AD1984">
      <w:pPr>
        <w:spacing w:after="0" w:line="240" w:lineRule="auto"/>
        <w:rPr>
          <w:rFonts w:ascii="Times New Roman" w:hAnsi="Times New Roman" w:cs="Times New Roman"/>
          <w:i/>
          <w:color w:val="000000" w:themeColor="text1"/>
          <w:sz w:val="18"/>
          <w:szCs w:val="18"/>
        </w:rPr>
      </w:pPr>
    </w:p>
    <w:p w14:paraId="193D4E96" w14:textId="77777777" w:rsidR="00AD1984" w:rsidRDefault="00AD1984" w:rsidP="00AD1984">
      <w:pPr>
        <w:spacing w:after="0" w:line="240" w:lineRule="auto"/>
        <w:rPr>
          <w:rFonts w:ascii="Times New Roman" w:hAnsi="Times New Roman" w:cs="Times New Roman"/>
          <w:iCs/>
          <w:color w:val="000000"/>
          <w:sz w:val="20"/>
          <w:szCs w:val="20"/>
        </w:rPr>
      </w:pPr>
      <w:r w:rsidRPr="00763674">
        <w:rPr>
          <w:rFonts w:ascii="Times New Roman" w:hAnsi="Times New Roman" w:cs="Times New Roman"/>
          <w:iCs/>
          <w:color w:val="000000"/>
          <w:sz w:val="20"/>
          <w:szCs w:val="20"/>
        </w:rPr>
        <w:t>*Corresponding Author</w:t>
      </w:r>
    </w:p>
    <w:p w14:paraId="5FFC9307" w14:textId="77777777" w:rsidR="00AD1984" w:rsidRDefault="00AD1984" w:rsidP="00AD1984">
      <w:pPr>
        <w:spacing w:after="0" w:line="240" w:lineRule="auto"/>
        <w:rPr>
          <w:rFonts w:ascii="Times New Roman" w:hAnsi="Times New Roman" w:cs="Times New Roman"/>
          <w:iCs/>
          <w:color w:val="000000"/>
          <w:sz w:val="20"/>
          <w:szCs w:val="20"/>
        </w:rPr>
      </w:pPr>
    </w:p>
    <w:p w14:paraId="79888859" w14:textId="6ED204E2" w:rsidR="00AD1984" w:rsidRDefault="00AD1984" w:rsidP="00AD1984">
      <w:pPr>
        <w:spacing w:after="0" w:line="240" w:lineRule="auto"/>
        <w:rPr>
          <w:rFonts w:ascii="Times New Roman" w:hAnsi="Times New Roman" w:cs="Times New Roman"/>
          <w:b/>
          <w:color w:val="000000" w:themeColor="text1"/>
          <w:sz w:val="24"/>
          <w:szCs w:val="24"/>
        </w:rPr>
      </w:pPr>
    </w:p>
    <w:p w14:paraId="0A538F8F" w14:textId="1E32DE56" w:rsidR="001342C2" w:rsidRDefault="001342C2" w:rsidP="00AD1984">
      <w:pPr>
        <w:spacing w:after="0" w:line="240" w:lineRule="auto"/>
        <w:rPr>
          <w:rFonts w:ascii="Times New Roman" w:hAnsi="Times New Roman" w:cs="Times New Roman"/>
          <w:b/>
          <w:color w:val="000000" w:themeColor="text1"/>
          <w:sz w:val="24"/>
          <w:szCs w:val="24"/>
        </w:rPr>
      </w:pPr>
    </w:p>
    <w:p w14:paraId="61545553" w14:textId="77777777" w:rsidR="00252F45" w:rsidRDefault="00252F45" w:rsidP="00AD1984">
      <w:pPr>
        <w:spacing w:after="0" w:line="240" w:lineRule="auto"/>
        <w:rPr>
          <w:rFonts w:ascii="Times New Roman" w:hAnsi="Times New Roman" w:cs="Times New Roman"/>
          <w:b/>
          <w:color w:val="000000" w:themeColor="text1"/>
          <w:sz w:val="24"/>
          <w:szCs w:val="24"/>
        </w:rPr>
      </w:pPr>
    </w:p>
    <w:p w14:paraId="510737B7" w14:textId="710BAA76" w:rsidR="00252F45" w:rsidRDefault="00252F45" w:rsidP="00AD1984">
      <w:pPr>
        <w:spacing w:after="0" w:line="240" w:lineRule="auto"/>
        <w:rPr>
          <w:rFonts w:ascii="Times New Roman" w:hAnsi="Times New Roman" w:cs="Times New Roman"/>
          <w:b/>
          <w:color w:val="000000" w:themeColor="text1"/>
          <w:sz w:val="24"/>
          <w:szCs w:val="24"/>
        </w:rPr>
      </w:pPr>
      <w:r w:rsidRPr="00252F45">
        <w:rPr>
          <w:rFonts w:ascii="Times New Roman" w:hAnsi="Times New Roman" w:cs="Times New Roman"/>
          <w:b/>
          <w:color w:val="000000" w:themeColor="text1"/>
          <w:sz w:val="24"/>
          <w:szCs w:val="24"/>
        </w:rPr>
        <w:t>Vitae/biography</w:t>
      </w:r>
    </w:p>
    <w:p w14:paraId="371EB9C5" w14:textId="77777777" w:rsidR="00252F45" w:rsidRDefault="00252F45" w:rsidP="00AD1984">
      <w:pPr>
        <w:spacing w:after="0" w:line="240" w:lineRule="auto"/>
        <w:rPr>
          <w:rFonts w:ascii="Times New Roman" w:hAnsi="Times New Roman" w:cs="Times New Roman"/>
          <w:b/>
          <w:color w:val="000000" w:themeColor="text1"/>
          <w:sz w:val="24"/>
          <w:szCs w:val="24"/>
        </w:rPr>
      </w:pPr>
    </w:p>
    <w:p w14:paraId="513FB904" w14:textId="4C1224A8" w:rsidR="00D27EE6" w:rsidRPr="00CF5790" w:rsidRDefault="00CF5790" w:rsidP="00CF5790">
      <w:pPr>
        <w:spacing w:after="0" w:line="360" w:lineRule="auto"/>
        <w:jc w:val="both"/>
        <w:rPr>
          <w:rFonts w:ascii="Times New Roman" w:hAnsi="Times New Roman" w:cs="Times New Roman"/>
        </w:rPr>
      </w:pPr>
      <w:r w:rsidRPr="00CF5790">
        <w:rPr>
          <w:rFonts w:ascii="Times New Roman" w:hAnsi="Times New Roman" w:cs="Times New Roman"/>
          <w:b/>
          <w:bCs/>
        </w:rPr>
        <w:t>Dr Mostafa Rahimi</w:t>
      </w:r>
      <w:r w:rsidRPr="00CF5790">
        <w:rPr>
          <w:rFonts w:ascii="Times New Roman" w:hAnsi="Times New Roman" w:cs="Times New Roman"/>
        </w:rPr>
        <w:t xml:space="preserve"> is an Associate Lecturer in the School of Civil and Environmental Engineering at the University of New South Wales (UNSW), Australia, and a member of the Research Centre for Integrated Transport Innovation (</w:t>
      </w:r>
      <w:proofErr w:type="spellStart"/>
      <w:r w:rsidRPr="00CF5790">
        <w:rPr>
          <w:rFonts w:ascii="Times New Roman" w:hAnsi="Times New Roman" w:cs="Times New Roman"/>
        </w:rPr>
        <w:t>rCITI</w:t>
      </w:r>
      <w:proofErr w:type="spellEnd"/>
      <w:r w:rsidRPr="00CF5790">
        <w:rPr>
          <w:rFonts w:ascii="Times New Roman" w:hAnsi="Times New Roman" w:cs="Times New Roman"/>
        </w:rPr>
        <w:t xml:space="preserve">). He holds a PhD in Systems Engineering from the University of Trento, Italy, an MSc in Transportation Engineering from Sharif University of Technology, and a BSc in Civil Engineering from </w:t>
      </w:r>
      <w:proofErr w:type="spellStart"/>
      <w:r w:rsidRPr="00CF5790">
        <w:rPr>
          <w:rFonts w:ascii="Times New Roman" w:hAnsi="Times New Roman" w:cs="Times New Roman"/>
        </w:rPr>
        <w:t>Amirkabir</w:t>
      </w:r>
      <w:proofErr w:type="spellEnd"/>
      <w:r w:rsidRPr="00CF5790">
        <w:rPr>
          <w:rFonts w:ascii="Times New Roman" w:hAnsi="Times New Roman" w:cs="Times New Roman"/>
        </w:rPr>
        <w:t xml:space="preserve"> University of Technology, Iran. His research focuses on travel demand modelling, tour-based and activity-based mode choice, and the integration of machine learning with discrete choice methods, with additional expertise in GPS-based travel data processing and transport emissions modelling. </w:t>
      </w:r>
    </w:p>
    <w:p w14:paraId="4AA7628F" w14:textId="77777777" w:rsidR="00D27EE6" w:rsidRDefault="00D27EE6" w:rsidP="00AD1984">
      <w:pPr>
        <w:spacing w:after="0" w:line="240" w:lineRule="auto"/>
        <w:rPr>
          <w:rFonts w:ascii="Times New Roman" w:hAnsi="Times New Roman" w:cs="Times New Roman"/>
          <w:b/>
          <w:color w:val="000000" w:themeColor="text1"/>
          <w:sz w:val="24"/>
          <w:szCs w:val="24"/>
        </w:rPr>
      </w:pPr>
    </w:p>
    <w:p w14:paraId="46564CC3" w14:textId="19272A09" w:rsidR="00F95EC2" w:rsidRPr="00D27EE6" w:rsidRDefault="00D27EE6" w:rsidP="00D27EE6">
      <w:pPr>
        <w:spacing w:after="0" w:line="360" w:lineRule="auto"/>
        <w:jc w:val="both"/>
        <w:rPr>
          <w:rFonts w:ascii="Times New Roman" w:hAnsi="Times New Roman" w:cs="Times New Roman"/>
        </w:rPr>
      </w:pPr>
      <w:r w:rsidRPr="00D27EE6">
        <w:rPr>
          <w:rFonts w:ascii="Times New Roman" w:hAnsi="Times New Roman" w:cs="Times New Roman"/>
          <w:b/>
          <w:bCs/>
        </w:rPr>
        <w:lastRenderedPageBreak/>
        <w:t>Dr Maliheh Tabasi</w:t>
      </w:r>
      <w:r w:rsidRPr="00D27EE6">
        <w:rPr>
          <w:rFonts w:ascii="Times New Roman" w:hAnsi="Times New Roman" w:cs="Times New Roman"/>
        </w:rPr>
        <w:t xml:space="preserve"> is a Postdoctoral Research Associate in the School of Civil and Environmental Engineering at the University of New South Wales (UNSW), Australia. She holds a PhD in Civil Engineering (Transport) from UNSW, as well as MSc and BSc degrees in Civil Engineering from the University of Tehran. Her research focuses on travel demand modelling, travel </w:t>
      </w:r>
      <w:proofErr w:type="spellStart"/>
      <w:r w:rsidRPr="00D27EE6">
        <w:rPr>
          <w:rFonts w:ascii="Times New Roman" w:hAnsi="Times New Roman" w:cs="Times New Roman"/>
        </w:rPr>
        <w:t>behaviour</w:t>
      </w:r>
      <w:proofErr w:type="spellEnd"/>
      <w:r w:rsidRPr="00D27EE6">
        <w:rPr>
          <w:rFonts w:ascii="Times New Roman" w:hAnsi="Times New Roman" w:cs="Times New Roman"/>
        </w:rPr>
        <w:t xml:space="preserve"> analysis, survey methodology, and activity-based modelling, with </w:t>
      </w:r>
      <w:proofErr w:type="gramStart"/>
      <w:r w:rsidRPr="00D27EE6">
        <w:rPr>
          <w:rFonts w:ascii="Times New Roman" w:hAnsi="Times New Roman" w:cs="Times New Roman"/>
        </w:rPr>
        <w:t>particular expertise</w:t>
      </w:r>
      <w:proofErr w:type="gramEnd"/>
      <w:r w:rsidRPr="00D27EE6">
        <w:rPr>
          <w:rFonts w:ascii="Times New Roman" w:hAnsi="Times New Roman" w:cs="Times New Roman"/>
        </w:rPr>
        <w:t xml:space="preserve"> in smartphone-based travel and time-use data collection, discrete choice modelling, and the valuation of travel time. Her recent publications include studies on GPS-supported smartphone travel diary data collection (Transportation, 2024) and </w:t>
      </w:r>
      <w:proofErr w:type="spellStart"/>
      <w:r w:rsidRPr="00D27EE6">
        <w:rPr>
          <w:rFonts w:ascii="Times New Roman" w:hAnsi="Times New Roman" w:cs="Times New Roman"/>
        </w:rPr>
        <w:t>travellers'</w:t>
      </w:r>
      <w:proofErr w:type="spellEnd"/>
      <w:r w:rsidRPr="00D27EE6">
        <w:rPr>
          <w:rFonts w:ascii="Times New Roman" w:hAnsi="Times New Roman" w:cs="Times New Roman"/>
        </w:rPr>
        <w:t xml:space="preserve"> willingness to pay for travel time savings (Transport Policy, 2024).</w:t>
      </w:r>
    </w:p>
    <w:p w14:paraId="5E7CFDEA" w14:textId="77777777" w:rsidR="00F95EC2" w:rsidRDefault="00F95EC2" w:rsidP="00252F45">
      <w:pPr>
        <w:spacing w:after="0" w:line="240" w:lineRule="auto"/>
        <w:rPr>
          <w:rFonts w:ascii="Times New Roman" w:hAnsi="Times New Roman" w:cs="Times New Roman"/>
          <w:b/>
        </w:rPr>
      </w:pPr>
    </w:p>
    <w:p w14:paraId="51D58229" w14:textId="16B6212C" w:rsidR="00F95EC2" w:rsidRPr="00AF670F" w:rsidRDefault="00AF670F" w:rsidP="00AF670F">
      <w:pPr>
        <w:spacing w:after="0" w:line="360" w:lineRule="auto"/>
        <w:jc w:val="both"/>
        <w:rPr>
          <w:rFonts w:ascii="Times New Roman" w:hAnsi="Times New Roman" w:cs="Times New Roman"/>
        </w:rPr>
      </w:pPr>
      <w:r w:rsidRPr="00AF670F">
        <w:rPr>
          <w:rFonts w:ascii="Times New Roman" w:hAnsi="Times New Roman" w:cs="Times New Roman"/>
          <w:b/>
          <w:bCs/>
        </w:rPr>
        <w:t>Abdul Rawoof Pinjari</w:t>
      </w:r>
      <w:r w:rsidRPr="00AF670F">
        <w:rPr>
          <w:rFonts w:ascii="Times New Roman" w:hAnsi="Times New Roman" w:cs="Times New Roman"/>
        </w:rPr>
        <w:t xml:space="preserve"> is a Professor and Chairperson of the Centre for infrastructure, Sustainable Transportation and Urban Planning (</w:t>
      </w:r>
      <w:proofErr w:type="spellStart"/>
      <w:r w:rsidRPr="00AF670F">
        <w:rPr>
          <w:rFonts w:ascii="Times New Roman" w:hAnsi="Times New Roman" w:cs="Times New Roman"/>
        </w:rPr>
        <w:t>CiSTUP</w:t>
      </w:r>
      <w:proofErr w:type="spellEnd"/>
      <w:r w:rsidRPr="00AF670F">
        <w:rPr>
          <w:rFonts w:ascii="Times New Roman" w:hAnsi="Times New Roman" w:cs="Times New Roman"/>
        </w:rPr>
        <w:t xml:space="preserve">) at the Indian Institute of Science (IISc). He has a joint faculty appointment between </w:t>
      </w:r>
      <w:proofErr w:type="spellStart"/>
      <w:r w:rsidRPr="00AF670F">
        <w:rPr>
          <w:rFonts w:ascii="Times New Roman" w:hAnsi="Times New Roman" w:cs="Times New Roman"/>
        </w:rPr>
        <w:t>CiSTUP</w:t>
      </w:r>
      <w:proofErr w:type="spellEnd"/>
      <w:r w:rsidRPr="00AF670F">
        <w:rPr>
          <w:rFonts w:ascii="Times New Roman" w:hAnsi="Times New Roman" w:cs="Times New Roman"/>
        </w:rPr>
        <w:t xml:space="preserve"> and the Robert Bosh Centre for Cyber Physical Systems (RBCCPS) at IISc. His research includes multimodal mobility demand forecasting, land-use transportation interactions, freight demand analysis, transit systems planning, and econometric choice modelling. Dr Pinjari is a Senior Associate Editor of Transportation Research Part B and serves on the editorial boards of Transportation, Journal of Choice Modelling, Transportation in Developing Economies, and Latin American Transportation Studies. In the recent past, he served as the President of the International Association for Travel </w:t>
      </w:r>
      <w:proofErr w:type="spellStart"/>
      <w:r w:rsidRPr="00AF670F">
        <w:rPr>
          <w:rFonts w:ascii="Times New Roman" w:hAnsi="Times New Roman" w:cs="Times New Roman"/>
        </w:rPr>
        <w:t>Behaviour</w:t>
      </w:r>
      <w:proofErr w:type="spellEnd"/>
      <w:r w:rsidRPr="00AF670F">
        <w:rPr>
          <w:rFonts w:ascii="Times New Roman" w:hAnsi="Times New Roman" w:cs="Times New Roman"/>
        </w:rPr>
        <w:t xml:space="preserve"> Research (IATBR). He has a bachelor’s degree from the Indian Institute of Technology-Madras, MS from the University of South Florida, and PhD from the University of Texas at Austin – all degrees are in Civil Engineering.</w:t>
      </w:r>
    </w:p>
    <w:p w14:paraId="21915F48" w14:textId="77777777" w:rsidR="00F95EC2" w:rsidRDefault="00F95EC2" w:rsidP="00252F45">
      <w:pPr>
        <w:spacing w:after="0" w:line="240" w:lineRule="auto"/>
        <w:rPr>
          <w:rFonts w:ascii="Times New Roman" w:hAnsi="Times New Roman" w:cs="Times New Roman"/>
          <w:b/>
        </w:rPr>
      </w:pPr>
    </w:p>
    <w:p w14:paraId="02A9A8AD" w14:textId="38B9843F" w:rsidR="00F95EC2" w:rsidRDefault="00F95EC2" w:rsidP="00D27EE6">
      <w:pPr>
        <w:spacing w:after="0" w:line="360" w:lineRule="auto"/>
        <w:jc w:val="both"/>
        <w:rPr>
          <w:rFonts w:ascii="Times New Roman" w:hAnsi="Times New Roman" w:cs="Times New Roman"/>
        </w:rPr>
      </w:pPr>
      <w:r w:rsidRPr="00F95EC2">
        <w:rPr>
          <w:rFonts w:ascii="Times New Roman" w:hAnsi="Times New Roman" w:cs="Times New Roman"/>
          <w:b/>
          <w:bCs/>
        </w:rPr>
        <w:t>Taha Rashidi</w:t>
      </w:r>
      <w:r w:rsidRPr="00F95EC2">
        <w:rPr>
          <w:rFonts w:ascii="Times New Roman" w:hAnsi="Times New Roman" w:cs="Times New Roman"/>
        </w:rPr>
        <w:t xml:space="preserve"> is a Professor in Transport Engineering at the School of Civil and Environmental Engineering at UNSW and the Director of the Research Centre for Integrated Transport Innovation (</w:t>
      </w:r>
      <w:proofErr w:type="spellStart"/>
      <w:r w:rsidRPr="00F95EC2">
        <w:rPr>
          <w:rFonts w:ascii="Times New Roman" w:hAnsi="Times New Roman" w:cs="Times New Roman"/>
        </w:rPr>
        <w:t>rCITI</w:t>
      </w:r>
      <w:proofErr w:type="spellEnd"/>
      <w:r w:rsidRPr="00F95EC2">
        <w:rPr>
          <w:rFonts w:ascii="Times New Roman" w:hAnsi="Times New Roman" w:cs="Times New Roman"/>
        </w:rPr>
        <w:t xml:space="preserve">). Dr Rashidi is currently leading research into the interconnectivity between travel </w:t>
      </w:r>
      <w:proofErr w:type="spellStart"/>
      <w:r w:rsidRPr="00F95EC2">
        <w:rPr>
          <w:rFonts w:ascii="Times New Roman" w:hAnsi="Times New Roman" w:cs="Times New Roman"/>
        </w:rPr>
        <w:t>behaviour</w:t>
      </w:r>
      <w:proofErr w:type="spellEnd"/>
      <w:r w:rsidRPr="00F95EC2">
        <w:rPr>
          <w:rFonts w:ascii="Times New Roman" w:hAnsi="Times New Roman" w:cs="Times New Roman"/>
        </w:rPr>
        <w:t xml:space="preserve"> and time use and the potential of new mobility technologies to influence this paradigm. Taha serves as the managing editor of the Journal of Transportation Letters. He is a board member of the International Association for Travel </w:t>
      </w:r>
      <w:proofErr w:type="spellStart"/>
      <w:r w:rsidRPr="00F95EC2">
        <w:rPr>
          <w:rFonts w:ascii="Times New Roman" w:hAnsi="Times New Roman" w:cs="Times New Roman"/>
        </w:rPr>
        <w:t>Behaviour</w:t>
      </w:r>
      <w:proofErr w:type="spellEnd"/>
      <w:r w:rsidRPr="00F95EC2">
        <w:rPr>
          <w:rFonts w:ascii="Times New Roman" w:hAnsi="Times New Roman" w:cs="Times New Roman"/>
        </w:rPr>
        <w:t xml:space="preserve"> </w:t>
      </w:r>
      <w:proofErr w:type="gramStart"/>
      <w:r w:rsidRPr="00F95EC2">
        <w:rPr>
          <w:rFonts w:ascii="Times New Roman" w:hAnsi="Times New Roman" w:cs="Times New Roman"/>
        </w:rPr>
        <w:t>Research(</w:t>
      </w:r>
      <w:proofErr w:type="gramEnd"/>
      <w:r w:rsidRPr="00F95EC2">
        <w:rPr>
          <w:rFonts w:ascii="Times New Roman" w:hAnsi="Times New Roman" w:cs="Times New Roman"/>
        </w:rPr>
        <w:t xml:space="preserve">IATBR) and the editor of IATBR NEWS. Taha sits on the editorial board of several journals, including Transportation Research Part A and C, Transportation and Travel </w:t>
      </w:r>
      <w:proofErr w:type="spellStart"/>
      <w:r w:rsidRPr="00F95EC2">
        <w:rPr>
          <w:rFonts w:ascii="Times New Roman" w:hAnsi="Times New Roman" w:cs="Times New Roman"/>
        </w:rPr>
        <w:t>Behaviour</w:t>
      </w:r>
      <w:proofErr w:type="spellEnd"/>
      <w:r w:rsidRPr="00F95EC2">
        <w:rPr>
          <w:rFonts w:ascii="Times New Roman" w:hAnsi="Times New Roman" w:cs="Times New Roman"/>
        </w:rPr>
        <w:t xml:space="preserve"> and Society.</w:t>
      </w:r>
    </w:p>
    <w:p w14:paraId="36AC5EB7" w14:textId="77777777" w:rsidR="00F1575A" w:rsidRDefault="00F1575A" w:rsidP="00D27EE6">
      <w:pPr>
        <w:spacing w:after="0" w:line="360" w:lineRule="auto"/>
        <w:jc w:val="both"/>
        <w:rPr>
          <w:rFonts w:ascii="Times New Roman" w:hAnsi="Times New Roman" w:cs="Times New Roman"/>
        </w:rPr>
      </w:pPr>
    </w:p>
    <w:p w14:paraId="1C2952CC" w14:textId="77777777" w:rsidR="00337D6B" w:rsidRDefault="00337D6B" w:rsidP="00D27EE6">
      <w:pPr>
        <w:spacing w:after="0" w:line="360" w:lineRule="auto"/>
        <w:jc w:val="both"/>
        <w:rPr>
          <w:rFonts w:ascii="Times New Roman" w:hAnsi="Times New Roman" w:cs="Times New Roman"/>
        </w:rPr>
      </w:pPr>
    </w:p>
    <w:p w14:paraId="33E66A37" w14:textId="77777777" w:rsidR="00337D6B" w:rsidRDefault="00337D6B" w:rsidP="00D27EE6">
      <w:pPr>
        <w:spacing w:after="0" w:line="360" w:lineRule="auto"/>
        <w:jc w:val="both"/>
        <w:rPr>
          <w:rFonts w:ascii="Times New Roman" w:hAnsi="Times New Roman" w:cs="Times New Roman"/>
        </w:rPr>
      </w:pPr>
    </w:p>
    <w:p w14:paraId="03097A62" w14:textId="77777777" w:rsidR="00337D6B" w:rsidRDefault="00337D6B" w:rsidP="00D27EE6">
      <w:pPr>
        <w:spacing w:after="0" w:line="360" w:lineRule="auto"/>
        <w:jc w:val="both"/>
        <w:rPr>
          <w:rFonts w:ascii="Times New Roman" w:hAnsi="Times New Roman" w:cs="Times New Roman"/>
        </w:rPr>
      </w:pPr>
    </w:p>
    <w:p w14:paraId="6AD8E1B7" w14:textId="77777777" w:rsidR="00337D6B" w:rsidRDefault="00337D6B" w:rsidP="00D27EE6">
      <w:pPr>
        <w:spacing w:after="0" w:line="360" w:lineRule="auto"/>
        <w:jc w:val="both"/>
        <w:rPr>
          <w:rFonts w:ascii="Times New Roman" w:hAnsi="Times New Roman" w:cs="Times New Roman"/>
        </w:rPr>
      </w:pPr>
    </w:p>
    <w:p w14:paraId="5880A4B3" w14:textId="77777777" w:rsidR="00337D6B" w:rsidRDefault="00337D6B" w:rsidP="00D27EE6">
      <w:pPr>
        <w:spacing w:after="0" w:line="360" w:lineRule="auto"/>
        <w:jc w:val="both"/>
        <w:rPr>
          <w:rFonts w:ascii="Times New Roman" w:hAnsi="Times New Roman" w:cs="Times New Roman"/>
        </w:rPr>
      </w:pPr>
    </w:p>
    <w:p w14:paraId="40C3DB07" w14:textId="77777777" w:rsidR="00F1575A" w:rsidRDefault="00F1575A" w:rsidP="00D27EE6">
      <w:pPr>
        <w:spacing w:after="0" w:line="360" w:lineRule="auto"/>
        <w:jc w:val="both"/>
        <w:rPr>
          <w:rFonts w:ascii="Times New Roman" w:hAnsi="Times New Roman" w:cs="Times New Roman"/>
        </w:rPr>
      </w:pPr>
    </w:p>
    <w:p w14:paraId="540D4171" w14:textId="77777777" w:rsidR="00F1575A" w:rsidRDefault="00F1575A" w:rsidP="00D27EE6">
      <w:pPr>
        <w:spacing w:after="0" w:line="360" w:lineRule="auto"/>
        <w:jc w:val="both"/>
        <w:rPr>
          <w:rFonts w:ascii="Times New Roman" w:hAnsi="Times New Roman" w:cs="Times New Roman"/>
        </w:rPr>
      </w:pPr>
    </w:p>
    <w:p w14:paraId="6259D1C7" w14:textId="77777777" w:rsidR="00F1575A" w:rsidRPr="00DF38EF" w:rsidRDefault="00F1575A" w:rsidP="00F1575A">
      <w:pPr>
        <w:spacing w:after="120" w:line="240" w:lineRule="auto"/>
        <w:rPr>
          <w:rFonts w:ascii="Times New Roman" w:hAnsi="Times New Roman" w:cs="Times New Roman"/>
          <w:b/>
          <w:color w:val="000000" w:themeColor="text1"/>
        </w:rPr>
      </w:pPr>
      <w:r w:rsidRPr="00DF38EF">
        <w:rPr>
          <w:rFonts w:ascii="Times New Roman" w:hAnsi="Times New Roman" w:cs="Times New Roman"/>
          <w:b/>
          <w:color w:val="000000" w:themeColor="text1"/>
        </w:rPr>
        <w:lastRenderedPageBreak/>
        <w:t>Author Contributions</w:t>
      </w:r>
    </w:p>
    <w:p w14:paraId="2AD19C48" w14:textId="77777777" w:rsidR="00F1575A" w:rsidRDefault="00F1575A" w:rsidP="00F1575A">
      <w:pPr>
        <w:pStyle w:val="Body"/>
      </w:pPr>
      <w:r w:rsidRPr="003B35C7">
        <w:t xml:space="preserve">Investigation, literature review, data preparation, data curation, data filtration &amp; cleaning, data analysis &amp; visualization, ML modeling, subsampling, feature engineering, feature selection, feature combination, MNL modeling in </w:t>
      </w:r>
      <w:proofErr w:type="spellStart"/>
      <w:r w:rsidRPr="003B35C7">
        <w:t>Biogeme</w:t>
      </w:r>
      <w:proofErr w:type="spellEnd"/>
      <w:r w:rsidRPr="003B35C7">
        <w:t xml:space="preserve">, Mixed Logit modeling in </w:t>
      </w:r>
      <w:proofErr w:type="spellStart"/>
      <w:r w:rsidRPr="003B35C7">
        <w:t>Biogeme</w:t>
      </w:r>
      <w:proofErr w:type="spellEnd"/>
      <w:r w:rsidRPr="003B35C7">
        <w:t xml:space="preserve">, sanity check design &amp; validation, complete sequence accuracy analysis, draft preparation &amp; revisions: </w:t>
      </w:r>
      <w:r w:rsidRPr="00110AF4">
        <w:rPr>
          <w:b/>
          <w:bCs/>
        </w:rPr>
        <w:t>Rahimi, M.</w:t>
      </w:r>
      <w:r w:rsidRPr="003B35C7">
        <w:t xml:space="preserve">; </w:t>
      </w:r>
      <w:r>
        <w:t>S</w:t>
      </w:r>
      <w:r w:rsidRPr="003B35C7">
        <w:t>equential framework design &amp; implementation,</w:t>
      </w:r>
      <w:r>
        <w:t xml:space="preserve"> S</w:t>
      </w:r>
      <w:r w:rsidRPr="003B35C7">
        <w:t xml:space="preserve">equential cascade development (FT1, </w:t>
      </w:r>
      <w:proofErr w:type="spellStart"/>
      <w:r w:rsidRPr="003B35C7">
        <w:t>FTn</w:t>
      </w:r>
      <w:proofErr w:type="spellEnd"/>
      <w:r w:rsidRPr="003B35C7">
        <w:t>, IPT, WTT), OO/SS/SO scenario design &amp; implementation, error propagation analysis,</w:t>
      </w:r>
      <w:r>
        <w:t xml:space="preserve"> </w:t>
      </w:r>
      <w:r w:rsidRPr="003B35C7">
        <w:t>parameter estimation &amp; interpretation, goodness-of-fit analysis, scenario robustness analysis</w:t>
      </w:r>
      <w:r>
        <w:t>:</w:t>
      </w:r>
      <w:r w:rsidRPr="00923500">
        <w:t xml:space="preserve"> </w:t>
      </w:r>
      <w:r w:rsidRPr="00923500">
        <w:rPr>
          <w:b/>
          <w:bCs/>
        </w:rPr>
        <w:t>Rahimi, M., Rashidi, T.H.</w:t>
      </w:r>
      <w:r>
        <w:t xml:space="preserve">; </w:t>
      </w:r>
      <w:r w:rsidRPr="003B35C7">
        <w:t xml:space="preserve">Analysis and interpretation of results: </w:t>
      </w:r>
      <w:r w:rsidRPr="00923500">
        <w:rPr>
          <w:b/>
          <w:bCs/>
        </w:rPr>
        <w:t>Rahimi, M., Rashidi, T.H., Tabasi, M., Pinjari, A.R.</w:t>
      </w:r>
      <w:r w:rsidRPr="003B35C7">
        <w:t xml:space="preserve">; Conceptualization, data &amp; resources, methodology, supervision, project administration, draft revisions: </w:t>
      </w:r>
      <w:r w:rsidRPr="00923500">
        <w:rPr>
          <w:b/>
          <w:bCs/>
        </w:rPr>
        <w:t>Rashidi, T.H.</w:t>
      </w:r>
      <w:r w:rsidRPr="003B35C7">
        <w:t xml:space="preserve">; Reviewing and editing the manuscript: </w:t>
      </w:r>
      <w:r w:rsidRPr="00923500">
        <w:rPr>
          <w:b/>
          <w:bCs/>
        </w:rPr>
        <w:t>Rahimi, M., Tabasi, M., Pinjari, A.R., Rashidi, T.H.</w:t>
      </w:r>
      <w:r w:rsidRPr="003B35C7">
        <w:t>; All authors reviewed the results and approved the final version of the manuscript.</w:t>
      </w:r>
    </w:p>
    <w:p w14:paraId="266095A6" w14:textId="77777777" w:rsidR="00F1575A" w:rsidRPr="00F95EC2" w:rsidRDefault="00F1575A" w:rsidP="00D27EE6">
      <w:pPr>
        <w:spacing w:after="0" w:line="360" w:lineRule="auto"/>
        <w:jc w:val="both"/>
        <w:rPr>
          <w:rFonts w:ascii="Times New Roman" w:hAnsi="Times New Roman" w:cs="Times New Roman"/>
        </w:rPr>
      </w:pPr>
    </w:p>
    <w:sectPr w:rsidR="00F1575A" w:rsidRPr="00F95E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984"/>
    <w:rsid w:val="001342C2"/>
    <w:rsid w:val="001576F9"/>
    <w:rsid w:val="00165FF7"/>
    <w:rsid w:val="0024294B"/>
    <w:rsid w:val="00252F45"/>
    <w:rsid w:val="00337D6B"/>
    <w:rsid w:val="00402829"/>
    <w:rsid w:val="00607C58"/>
    <w:rsid w:val="006C6874"/>
    <w:rsid w:val="006D03E1"/>
    <w:rsid w:val="0093369D"/>
    <w:rsid w:val="00AD1984"/>
    <w:rsid w:val="00AF670F"/>
    <w:rsid w:val="00B104B0"/>
    <w:rsid w:val="00C214E6"/>
    <w:rsid w:val="00C93F6F"/>
    <w:rsid w:val="00CF5790"/>
    <w:rsid w:val="00D27EE6"/>
    <w:rsid w:val="00E97AF7"/>
    <w:rsid w:val="00F1575A"/>
    <w:rsid w:val="00F95EC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5FB96"/>
  <w15:chartTrackingRefBased/>
  <w15:docId w15:val="{9C9DBA57-2D54-487A-BBFC-096A5E1F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84"/>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AD198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AU"/>
      <w14:ligatures w14:val="standardContextual"/>
    </w:rPr>
  </w:style>
  <w:style w:type="paragraph" w:styleId="Heading2">
    <w:name w:val="heading 2"/>
    <w:basedOn w:val="Normal"/>
    <w:next w:val="Normal"/>
    <w:link w:val="Heading2Char"/>
    <w:uiPriority w:val="9"/>
    <w:semiHidden/>
    <w:unhideWhenUsed/>
    <w:qFormat/>
    <w:rsid w:val="00AD198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AU"/>
      <w14:ligatures w14:val="standardContextual"/>
    </w:rPr>
  </w:style>
  <w:style w:type="paragraph" w:styleId="Heading3">
    <w:name w:val="heading 3"/>
    <w:basedOn w:val="Normal"/>
    <w:next w:val="Normal"/>
    <w:link w:val="Heading3Char"/>
    <w:uiPriority w:val="9"/>
    <w:semiHidden/>
    <w:unhideWhenUsed/>
    <w:qFormat/>
    <w:rsid w:val="00AD1984"/>
    <w:pPr>
      <w:keepNext/>
      <w:keepLines/>
      <w:spacing w:before="160" w:after="80" w:line="278" w:lineRule="auto"/>
      <w:outlineLvl w:val="2"/>
    </w:pPr>
    <w:rPr>
      <w:rFonts w:eastAsiaTheme="majorEastAsia" w:cstheme="majorBidi"/>
      <w:color w:val="0F4761"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AD1984"/>
    <w:pPr>
      <w:keepNext/>
      <w:keepLines/>
      <w:spacing w:before="80" w:after="40" w:line="278" w:lineRule="auto"/>
      <w:outlineLvl w:val="3"/>
    </w:pPr>
    <w:rPr>
      <w:rFonts w:eastAsiaTheme="majorEastAsia" w:cstheme="majorBidi"/>
      <w:i/>
      <w:iCs/>
      <w:color w:val="0F4761" w:themeColor="accent1" w:themeShade="BF"/>
      <w:kern w:val="2"/>
      <w:sz w:val="24"/>
      <w:szCs w:val="24"/>
      <w:lang w:val="en-AU"/>
      <w14:ligatures w14:val="standardContextual"/>
    </w:rPr>
  </w:style>
  <w:style w:type="paragraph" w:styleId="Heading5">
    <w:name w:val="heading 5"/>
    <w:basedOn w:val="Normal"/>
    <w:next w:val="Normal"/>
    <w:link w:val="Heading5Char"/>
    <w:uiPriority w:val="9"/>
    <w:semiHidden/>
    <w:unhideWhenUsed/>
    <w:qFormat/>
    <w:rsid w:val="00AD1984"/>
    <w:pPr>
      <w:keepNext/>
      <w:keepLines/>
      <w:spacing w:before="80" w:after="40" w:line="278" w:lineRule="auto"/>
      <w:outlineLvl w:val="4"/>
    </w:pPr>
    <w:rPr>
      <w:rFonts w:eastAsiaTheme="majorEastAsia" w:cstheme="majorBidi"/>
      <w:color w:val="0F4761" w:themeColor="accent1" w:themeShade="BF"/>
      <w:kern w:val="2"/>
      <w:sz w:val="24"/>
      <w:szCs w:val="24"/>
      <w:lang w:val="en-AU"/>
      <w14:ligatures w14:val="standardContextual"/>
    </w:rPr>
  </w:style>
  <w:style w:type="paragraph" w:styleId="Heading6">
    <w:name w:val="heading 6"/>
    <w:basedOn w:val="Normal"/>
    <w:next w:val="Normal"/>
    <w:link w:val="Heading6Char"/>
    <w:uiPriority w:val="9"/>
    <w:semiHidden/>
    <w:unhideWhenUsed/>
    <w:qFormat/>
    <w:rsid w:val="00AD1984"/>
    <w:pPr>
      <w:keepNext/>
      <w:keepLines/>
      <w:spacing w:before="40" w:after="0" w:line="278" w:lineRule="auto"/>
      <w:outlineLvl w:val="5"/>
    </w:pPr>
    <w:rPr>
      <w:rFonts w:eastAsiaTheme="majorEastAsia" w:cstheme="majorBidi"/>
      <w:i/>
      <w:iCs/>
      <w:color w:val="595959" w:themeColor="text1" w:themeTint="A6"/>
      <w:kern w:val="2"/>
      <w:sz w:val="24"/>
      <w:szCs w:val="24"/>
      <w:lang w:val="en-AU"/>
      <w14:ligatures w14:val="standardContextual"/>
    </w:rPr>
  </w:style>
  <w:style w:type="paragraph" w:styleId="Heading7">
    <w:name w:val="heading 7"/>
    <w:basedOn w:val="Normal"/>
    <w:next w:val="Normal"/>
    <w:link w:val="Heading7Char"/>
    <w:uiPriority w:val="9"/>
    <w:semiHidden/>
    <w:unhideWhenUsed/>
    <w:qFormat/>
    <w:rsid w:val="00AD1984"/>
    <w:pPr>
      <w:keepNext/>
      <w:keepLines/>
      <w:spacing w:before="40" w:after="0" w:line="278" w:lineRule="auto"/>
      <w:outlineLvl w:val="6"/>
    </w:pPr>
    <w:rPr>
      <w:rFonts w:eastAsiaTheme="majorEastAsia" w:cstheme="majorBidi"/>
      <w:color w:val="595959" w:themeColor="text1" w:themeTint="A6"/>
      <w:kern w:val="2"/>
      <w:sz w:val="24"/>
      <w:szCs w:val="24"/>
      <w:lang w:val="en-AU"/>
      <w14:ligatures w14:val="standardContextual"/>
    </w:rPr>
  </w:style>
  <w:style w:type="paragraph" w:styleId="Heading8">
    <w:name w:val="heading 8"/>
    <w:basedOn w:val="Normal"/>
    <w:next w:val="Normal"/>
    <w:link w:val="Heading8Char"/>
    <w:uiPriority w:val="9"/>
    <w:semiHidden/>
    <w:unhideWhenUsed/>
    <w:qFormat/>
    <w:rsid w:val="00AD1984"/>
    <w:pPr>
      <w:keepNext/>
      <w:keepLines/>
      <w:spacing w:after="0" w:line="278" w:lineRule="auto"/>
      <w:outlineLvl w:val="7"/>
    </w:pPr>
    <w:rPr>
      <w:rFonts w:eastAsiaTheme="majorEastAsia" w:cstheme="majorBidi"/>
      <w:i/>
      <w:iCs/>
      <w:color w:val="272727" w:themeColor="text1" w:themeTint="D8"/>
      <w:kern w:val="2"/>
      <w:sz w:val="24"/>
      <w:szCs w:val="24"/>
      <w:lang w:val="en-AU"/>
      <w14:ligatures w14:val="standardContextual"/>
    </w:rPr>
  </w:style>
  <w:style w:type="paragraph" w:styleId="Heading9">
    <w:name w:val="heading 9"/>
    <w:basedOn w:val="Normal"/>
    <w:next w:val="Normal"/>
    <w:link w:val="Heading9Char"/>
    <w:uiPriority w:val="9"/>
    <w:semiHidden/>
    <w:unhideWhenUsed/>
    <w:qFormat/>
    <w:rsid w:val="00AD1984"/>
    <w:pPr>
      <w:keepNext/>
      <w:keepLines/>
      <w:spacing w:after="0" w:line="278" w:lineRule="auto"/>
      <w:outlineLvl w:val="8"/>
    </w:pPr>
    <w:rPr>
      <w:rFonts w:eastAsiaTheme="majorEastAsia" w:cstheme="majorBidi"/>
      <w:color w:val="272727" w:themeColor="text1" w:themeTint="D8"/>
      <w:kern w:val="2"/>
      <w:sz w:val="24"/>
      <w:szCs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9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9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9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9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9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9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9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9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984"/>
    <w:rPr>
      <w:rFonts w:eastAsiaTheme="majorEastAsia" w:cstheme="majorBidi"/>
      <w:color w:val="272727" w:themeColor="text1" w:themeTint="D8"/>
    </w:rPr>
  </w:style>
  <w:style w:type="paragraph" w:styleId="Title">
    <w:name w:val="Title"/>
    <w:basedOn w:val="Normal"/>
    <w:next w:val="Normal"/>
    <w:link w:val="TitleChar"/>
    <w:uiPriority w:val="10"/>
    <w:qFormat/>
    <w:rsid w:val="00AD1984"/>
    <w:pPr>
      <w:spacing w:after="80" w:line="240" w:lineRule="auto"/>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uiPriority w:val="10"/>
    <w:rsid w:val="00AD19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984"/>
    <w:pPr>
      <w:numPr>
        <w:ilvl w:val="1"/>
      </w:numPr>
      <w:spacing w:line="278" w:lineRule="auto"/>
    </w:pPr>
    <w:rPr>
      <w:rFonts w:eastAsiaTheme="majorEastAsia"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AD19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984"/>
    <w:pPr>
      <w:spacing w:before="160" w:line="278" w:lineRule="auto"/>
      <w:jc w:val="center"/>
    </w:pPr>
    <w:rPr>
      <w:i/>
      <w:iCs/>
      <w:color w:val="404040" w:themeColor="text1" w:themeTint="BF"/>
      <w:kern w:val="2"/>
      <w:sz w:val="24"/>
      <w:szCs w:val="24"/>
      <w:lang w:val="en-AU"/>
      <w14:ligatures w14:val="standardContextual"/>
    </w:rPr>
  </w:style>
  <w:style w:type="character" w:customStyle="1" w:styleId="QuoteChar">
    <w:name w:val="Quote Char"/>
    <w:basedOn w:val="DefaultParagraphFont"/>
    <w:link w:val="Quote"/>
    <w:uiPriority w:val="29"/>
    <w:rsid w:val="00AD1984"/>
    <w:rPr>
      <w:i/>
      <w:iCs/>
      <w:color w:val="404040" w:themeColor="text1" w:themeTint="BF"/>
    </w:rPr>
  </w:style>
  <w:style w:type="paragraph" w:styleId="ListParagraph">
    <w:name w:val="List Paragraph"/>
    <w:basedOn w:val="Normal"/>
    <w:uiPriority w:val="34"/>
    <w:qFormat/>
    <w:rsid w:val="00AD1984"/>
    <w:pPr>
      <w:spacing w:line="278" w:lineRule="auto"/>
      <w:ind w:left="720"/>
      <w:contextualSpacing/>
    </w:pPr>
    <w:rPr>
      <w:kern w:val="2"/>
      <w:sz w:val="24"/>
      <w:szCs w:val="24"/>
      <w:lang w:val="en-AU"/>
      <w14:ligatures w14:val="standardContextual"/>
    </w:rPr>
  </w:style>
  <w:style w:type="character" w:styleId="IntenseEmphasis">
    <w:name w:val="Intense Emphasis"/>
    <w:basedOn w:val="DefaultParagraphFont"/>
    <w:uiPriority w:val="21"/>
    <w:qFormat/>
    <w:rsid w:val="00AD1984"/>
    <w:rPr>
      <w:i/>
      <w:iCs/>
      <w:color w:val="0F4761" w:themeColor="accent1" w:themeShade="BF"/>
    </w:rPr>
  </w:style>
  <w:style w:type="paragraph" w:styleId="IntenseQuote">
    <w:name w:val="Intense Quote"/>
    <w:basedOn w:val="Normal"/>
    <w:next w:val="Normal"/>
    <w:link w:val="IntenseQuoteChar"/>
    <w:uiPriority w:val="30"/>
    <w:qFormat/>
    <w:rsid w:val="00AD198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AU"/>
      <w14:ligatures w14:val="standardContextual"/>
    </w:rPr>
  </w:style>
  <w:style w:type="character" w:customStyle="1" w:styleId="IntenseQuoteChar">
    <w:name w:val="Intense Quote Char"/>
    <w:basedOn w:val="DefaultParagraphFont"/>
    <w:link w:val="IntenseQuote"/>
    <w:uiPriority w:val="30"/>
    <w:rsid w:val="00AD1984"/>
    <w:rPr>
      <w:i/>
      <w:iCs/>
      <w:color w:val="0F4761" w:themeColor="accent1" w:themeShade="BF"/>
    </w:rPr>
  </w:style>
  <w:style w:type="character" w:styleId="IntenseReference">
    <w:name w:val="Intense Reference"/>
    <w:basedOn w:val="DefaultParagraphFont"/>
    <w:uiPriority w:val="32"/>
    <w:qFormat/>
    <w:rsid w:val="00AD1984"/>
    <w:rPr>
      <w:b/>
      <w:bCs/>
      <w:smallCaps/>
      <w:color w:val="0F4761" w:themeColor="accent1" w:themeShade="BF"/>
      <w:spacing w:val="5"/>
    </w:rPr>
  </w:style>
  <w:style w:type="character" w:styleId="Hyperlink">
    <w:name w:val="Hyperlink"/>
    <w:basedOn w:val="DefaultParagraphFont"/>
    <w:uiPriority w:val="99"/>
    <w:unhideWhenUsed/>
    <w:rsid w:val="00AD1984"/>
    <w:rPr>
      <w:color w:val="467886" w:themeColor="hyperlink"/>
      <w:u w:val="single"/>
    </w:rPr>
  </w:style>
  <w:style w:type="paragraph" w:customStyle="1" w:styleId="Body">
    <w:name w:val="Body"/>
    <w:basedOn w:val="Normal"/>
    <w:link w:val="BodyChar"/>
    <w:qFormat/>
    <w:rsid w:val="00F1575A"/>
    <w:pPr>
      <w:spacing w:after="120" w:line="360" w:lineRule="auto"/>
      <w:ind w:firstLine="432"/>
      <w:jc w:val="both"/>
    </w:pPr>
    <w:rPr>
      <w:rFonts w:ascii="Times New Roman" w:hAnsi="Times New Roman" w:cs="Times New Roman"/>
    </w:rPr>
  </w:style>
  <w:style w:type="character" w:customStyle="1" w:styleId="BodyChar">
    <w:name w:val="Body Char"/>
    <w:basedOn w:val="DefaultParagraphFont"/>
    <w:link w:val="Body"/>
    <w:rsid w:val="00F1575A"/>
    <w:rPr>
      <w:rFonts w:ascii="Times New Roman"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ashidi@unsw.edu.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bdul@iisc.ac.in" TargetMode="External"/><Relationship Id="rId5" Type="http://schemas.openxmlformats.org/officeDocument/2006/relationships/hyperlink" Target="mailto:m.tabasi@unsw.edu.au" TargetMode="External"/><Relationship Id="rId4" Type="http://schemas.openxmlformats.org/officeDocument/2006/relationships/hyperlink" Target="mailto:mostafa.rahimi@unsw.edu.a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871</Words>
  <Characters>4971</Characters>
  <Application>Microsoft Office Word</Application>
  <DocSecurity>0</DocSecurity>
  <Lines>41</Lines>
  <Paragraphs>11</Paragraphs>
  <ScaleCrop>false</ScaleCrop>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Rahimi</dc:creator>
  <cp:keywords/>
  <dc:description/>
  <cp:lastModifiedBy>Mostafa Rahimi</cp:lastModifiedBy>
  <cp:revision>12</cp:revision>
  <dcterms:created xsi:type="dcterms:W3CDTF">2026-07-10T15:21:00Z</dcterms:created>
  <dcterms:modified xsi:type="dcterms:W3CDTF">2026-07-16T04:41:00Z</dcterms:modified>
</cp:coreProperties>
</file>