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167C8" w14:textId="444136D4" w:rsidR="005D140F" w:rsidRPr="005D140F" w:rsidRDefault="005D140F" w:rsidP="005D140F">
      <w:pPr>
        <w:jc w:val="center"/>
        <w:rPr>
          <w:rFonts w:ascii="Times New Roman" w:eastAsia="宋体" w:hAnsi="Times New Roman" w:cs="Times New Roman"/>
          <w:b/>
          <w:bCs/>
          <w:sz w:val="32"/>
          <w:szCs w:val="32"/>
        </w:rPr>
      </w:pPr>
      <w:r w:rsidRPr="005D140F">
        <w:rPr>
          <w:rFonts w:ascii="Times New Roman" w:eastAsia="宋体" w:hAnsi="Times New Roman" w:cs="Times New Roman"/>
          <w:b/>
          <w:bCs/>
          <w:sz w:val="32"/>
          <w:szCs w:val="32"/>
        </w:rPr>
        <w:t>Supplementary Material</w:t>
      </w:r>
    </w:p>
    <w:p w14:paraId="59B83907" w14:textId="77777777" w:rsidR="005D140F" w:rsidRDefault="005D140F" w:rsidP="005D140F">
      <w:pPr>
        <w:rPr>
          <w:rFonts w:ascii="Times New Roman" w:eastAsia="宋体" w:hAnsi="Times New Roman" w:cs="Times New Roman"/>
        </w:rPr>
      </w:pPr>
      <w:r w:rsidRPr="0087655E">
        <w:rPr>
          <w:rFonts w:ascii="Times New Roman" w:eastAsia="宋体" w:hAnsi="Times New Roman" w:cs="Times New Roman"/>
        </w:rPr>
        <w:t xml:space="preserve">Table S1. Publication </w:t>
      </w:r>
      <w:r>
        <w:rPr>
          <w:rFonts w:ascii="Times New Roman" w:eastAsia="宋体" w:hAnsi="Times New Roman" w:cs="Times New Roman" w:hint="eastAsia"/>
        </w:rPr>
        <w:t>o</w:t>
      </w:r>
      <w:r w:rsidRPr="0087655E">
        <w:rPr>
          <w:rFonts w:ascii="Times New Roman" w:eastAsia="宋体" w:hAnsi="Times New Roman" w:cs="Times New Roman"/>
        </w:rPr>
        <w:t xml:space="preserve">utput and </w:t>
      </w:r>
      <w:r>
        <w:rPr>
          <w:rFonts w:ascii="Times New Roman" w:eastAsia="宋体" w:hAnsi="Times New Roman" w:cs="Times New Roman" w:hint="eastAsia"/>
        </w:rPr>
        <w:t>a</w:t>
      </w:r>
      <w:r w:rsidRPr="0087655E">
        <w:rPr>
          <w:rFonts w:ascii="Times New Roman" w:eastAsia="宋体" w:hAnsi="Times New Roman" w:cs="Times New Roman"/>
        </w:rPr>
        <w:t xml:space="preserve">cademic </w:t>
      </w:r>
      <w:r>
        <w:rPr>
          <w:rFonts w:ascii="Times New Roman" w:eastAsia="宋体" w:hAnsi="Times New Roman" w:cs="Times New Roman" w:hint="eastAsia"/>
        </w:rPr>
        <w:t>i</w:t>
      </w:r>
      <w:r w:rsidRPr="0087655E">
        <w:rPr>
          <w:rFonts w:ascii="Times New Roman" w:eastAsia="宋体" w:hAnsi="Times New Roman" w:cs="Times New Roman"/>
        </w:rPr>
        <w:t xml:space="preserve">mpact </w:t>
      </w:r>
      <w:r>
        <w:rPr>
          <w:rFonts w:ascii="Times New Roman" w:eastAsia="宋体" w:hAnsi="Times New Roman" w:cs="Times New Roman" w:hint="eastAsia"/>
        </w:rPr>
        <w:t>r</w:t>
      </w:r>
      <w:r w:rsidRPr="0087655E">
        <w:rPr>
          <w:rFonts w:ascii="Times New Roman" w:eastAsia="宋体" w:hAnsi="Times New Roman" w:cs="Times New Roman"/>
        </w:rPr>
        <w:t xml:space="preserve">anking of </w:t>
      </w:r>
      <w:r>
        <w:rPr>
          <w:rFonts w:ascii="Times New Roman" w:eastAsia="宋体" w:hAnsi="Times New Roman" w:cs="Times New Roman" w:hint="eastAsia"/>
        </w:rPr>
        <w:t>c</w:t>
      </w:r>
      <w:r w:rsidRPr="0087655E">
        <w:rPr>
          <w:rFonts w:ascii="Times New Roman" w:eastAsia="宋体" w:hAnsi="Times New Roman" w:cs="Times New Roman"/>
        </w:rPr>
        <w:t>ountries/</w:t>
      </w:r>
      <w:r>
        <w:rPr>
          <w:rFonts w:ascii="Times New Roman" w:eastAsia="宋体" w:hAnsi="Times New Roman" w:cs="Times New Roman" w:hint="eastAsia"/>
        </w:rPr>
        <w:t>r</w:t>
      </w:r>
      <w:r w:rsidRPr="0087655E">
        <w:rPr>
          <w:rFonts w:ascii="Times New Roman" w:eastAsia="宋体" w:hAnsi="Times New Roman" w:cs="Times New Roman"/>
        </w:rPr>
        <w:t>egions (Top 10)</w:t>
      </w:r>
    </w:p>
    <w:p w14:paraId="7B5EC0C0" w14:textId="77777777" w:rsidR="005D140F" w:rsidRDefault="005D140F" w:rsidP="005D140F">
      <w:pPr>
        <w:rPr>
          <w:rFonts w:ascii="Times New Roman" w:eastAsia="宋体" w:hAnsi="Times New Roman" w:cs="Times New Roman"/>
        </w:rPr>
      </w:pPr>
      <w:r w:rsidRPr="00BE74DC">
        <w:rPr>
          <w:rFonts w:ascii="Times New Roman" w:eastAsia="宋体" w:hAnsi="Times New Roman" w:cs="Times New Roman"/>
        </w:rPr>
        <w:t>Table S</w:t>
      </w:r>
      <w:r>
        <w:rPr>
          <w:rFonts w:ascii="Times New Roman" w:eastAsia="宋体" w:hAnsi="Times New Roman" w:cs="Times New Roman" w:hint="eastAsia"/>
        </w:rPr>
        <w:t>2</w:t>
      </w:r>
      <w:r w:rsidRPr="00BE74DC">
        <w:rPr>
          <w:rFonts w:ascii="Times New Roman" w:eastAsia="宋体" w:hAnsi="Times New Roman" w:cs="Times New Roman"/>
        </w:rPr>
        <w:t xml:space="preserve"> Top 10 journals by publication output</w:t>
      </w:r>
    </w:p>
    <w:p w14:paraId="2E6F6BEF" w14:textId="77777777" w:rsidR="005D140F" w:rsidRPr="005D140F" w:rsidRDefault="005D140F" w:rsidP="005D140F">
      <w:pPr>
        <w:rPr>
          <w:rFonts w:hint="eastAsia"/>
        </w:rPr>
      </w:pPr>
      <w:r w:rsidRPr="005D140F">
        <w:rPr>
          <w:rFonts w:ascii="Times New Roman" w:hAnsi="Times New Roman" w:cs="Times New Roman"/>
        </w:rPr>
        <w:t xml:space="preserve">Figure </w:t>
      </w:r>
      <w:r w:rsidRPr="005D140F">
        <w:rPr>
          <w:rFonts w:ascii="Times New Roman" w:hAnsi="Times New Roman" w:cs="Times New Roman" w:hint="eastAsia"/>
        </w:rPr>
        <w:t>S1</w:t>
      </w:r>
      <w:r w:rsidRPr="005D140F">
        <w:rPr>
          <w:rFonts w:ascii="Times New Roman" w:hAnsi="Times New Roman" w:cs="Times New Roman"/>
        </w:rPr>
        <w:t xml:space="preserve">. Top 20 </w:t>
      </w:r>
      <w:r w:rsidRPr="005D140F">
        <w:rPr>
          <w:rFonts w:ascii="Times New Roman" w:hAnsi="Times New Roman" w:cs="Times New Roman" w:hint="eastAsia"/>
        </w:rPr>
        <w:t>m</w:t>
      </w:r>
      <w:r w:rsidRPr="005D140F">
        <w:rPr>
          <w:rFonts w:ascii="Times New Roman" w:hAnsi="Times New Roman" w:cs="Times New Roman"/>
        </w:rPr>
        <w:t xml:space="preserve">ost </w:t>
      </w:r>
      <w:r w:rsidRPr="005D140F">
        <w:rPr>
          <w:rFonts w:ascii="Times New Roman" w:hAnsi="Times New Roman" w:cs="Times New Roman" w:hint="eastAsia"/>
        </w:rPr>
        <w:t>p</w:t>
      </w:r>
      <w:r w:rsidRPr="005D140F">
        <w:rPr>
          <w:rFonts w:ascii="Times New Roman" w:hAnsi="Times New Roman" w:cs="Times New Roman"/>
        </w:rPr>
        <w:t xml:space="preserve">roductive </w:t>
      </w:r>
      <w:r w:rsidRPr="005D140F">
        <w:rPr>
          <w:rFonts w:ascii="Times New Roman" w:hAnsi="Times New Roman" w:cs="Times New Roman" w:hint="eastAsia"/>
        </w:rPr>
        <w:t>a</w:t>
      </w:r>
      <w:r w:rsidRPr="005D140F">
        <w:rPr>
          <w:rFonts w:ascii="Times New Roman" w:hAnsi="Times New Roman" w:cs="Times New Roman"/>
        </w:rPr>
        <w:t xml:space="preserve">uthors vs. Top 20 </w:t>
      </w:r>
      <w:r w:rsidRPr="005D140F">
        <w:rPr>
          <w:rFonts w:ascii="Times New Roman" w:hAnsi="Times New Roman" w:cs="Times New Roman" w:hint="eastAsia"/>
        </w:rPr>
        <w:t>m</w:t>
      </w:r>
      <w:r w:rsidRPr="005D140F">
        <w:rPr>
          <w:rFonts w:ascii="Times New Roman" w:hAnsi="Times New Roman" w:cs="Times New Roman"/>
        </w:rPr>
        <w:t xml:space="preserve">ost </w:t>
      </w:r>
      <w:r w:rsidRPr="005D140F">
        <w:rPr>
          <w:rFonts w:ascii="Times New Roman" w:hAnsi="Times New Roman" w:cs="Times New Roman" w:hint="eastAsia"/>
        </w:rPr>
        <w:t>c</w:t>
      </w:r>
      <w:r w:rsidRPr="005D140F">
        <w:rPr>
          <w:rFonts w:ascii="Times New Roman" w:hAnsi="Times New Roman" w:cs="Times New Roman"/>
        </w:rPr>
        <w:t xml:space="preserve">ited </w:t>
      </w:r>
      <w:r w:rsidRPr="005D140F">
        <w:rPr>
          <w:rFonts w:ascii="Times New Roman" w:hAnsi="Times New Roman" w:cs="Times New Roman" w:hint="eastAsia"/>
        </w:rPr>
        <w:t>a</w:t>
      </w:r>
      <w:r w:rsidRPr="005D140F">
        <w:rPr>
          <w:rFonts w:ascii="Times New Roman" w:hAnsi="Times New Roman" w:cs="Times New Roman"/>
        </w:rPr>
        <w:t>uthors</w:t>
      </w:r>
    </w:p>
    <w:p w14:paraId="2BE03B33" w14:textId="77777777" w:rsidR="004A2D7E" w:rsidRPr="004A2D7E" w:rsidRDefault="004A2D7E" w:rsidP="004A2D7E">
      <w:pPr>
        <w:rPr>
          <w:rFonts w:hint="eastAsia"/>
        </w:rPr>
      </w:pPr>
      <w:r w:rsidRPr="004A2D7E">
        <w:rPr>
          <w:rFonts w:ascii="Times New Roman" w:hAnsi="Times New Roman" w:cs="Times New Roman"/>
        </w:rPr>
        <w:t>Figure S</w:t>
      </w:r>
      <w:r w:rsidRPr="004A2D7E">
        <w:rPr>
          <w:rFonts w:ascii="Times New Roman" w:hAnsi="Times New Roman" w:cs="Times New Roman" w:hint="eastAsia"/>
        </w:rPr>
        <w:t>2</w:t>
      </w:r>
      <w:r w:rsidRPr="004A2D7E">
        <w:rPr>
          <w:rFonts w:ascii="Times New Roman" w:hAnsi="Times New Roman" w:cs="Times New Roman"/>
        </w:rPr>
        <w:t xml:space="preserve">. Top 15 </w:t>
      </w:r>
      <w:r w:rsidRPr="004A2D7E">
        <w:rPr>
          <w:rFonts w:ascii="Times New Roman" w:hAnsi="Times New Roman" w:cs="Times New Roman" w:hint="eastAsia"/>
        </w:rPr>
        <w:t>k</w:t>
      </w:r>
      <w:r w:rsidRPr="004A2D7E">
        <w:rPr>
          <w:rFonts w:ascii="Times New Roman" w:hAnsi="Times New Roman" w:cs="Times New Roman"/>
        </w:rPr>
        <w:t xml:space="preserve">eyword </w:t>
      </w:r>
      <w:r w:rsidRPr="004A2D7E">
        <w:rPr>
          <w:rFonts w:ascii="Times New Roman" w:hAnsi="Times New Roman" w:cs="Times New Roman" w:hint="eastAsia"/>
        </w:rPr>
        <w:t>c</w:t>
      </w:r>
      <w:r w:rsidRPr="004A2D7E">
        <w:rPr>
          <w:rFonts w:ascii="Times New Roman" w:hAnsi="Times New Roman" w:cs="Times New Roman"/>
        </w:rPr>
        <w:t xml:space="preserve">itation </w:t>
      </w:r>
      <w:r w:rsidRPr="004A2D7E">
        <w:rPr>
          <w:rFonts w:ascii="Times New Roman" w:hAnsi="Times New Roman" w:cs="Times New Roman" w:hint="eastAsia"/>
        </w:rPr>
        <w:t>b</w:t>
      </w:r>
      <w:r w:rsidRPr="004A2D7E">
        <w:rPr>
          <w:rFonts w:ascii="Times New Roman" w:hAnsi="Times New Roman" w:cs="Times New Roman"/>
        </w:rPr>
        <w:t xml:space="preserve">urst </w:t>
      </w:r>
      <w:r w:rsidRPr="004A2D7E">
        <w:rPr>
          <w:rFonts w:ascii="Times New Roman" w:hAnsi="Times New Roman" w:cs="Times New Roman" w:hint="eastAsia"/>
        </w:rPr>
        <w:t>a</w:t>
      </w:r>
      <w:r w:rsidRPr="004A2D7E">
        <w:rPr>
          <w:rFonts w:ascii="Times New Roman" w:hAnsi="Times New Roman" w:cs="Times New Roman"/>
        </w:rPr>
        <w:t>nalysis</w:t>
      </w:r>
    </w:p>
    <w:p w14:paraId="1108230E" w14:textId="77777777" w:rsidR="005D140F" w:rsidRPr="004A2D7E" w:rsidRDefault="005D140F">
      <w:pPr>
        <w:rPr>
          <w:rFonts w:ascii="Times New Roman" w:eastAsia="宋体" w:hAnsi="Times New Roman" w:cs="Times New Roman"/>
        </w:rPr>
      </w:pPr>
    </w:p>
    <w:p w14:paraId="20301B0C" w14:textId="77777777" w:rsidR="005D140F" w:rsidRDefault="005D140F">
      <w:pPr>
        <w:rPr>
          <w:rFonts w:ascii="Times New Roman" w:eastAsia="宋体" w:hAnsi="Times New Roman" w:cs="Times New Roman"/>
        </w:rPr>
      </w:pPr>
    </w:p>
    <w:p w14:paraId="072A0ED8" w14:textId="77777777" w:rsidR="005D140F" w:rsidRDefault="005D140F">
      <w:pPr>
        <w:rPr>
          <w:rFonts w:ascii="Times New Roman" w:eastAsia="宋体" w:hAnsi="Times New Roman" w:cs="Times New Roman"/>
        </w:rPr>
      </w:pPr>
    </w:p>
    <w:p w14:paraId="4A34B7CB" w14:textId="77777777" w:rsidR="005D140F" w:rsidRDefault="005D140F">
      <w:pPr>
        <w:rPr>
          <w:rFonts w:ascii="Times New Roman" w:eastAsia="宋体" w:hAnsi="Times New Roman" w:cs="Times New Roman"/>
        </w:rPr>
      </w:pPr>
    </w:p>
    <w:p w14:paraId="1BCC20DC" w14:textId="77777777" w:rsidR="005D140F" w:rsidRDefault="005D140F">
      <w:pPr>
        <w:rPr>
          <w:rFonts w:ascii="Times New Roman" w:eastAsia="宋体" w:hAnsi="Times New Roman" w:cs="Times New Roman"/>
        </w:rPr>
      </w:pPr>
    </w:p>
    <w:p w14:paraId="2A8DED19" w14:textId="77777777" w:rsidR="005D140F" w:rsidRDefault="005D140F">
      <w:pPr>
        <w:rPr>
          <w:rFonts w:ascii="Times New Roman" w:eastAsia="宋体" w:hAnsi="Times New Roman" w:cs="Times New Roman"/>
        </w:rPr>
      </w:pPr>
    </w:p>
    <w:p w14:paraId="2831A7DF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2405ED4D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07AE6A8C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59B8F544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280745D1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4C837C4D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3C096A28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69538410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0B46D160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0D558BC4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0B46A482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1CD7E6CD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150FF891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6F6A8DC0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021EC242" w14:textId="77777777" w:rsidR="00FD3D59" w:rsidRDefault="00FD3D59">
      <w:pPr>
        <w:rPr>
          <w:rFonts w:ascii="Times New Roman" w:eastAsia="宋体" w:hAnsi="Times New Roman" w:cs="Times New Roman"/>
        </w:rPr>
      </w:pPr>
    </w:p>
    <w:p w14:paraId="4E34687B" w14:textId="3ED91F2E" w:rsidR="00BE74DC" w:rsidRDefault="0087655E">
      <w:pPr>
        <w:rPr>
          <w:rFonts w:ascii="Times New Roman" w:eastAsia="宋体" w:hAnsi="Times New Roman" w:cs="Times New Roman"/>
        </w:rPr>
      </w:pPr>
      <w:r w:rsidRPr="0087655E">
        <w:rPr>
          <w:rFonts w:ascii="Times New Roman" w:eastAsia="宋体" w:hAnsi="Times New Roman" w:cs="Times New Roman"/>
        </w:rPr>
        <w:lastRenderedPageBreak/>
        <w:t xml:space="preserve">Table S1. Publication </w:t>
      </w:r>
      <w:r w:rsidR="007302C8">
        <w:rPr>
          <w:rFonts w:ascii="Times New Roman" w:eastAsia="宋体" w:hAnsi="Times New Roman" w:cs="Times New Roman" w:hint="eastAsia"/>
        </w:rPr>
        <w:t>o</w:t>
      </w:r>
      <w:r w:rsidRPr="0087655E">
        <w:rPr>
          <w:rFonts w:ascii="Times New Roman" w:eastAsia="宋体" w:hAnsi="Times New Roman" w:cs="Times New Roman"/>
        </w:rPr>
        <w:t xml:space="preserve">utput and </w:t>
      </w:r>
      <w:r w:rsidR="007302C8">
        <w:rPr>
          <w:rFonts w:ascii="Times New Roman" w:eastAsia="宋体" w:hAnsi="Times New Roman" w:cs="Times New Roman" w:hint="eastAsia"/>
        </w:rPr>
        <w:t>a</w:t>
      </w:r>
      <w:r w:rsidRPr="0087655E">
        <w:rPr>
          <w:rFonts w:ascii="Times New Roman" w:eastAsia="宋体" w:hAnsi="Times New Roman" w:cs="Times New Roman"/>
        </w:rPr>
        <w:t xml:space="preserve">cademic </w:t>
      </w:r>
      <w:r w:rsidR="007302C8">
        <w:rPr>
          <w:rFonts w:ascii="Times New Roman" w:eastAsia="宋体" w:hAnsi="Times New Roman" w:cs="Times New Roman" w:hint="eastAsia"/>
        </w:rPr>
        <w:t>i</w:t>
      </w:r>
      <w:r w:rsidRPr="0087655E">
        <w:rPr>
          <w:rFonts w:ascii="Times New Roman" w:eastAsia="宋体" w:hAnsi="Times New Roman" w:cs="Times New Roman"/>
        </w:rPr>
        <w:t xml:space="preserve">mpact </w:t>
      </w:r>
      <w:r w:rsidR="007302C8">
        <w:rPr>
          <w:rFonts w:ascii="Times New Roman" w:eastAsia="宋体" w:hAnsi="Times New Roman" w:cs="Times New Roman" w:hint="eastAsia"/>
        </w:rPr>
        <w:t>r</w:t>
      </w:r>
      <w:r w:rsidRPr="0087655E">
        <w:rPr>
          <w:rFonts w:ascii="Times New Roman" w:eastAsia="宋体" w:hAnsi="Times New Roman" w:cs="Times New Roman"/>
        </w:rPr>
        <w:t xml:space="preserve">anking of </w:t>
      </w:r>
      <w:r w:rsidR="007302C8">
        <w:rPr>
          <w:rFonts w:ascii="Times New Roman" w:eastAsia="宋体" w:hAnsi="Times New Roman" w:cs="Times New Roman" w:hint="eastAsia"/>
        </w:rPr>
        <w:t>c</w:t>
      </w:r>
      <w:r w:rsidRPr="0087655E">
        <w:rPr>
          <w:rFonts w:ascii="Times New Roman" w:eastAsia="宋体" w:hAnsi="Times New Roman" w:cs="Times New Roman"/>
        </w:rPr>
        <w:t>ountries/</w:t>
      </w:r>
      <w:r w:rsidR="007302C8">
        <w:rPr>
          <w:rFonts w:ascii="Times New Roman" w:eastAsia="宋体" w:hAnsi="Times New Roman" w:cs="Times New Roman" w:hint="eastAsia"/>
        </w:rPr>
        <w:t>r</w:t>
      </w:r>
      <w:r w:rsidRPr="0087655E">
        <w:rPr>
          <w:rFonts w:ascii="Times New Roman" w:eastAsia="宋体" w:hAnsi="Times New Roman" w:cs="Times New Roman"/>
        </w:rPr>
        <w:t>egions (Top 10)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89"/>
        <w:gridCol w:w="1921"/>
        <w:gridCol w:w="1250"/>
        <w:gridCol w:w="1067"/>
        <w:gridCol w:w="1347"/>
        <w:gridCol w:w="2032"/>
      </w:tblGrid>
      <w:tr w:rsidR="00BE74DC" w14:paraId="615B54D2" w14:textId="77777777" w:rsidTr="000D40BB">
        <w:tc>
          <w:tcPr>
            <w:tcW w:w="68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4775454F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Rank</w:t>
            </w:r>
          </w:p>
        </w:tc>
        <w:tc>
          <w:tcPr>
            <w:tcW w:w="1921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78F0B95E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Country</w:t>
            </w:r>
          </w:p>
        </w:tc>
        <w:tc>
          <w:tcPr>
            <w:tcW w:w="125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604565D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Publication</w:t>
            </w:r>
          </w:p>
        </w:tc>
        <w:tc>
          <w:tcPr>
            <w:tcW w:w="106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F721A82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Citations</w:t>
            </w:r>
          </w:p>
        </w:tc>
        <w:tc>
          <w:tcPr>
            <w:tcW w:w="1347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476FB635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Total Link Strength</w:t>
            </w:r>
          </w:p>
        </w:tc>
        <w:tc>
          <w:tcPr>
            <w:tcW w:w="203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23ADE5F3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Average TC per article</w:t>
            </w:r>
          </w:p>
        </w:tc>
      </w:tr>
      <w:tr w:rsidR="00BE74DC" w14:paraId="0D30E92A" w14:textId="77777777" w:rsidTr="000D40BB">
        <w:trPr>
          <w:trHeight w:val="349"/>
        </w:trPr>
        <w:tc>
          <w:tcPr>
            <w:tcW w:w="68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07D1E950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</w:t>
            </w:r>
          </w:p>
        </w:tc>
        <w:tc>
          <w:tcPr>
            <w:tcW w:w="192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AF0608E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USA</w:t>
            </w:r>
          </w:p>
        </w:tc>
        <w:tc>
          <w:tcPr>
            <w:tcW w:w="125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2B4EDCC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310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36627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11790</w:t>
            </w:r>
          </w:p>
        </w:tc>
        <w:tc>
          <w:tcPr>
            <w:tcW w:w="134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42C519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215</w:t>
            </w:r>
          </w:p>
        </w:tc>
        <w:tc>
          <w:tcPr>
            <w:tcW w:w="203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90559C" w14:textId="623AF83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38.03</w:t>
            </w:r>
          </w:p>
        </w:tc>
      </w:tr>
      <w:tr w:rsidR="00BE74DC" w14:paraId="49CEEFD4" w14:textId="77777777" w:rsidTr="000D40B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D992C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F99E735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CHINA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E4794E7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204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2821AF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5126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10028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80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8FC03E" w14:textId="491F495C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25.1</w:t>
            </w:r>
            <w:r w:rsidR="00A208F5">
              <w:rPr>
                <w:rFonts w:hint="eastAsia"/>
                <w:color w:val="000000"/>
                <w:szCs w:val="21"/>
              </w:rPr>
              <w:t>3</w:t>
            </w:r>
          </w:p>
        </w:tc>
      </w:tr>
      <w:tr w:rsidR="00BE74DC" w14:paraId="303FF545" w14:textId="77777777" w:rsidTr="000D40B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D361AC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256CC2B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GERMANY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E34870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72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5EE115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2802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EDA7CA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ABCF6" w14:textId="62263B9B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38.9</w:t>
            </w:r>
            <w:r w:rsidR="00A208F5">
              <w:rPr>
                <w:rFonts w:hint="eastAsia"/>
                <w:color w:val="000000"/>
                <w:szCs w:val="21"/>
              </w:rPr>
              <w:t>2</w:t>
            </w:r>
          </w:p>
        </w:tc>
      </w:tr>
      <w:tr w:rsidR="00BE74DC" w14:paraId="1E4A280F" w14:textId="77777777" w:rsidTr="000D40B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B131FC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D742D3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SOUTH KOREA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2B6DED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70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24C555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1772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B33C7A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39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23CBB1" w14:textId="6FC9835F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25.31</w:t>
            </w:r>
          </w:p>
        </w:tc>
      </w:tr>
      <w:tr w:rsidR="00BE74DC" w14:paraId="6FEA3935" w14:textId="77777777" w:rsidTr="000D40B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EF8A5D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99BCD22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JAPAN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9193F6F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69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A35400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2010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DA5333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35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B6A524" w14:textId="20C1BA1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29.13</w:t>
            </w:r>
          </w:p>
        </w:tc>
      </w:tr>
      <w:tr w:rsidR="00BE74DC" w14:paraId="04826636" w14:textId="77777777" w:rsidTr="000D40B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7A18C16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B87D5C6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ITALY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520E619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41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80667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1175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8A7588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41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BD39F" w14:textId="5DCC4BD2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28.6</w:t>
            </w:r>
            <w:r w:rsidR="00A208F5">
              <w:rPr>
                <w:rFonts w:hint="eastAsia"/>
                <w:color w:val="000000"/>
                <w:szCs w:val="21"/>
              </w:rPr>
              <w:t>6</w:t>
            </w:r>
          </w:p>
        </w:tc>
      </w:tr>
      <w:tr w:rsidR="00BE74DC" w14:paraId="4896317B" w14:textId="77777777" w:rsidTr="000D40B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97EB61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42D9FD5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UK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559A60B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36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3AA9F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1101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F55932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6BBF4A" w14:textId="01859AB9" w:rsidR="00BE74DC" w:rsidRDefault="004B1241" w:rsidP="00181817">
            <w:pPr>
              <w:jc w:val="center"/>
              <w:rPr>
                <w:color w:val="000000"/>
                <w:szCs w:val="21"/>
              </w:rPr>
            </w:pPr>
            <w:r w:rsidRPr="004B1241">
              <w:rPr>
                <w:color w:val="000000"/>
                <w:szCs w:val="21"/>
              </w:rPr>
              <w:t>30.58</w:t>
            </w:r>
          </w:p>
        </w:tc>
      </w:tr>
      <w:tr w:rsidR="00BE74DC" w14:paraId="0D2C4482" w14:textId="77777777" w:rsidTr="000D40B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F50CFB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8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7FFD619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AUSTRALIA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C5398C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26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3DA01A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1125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33E32F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22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9F3E78" w14:textId="33ACCECB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43.2</w:t>
            </w:r>
            <w:r w:rsidR="00A208F5">
              <w:rPr>
                <w:rFonts w:hint="eastAsia"/>
                <w:color w:val="000000"/>
                <w:szCs w:val="21"/>
              </w:rPr>
              <w:t>7</w:t>
            </w:r>
          </w:p>
        </w:tc>
      </w:tr>
      <w:tr w:rsidR="00BE74DC" w14:paraId="6E7B639C" w14:textId="77777777" w:rsidTr="000D40BB"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4CEA91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</w:t>
            </w: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FCFB77B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SWITZERLAND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EBEDECC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760E5A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962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116F28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46</w:t>
            </w:r>
          </w:p>
        </w:tc>
        <w:tc>
          <w:tcPr>
            <w:tcW w:w="20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E230EA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38.48</w:t>
            </w:r>
          </w:p>
        </w:tc>
      </w:tr>
      <w:tr w:rsidR="00BE74DC" w14:paraId="2D6E4D02" w14:textId="77777777" w:rsidTr="000D40BB">
        <w:tc>
          <w:tcPr>
            <w:tcW w:w="68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0EA95960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11D67B8A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CANADA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6C4E116E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</w:rPr>
              <w:t>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09FFA0ED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787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2ECD503B" w14:textId="77777777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31</w:t>
            </w:r>
          </w:p>
        </w:tc>
        <w:tc>
          <w:tcPr>
            <w:tcW w:w="203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58BC0C0" w14:textId="0785FED1" w:rsidR="00BE74DC" w:rsidRDefault="00BE74DC" w:rsidP="00181817">
            <w:pPr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32.79</w:t>
            </w:r>
          </w:p>
        </w:tc>
      </w:tr>
    </w:tbl>
    <w:p w14:paraId="0A95E133" w14:textId="0B124112" w:rsidR="000D40BB" w:rsidRPr="00D908DD" w:rsidRDefault="000D40BB" w:rsidP="000D40BB">
      <w:pPr>
        <w:spacing w:line="480" w:lineRule="auto"/>
        <w:jc w:val="both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 w:hint="eastAsia"/>
          <w:b/>
          <w:bCs/>
          <w:szCs w:val="22"/>
        </w:rPr>
        <w:t>A</w:t>
      </w:r>
      <w:r w:rsidRPr="007B3DF0">
        <w:rPr>
          <w:rFonts w:ascii="Times New Roman" w:hAnsi="Times New Roman" w:cs="Times New Roman"/>
          <w:b/>
          <w:bCs/>
          <w:szCs w:val="22"/>
        </w:rPr>
        <w:t>bbreviation</w:t>
      </w:r>
      <w:r>
        <w:rPr>
          <w:rFonts w:ascii="Times New Roman" w:hAnsi="Times New Roman" w:cs="Times New Roman" w:hint="eastAsia"/>
          <w:b/>
          <w:bCs/>
          <w:szCs w:val="22"/>
        </w:rPr>
        <w:t xml:space="preserve">: </w:t>
      </w:r>
      <w:r w:rsidRPr="007B3DF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>TC</w:t>
      </w:r>
      <w:r>
        <w:rPr>
          <w:rFonts w:ascii="Times New Roman" w:hAnsi="Times New Roman" w:cs="Times New Roman" w:hint="eastAsia"/>
          <w:color w:val="0F1115"/>
          <w:sz w:val="23"/>
          <w:szCs w:val="23"/>
          <w:shd w:val="clear" w:color="auto" w:fill="FFFFFF"/>
        </w:rPr>
        <w:t>, t</w:t>
      </w:r>
      <w:r w:rsidRPr="007B3DF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 xml:space="preserve">otal </w:t>
      </w:r>
      <w:r>
        <w:rPr>
          <w:rFonts w:ascii="Times New Roman" w:hAnsi="Times New Roman" w:cs="Times New Roman" w:hint="eastAsia"/>
          <w:color w:val="0F1115"/>
          <w:sz w:val="23"/>
          <w:szCs w:val="23"/>
          <w:shd w:val="clear" w:color="auto" w:fill="FFFFFF"/>
        </w:rPr>
        <w:t>c</w:t>
      </w:r>
      <w:r w:rsidRPr="007B3DF0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>itations</w:t>
      </w:r>
      <w:r>
        <w:rPr>
          <w:rFonts w:ascii="Times New Roman" w:hAnsi="Times New Roman" w:cs="Times New Roman" w:hint="eastAsia"/>
          <w:color w:val="0F1115"/>
          <w:sz w:val="23"/>
          <w:szCs w:val="23"/>
          <w:shd w:val="clear" w:color="auto" w:fill="FFFFFF"/>
        </w:rPr>
        <w:t>.</w:t>
      </w:r>
    </w:p>
    <w:p w14:paraId="3A6D8747" w14:textId="77777777" w:rsidR="00BE74DC" w:rsidRPr="000D40BB" w:rsidRDefault="00BE74DC">
      <w:pPr>
        <w:rPr>
          <w:rFonts w:hint="eastAsia"/>
        </w:rPr>
      </w:pPr>
    </w:p>
    <w:p w14:paraId="07765ABE" w14:textId="77777777" w:rsidR="00BE74DC" w:rsidRDefault="00BE74DC">
      <w:pPr>
        <w:rPr>
          <w:rFonts w:ascii="Times New Roman" w:eastAsia="宋体" w:hAnsi="Times New Roman" w:cs="Times New Roman"/>
        </w:rPr>
      </w:pPr>
    </w:p>
    <w:p w14:paraId="48BB4853" w14:textId="471EEB9F" w:rsidR="00BE74DC" w:rsidRDefault="00BE74DC">
      <w:pPr>
        <w:rPr>
          <w:rFonts w:ascii="Times New Roman" w:eastAsia="宋体" w:hAnsi="Times New Roman" w:cs="Times New Roman"/>
        </w:rPr>
      </w:pPr>
      <w:r w:rsidRPr="00BE74DC">
        <w:rPr>
          <w:rFonts w:ascii="Times New Roman" w:eastAsia="宋体" w:hAnsi="Times New Roman" w:cs="Times New Roman"/>
        </w:rPr>
        <w:t>Table S</w:t>
      </w:r>
      <w:r w:rsidR="00323AE7">
        <w:rPr>
          <w:rFonts w:ascii="Times New Roman" w:eastAsia="宋体" w:hAnsi="Times New Roman" w:cs="Times New Roman" w:hint="eastAsia"/>
        </w:rPr>
        <w:t>2</w:t>
      </w:r>
      <w:r w:rsidRPr="00BE74DC">
        <w:rPr>
          <w:rFonts w:ascii="Times New Roman" w:eastAsia="宋体" w:hAnsi="Times New Roman" w:cs="Times New Roman"/>
        </w:rPr>
        <w:t xml:space="preserve"> Top 10 journals by publication output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639"/>
        <w:gridCol w:w="5570"/>
        <w:gridCol w:w="1002"/>
        <w:gridCol w:w="1095"/>
      </w:tblGrid>
      <w:tr w:rsidR="00BE74DC" w14:paraId="11A5F84C" w14:textId="77777777" w:rsidTr="0006327D">
        <w:tc>
          <w:tcPr>
            <w:tcW w:w="639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  <w:tl2br w:val="nil"/>
            </w:tcBorders>
            <w:shd w:val="clear" w:color="auto" w:fill="FFFFFF"/>
          </w:tcPr>
          <w:p w14:paraId="2DC0A506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Rank</w:t>
            </w:r>
          </w:p>
        </w:tc>
        <w:tc>
          <w:tcPr>
            <w:tcW w:w="557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5287B0DE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Journal</w:t>
            </w:r>
          </w:p>
        </w:tc>
        <w:tc>
          <w:tcPr>
            <w:tcW w:w="1002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A991EBF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Count</w:t>
            </w:r>
          </w:p>
        </w:tc>
        <w:tc>
          <w:tcPr>
            <w:tcW w:w="1095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1F3D6705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IF</w:t>
            </w:r>
          </w:p>
        </w:tc>
      </w:tr>
      <w:tr w:rsidR="00BE74DC" w14:paraId="47C364EB" w14:textId="77777777" w:rsidTr="0006327D">
        <w:tc>
          <w:tcPr>
            <w:tcW w:w="63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2733280B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57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93FCD1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INTERNATIONAL JOURNAL OF MOLECULAR SCIENCES</w:t>
            </w:r>
          </w:p>
        </w:tc>
        <w:tc>
          <w:tcPr>
            <w:tcW w:w="10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856E16C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28</w:t>
            </w:r>
          </w:p>
        </w:tc>
        <w:tc>
          <w:tcPr>
            <w:tcW w:w="10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3812E40C" w14:textId="1382F7D8" w:rsidR="00BE74DC" w:rsidRDefault="00D670C5" w:rsidP="00181817">
            <w:pPr>
              <w:jc w:val="center"/>
              <w:rPr>
                <w:szCs w:val="21"/>
              </w:rPr>
            </w:pPr>
            <w:r w:rsidRPr="00D670C5">
              <w:rPr>
                <w:szCs w:val="21"/>
              </w:rPr>
              <w:t>5.60</w:t>
            </w:r>
          </w:p>
        </w:tc>
      </w:tr>
      <w:tr w:rsidR="00BE74DC" w14:paraId="0B4950CB" w14:textId="77777777" w:rsidTr="0006327D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E036CEE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476ACF8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BIOMATERIALS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7D67D02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22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A86AA8B" w14:textId="2F5BC43D" w:rsidR="00BE74DC" w:rsidRDefault="00D670C5" w:rsidP="00181817">
            <w:pPr>
              <w:jc w:val="center"/>
              <w:rPr>
                <w:szCs w:val="21"/>
              </w:rPr>
            </w:pPr>
            <w:r w:rsidRPr="00D670C5">
              <w:rPr>
                <w:szCs w:val="21"/>
              </w:rPr>
              <w:t>13.60</w:t>
            </w:r>
          </w:p>
        </w:tc>
      </w:tr>
      <w:tr w:rsidR="00BE74DC" w14:paraId="5F201502" w14:textId="77777777" w:rsidTr="0006327D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AD3B5D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ECB1A6E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SCIENTIFIC REPORTS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0C1B7EB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B97090" w14:textId="18C6E051" w:rsidR="00BE74DC" w:rsidRDefault="002B02C4" w:rsidP="00181817">
            <w:pPr>
              <w:jc w:val="center"/>
              <w:rPr>
                <w:szCs w:val="21"/>
              </w:rPr>
            </w:pPr>
            <w:r w:rsidRPr="002B02C4">
              <w:rPr>
                <w:szCs w:val="21"/>
              </w:rPr>
              <w:t>4.90</w:t>
            </w:r>
          </w:p>
        </w:tc>
      </w:tr>
      <w:tr w:rsidR="00BE74DC" w14:paraId="574BEA49" w14:textId="77777777" w:rsidTr="0006327D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CD2DF9D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0D98DD5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FRONTIERS IN CELL AND DEVELOPMENTAL BIOLOGY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52311B3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D6ADA78" w14:textId="6F893C3D" w:rsidR="00BE74DC" w:rsidRDefault="00D670C5" w:rsidP="00181817">
            <w:pPr>
              <w:jc w:val="center"/>
              <w:rPr>
                <w:szCs w:val="21"/>
              </w:rPr>
            </w:pPr>
            <w:r w:rsidRPr="00D670C5">
              <w:rPr>
                <w:szCs w:val="21"/>
              </w:rPr>
              <w:t>5.30</w:t>
            </w:r>
          </w:p>
        </w:tc>
      </w:tr>
      <w:tr w:rsidR="00BE74DC" w14:paraId="3D42B029" w14:textId="77777777" w:rsidTr="0006327D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67D14F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D56E8F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CELLS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1FF39E4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75CC6C7" w14:textId="6BA4A11F" w:rsidR="00BE74DC" w:rsidRDefault="0007781E" w:rsidP="00181817">
            <w:pPr>
              <w:jc w:val="center"/>
              <w:rPr>
                <w:szCs w:val="21"/>
              </w:rPr>
            </w:pPr>
            <w:r w:rsidRPr="0007781E">
              <w:rPr>
                <w:szCs w:val="21"/>
              </w:rPr>
              <w:t>6.00</w:t>
            </w:r>
          </w:p>
        </w:tc>
      </w:tr>
      <w:tr w:rsidR="00BE74DC" w14:paraId="0E634C7F" w14:textId="77777777" w:rsidTr="0006327D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26CF614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29274B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NATURE COMMUNICATIONS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AD553C4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16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4FB7925" w14:textId="0D14D274" w:rsidR="00BE74DC" w:rsidRDefault="0007781E" w:rsidP="00181817">
            <w:pPr>
              <w:jc w:val="center"/>
              <w:rPr>
                <w:szCs w:val="21"/>
              </w:rPr>
            </w:pPr>
            <w:r w:rsidRPr="0007781E">
              <w:rPr>
                <w:szCs w:val="21"/>
              </w:rPr>
              <w:t>18.10</w:t>
            </w:r>
          </w:p>
        </w:tc>
      </w:tr>
      <w:tr w:rsidR="00BE74DC" w14:paraId="411352E0" w14:textId="77777777" w:rsidTr="0006327D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27A65A1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C997B85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STEM CELL RESEARCH &amp; THERAPY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2499B3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2292F96" w14:textId="20B63F86" w:rsidR="00BE74DC" w:rsidRDefault="0007781E" w:rsidP="00181817">
            <w:pPr>
              <w:jc w:val="center"/>
              <w:rPr>
                <w:szCs w:val="21"/>
              </w:rPr>
            </w:pPr>
            <w:r w:rsidRPr="0007781E">
              <w:rPr>
                <w:szCs w:val="21"/>
              </w:rPr>
              <w:t>7.80</w:t>
            </w:r>
          </w:p>
        </w:tc>
      </w:tr>
      <w:tr w:rsidR="00BE74DC" w14:paraId="77EDB13C" w14:textId="77777777" w:rsidTr="0006327D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D5F3CDC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AE8375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FRONTIERS IN BIOENGINEERING AND BIOTECHNOLOGY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6F620E7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B59325C" w14:textId="422ABD67" w:rsidR="00BE74DC" w:rsidRDefault="0011228D" w:rsidP="00181817">
            <w:pPr>
              <w:jc w:val="center"/>
              <w:rPr>
                <w:szCs w:val="21"/>
              </w:rPr>
            </w:pPr>
            <w:r w:rsidRPr="0011228D">
              <w:rPr>
                <w:szCs w:val="21"/>
              </w:rPr>
              <w:t>5.80</w:t>
            </w:r>
          </w:p>
        </w:tc>
      </w:tr>
      <w:tr w:rsidR="00BE74DC" w14:paraId="36AADB11" w14:textId="77777777" w:rsidTr="0006327D"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B54560" w14:textId="77777777" w:rsidR="00BE74DC" w:rsidRDefault="00BE74D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5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9337A5E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STEM CELLS INTERNATIONAL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6EA6A25" w14:textId="77777777" w:rsidR="00BE74DC" w:rsidRDefault="00BE74DC" w:rsidP="00181817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9F71344" w14:textId="0D0B33B9" w:rsidR="00BE74DC" w:rsidRDefault="0011228D" w:rsidP="00181817">
            <w:pPr>
              <w:jc w:val="center"/>
              <w:rPr>
                <w:szCs w:val="21"/>
              </w:rPr>
            </w:pPr>
            <w:r w:rsidRPr="0011228D">
              <w:rPr>
                <w:szCs w:val="21"/>
              </w:rPr>
              <w:t>3.60</w:t>
            </w:r>
          </w:p>
        </w:tc>
      </w:tr>
      <w:tr w:rsidR="001D5A2C" w14:paraId="134FCCC7" w14:textId="77777777" w:rsidTr="0006327D">
        <w:tc>
          <w:tcPr>
            <w:tcW w:w="63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</w:tcPr>
          <w:p w14:paraId="7837A12A" w14:textId="4209BB93" w:rsidR="001D5A2C" w:rsidRDefault="001D5A2C" w:rsidP="001D5A2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557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092ECD42" w14:textId="0A6DCE26" w:rsidR="001D5A2C" w:rsidRDefault="001D5A2C" w:rsidP="001D5A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ACTA BIOMATERIALIA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63852056" w14:textId="318A2FD1" w:rsidR="001D5A2C" w:rsidRDefault="001D5A2C" w:rsidP="001D5A2C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bottom"/>
          </w:tcPr>
          <w:p w14:paraId="05366866" w14:textId="1D593E9E" w:rsidR="001D5A2C" w:rsidRPr="0011228D" w:rsidRDefault="001D5A2C" w:rsidP="001D5A2C">
            <w:pPr>
              <w:jc w:val="center"/>
              <w:rPr>
                <w:szCs w:val="21"/>
              </w:rPr>
            </w:pPr>
            <w:r w:rsidRPr="0011228D">
              <w:rPr>
                <w:szCs w:val="21"/>
              </w:rPr>
              <w:t>10.40</w:t>
            </w:r>
          </w:p>
        </w:tc>
      </w:tr>
    </w:tbl>
    <w:p w14:paraId="3388C7B9" w14:textId="4855F1AF" w:rsidR="00AA4432" w:rsidRPr="00D908DD" w:rsidRDefault="00AA4432" w:rsidP="00AA4432">
      <w:pPr>
        <w:spacing w:line="480" w:lineRule="auto"/>
        <w:jc w:val="both"/>
        <w:rPr>
          <w:rFonts w:ascii="Times New Roman" w:hAnsi="Times New Roman" w:cs="Times New Roman"/>
          <w:b/>
          <w:bCs/>
          <w:szCs w:val="22"/>
        </w:rPr>
      </w:pPr>
      <w:r>
        <w:rPr>
          <w:rFonts w:ascii="Times New Roman" w:hAnsi="Times New Roman" w:cs="Times New Roman" w:hint="eastAsia"/>
          <w:b/>
          <w:bCs/>
          <w:szCs w:val="22"/>
        </w:rPr>
        <w:t>A</w:t>
      </w:r>
      <w:r w:rsidRPr="007B3DF0">
        <w:rPr>
          <w:rFonts w:ascii="Times New Roman" w:hAnsi="Times New Roman" w:cs="Times New Roman"/>
          <w:b/>
          <w:bCs/>
          <w:szCs w:val="22"/>
        </w:rPr>
        <w:t>bbreviation</w:t>
      </w:r>
      <w:r>
        <w:rPr>
          <w:rFonts w:ascii="Times New Roman" w:hAnsi="Times New Roman" w:cs="Times New Roman" w:hint="eastAsia"/>
          <w:b/>
          <w:bCs/>
          <w:szCs w:val="22"/>
        </w:rPr>
        <w:t xml:space="preserve">: </w:t>
      </w:r>
      <w:r w:rsidR="00175B56">
        <w:rPr>
          <w:rFonts w:ascii="Times New Roman" w:hAnsi="Times New Roman" w:cs="Times New Roman" w:hint="eastAsia"/>
          <w:color w:val="0F1115"/>
          <w:sz w:val="23"/>
          <w:szCs w:val="23"/>
          <w:shd w:val="clear" w:color="auto" w:fill="FFFFFF"/>
        </w:rPr>
        <w:t>IF</w:t>
      </w:r>
      <w:r>
        <w:rPr>
          <w:rFonts w:ascii="Times New Roman" w:hAnsi="Times New Roman" w:cs="Times New Roman" w:hint="eastAsia"/>
          <w:color w:val="0F1115"/>
          <w:sz w:val="23"/>
          <w:szCs w:val="23"/>
          <w:shd w:val="clear" w:color="auto" w:fill="FFFFFF"/>
        </w:rPr>
        <w:t xml:space="preserve">, </w:t>
      </w:r>
      <w:r w:rsidR="00175B56">
        <w:rPr>
          <w:rFonts w:ascii="Times New Roman" w:hAnsi="Times New Roman" w:cs="Times New Roman" w:hint="eastAsia"/>
          <w:color w:val="0F1115"/>
          <w:sz w:val="23"/>
          <w:szCs w:val="23"/>
          <w:shd w:val="clear" w:color="auto" w:fill="FFFFFF"/>
        </w:rPr>
        <w:t>i</w:t>
      </w:r>
      <w:r w:rsidR="00175B56" w:rsidRPr="00175B56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 xml:space="preserve">mpact </w:t>
      </w:r>
      <w:r w:rsidR="00175B56">
        <w:rPr>
          <w:rFonts w:ascii="Times New Roman" w:hAnsi="Times New Roman" w:cs="Times New Roman" w:hint="eastAsia"/>
          <w:color w:val="0F1115"/>
          <w:sz w:val="23"/>
          <w:szCs w:val="23"/>
          <w:shd w:val="clear" w:color="auto" w:fill="FFFFFF"/>
        </w:rPr>
        <w:t>f</w:t>
      </w:r>
      <w:r w:rsidR="00175B56" w:rsidRPr="00175B56">
        <w:rPr>
          <w:rFonts w:ascii="Times New Roman" w:hAnsi="Times New Roman" w:cs="Times New Roman"/>
          <w:color w:val="0F1115"/>
          <w:sz w:val="23"/>
          <w:szCs w:val="23"/>
          <w:shd w:val="clear" w:color="auto" w:fill="FFFFFF"/>
        </w:rPr>
        <w:t>actor</w:t>
      </w:r>
      <w:r>
        <w:rPr>
          <w:rFonts w:ascii="Times New Roman" w:hAnsi="Times New Roman" w:cs="Times New Roman" w:hint="eastAsia"/>
          <w:color w:val="0F1115"/>
          <w:sz w:val="23"/>
          <w:szCs w:val="23"/>
          <w:shd w:val="clear" w:color="auto" w:fill="FFFFFF"/>
        </w:rPr>
        <w:t>.</w:t>
      </w:r>
    </w:p>
    <w:p w14:paraId="61FC7504" w14:textId="77777777" w:rsidR="00BE74DC" w:rsidRDefault="00BE74DC">
      <w:pPr>
        <w:rPr>
          <w:rFonts w:hint="eastAsia"/>
        </w:rPr>
      </w:pPr>
    </w:p>
    <w:p w14:paraId="6AA5E430" w14:textId="77777777" w:rsidR="0006327D" w:rsidRDefault="0006327D">
      <w:pPr>
        <w:rPr>
          <w:rFonts w:hint="eastAsia"/>
        </w:rPr>
      </w:pPr>
    </w:p>
    <w:p w14:paraId="3F2A9AB8" w14:textId="77777777" w:rsidR="0006327D" w:rsidRDefault="0006327D">
      <w:pPr>
        <w:rPr>
          <w:rFonts w:hint="eastAsia"/>
        </w:rPr>
      </w:pPr>
    </w:p>
    <w:p w14:paraId="6CA11E9F" w14:textId="6309ADD9" w:rsidR="0006327D" w:rsidRDefault="00FD0D1E">
      <w:pPr>
        <w:rPr>
          <w:rFonts w:hint="eastAsia"/>
        </w:rPr>
      </w:pPr>
      <w:r>
        <w:rPr>
          <w:rFonts w:ascii="Times New Roman" w:hAnsi="Times New Roman" w:cs="Times New Roman" w:hint="eastAsia"/>
          <w:noProof/>
        </w:rPr>
        <w:lastRenderedPageBreak/>
        <w:drawing>
          <wp:inline distT="0" distB="0" distL="114300" distR="114300" wp14:anchorId="055F3DAB" wp14:editId="31CD88D0">
            <wp:extent cx="5266055" cy="2754630"/>
            <wp:effectExtent l="0" t="0" r="4445" b="1270"/>
            <wp:docPr id="3" name="图片 3" descr="authors_combo_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authors_combo_sid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754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08075B" w14:textId="3E506CEC" w:rsidR="00FD0D1E" w:rsidRDefault="00FD0D1E">
      <w:pPr>
        <w:rPr>
          <w:rFonts w:hint="eastAsia"/>
        </w:rPr>
      </w:pPr>
      <w:r w:rsidRPr="00BA584B">
        <w:rPr>
          <w:rFonts w:ascii="Times New Roman" w:hAnsi="Times New Roman" w:cs="Times New Roman"/>
          <w:b/>
          <w:bCs/>
        </w:rPr>
        <w:t xml:space="preserve">Figure </w:t>
      </w:r>
      <w:r>
        <w:rPr>
          <w:rFonts w:ascii="Times New Roman" w:hAnsi="Times New Roman" w:cs="Times New Roman" w:hint="eastAsia"/>
          <w:b/>
          <w:bCs/>
        </w:rPr>
        <w:t>S1</w:t>
      </w:r>
      <w:r w:rsidRPr="00BA584B">
        <w:rPr>
          <w:rFonts w:ascii="Times New Roman" w:hAnsi="Times New Roman" w:cs="Times New Roman"/>
          <w:b/>
          <w:bCs/>
        </w:rPr>
        <w:t xml:space="preserve">. Top 20 </w:t>
      </w:r>
      <w:r>
        <w:rPr>
          <w:rFonts w:ascii="Times New Roman" w:hAnsi="Times New Roman" w:cs="Times New Roman" w:hint="eastAsia"/>
          <w:b/>
          <w:bCs/>
        </w:rPr>
        <w:t>m</w:t>
      </w:r>
      <w:r w:rsidRPr="00BA584B">
        <w:rPr>
          <w:rFonts w:ascii="Times New Roman" w:hAnsi="Times New Roman" w:cs="Times New Roman"/>
          <w:b/>
          <w:bCs/>
        </w:rPr>
        <w:t xml:space="preserve">ost </w:t>
      </w:r>
      <w:r>
        <w:rPr>
          <w:rFonts w:ascii="Times New Roman" w:hAnsi="Times New Roman" w:cs="Times New Roman" w:hint="eastAsia"/>
          <w:b/>
          <w:bCs/>
        </w:rPr>
        <w:t>p</w:t>
      </w:r>
      <w:r w:rsidRPr="00BA584B">
        <w:rPr>
          <w:rFonts w:ascii="Times New Roman" w:hAnsi="Times New Roman" w:cs="Times New Roman"/>
          <w:b/>
          <w:bCs/>
        </w:rPr>
        <w:t xml:space="preserve">roductive </w:t>
      </w:r>
      <w:r>
        <w:rPr>
          <w:rFonts w:ascii="Times New Roman" w:hAnsi="Times New Roman" w:cs="Times New Roman" w:hint="eastAsia"/>
          <w:b/>
          <w:bCs/>
        </w:rPr>
        <w:t>a</w:t>
      </w:r>
      <w:r w:rsidRPr="00BA584B">
        <w:rPr>
          <w:rFonts w:ascii="Times New Roman" w:hAnsi="Times New Roman" w:cs="Times New Roman"/>
          <w:b/>
          <w:bCs/>
        </w:rPr>
        <w:t xml:space="preserve">uthors vs. Top 20 </w:t>
      </w:r>
      <w:r>
        <w:rPr>
          <w:rFonts w:ascii="Times New Roman" w:hAnsi="Times New Roman" w:cs="Times New Roman" w:hint="eastAsia"/>
          <w:b/>
          <w:bCs/>
        </w:rPr>
        <w:t>m</w:t>
      </w:r>
      <w:r w:rsidRPr="00BA584B">
        <w:rPr>
          <w:rFonts w:ascii="Times New Roman" w:hAnsi="Times New Roman" w:cs="Times New Roman"/>
          <w:b/>
          <w:bCs/>
        </w:rPr>
        <w:t xml:space="preserve">ost </w:t>
      </w:r>
      <w:r>
        <w:rPr>
          <w:rFonts w:ascii="Times New Roman" w:hAnsi="Times New Roman" w:cs="Times New Roman" w:hint="eastAsia"/>
          <w:b/>
          <w:bCs/>
        </w:rPr>
        <w:t>c</w:t>
      </w:r>
      <w:r w:rsidRPr="00BA584B">
        <w:rPr>
          <w:rFonts w:ascii="Times New Roman" w:hAnsi="Times New Roman" w:cs="Times New Roman"/>
          <w:b/>
          <w:bCs/>
        </w:rPr>
        <w:t xml:space="preserve">ited </w:t>
      </w:r>
      <w:r>
        <w:rPr>
          <w:rFonts w:ascii="Times New Roman" w:hAnsi="Times New Roman" w:cs="Times New Roman" w:hint="eastAsia"/>
          <w:b/>
          <w:bCs/>
        </w:rPr>
        <w:t>a</w:t>
      </w:r>
      <w:r w:rsidRPr="00BA584B">
        <w:rPr>
          <w:rFonts w:ascii="Times New Roman" w:hAnsi="Times New Roman" w:cs="Times New Roman"/>
          <w:b/>
          <w:bCs/>
        </w:rPr>
        <w:t>uthors</w:t>
      </w:r>
      <w:r w:rsidR="005D140F">
        <w:rPr>
          <w:rFonts w:ascii="Times New Roman" w:hAnsi="Times New Roman" w:cs="Times New Roman" w:hint="eastAsia"/>
          <w:b/>
          <w:bCs/>
        </w:rPr>
        <w:t>.</w:t>
      </w:r>
    </w:p>
    <w:p w14:paraId="674CCF5E" w14:textId="5B3571CB" w:rsidR="00FD0D1E" w:rsidRDefault="00336FA9" w:rsidP="00F11F13">
      <w:pPr>
        <w:jc w:val="both"/>
        <w:rPr>
          <w:rFonts w:ascii="Times New Roman" w:hAnsi="Times New Roman" w:cs="Times New Roman"/>
        </w:rPr>
      </w:pPr>
      <w:r w:rsidRPr="00336FA9">
        <w:rPr>
          <w:rFonts w:ascii="Times New Roman" w:hAnsi="Times New Roman" w:cs="Times New Roman"/>
        </w:rPr>
        <w:t xml:space="preserve">A, </w:t>
      </w:r>
      <w:proofErr w:type="gramStart"/>
      <w:r w:rsidRPr="00336FA9">
        <w:rPr>
          <w:rFonts w:ascii="Times New Roman" w:hAnsi="Times New Roman" w:cs="Times New Roman"/>
        </w:rPr>
        <w:t>The</w:t>
      </w:r>
      <w:proofErr w:type="gramEnd"/>
      <w:r w:rsidRPr="00336FA9">
        <w:rPr>
          <w:rFonts w:ascii="Times New Roman" w:hAnsi="Times New Roman" w:cs="Times New Roman"/>
        </w:rPr>
        <w:t xml:space="preserve"> 20 authors with the highest number of publications in this field, where the accompanying numbers denote publication counts. B, </w:t>
      </w:r>
      <w:proofErr w:type="gramStart"/>
      <w:r w:rsidRPr="00336FA9">
        <w:rPr>
          <w:rFonts w:ascii="Times New Roman" w:hAnsi="Times New Roman" w:cs="Times New Roman"/>
        </w:rPr>
        <w:t>The</w:t>
      </w:r>
      <w:proofErr w:type="gramEnd"/>
      <w:r w:rsidRPr="00336FA9">
        <w:rPr>
          <w:rFonts w:ascii="Times New Roman" w:hAnsi="Times New Roman" w:cs="Times New Roman"/>
        </w:rPr>
        <w:t xml:space="preserve"> 20 authors with the highest total citations, where the accompanying numbers denote citation counts.</w:t>
      </w:r>
    </w:p>
    <w:p w14:paraId="682097B4" w14:textId="77777777" w:rsidR="00FD3D59" w:rsidRPr="00D3375D" w:rsidRDefault="00FD3D59">
      <w:pPr>
        <w:rPr>
          <w:rFonts w:ascii="Times New Roman" w:hAnsi="Times New Roman" w:cs="Times New Roman"/>
        </w:rPr>
      </w:pPr>
    </w:p>
    <w:p w14:paraId="0BC7EA4B" w14:textId="187A2742" w:rsidR="0006327D" w:rsidRDefault="00D3375D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140CFDE" wp14:editId="4000010F">
            <wp:extent cx="5196616" cy="4658360"/>
            <wp:effectExtent l="0" t="0" r="4445" b="8890"/>
            <wp:docPr id="4490321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032143" name="图片 449032143"/>
                    <pic:cNvPicPr/>
                  </pic:nvPicPr>
                  <pic:blipFill rotWithShape="1">
                    <a:blip r:embed="rId7"/>
                    <a:srcRect l="9439" t="8801" r="10041" b="6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844" cy="46666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5B7C96" w14:textId="4A07E4C5" w:rsidR="0006327D" w:rsidRPr="007B33E2" w:rsidRDefault="0087655E">
      <w:pPr>
        <w:rPr>
          <w:rFonts w:hint="eastAsia"/>
          <w:b/>
          <w:bCs/>
        </w:rPr>
      </w:pPr>
      <w:r w:rsidRPr="007B33E2">
        <w:rPr>
          <w:rFonts w:ascii="Times New Roman" w:hAnsi="Times New Roman" w:cs="Times New Roman"/>
          <w:b/>
          <w:bCs/>
        </w:rPr>
        <w:t>Figure S</w:t>
      </w:r>
      <w:r w:rsidR="00FD0D1E" w:rsidRPr="007B33E2">
        <w:rPr>
          <w:rFonts w:ascii="Times New Roman" w:hAnsi="Times New Roman" w:cs="Times New Roman" w:hint="eastAsia"/>
          <w:b/>
          <w:bCs/>
        </w:rPr>
        <w:t>2</w:t>
      </w:r>
      <w:r w:rsidRPr="007B33E2">
        <w:rPr>
          <w:rFonts w:ascii="Times New Roman" w:hAnsi="Times New Roman" w:cs="Times New Roman"/>
          <w:b/>
          <w:bCs/>
        </w:rPr>
        <w:t xml:space="preserve">. Top 15 </w:t>
      </w:r>
      <w:r w:rsidR="005D140F">
        <w:rPr>
          <w:rFonts w:ascii="Times New Roman" w:hAnsi="Times New Roman" w:cs="Times New Roman" w:hint="eastAsia"/>
          <w:b/>
          <w:bCs/>
        </w:rPr>
        <w:t>k</w:t>
      </w:r>
      <w:r w:rsidRPr="007B33E2">
        <w:rPr>
          <w:rFonts w:ascii="Times New Roman" w:hAnsi="Times New Roman" w:cs="Times New Roman"/>
          <w:b/>
          <w:bCs/>
        </w:rPr>
        <w:t xml:space="preserve">eyword </w:t>
      </w:r>
      <w:r w:rsidR="005D140F">
        <w:rPr>
          <w:rFonts w:ascii="Times New Roman" w:hAnsi="Times New Roman" w:cs="Times New Roman" w:hint="eastAsia"/>
          <w:b/>
          <w:bCs/>
        </w:rPr>
        <w:t>c</w:t>
      </w:r>
      <w:r w:rsidRPr="007B33E2">
        <w:rPr>
          <w:rFonts w:ascii="Times New Roman" w:hAnsi="Times New Roman" w:cs="Times New Roman"/>
          <w:b/>
          <w:bCs/>
        </w:rPr>
        <w:t xml:space="preserve">itation </w:t>
      </w:r>
      <w:r w:rsidR="005D140F">
        <w:rPr>
          <w:rFonts w:ascii="Times New Roman" w:hAnsi="Times New Roman" w:cs="Times New Roman" w:hint="eastAsia"/>
          <w:b/>
          <w:bCs/>
        </w:rPr>
        <w:t>b</w:t>
      </w:r>
      <w:r w:rsidRPr="007B33E2">
        <w:rPr>
          <w:rFonts w:ascii="Times New Roman" w:hAnsi="Times New Roman" w:cs="Times New Roman"/>
          <w:b/>
          <w:bCs/>
        </w:rPr>
        <w:t xml:space="preserve">urst </w:t>
      </w:r>
      <w:r w:rsidR="005D140F">
        <w:rPr>
          <w:rFonts w:ascii="Times New Roman" w:hAnsi="Times New Roman" w:cs="Times New Roman" w:hint="eastAsia"/>
          <w:b/>
          <w:bCs/>
        </w:rPr>
        <w:t>a</w:t>
      </w:r>
      <w:r w:rsidRPr="007B33E2">
        <w:rPr>
          <w:rFonts w:ascii="Times New Roman" w:hAnsi="Times New Roman" w:cs="Times New Roman"/>
          <w:b/>
          <w:bCs/>
        </w:rPr>
        <w:t>nalysis</w:t>
      </w:r>
      <w:r w:rsidR="004A2D7E">
        <w:rPr>
          <w:rFonts w:ascii="Times New Roman" w:hAnsi="Times New Roman" w:cs="Times New Roman" w:hint="eastAsia"/>
          <w:b/>
          <w:bCs/>
        </w:rPr>
        <w:t>.</w:t>
      </w:r>
    </w:p>
    <w:p w14:paraId="5D9B558F" w14:textId="77777777" w:rsidR="00336D07" w:rsidRDefault="00336D07">
      <w:pPr>
        <w:rPr>
          <w:rFonts w:hint="eastAsia"/>
        </w:rPr>
      </w:pPr>
    </w:p>
    <w:p w14:paraId="25DF738C" w14:textId="194E3411" w:rsidR="00336D07" w:rsidRPr="00FD0D1E" w:rsidRDefault="00336D07">
      <w:pPr>
        <w:rPr>
          <w:rFonts w:hint="eastAsia"/>
        </w:rPr>
      </w:pPr>
    </w:p>
    <w:sectPr w:rsidR="00336D07" w:rsidRPr="00FD0D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7DDCE" w14:textId="77777777" w:rsidR="00350FA2" w:rsidRDefault="00350FA2" w:rsidP="004B124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F482A32" w14:textId="77777777" w:rsidR="00350FA2" w:rsidRDefault="00350FA2" w:rsidP="004B124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EAC40" w14:textId="77777777" w:rsidR="00350FA2" w:rsidRDefault="00350FA2" w:rsidP="004B124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F2C6583" w14:textId="77777777" w:rsidR="00350FA2" w:rsidRDefault="00350FA2" w:rsidP="004B124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4DC"/>
    <w:rsid w:val="0006327D"/>
    <w:rsid w:val="0007781E"/>
    <w:rsid w:val="000D40BB"/>
    <w:rsid w:val="0011228D"/>
    <w:rsid w:val="001441BE"/>
    <w:rsid w:val="00175B56"/>
    <w:rsid w:val="001D5A2C"/>
    <w:rsid w:val="00282BA2"/>
    <w:rsid w:val="002B02C4"/>
    <w:rsid w:val="00323AE7"/>
    <w:rsid w:val="00336D07"/>
    <w:rsid w:val="00336FA9"/>
    <w:rsid w:val="0034743C"/>
    <w:rsid w:val="00350FA2"/>
    <w:rsid w:val="00370D75"/>
    <w:rsid w:val="003B458D"/>
    <w:rsid w:val="004A2D7E"/>
    <w:rsid w:val="004B1241"/>
    <w:rsid w:val="00540ABC"/>
    <w:rsid w:val="00574F7A"/>
    <w:rsid w:val="005D140F"/>
    <w:rsid w:val="007302C8"/>
    <w:rsid w:val="007B33E2"/>
    <w:rsid w:val="00803F66"/>
    <w:rsid w:val="0087655E"/>
    <w:rsid w:val="00A208F5"/>
    <w:rsid w:val="00A7647E"/>
    <w:rsid w:val="00AA4432"/>
    <w:rsid w:val="00BE74DC"/>
    <w:rsid w:val="00D3375D"/>
    <w:rsid w:val="00D670C5"/>
    <w:rsid w:val="00DA79C1"/>
    <w:rsid w:val="00DF26EF"/>
    <w:rsid w:val="00EF4A04"/>
    <w:rsid w:val="00F11F13"/>
    <w:rsid w:val="00F36B37"/>
    <w:rsid w:val="00FB7F40"/>
    <w:rsid w:val="00FD0D1E"/>
    <w:rsid w:val="00FD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2C788A"/>
  <w14:defaultImageDpi w14:val="32767"/>
  <w15:chartTrackingRefBased/>
  <w15:docId w15:val="{4362F158-7159-448C-A2F8-D1E40CF1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E74D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4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74D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74D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74D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74D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74D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74D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74D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74D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E74D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E74D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E74D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E74D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E74D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E74D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E74D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E74D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E74D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E74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74D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E74D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74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E74D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74D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E74D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E74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E74D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E74DC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qFormat/>
    <w:rsid w:val="00BE74DC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4B124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4B1241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4B124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4B12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275</Words>
  <Characters>1360</Characters>
  <Application>Microsoft Office Word</Application>
  <DocSecurity>0</DocSecurity>
  <Lines>170</Lines>
  <Paragraphs>148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Chao Fu</dc:creator>
  <cp:keywords/>
  <dc:description/>
  <cp:lastModifiedBy>Chao Fu</cp:lastModifiedBy>
  <cp:revision>32</cp:revision>
  <dcterms:created xsi:type="dcterms:W3CDTF">2026-06-20T11:35:00Z</dcterms:created>
  <dcterms:modified xsi:type="dcterms:W3CDTF">2026-06-24T07:27:00Z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b03c721e-1f39-4c31-a5ff-0bf5d331e154</vt:lpwstr>
  </property>
</Properties>
</file>