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50C" w:rsidRPr="00524B7F" w:rsidRDefault="0093160F" w:rsidP="00EE2351">
      <w:pPr>
        <w:rPr>
          <w:rFonts w:ascii="Times New Roman" w:hAnsi="Times New Roman"/>
        </w:rPr>
      </w:pPr>
      <w:r w:rsidRPr="0093160F">
        <w:rPr>
          <w:rFonts w:ascii="Times New Roman" w:hAnsi="Times New Roman"/>
          <w:b/>
        </w:rPr>
        <w:t>Supplementary</w:t>
      </w:r>
      <w:r w:rsidRPr="002B35F3">
        <w:rPr>
          <w:rFonts w:ascii="Times New Roman" w:hAnsi="Times New Roman"/>
          <w:b/>
        </w:rPr>
        <w:t xml:space="preserve"> </w:t>
      </w:r>
      <w:r w:rsidR="00FC350C" w:rsidRPr="002B35F3">
        <w:rPr>
          <w:rFonts w:ascii="Times New Roman" w:hAnsi="Times New Roman"/>
          <w:b/>
        </w:rPr>
        <w:t>T</w:t>
      </w:r>
      <w:r w:rsidR="00FC350C" w:rsidRPr="002B35F3">
        <w:rPr>
          <w:rFonts w:ascii="Times New Roman" w:hAnsi="Times New Roman" w:hint="eastAsia"/>
          <w:b/>
        </w:rPr>
        <w:t>able</w:t>
      </w:r>
      <w:r w:rsidR="00EE2351">
        <w:rPr>
          <w:rFonts w:ascii="Times New Roman" w:hAnsi="Times New Roman" w:hint="eastAsia"/>
          <w:b/>
        </w:rPr>
        <w:t xml:space="preserve"> 1</w:t>
      </w:r>
      <w:r w:rsidR="00F5457F">
        <w:rPr>
          <w:rFonts w:ascii="Times New Roman" w:hAnsi="Times New Roman" w:hint="eastAsia"/>
          <w:b/>
        </w:rPr>
        <w:t xml:space="preserve"> </w:t>
      </w:r>
      <w:r w:rsidR="00FC350C">
        <w:rPr>
          <w:rFonts w:ascii="Times New Roman" w:hAnsi="Times New Roman"/>
        </w:rPr>
        <w:t>T</w:t>
      </w:r>
      <w:r w:rsidR="00FC350C">
        <w:rPr>
          <w:rFonts w:ascii="Times New Roman" w:hAnsi="Times New Roman" w:hint="eastAsia"/>
        </w:rPr>
        <w:t xml:space="preserve">he </w:t>
      </w:r>
      <w:r w:rsidR="00FC350C">
        <w:rPr>
          <w:rFonts w:ascii="Times New Roman" w:hAnsi="Times New Roman"/>
        </w:rPr>
        <w:t>prevalence</w:t>
      </w:r>
      <w:r w:rsidR="00FC350C">
        <w:rPr>
          <w:rFonts w:ascii="Times New Roman" w:hAnsi="Times New Roman" w:hint="eastAsia"/>
        </w:rPr>
        <w:t xml:space="preserve"> of </w:t>
      </w:r>
      <w:r w:rsidR="00FC350C" w:rsidRPr="003C2302">
        <w:rPr>
          <w:rFonts w:ascii="Times New Roman" w:hAnsi="Times New Roman"/>
        </w:rPr>
        <w:t>serological</w:t>
      </w:r>
      <w:r w:rsidR="00FC350C">
        <w:rPr>
          <w:rFonts w:ascii="Times New Roman" w:hAnsi="Times New Roman" w:hint="eastAsia"/>
        </w:rPr>
        <w:t xml:space="preserve"> HBV</w:t>
      </w:r>
      <w:r w:rsidR="00FC350C" w:rsidRPr="003C2302">
        <w:rPr>
          <w:rFonts w:ascii="Times New Roman" w:hAnsi="Times New Roman"/>
        </w:rPr>
        <w:t xml:space="preserve"> markers</w:t>
      </w:r>
      <w:r w:rsidR="00FC350C">
        <w:rPr>
          <w:rFonts w:ascii="Times New Roman" w:hAnsi="Times New Roman" w:hint="eastAsia"/>
        </w:rPr>
        <w:t xml:space="preserve"> in g</w:t>
      </w:r>
      <w:r w:rsidR="00FC350C" w:rsidRPr="00524B7F">
        <w:rPr>
          <w:rFonts w:ascii="Times New Roman" w:hAnsi="Times New Roman"/>
        </w:rPr>
        <w:t>eneral population</w:t>
      </w:r>
      <w:r w:rsidR="00FC350C">
        <w:rPr>
          <w:rFonts w:ascii="Times New Roman" w:hAnsi="Times New Roman" w:hint="eastAsia"/>
        </w:rPr>
        <w:t xml:space="preserve"> and </w:t>
      </w:r>
      <w:r w:rsidR="00FC350C" w:rsidRPr="00524B7F">
        <w:rPr>
          <w:rFonts w:ascii="Times New Roman" w:hAnsi="Times New Roman"/>
        </w:rPr>
        <w:t>DLBCL patients</w:t>
      </w:r>
      <w:r w:rsidR="00DC58BD">
        <w:rPr>
          <w:rFonts w:ascii="Times New Roman" w:hAnsi="Times New Roman" w:hint="eastAsia"/>
        </w:rPr>
        <w:t xml:space="preserve"> in our cohort.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01"/>
        <w:gridCol w:w="2409"/>
        <w:gridCol w:w="2127"/>
        <w:gridCol w:w="2127"/>
      </w:tblGrid>
      <w:tr w:rsidR="00FC350C" w:rsidRPr="00524B7F" w:rsidTr="004403B2">
        <w:tc>
          <w:tcPr>
            <w:tcW w:w="1101" w:type="dxa"/>
            <w:tcBorders>
              <w:top w:val="single" w:sz="4" w:space="0" w:color="auto"/>
              <w:bottom w:val="single" w:sz="4" w:space="0" w:color="auto"/>
            </w:tcBorders>
          </w:tcPr>
          <w:p w:rsidR="00FC350C" w:rsidRPr="00524B7F" w:rsidRDefault="00FC350C" w:rsidP="004403B2">
            <w:pPr>
              <w:rPr>
                <w:rFonts w:ascii="Times New Roman" w:hAnsi="Times New Roman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General population</w:t>
            </w:r>
            <w:r>
              <w:rPr>
                <w:rFonts w:ascii="Times New Roman" w:hAnsi="Times New Roman" w:hint="eastAsia"/>
              </w:rPr>
              <w:t xml:space="preserve"> (%)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DLBCL patients</w:t>
            </w:r>
            <w:r>
              <w:rPr>
                <w:rFonts w:ascii="Times New Roman" w:hAnsi="Times New Roman" w:hint="eastAsia"/>
              </w:rPr>
              <w:t xml:space="preserve"> (%)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 value </w:t>
            </w:r>
          </w:p>
        </w:tc>
      </w:tr>
      <w:tr w:rsidR="00FC350C" w:rsidRPr="00524B7F" w:rsidTr="004403B2">
        <w:tc>
          <w:tcPr>
            <w:tcW w:w="1101" w:type="dxa"/>
            <w:tcBorders>
              <w:top w:val="single" w:sz="4" w:space="0" w:color="auto"/>
            </w:tcBorders>
          </w:tcPr>
          <w:p w:rsidR="00FC350C" w:rsidRPr="00524B7F" w:rsidRDefault="00FC350C" w:rsidP="004403B2">
            <w:pPr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HBsAg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7.2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9.5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0.226</w:t>
            </w:r>
          </w:p>
        </w:tc>
      </w:tr>
      <w:tr w:rsidR="00FC350C" w:rsidRPr="00524B7F" w:rsidTr="004403B2">
        <w:tc>
          <w:tcPr>
            <w:tcW w:w="1101" w:type="dxa"/>
          </w:tcPr>
          <w:p w:rsidR="00FC350C" w:rsidRPr="00524B7F" w:rsidRDefault="00FC350C" w:rsidP="004403B2">
            <w:pPr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HBsAb</w:t>
            </w:r>
            <w:proofErr w:type="spellEnd"/>
          </w:p>
        </w:tc>
        <w:tc>
          <w:tcPr>
            <w:tcW w:w="2409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50.1</w:t>
            </w:r>
          </w:p>
        </w:tc>
        <w:tc>
          <w:tcPr>
            <w:tcW w:w="2127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52.1</w:t>
            </w:r>
          </w:p>
        </w:tc>
        <w:tc>
          <w:tcPr>
            <w:tcW w:w="2127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0.581</w:t>
            </w:r>
          </w:p>
        </w:tc>
      </w:tr>
      <w:tr w:rsidR="00FC350C" w:rsidRPr="00524B7F" w:rsidTr="004403B2">
        <w:tc>
          <w:tcPr>
            <w:tcW w:w="1101" w:type="dxa"/>
          </w:tcPr>
          <w:p w:rsidR="00FC350C" w:rsidRPr="00524B7F" w:rsidRDefault="00FC350C" w:rsidP="004403B2">
            <w:pPr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HBcAb</w:t>
            </w:r>
            <w:proofErr w:type="spellEnd"/>
          </w:p>
        </w:tc>
        <w:tc>
          <w:tcPr>
            <w:tcW w:w="2409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34.1</w:t>
            </w:r>
          </w:p>
        </w:tc>
        <w:tc>
          <w:tcPr>
            <w:tcW w:w="2127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51.6</w:t>
            </w:r>
          </w:p>
        </w:tc>
        <w:tc>
          <w:tcPr>
            <w:tcW w:w="2127" w:type="dxa"/>
          </w:tcPr>
          <w:p w:rsidR="00FC350C" w:rsidRPr="000A6B12" w:rsidRDefault="00FC350C" w:rsidP="004403B2">
            <w:pPr>
              <w:jc w:val="center"/>
              <w:rPr>
                <w:rFonts w:ascii="Times New Roman" w:hAnsi="Times New Roman"/>
                <w:b/>
              </w:rPr>
            </w:pPr>
            <w:r w:rsidRPr="000A6B12">
              <w:rPr>
                <w:rFonts w:ascii="Times New Roman" w:hAnsi="Times New Roman" w:hint="eastAsia"/>
                <w:b/>
              </w:rPr>
              <w:t>&lt;0.001</w:t>
            </w:r>
          </w:p>
        </w:tc>
      </w:tr>
    </w:tbl>
    <w:p w:rsidR="0037222D" w:rsidRDefault="009156FF" w:rsidP="001D7354">
      <w:pPr>
        <w:ind w:leftChars="-67" w:left="-141"/>
        <w:rPr>
          <w:rFonts w:ascii="Times New Roman" w:hAnsi="Times New Roman"/>
        </w:rPr>
      </w:pPr>
      <w:proofErr w:type="gramStart"/>
      <w:r w:rsidRPr="00092B73">
        <w:rPr>
          <w:rFonts w:ascii="Times New Roman" w:hAnsi="Times New Roman"/>
        </w:rPr>
        <w:t xml:space="preserve">Numbers in bold are statistically </w:t>
      </w:r>
      <w:r>
        <w:rPr>
          <w:rFonts w:ascii="Times New Roman" w:hAnsi="Times New Roman"/>
        </w:rPr>
        <w:t>significant</w:t>
      </w:r>
      <w:r>
        <w:rPr>
          <w:rFonts w:ascii="Times New Roman" w:hAnsi="Times New Roman" w:hint="eastAsia"/>
        </w:rPr>
        <w:t>.</w:t>
      </w:r>
      <w:proofErr w:type="gramEnd"/>
    </w:p>
    <w:p w:rsidR="001D7354" w:rsidRDefault="001D7354" w:rsidP="001D7354">
      <w:pPr>
        <w:ind w:leftChars="-67" w:left="-141"/>
        <w:rPr>
          <w:rFonts w:ascii="Times New Roman" w:hAnsi="Times New Roman"/>
        </w:rPr>
      </w:pPr>
    </w:p>
    <w:p w:rsidR="00F6568A" w:rsidRPr="00DC58BD" w:rsidRDefault="00DC58BD" w:rsidP="00DC58BD">
      <w:pPr>
        <w:pStyle w:val="EndNoteBibliography"/>
        <w:ind w:left="525" w:hangingChars="250" w:hanging="525"/>
        <w:rPr>
          <w:rFonts w:ascii="Times New Roman" w:hAnsi="Times New Roman" w:cs="Times New Roman"/>
          <w:noProof w:val="0"/>
          <w:sz w:val="21"/>
        </w:rPr>
      </w:pPr>
      <w:r>
        <w:rPr>
          <w:rFonts w:ascii="Times New Roman" w:hAnsi="Times New Roman" w:cs="Times New Roman"/>
          <w:noProof w:val="0"/>
          <w:sz w:val="21"/>
        </w:rPr>
        <w:t>N</w:t>
      </w:r>
      <w:r>
        <w:rPr>
          <w:rFonts w:ascii="Times New Roman" w:hAnsi="Times New Roman" w:cs="Times New Roman" w:hint="eastAsia"/>
          <w:noProof w:val="0"/>
          <w:sz w:val="21"/>
        </w:rPr>
        <w:t xml:space="preserve">ote: </w:t>
      </w:r>
      <w:r w:rsidR="001D7354" w:rsidRPr="00F6568A">
        <w:rPr>
          <w:rFonts w:ascii="Times New Roman" w:hAnsi="Times New Roman" w:cs="Times New Roman"/>
          <w:noProof w:val="0"/>
          <w:sz w:val="21"/>
        </w:rPr>
        <w:t>T</w:t>
      </w:r>
      <w:r w:rsidR="001D7354" w:rsidRPr="00F6568A">
        <w:rPr>
          <w:rFonts w:ascii="Times New Roman" w:hAnsi="Times New Roman" w:cs="Times New Roman" w:hint="eastAsia"/>
          <w:noProof w:val="0"/>
          <w:sz w:val="21"/>
        </w:rPr>
        <w:t xml:space="preserve">he </w:t>
      </w:r>
      <w:r w:rsidR="001D7354" w:rsidRPr="00F6568A">
        <w:rPr>
          <w:rFonts w:ascii="Times New Roman" w:hAnsi="Times New Roman" w:cs="Times New Roman"/>
          <w:noProof w:val="0"/>
          <w:sz w:val="21"/>
        </w:rPr>
        <w:t>sample size</w:t>
      </w:r>
      <w:r w:rsidR="002C1951">
        <w:rPr>
          <w:rFonts w:ascii="Times New Roman" w:hAnsi="Times New Roman" w:cs="Times New Roman" w:hint="eastAsia"/>
          <w:noProof w:val="0"/>
          <w:sz w:val="21"/>
        </w:rPr>
        <w:t xml:space="preserve"> (</w:t>
      </w:r>
      <w:r w:rsidR="002C1951" w:rsidRPr="002C1951">
        <w:rPr>
          <w:rFonts w:ascii="Times New Roman" w:hAnsi="Times New Roman" w:cs="Times New Roman"/>
          <w:noProof w:val="0"/>
          <w:sz w:val="21"/>
        </w:rPr>
        <w:t>81775</w:t>
      </w:r>
      <w:r w:rsidR="002C1951">
        <w:rPr>
          <w:rFonts w:ascii="Times New Roman" w:hAnsi="Times New Roman" w:cs="Times New Roman" w:hint="eastAsia"/>
          <w:noProof w:val="0"/>
          <w:sz w:val="21"/>
        </w:rPr>
        <w:t xml:space="preserve"> cases)</w:t>
      </w:r>
      <w:r w:rsidR="001D7354" w:rsidRPr="00F6568A">
        <w:rPr>
          <w:rFonts w:ascii="Times New Roman" w:hAnsi="Times New Roman" w:cs="Times New Roman"/>
          <w:noProof w:val="0"/>
          <w:sz w:val="21"/>
        </w:rPr>
        <w:t xml:space="preserve"> </w:t>
      </w:r>
      <w:r w:rsidR="00F6568A" w:rsidRPr="00F6568A">
        <w:rPr>
          <w:rFonts w:ascii="Times New Roman" w:hAnsi="Times New Roman" w:cs="Times New Roman"/>
          <w:noProof w:val="0"/>
          <w:sz w:val="21"/>
        </w:rPr>
        <w:t xml:space="preserve">and source </w:t>
      </w:r>
      <w:r w:rsidR="001D7354" w:rsidRPr="00F6568A">
        <w:rPr>
          <w:rFonts w:ascii="Times New Roman" w:hAnsi="Times New Roman" w:cs="Times New Roman"/>
          <w:noProof w:val="0"/>
          <w:sz w:val="21"/>
        </w:rPr>
        <w:t>of the serology data for the healthy population</w:t>
      </w:r>
      <w:r>
        <w:rPr>
          <w:rFonts w:ascii="Times New Roman" w:hAnsi="Times New Roman" w:cs="Times New Roman" w:hint="eastAsia"/>
          <w:noProof w:val="0"/>
          <w:sz w:val="21"/>
        </w:rPr>
        <w:t xml:space="preserve"> </w:t>
      </w:r>
      <w:r w:rsidR="001D7354" w:rsidRPr="00F6568A">
        <w:rPr>
          <w:rFonts w:ascii="Times New Roman" w:hAnsi="Times New Roman" w:cs="Times New Roman" w:hint="eastAsia"/>
          <w:noProof w:val="0"/>
          <w:sz w:val="21"/>
        </w:rPr>
        <w:t>w</w:t>
      </w:r>
      <w:r w:rsidR="00F6568A" w:rsidRPr="00F6568A">
        <w:rPr>
          <w:rFonts w:ascii="Times New Roman" w:hAnsi="Times New Roman" w:cs="Times New Roman" w:hint="eastAsia"/>
          <w:noProof w:val="0"/>
          <w:sz w:val="21"/>
        </w:rPr>
        <w:t>ere</w:t>
      </w:r>
      <w:r>
        <w:rPr>
          <w:rFonts w:ascii="Times New Roman" w:hAnsi="Times New Roman" w:cs="Times New Roman" w:hint="eastAsia"/>
          <w:noProof w:val="0"/>
          <w:sz w:val="21"/>
        </w:rPr>
        <w:t xml:space="preserve"> </w:t>
      </w:r>
      <w:r w:rsidR="001D7354" w:rsidRPr="00F6568A">
        <w:rPr>
          <w:rFonts w:ascii="Times New Roman" w:hAnsi="Times New Roman" w:cs="Times New Roman"/>
          <w:noProof w:val="0"/>
          <w:sz w:val="21"/>
        </w:rPr>
        <w:t>clearly stated</w:t>
      </w:r>
      <w:r w:rsidR="001D7354" w:rsidRPr="00F6568A">
        <w:rPr>
          <w:rFonts w:ascii="Times New Roman" w:hAnsi="Times New Roman" w:cs="Times New Roman" w:hint="eastAsia"/>
          <w:noProof w:val="0"/>
          <w:sz w:val="21"/>
        </w:rPr>
        <w:t xml:space="preserve"> in the </w:t>
      </w:r>
      <w:r w:rsidR="001D7354" w:rsidRPr="00F6568A">
        <w:rPr>
          <w:rFonts w:ascii="Times New Roman" w:hAnsi="Times New Roman" w:cs="Times New Roman"/>
          <w:noProof w:val="0"/>
          <w:sz w:val="21"/>
        </w:rPr>
        <w:t>epidemiological report</w:t>
      </w:r>
      <w:r w:rsidR="00F6568A" w:rsidRPr="00F6568A">
        <w:rPr>
          <w:rFonts w:ascii="Times New Roman" w:hAnsi="Times New Roman" w:cs="Times New Roman" w:hint="eastAsia"/>
          <w:noProof w:val="0"/>
          <w:sz w:val="21"/>
        </w:rPr>
        <w:t>. (</w:t>
      </w:r>
      <w:bookmarkStart w:id="0" w:name="_ENREF_14"/>
      <w:r w:rsidR="00F6568A" w:rsidRPr="00793094">
        <w:t xml:space="preserve">Liang X et al. (2009) </w:t>
      </w:r>
      <w:bookmarkStart w:id="1" w:name="OLE_LINK7"/>
      <w:r w:rsidR="00F6568A">
        <w:t>Epidemiological serosurvey</w:t>
      </w:r>
      <w:r>
        <w:rPr>
          <w:rFonts w:ascii="Times New Roman" w:hAnsi="Times New Roman" w:cs="Times New Roman" w:hint="eastAsia"/>
          <w:noProof w:val="0"/>
          <w:sz w:val="21"/>
        </w:rPr>
        <w:t xml:space="preserve"> </w:t>
      </w:r>
      <w:r w:rsidR="00F6568A" w:rsidRPr="00793094">
        <w:t>of hepatitis B in China--declining HBV prevalence due to hepatitis B vaccination Vaccine</w:t>
      </w:r>
      <w:bookmarkEnd w:id="1"/>
      <w:r w:rsidR="00F6568A">
        <w:t xml:space="preserve"> 27:6550-6557</w:t>
      </w:r>
      <w:r>
        <w:rPr>
          <w:rFonts w:ascii="Times New Roman" w:hAnsi="Times New Roman" w:cs="Times New Roman" w:hint="eastAsia"/>
          <w:noProof w:val="0"/>
          <w:sz w:val="21"/>
        </w:rPr>
        <w:t xml:space="preserve"> </w:t>
      </w:r>
      <w:r w:rsidR="00F6568A" w:rsidRPr="00793094">
        <w:t>doi:10.1016/j.vaccine.2009.08.048</w:t>
      </w:r>
      <w:bookmarkEnd w:id="0"/>
      <w:r w:rsidR="00F6568A">
        <w:rPr>
          <w:rFonts w:hint="eastAsia"/>
        </w:rPr>
        <w:t>)</w:t>
      </w:r>
    </w:p>
    <w:p w:rsidR="001D7354" w:rsidRPr="00F6568A" w:rsidRDefault="001D7354" w:rsidP="001D7354">
      <w:pPr>
        <w:ind w:leftChars="-67" w:left="-141"/>
        <w:rPr>
          <w:rFonts w:ascii="Times New Roman" w:hAnsi="Times New Roman"/>
        </w:rPr>
      </w:pPr>
    </w:p>
    <w:p w:rsidR="009156FF" w:rsidRDefault="009156FF" w:rsidP="0037222D">
      <w:pPr>
        <w:rPr>
          <w:rFonts w:ascii="Times New Roman" w:hAnsi="Times New Roman"/>
        </w:rPr>
      </w:pPr>
    </w:p>
    <w:p w:rsidR="00486A7C" w:rsidRDefault="00486A7C" w:rsidP="00FC350C"/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EE2351" w:rsidRDefault="00EE2351" w:rsidP="00253FB7">
      <w:pPr>
        <w:spacing w:line="240" w:lineRule="exact"/>
        <w:ind w:leftChars="-67" w:left="-141"/>
        <w:rPr>
          <w:rFonts w:ascii="Times New Roman" w:hAnsi="Times New Roman"/>
          <w:b/>
        </w:rPr>
      </w:pPr>
    </w:p>
    <w:p w:rsidR="00253FB7" w:rsidRDefault="0093160F" w:rsidP="00253FB7">
      <w:pPr>
        <w:spacing w:line="240" w:lineRule="exact"/>
        <w:ind w:leftChars="-67" w:left="-141"/>
        <w:rPr>
          <w:rFonts w:ascii="Times New Roman" w:hAnsi="Times New Roman"/>
        </w:rPr>
      </w:pPr>
      <w:r w:rsidRPr="0093160F">
        <w:rPr>
          <w:rFonts w:ascii="Times New Roman" w:hAnsi="Times New Roman"/>
          <w:b/>
        </w:rPr>
        <w:lastRenderedPageBreak/>
        <w:t>Supplementary</w:t>
      </w:r>
      <w:r w:rsidR="00253FB7">
        <w:rPr>
          <w:rFonts w:ascii="Times New Roman" w:hAnsi="Times New Roman" w:hint="eastAsia"/>
          <w:b/>
        </w:rPr>
        <w:t xml:space="preserve"> </w:t>
      </w:r>
      <w:r w:rsidR="00253FB7" w:rsidRPr="00A65447">
        <w:rPr>
          <w:rFonts w:ascii="Times New Roman" w:hAnsi="Times New Roman"/>
          <w:b/>
        </w:rPr>
        <w:t>T</w:t>
      </w:r>
      <w:r w:rsidR="00253FB7">
        <w:rPr>
          <w:rFonts w:ascii="Times New Roman" w:hAnsi="Times New Roman" w:hint="eastAsia"/>
          <w:b/>
        </w:rPr>
        <w:t>able</w:t>
      </w:r>
      <w:r w:rsidR="00EE2351">
        <w:rPr>
          <w:rFonts w:ascii="Times New Roman" w:hAnsi="Times New Roman" w:hint="eastAsia"/>
          <w:b/>
        </w:rPr>
        <w:t xml:space="preserve"> </w:t>
      </w:r>
      <w:proofErr w:type="gramStart"/>
      <w:r w:rsidR="00EE2351">
        <w:rPr>
          <w:rFonts w:ascii="Times New Roman" w:hAnsi="Times New Roman" w:hint="eastAsia"/>
          <w:b/>
        </w:rPr>
        <w:t>2</w:t>
      </w:r>
      <w:r w:rsidR="00F5457F">
        <w:rPr>
          <w:rFonts w:ascii="Times New Roman" w:hAnsi="Times New Roman" w:hint="eastAsia"/>
          <w:b/>
        </w:rPr>
        <w:t xml:space="preserve">  </w:t>
      </w:r>
      <w:r w:rsidR="00253FB7">
        <w:rPr>
          <w:rFonts w:ascii="Times New Roman" w:hAnsi="Times New Roman" w:hint="eastAsia"/>
        </w:rPr>
        <w:t>The</w:t>
      </w:r>
      <w:proofErr w:type="gramEnd"/>
      <w:r w:rsidR="00253FB7">
        <w:rPr>
          <w:rFonts w:ascii="Times New Roman" w:hAnsi="Times New Roman" w:hint="eastAsia"/>
        </w:rPr>
        <w:t xml:space="preserve"> </w:t>
      </w:r>
      <w:r w:rsidR="00253FB7">
        <w:rPr>
          <w:rFonts w:ascii="Times New Roman" w:hAnsi="Times New Roman"/>
        </w:rPr>
        <w:t>correlation</w:t>
      </w:r>
      <w:r w:rsidR="00253FB7">
        <w:rPr>
          <w:rFonts w:ascii="Times New Roman" w:hAnsi="Times New Roman" w:hint="eastAsia"/>
        </w:rPr>
        <w:t xml:space="preserve"> between molecular expression in </w:t>
      </w:r>
      <w:proofErr w:type="spellStart"/>
      <w:r w:rsidR="00253FB7" w:rsidRPr="00A96515">
        <w:rPr>
          <w:rFonts w:ascii="Times New Roman" w:hAnsi="Times New Roman"/>
        </w:rPr>
        <w:t>immunohistochemistry</w:t>
      </w:r>
      <w:proofErr w:type="spellEnd"/>
      <w:r w:rsidR="00253FB7">
        <w:rPr>
          <w:rFonts w:ascii="Times New Roman" w:hAnsi="Times New Roman" w:hint="eastAsia"/>
        </w:rPr>
        <w:t xml:space="preserve"> (IHC)</w:t>
      </w:r>
      <w:r w:rsidR="00253FB7" w:rsidRPr="00A96515">
        <w:rPr>
          <w:rFonts w:ascii="Times New Roman" w:hAnsi="Times New Roman" w:hint="eastAsia"/>
        </w:rPr>
        <w:t xml:space="preserve"> </w:t>
      </w:r>
      <w:r w:rsidR="00253FB7">
        <w:rPr>
          <w:rFonts w:ascii="Times New Roman" w:hAnsi="Times New Roman" w:hint="eastAsia"/>
        </w:rPr>
        <w:t xml:space="preserve">and HBV antibody among </w:t>
      </w:r>
      <w:r w:rsidR="00253FB7" w:rsidRPr="00A55876">
        <w:rPr>
          <w:rFonts w:ascii="Times New Roman" w:hAnsi="Times New Roman"/>
        </w:rPr>
        <w:t>DLBCL patients</w:t>
      </w:r>
      <w:r w:rsidR="00253FB7">
        <w:rPr>
          <w:rFonts w:ascii="Times New Roman" w:hAnsi="Times New Roman" w:hint="eastAsia"/>
        </w:rPr>
        <w:t>.</w:t>
      </w:r>
    </w:p>
    <w:p w:rsidR="00253FB7" w:rsidRDefault="00253FB7" w:rsidP="00253FB7">
      <w:pPr>
        <w:spacing w:line="240" w:lineRule="exact"/>
        <w:rPr>
          <w:rFonts w:ascii="Times New Roman" w:hAnsi="Times New Roman"/>
        </w:rPr>
      </w:pPr>
    </w:p>
    <w:p w:rsidR="00253FB7" w:rsidRDefault="00253FB7" w:rsidP="00253FB7">
      <w:pPr>
        <w:spacing w:line="240" w:lineRule="exact"/>
        <w:rPr>
          <w:rFonts w:ascii="Times New Roman" w:hAnsi="Times New Roman"/>
        </w:rPr>
      </w:pPr>
    </w:p>
    <w:p w:rsidR="00253FB7" w:rsidRPr="00B61D42" w:rsidRDefault="00253FB7" w:rsidP="00253FB7">
      <w:pPr>
        <w:pStyle w:val="a7"/>
        <w:numPr>
          <w:ilvl w:val="0"/>
          <w:numId w:val="1"/>
        </w:numPr>
        <w:spacing w:line="240" w:lineRule="exact"/>
        <w:ind w:firstLineChars="0"/>
        <w:rPr>
          <w:rFonts w:ascii="Times New Roman" w:hAnsi="Times New Roman"/>
        </w:rPr>
      </w:pPr>
      <w:r w:rsidRPr="00542075">
        <w:rPr>
          <w:rFonts w:ascii="Times New Roman" w:hAnsi="Times New Roman" w:hint="eastAsia"/>
        </w:rPr>
        <w:t xml:space="preserve">The expression of CD21 and CD30 in </w:t>
      </w:r>
      <w:proofErr w:type="spellStart"/>
      <w:r w:rsidRPr="00542075">
        <w:rPr>
          <w:rFonts w:ascii="Times New Roman" w:hAnsi="Times New Roman"/>
        </w:rPr>
        <w:t>HBsAb</w:t>
      </w:r>
      <w:proofErr w:type="spellEnd"/>
      <w:r w:rsidRPr="00542075">
        <w:rPr>
          <w:rFonts w:ascii="Times New Roman" w:hAnsi="Times New Roman"/>
        </w:rPr>
        <w:t xml:space="preserve"> negative</w:t>
      </w:r>
      <w:r w:rsidRPr="00542075">
        <w:rPr>
          <w:rFonts w:ascii="Times New Roman" w:hAnsi="Times New Roman" w:hint="eastAsia"/>
        </w:rPr>
        <w:t xml:space="preserve"> </w:t>
      </w:r>
      <w:r w:rsidRPr="00542075">
        <w:rPr>
          <w:rFonts w:ascii="Times New Roman" w:hAnsi="Times New Roman"/>
        </w:rPr>
        <w:t xml:space="preserve">and </w:t>
      </w:r>
      <w:r w:rsidRPr="00542075">
        <w:rPr>
          <w:rFonts w:ascii="Times New Roman" w:hAnsi="Times New Roman" w:hint="eastAsia"/>
        </w:rPr>
        <w:t>positive group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2127"/>
        <w:gridCol w:w="2268"/>
        <w:gridCol w:w="1134"/>
      </w:tblGrid>
      <w:tr w:rsidR="00253FB7" w:rsidRPr="00524B7F" w:rsidTr="006A6E6B"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Pr="00524B7F" w:rsidRDefault="00253FB7" w:rsidP="006A6E6B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IHC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HBsAb</w:t>
            </w:r>
            <w:proofErr w:type="spellEnd"/>
            <w:r w:rsidRPr="00524B7F">
              <w:rPr>
                <w:rFonts w:ascii="Times New Roman" w:hAnsi="Times New Roman"/>
              </w:rPr>
              <w:t xml:space="preserve"> negative</w:t>
            </w:r>
          </w:p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n</w:t>
            </w:r>
            <w:proofErr w:type="gramEnd"/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HBsAb</w:t>
            </w:r>
            <w:proofErr w:type="spellEnd"/>
            <w:r w:rsidRPr="00524B7F">
              <w:rPr>
                <w:rFonts w:ascii="Times New Roman" w:hAnsi="Times New Roman"/>
              </w:rPr>
              <w:t xml:space="preserve"> positive</w:t>
            </w:r>
          </w:p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n</w:t>
            </w:r>
            <w:proofErr w:type="gramEnd"/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 value</w:t>
            </w:r>
          </w:p>
        </w:tc>
      </w:tr>
      <w:tr w:rsidR="00253FB7" w:rsidRPr="00524B7F" w:rsidTr="006A6E6B">
        <w:tc>
          <w:tcPr>
            <w:tcW w:w="1242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left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CD21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jc w:val="left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Positive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32.4%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21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53.8%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0.06</w:t>
            </w: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jc w:val="left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Negative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25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67.6%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18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46.2%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6A6E6B">
            <w:pPr>
              <w:jc w:val="left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CD30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jc w:val="left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Positive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10.0%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30.8%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0.051</w:t>
            </w: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jc w:val="left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 xml:space="preserve">Negative 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27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90.0%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18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69.2%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253FB7" w:rsidRDefault="00253FB7" w:rsidP="00253FB7">
      <w:pPr>
        <w:spacing w:line="240" w:lineRule="exact"/>
        <w:rPr>
          <w:rFonts w:ascii="Times New Roman" w:hAnsi="Times New Roman"/>
        </w:rPr>
      </w:pPr>
    </w:p>
    <w:p w:rsidR="00253FB7" w:rsidRDefault="00253FB7" w:rsidP="00253FB7">
      <w:pPr>
        <w:spacing w:line="240" w:lineRule="exact"/>
        <w:rPr>
          <w:rFonts w:ascii="Times New Roman" w:hAnsi="Times New Roman"/>
        </w:rPr>
      </w:pPr>
    </w:p>
    <w:p w:rsidR="00253FB7" w:rsidRPr="00524B7F" w:rsidRDefault="00253FB7" w:rsidP="00253FB7">
      <w:pPr>
        <w:spacing w:line="240" w:lineRule="exact"/>
        <w:ind w:leftChars="-67" w:left="-141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(b) The expression of BCL2 in </w:t>
      </w:r>
      <w:proofErr w:type="spellStart"/>
      <w:r>
        <w:rPr>
          <w:rFonts w:ascii="Times New Roman" w:hAnsi="Times New Roman"/>
        </w:rPr>
        <w:t>HB</w:t>
      </w:r>
      <w:r>
        <w:rPr>
          <w:rFonts w:ascii="Times New Roman" w:hAnsi="Times New Roman" w:hint="eastAsia"/>
        </w:rPr>
        <w:t>e</w:t>
      </w:r>
      <w:r w:rsidRPr="00A55876">
        <w:rPr>
          <w:rFonts w:ascii="Times New Roman" w:hAnsi="Times New Roman"/>
        </w:rPr>
        <w:t>Ab</w:t>
      </w:r>
      <w:proofErr w:type="spellEnd"/>
      <w:r w:rsidRPr="00A55876">
        <w:rPr>
          <w:rFonts w:ascii="Times New Roman" w:hAnsi="Times New Roman"/>
        </w:rPr>
        <w:t xml:space="preserve"> negative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and</w:t>
      </w:r>
      <w:r w:rsidRPr="00A55876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positive group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2127"/>
        <w:gridCol w:w="2268"/>
        <w:gridCol w:w="1134"/>
      </w:tblGrid>
      <w:tr w:rsidR="00253FB7" w:rsidRPr="00524B7F" w:rsidTr="006A6E6B"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Pr="00524B7F" w:rsidRDefault="00253FB7" w:rsidP="006A6E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IHC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HBeAb</w:t>
            </w:r>
            <w:proofErr w:type="spellEnd"/>
            <w:r w:rsidRPr="00524B7F">
              <w:rPr>
                <w:rFonts w:ascii="Times New Roman" w:hAnsi="Times New Roman"/>
              </w:rPr>
              <w:t xml:space="preserve"> negative</w:t>
            </w:r>
          </w:p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n</w:t>
            </w:r>
            <w:proofErr w:type="gramEnd"/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HBeAb</w:t>
            </w:r>
            <w:proofErr w:type="spellEnd"/>
            <w:r w:rsidRPr="00524B7F">
              <w:rPr>
                <w:rFonts w:ascii="Times New Roman" w:hAnsi="Times New Roman"/>
              </w:rPr>
              <w:t xml:space="preserve"> positive</w:t>
            </w:r>
          </w:p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n</w:t>
            </w:r>
            <w:proofErr w:type="gramEnd"/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 value</w:t>
            </w:r>
          </w:p>
        </w:tc>
      </w:tr>
      <w:tr w:rsidR="00253FB7" w:rsidRPr="00524B7F" w:rsidTr="006A6E6B">
        <w:tc>
          <w:tcPr>
            <w:tcW w:w="1242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  <w:r>
              <w:rPr>
                <w:rFonts w:ascii="Times New Roman" w:hAnsi="Times New Roman" w:hint="eastAsia"/>
              </w:rPr>
              <w:t>CL2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Positive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47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67.1%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15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93.7%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0.067</w:t>
            </w: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Negative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23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32.9%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6.3%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253FB7" w:rsidRDefault="00253FB7" w:rsidP="00253FB7">
      <w:pPr>
        <w:spacing w:line="240" w:lineRule="exact"/>
        <w:rPr>
          <w:rFonts w:ascii="Times New Roman" w:hAnsi="Times New Roman"/>
        </w:rPr>
      </w:pPr>
    </w:p>
    <w:p w:rsidR="00253FB7" w:rsidRDefault="00253FB7" w:rsidP="00253FB7">
      <w:pPr>
        <w:spacing w:line="240" w:lineRule="exact"/>
        <w:rPr>
          <w:rFonts w:ascii="Times New Roman" w:hAnsi="Times New Roman"/>
        </w:rPr>
      </w:pPr>
    </w:p>
    <w:p w:rsidR="00253FB7" w:rsidRPr="00524B7F" w:rsidRDefault="00253FB7" w:rsidP="00253FB7">
      <w:pPr>
        <w:spacing w:line="240" w:lineRule="exact"/>
        <w:ind w:leftChars="-67" w:left="-141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(c) The expression of MYC in </w:t>
      </w:r>
      <w:proofErr w:type="spellStart"/>
      <w:r>
        <w:rPr>
          <w:rFonts w:ascii="Times New Roman" w:hAnsi="Times New Roman"/>
        </w:rPr>
        <w:t>HB</w:t>
      </w:r>
      <w:r>
        <w:rPr>
          <w:rFonts w:ascii="Times New Roman" w:hAnsi="Times New Roman" w:hint="eastAsia"/>
        </w:rPr>
        <w:t>c</w:t>
      </w:r>
      <w:r w:rsidRPr="00A55876">
        <w:rPr>
          <w:rFonts w:ascii="Times New Roman" w:hAnsi="Times New Roman"/>
        </w:rPr>
        <w:t>Ab</w:t>
      </w:r>
      <w:proofErr w:type="spellEnd"/>
      <w:r w:rsidRPr="00A55876">
        <w:rPr>
          <w:rFonts w:ascii="Times New Roman" w:hAnsi="Times New Roman"/>
        </w:rPr>
        <w:t xml:space="preserve"> negative</w:t>
      </w:r>
      <w:r>
        <w:rPr>
          <w:rFonts w:ascii="Times New Roman" w:hAnsi="Times New Roman" w:hint="eastAsia"/>
        </w:rPr>
        <w:t xml:space="preserve"> </w:t>
      </w:r>
      <w:r>
        <w:rPr>
          <w:rFonts w:ascii="Times New Roman" w:hAnsi="Times New Roman"/>
        </w:rPr>
        <w:t>and</w:t>
      </w:r>
      <w:r w:rsidRPr="00A55876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positive group 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2127"/>
        <w:gridCol w:w="2268"/>
        <w:gridCol w:w="1134"/>
      </w:tblGrid>
      <w:tr w:rsidR="00253FB7" w:rsidRPr="00524B7F" w:rsidTr="006A6E6B"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Pr="00524B7F" w:rsidRDefault="00253FB7" w:rsidP="006A6E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IHC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HBcAb</w:t>
            </w:r>
            <w:proofErr w:type="spellEnd"/>
            <w:r w:rsidRPr="00524B7F">
              <w:rPr>
                <w:rFonts w:ascii="Times New Roman" w:hAnsi="Times New Roman"/>
              </w:rPr>
              <w:t xml:space="preserve"> negative</w:t>
            </w:r>
          </w:p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n</w:t>
            </w:r>
            <w:proofErr w:type="gramEnd"/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HBcAb</w:t>
            </w:r>
            <w:proofErr w:type="spellEnd"/>
            <w:r w:rsidRPr="00524B7F">
              <w:rPr>
                <w:rFonts w:ascii="Times New Roman" w:hAnsi="Times New Roman"/>
              </w:rPr>
              <w:t xml:space="preserve"> positive</w:t>
            </w:r>
          </w:p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n</w:t>
            </w:r>
            <w:proofErr w:type="gramEnd"/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 value</w:t>
            </w:r>
          </w:p>
        </w:tc>
      </w:tr>
      <w:tr w:rsidR="00253FB7" w:rsidRPr="00524B7F" w:rsidTr="006A6E6B">
        <w:tc>
          <w:tcPr>
            <w:tcW w:w="1242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 w:hint="eastAsia"/>
              </w:rPr>
              <w:t>YC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Positive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21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84.0%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11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55.0%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  <w:b/>
              </w:rPr>
            </w:pPr>
            <w:r w:rsidRPr="00524B7F">
              <w:rPr>
                <w:rFonts w:ascii="Times New Roman" w:hAnsi="Times New Roman"/>
                <w:b/>
              </w:rPr>
              <w:t>0.033</w:t>
            </w: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Negative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16.0%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45.0%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253FB7" w:rsidRPr="00741B38" w:rsidRDefault="00253FB7" w:rsidP="00253FB7">
      <w:pPr>
        <w:spacing w:line="240" w:lineRule="exact"/>
        <w:ind w:leftChars="-67" w:left="-141"/>
        <w:rPr>
          <w:rFonts w:ascii="Times New Roman" w:hAnsi="Times New Roman"/>
        </w:rPr>
      </w:pPr>
      <w:proofErr w:type="gramStart"/>
      <w:r w:rsidRPr="00741B38">
        <w:rPr>
          <w:rFonts w:ascii="Times New Roman" w:hAnsi="Times New Roman"/>
        </w:rPr>
        <w:t>Numbers in bold are statistically significant</w:t>
      </w:r>
      <w:r>
        <w:rPr>
          <w:rFonts w:ascii="Times New Roman" w:hAnsi="Times New Roman" w:hint="eastAsia"/>
        </w:rPr>
        <w:t>.</w:t>
      </w:r>
      <w:proofErr w:type="gramEnd"/>
    </w:p>
    <w:p w:rsidR="00253FB7" w:rsidRDefault="00253FB7" w:rsidP="00253FB7">
      <w:pPr>
        <w:spacing w:line="240" w:lineRule="exact"/>
        <w:rPr>
          <w:rFonts w:ascii="Times New Roman" w:hAnsi="Times New Roman"/>
        </w:rPr>
      </w:pPr>
    </w:p>
    <w:p w:rsidR="00253FB7" w:rsidRPr="00524B7F" w:rsidRDefault="00253FB7" w:rsidP="00253FB7">
      <w:pPr>
        <w:spacing w:line="240" w:lineRule="exact"/>
        <w:rPr>
          <w:rFonts w:ascii="Times New Roman" w:hAnsi="Times New Roman"/>
        </w:rPr>
      </w:pPr>
    </w:p>
    <w:p w:rsidR="00253FB7" w:rsidRPr="00524B7F" w:rsidRDefault="00253FB7" w:rsidP="00253FB7">
      <w:pPr>
        <w:spacing w:line="240" w:lineRule="exact"/>
        <w:ind w:leftChars="-67" w:left="-141"/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(d) The expression of BCL2 and MYC based on </w:t>
      </w:r>
      <w:proofErr w:type="spellStart"/>
      <w:r>
        <w:rPr>
          <w:rFonts w:ascii="Times New Roman" w:hAnsi="Times New Roman"/>
        </w:rPr>
        <w:t>HB</w:t>
      </w:r>
      <w:r>
        <w:rPr>
          <w:rFonts w:ascii="Times New Roman" w:hAnsi="Times New Roman" w:hint="eastAsia"/>
        </w:rPr>
        <w:t>s</w:t>
      </w:r>
      <w:r w:rsidRPr="00A55876">
        <w:rPr>
          <w:rFonts w:ascii="Times New Roman" w:hAnsi="Times New Roman"/>
        </w:rPr>
        <w:t>Ab</w:t>
      </w:r>
      <w:proofErr w:type="spellEnd"/>
      <w:r>
        <w:rPr>
          <w:rFonts w:ascii="Times New Roman" w:hAnsi="Times New Roman" w:hint="eastAsia"/>
        </w:rPr>
        <w:t xml:space="preserve"> and </w:t>
      </w:r>
      <w:proofErr w:type="spellStart"/>
      <w:r>
        <w:rPr>
          <w:rFonts w:ascii="Times New Roman" w:hAnsi="Times New Roman" w:hint="eastAsia"/>
        </w:rPr>
        <w:t>HBcAb</w:t>
      </w:r>
      <w:proofErr w:type="spellEnd"/>
      <w:r>
        <w:rPr>
          <w:rFonts w:ascii="Times New Roman" w:hAnsi="Times New Roman" w:hint="eastAsia"/>
        </w:rPr>
        <w:t xml:space="preserve"> status</w:t>
      </w:r>
      <w:r w:rsidRPr="00A55876">
        <w:rPr>
          <w:rFonts w:ascii="Times New Roman" w:hAnsi="Times New Roman"/>
        </w:rPr>
        <w:t xml:space="preserve"> 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42"/>
        <w:gridCol w:w="2127"/>
        <w:gridCol w:w="2268"/>
        <w:gridCol w:w="1134"/>
      </w:tblGrid>
      <w:tr w:rsidR="00253FB7" w:rsidRPr="00524B7F" w:rsidTr="006A6E6B"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Pr="00524B7F" w:rsidRDefault="00253FB7" w:rsidP="006A6E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IHC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HBsAb</w:t>
            </w:r>
            <w:proofErr w:type="spellEnd"/>
            <w:r w:rsidRPr="00524B7F">
              <w:rPr>
                <w:rFonts w:ascii="Times New Roman" w:hAnsi="Times New Roman"/>
              </w:rPr>
              <w:t xml:space="preserve">- or </w:t>
            </w:r>
            <w:proofErr w:type="spellStart"/>
            <w:r w:rsidRPr="00524B7F">
              <w:rPr>
                <w:rFonts w:ascii="Times New Roman" w:hAnsi="Times New Roman"/>
              </w:rPr>
              <w:t>HBcAb</w:t>
            </w:r>
            <w:proofErr w:type="spellEnd"/>
            <w:r w:rsidRPr="00524B7F">
              <w:rPr>
                <w:rFonts w:ascii="Times New Roman" w:hAnsi="Times New Roman"/>
              </w:rPr>
              <w:t>-</w:t>
            </w:r>
          </w:p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n</w:t>
            </w:r>
            <w:proofErr w:type="gramEnd"/>
            <w:r>
              <w:rPr>
                <w:rFonts w:ascii="Times New Roman" w:hAnsi="Times New Roman"/>
              </w:rPr>
              <w:t xml:space="preserve"> (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HBsAb</w:t>
            </w:r>
            <w:proofErr w:type="spellEnd"/>
            <w:r w:rsidRPr="00524B7F">
              <w:rPr>
                <w:rFonts w:ascii="Times New Roman" w:hAnsi="Times New Roman"/>
              </w:rPr>
              <w:t xml:space="preserve">+ and </w:t>
            </w:r>
            <w:proofErr w:type="spellStart"/>
            <w:r w:rsidRPr="00524B7F">
              <w:rPr>
                <w:rFonts w:ascii="Times New Roman" w:hAnsi="Times New Roman"/>
              </w:rPr>
              <w:t>HBcAb</w:t>
            </w:r>
            <w:proofErr w:type="spellEnd"/>
            <w:r w:rsidRPr="00524B7F">
              <w:rPr>
                <w:rFonts w:ascii="Times New Roman" w:hAnsi="Times New Roman"/>
              </w:rPr>
              <w:t>+</w:t>
            </w:r>
            <w:r>
              <w:rPr>
                <w:rFonts w:ascii="Times New Roman" w:hAnsi="Times New Roman" w:hint="eastAsia"/>
              </w:rPr>
              <w:t xml:space="preserve"> </w:t>
            </w:r>
            <w:r>
              <w:rPr>
                <w:rFonts w:ascii="Times New Roman" w:hAnsi="Times New Roman"/>
              </w:rPr>
              <w:t>n (</w:t>
            </w:r>
            <w:r>
              <w:rPr>
                <w:rFonts w:ascii="Times New Roman" w:hAnsi="Times New Roman" w:hint="eastAsia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 value</w:t>
            </w:r>
          </w:p>
        </w:tc>
      </w:tr>
      <w:tr w:rsidR="00253FB7" w:rsidRPr="00524B7F" w:rsidTr="006A6E6B">
        <w:tc>
          <w:tcPr>
            <w:tcW w:w="1242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  <w:r>
              <w:rPr>
                <w:rFonts w:ascii="Times New Roman" w:hAnsi="Times New Roman" w:hint="eastAsia"/>
              </w:rPr>
              <w:t>CL2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Positive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34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64.2%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28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45.2%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  <w:b/>
              </w:rPr>
            </w:pPr>
            <w:r w:rsidRPr="00524B7F">
              <w:rPr>
                <w:rFonts w:ascii="Times New Roman" w:hAnsi="Times New Roman"/>
                <w:b/>
              </w:rPr>
              <w:t>0.037</w:t>
            </w: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Negative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19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35.8%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34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54.8%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6A6E6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 w:hint="eastAsia"/>
              </w:rPr>
              <w:t>YC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Positive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22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84.6%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52.6%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  <w:b/>
              </w:rPr>
            </w:pPr>
            <w:r w:rsidRPr="00524B7F">
              <w:rPr>
                <w:rFonts w:ascii="Times New Roman" w:hAnsi="Times New Roman"/>
                <w:b/>
              </w:rPr>
              <w:t>0.019</w:t>
            </w:r>
          </w:p>
        </w:tc>
      </w:tr>
      <w:tr w:rsidR="00253FB7" w:rsidRPr="00524B7F" w:rsidTr="006A6E6B">
        <w:tc>
          <w:tcPr>
            <w:tcW w:w="1242" w:type="dxa"/>
          </w:tcPr>
          <w:p w:rsidR="00253FB7" w:rsidRPr="00524B7F" w:rsidRDefault="00253FB7" w:rsidP="00253FB7">
            <w:pPr>
              <w:ind w:firstLineChars="100" w:firstLine="200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 xml:space="preserve">Negative </w:t>
            </w:r>
          </w:p>
        </w:tc>
        <w:tc>
          <w:tcPr>
            <w:tcW w:w="2127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4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15.4%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2268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>(</w:t>
            </w:r>
            <w:r>
              <w:rPr>
                <w:rFonts w:ascii="Times New Roman" w:hAnsi="Times New Roman" w:hint="eastAsia"/>
              </w:rPr>
              <w:t>47.4%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134" w:type="dxa"/>
          </w:tcPr>
          <w:p w:rsidR="00253FB7" w:rsidRPr="00524B7F" w:rsidRDefault="00253FB7" w:rsidP="006A6E6B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253FB7" w:rsidRPr="00741B38" w:rsidRDefault="00253FB7" w:rsidP="00253FB7">
      <w:pPr>
        <w:spacing w:line="240" w:lineRule="exact"/>
        <w:ind w:leftChars="-67" w:left="-141"/>
        <w:rPr>
          <w:rFonts w:ascii="Times New Roman" w:hAnsi="Times New Roman"/>
        </w:rPr>
      </w:pPr>
      <w:proofErr w:type="gramStart"/>
      <w:r w:rsidRPr="00741B38">
        <w:rPr>
          <w:rFonts w:ascii="Times New Roman" w:hAnsi="Times New Roman"/>
        </w:rPr>
        <w:t>Numbers in bold are statistically significant</w:t>
      </w:r>
      <w:r>
        <w:rPr>
          <w:rFonts w:ascii="Times New Roman" w:hAnsi="Times New Roman" w:hint="eastAsia"/>
        </w:rPr>
        <w:t>.</w:t>
      </w:r>
      <w:proofErr w:type="gramEnd"/>
    </w:p>
    <w:p w:rsidR="00253FB7" w:rsidRPr="002346FB" w:rsidRDefault="00253FB7" w:rsidP="00253FB7">
      <w:pPr>
        <w:spacing w:line="240" w:lineRule="exact"/>
        <w:rPr>
          <w:rFonts w:ascii="Times New Roman" w:hAnsi="Times New Roman"/>
        </w:rPr>
      </w:pPr>
    </w:p>
    <w:p w:rsidR="00253FB7" w:rsidRDefault="00253FB7" w:rsidP="00253FB7">
      <w:pPr>
        <w:spacing w:line="240" w:lineRule="exact"/>
        <w:rPr>
          <w:rFonts w:ascii="Times New Roman" w:hAnsi="Times New Roman"/>
        </w:rPr>
      </w:pPr>
    </w:p>
    <w:p w:rsidR="00253FB7" w:rsidRDefault="00253FB7" w:rsidP="00253FB7">
      <w:pPr>
        <w:spacing w:line="240" w:lineRule="exact"/>
        <w:rPr>
          <w:rFonts w:ascii="Times New Roman" w:hAnsi="Times New Roman"/>
        </w:rPr>
      </w:pPr>
    </w:p>
    <w:p w:rsidR="00FC350C" w:rsidRPr="00253FB7" w:rsidRDefault="00FC350C" w:rsidP="00FC350C"/>
    <w:p w:rsidR="00253FB7" w:rsidRDefault="00253FB7" w:rsidP="00FC350C"/>
    <w:p w:rsidR="00EE2351" w:rsidRDefault="00EE2351" w:rsidP="00FC350C">
      <w:pPr>
        <w:ind w:leftChars="-67" w:left="-141"/>
        <w:rPr>
          <w:rFonts w:ascii="Times New Roman" w:hAnsi="Times New Roman"/>
          <w:b/>
        </w:rPr>
      </w:pPr>
    </w:p>
    <w:p w:rsidR="00FC350C" w:rsidRPr="00524B7F" w:rsidRDefault="0093160F" w:rsidP="00FC350C">
      <w:pPr>
        <w:ind w:leftChars="-67" w:left="-141"/>
        <w:rPr>
          <w:rFonts w:ascii="Times New Roman" w:hAnsi="Times New Roman"/>
        </w:rPr>
      </w:pPr>
      <w:r w:rsidRPr="0093160F">
        <w:rPr>
          <w:rFonts w:ascii="Times New Roman" w:hAnsi="Times New Roman"/>
          <w:b/>
        </w:rPr>
        <w:lastRenderedPageBreak/>
        <w:t>Supplementary</w:t>
      </w:r>
      <w:r w:rsidR="0015061A">
        <w:rPr>
          <w:rFonts w:ascii="Times New Roman" w:hAnsi="Times New Roman" w:hint="eastAsia"/>
          <w:b/>
        </w:rPr>
        <w:t xml:space="preserve"> </w:t>
      </w:r>
      <w:r w:rsidR="00FC350C" w:rsidRPr="00A65447">
        <w:rPr>
          <w:rFonts w:ascii="Times New Roman" w:hAnsi="Times New Roman"/>
          <w:b/>
        </w:rPr>
        <w:t>T</w:t>
      </w:r>
      <w:r w:rsidR="000D5F03">
        <w:rPr>
          <w:rFonts w:ascii="Times New Roman" w:hAnsi="Times New Roman" w:hint="eastAsia"/>
          <w:b/>
        </w:rPr>
        <w:t>able</w:t>
      </w:r>
      <w:r w:rsidR="00EE2351">
        <w:rPr>
          <w:rFonts w:ascii="Times New Roman" w:hAnsi="Times New Roman" w:hint="eastAsia"/>
          <w:b/>
        </w:rPr>
        <w:t xml:space="preserve"> </w:t>
      </w:r>
      <w:proofErr w:type="gramStart"/>
      <w:r w:rsidR="00EE2351">
        <w:rPr>
          <w:rFonts w:ascii="Times New Roman" w:hAnsi="Times New Roman" w:hint="eastAsia"/>
          <w:b/>
        </w:rPr>
        <w:t>3</w:t>
      </w:r>
      <w:r w:rsidR="00F5457F">
        <w:rPr>
          <w:rFonts w:ascii="Times New Roman" w:hAnsi="Times New Roman" w:hint="eastAsia"/>
          <w:b/>
        </w:rPr>
        <w:t xml:space="preserve">  </w:t>
      </w:r>
      <w:r w:rsidR="00FC350C">
        <w:rPr>
          <w:rFonts w:ascii="Times New Roman" w:hAnsi="Times New Roman" w:hint="eastAsia"/>
        </w:rPr>
        <w:t>Positive</w:t>
      </w:r>
      <w:proofErr w:type="gramEnd"/>
      <w:r w:rsidR="00FC350C">
        <w:rPr>
          <w:rFonts w:ascii="Times New Roman" w:hAnsi="Times New Roman" w:hint="eastAsia"/>
        </w:rPr>
        <w:t xml:space="preserve"> effect of </w:t>
      </w:r>
      <w:proofErr w:type="spellStart"/>
      <w:r w:rsidR="00FC350C">
        <w:rPr>
          <w:rFonts w:ascii="Times New Roman" w:hAnsi="Times New Roman" w:hint="eastAsia"/>
        </w:rPr>
        <w:t>R</w:t>
      </w:r>
      <w:r w:rsidR="00FC350C" w:rsidRPr="00A70A05">
        <w:rPr>
          <w:rFonts w:ascii="Times New Roman" w:hAnsi="Times New Roman"/>
        </w:rPr>
        <w:t>ituximab</w:t>
      </w:r>
      <w:proofErr w:type="spellEnd"/>
      <w:r w:rsidR="00FC350C" w:rsidRPr="00F949B2">
        <w:rPr>
          <w:rFonts w:ascii="Times New Roman" w:hAnsi="Times New Roman"/>
        </w:rPr>
        <w:t xml:space="preserve"> on clinical outcome</w:t>
      </w:r>
      <w:r w:rsidR="00FC350C" w:rsidRPr="00F949B2">
        <w:t xml:space="preserve"> </w:t>
      </w:r>
      <w:r w:rsidR="00FC350C" w:rsidRPr="00F949B2">
        <w:rPr>
          <w:rFonts w:ascii="Times New Roman" w:hAnsi="Times New Roman"/>
        </w:rPr>
        <w:t xml:space="preserve">in </w:t>
      </w:r>
      <w:r w:rsidR="00FC350C">
        <w:rPr>
          <w:rFonts w:ascii="Times New Roman" w:hAnsi="Times New Roman" w:hint="eastAsia"/>
        </w:rPr>
        <w:t>DLBCL</w:t>
      </w:r>
      <w:r w:rsidR="00FC350C" w:rsidRPr="00F949B2">
        <w:rPr>
          <w:rFonts w:ascii="Times New Roman" w:hAnsi="Times New Roman"/>
        </w:rPr>
        <w:t xml:space="preserve"> patients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660"/>
        <w:gridCol w:w="992"/>
        <w:gridCol w:w="1134"/>
        <w:gridCol w:w="992"/>
        <w:gridCol w:w="1134"/>
        <w:gridCol w:w="1134"/>
      </w:tblGrid>
      <w:tr w:rsidR="00FC350C" w:rsidRPr="00524B7F" w:rsidTr="004403B2">
        <w:tc>
          <w:tcPr>
            <w:tcW w:w="2660" w:type="dxa"/>
            <w:vMerge w:val="restart"/>
            <w:tcBorders>
              <w:top w:val="single" w:sz="4" w:space="0" w:color="auto"/>
              <w:bottom w:val="nil"/>
            </w:tcBorders>
          </w:tcPr>
          <w:p w:rsidR="00FC350C" w:rsidRPr="00524B7F" w:rsidRDefault="00FC350C" w:rsidP="004403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 w:hint="eastAsia"/>
              </w:rPr>
              <w:t xml:space="preserve">actor 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Therapeutic</w:t>
            </w:r>
            <w:r>
              <w:rPr>
                <w:rFonts w:ascii="Times New Roman" w:hAnsi="Times New Roman" w:hint="eastAsia"/>
              </w:rPr>
              <w:t xml:space="preserve"> Efficacy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 value</w:t>
            </w:r>
          </w:p>
        </w:tc>
      </w:tr>
      <w:tr w:rsidR="00FC350C" w:rsidRPr="00524B7F" w:rsidTr="004403B2">
        <w:tc>
          <w:tcPr>
            <w:tcW w:w="2660" w:type="dxa"/>
            <w:vMerge/>
            <w:tcBorders>
              <w:top w:val="nil"/>
              <w:bottom w:val="single" w:sz="4" w:space="0" w:color="auto"/>
            </w:tcBorders>
          </w:tcPr>
          <w:p w:rsidR="00FC350C" w:rsidRPr="00524B7F" w:rsidRDefault="00FC350C" w:rsidP="004403B2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CR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SD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PD</w:t>
            </w:r>
          </w:p>
        </w:tc>
        <w:tc>
          <w:tcPr>
            <w:tcW w:w="1134" w:type="dxa"/>
            <w:vMerge/>
            <w:tcBorders>
              <w:top w:val="nil"/>
              <w:bottom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</w:p>
        </w:tc>
      </w:tr>
      <w:tr w:rsidR="00FC350C" w:rsidRPr="00524B7F" w:rsidTr="004403B2">
        <w:tc>
          <w:tcPr>
            <w:tcW w:w="2660" w:type="dxa"/>
            <w:tcBorders>
              <w:top w:val="single" w:sz="4" w:space="0" w:color="auto"/>
            </w:tcBorders>
          </w:tcPr>
          <w:p w:rsidR="00FC350C" w:rsidRPr="00524B7F" w:rsidRDefault="00FC350C" w:rsidP="004403B2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</w:t>
            </w:r>
            <w:r>
              <w:rPr>
                <w:rFonts w:ascii="Times New Roman" w:hAnsi="Times New Roman" w:hint="eastAsia"/>
              </w:rPr>
              <w:t xml:space="preserve">ith </w:t>
            </w:r>
            <w:proofErr w:type="spellStart"/>
            <w:r>
              <w:rPr>
                <w:rFonts w:ascii="Times New Roman" w:hAnsi="Times New Roman" w:hint="eastAsia"/>
              </w:rPr>
              <w:t>R</w:t>
            </w:r>
            <w:r w:rsidRPr="00A70A05">
              <w:rPr>
                <w:rFonts w:ascii="Times New Roman" w:hAnsi="Times New Roman"/>
              </w:rPr>
              <w:t>ituximab</w:t>
            </w:r>
            <w:proofErr w:type="spellEnd"/>
            <w:r>
              <w:rPr>
                <w:rFonts w:ascii="Times New Roman" w:hAnsi="Times New Roman" w:hint="eastAsia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</w:p>
        </w:tc>
      </w:tr>
      <w:tr w:rsidR="00FC350C" w:rsidRPr="00524B7F" w:rsidTr="004403B2">
        <w:trPr>
          <w:trHeight w:val="302"/>
        </w:trPr>
        <w:tc>
          <w:tcPr>
            <w:tcW w:w="2660" w:type="dxa"/>
          </w:tcPr>
          <w:p w:rsidR="00FC350C" w:rsidRPr="00524B7F" w:rsidRDefault="00FC350C" w:rsidP="004403B2">
            <w:pPr>
              <w:ind w:firstLineChars="100" w:firstLine="200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Yes</w:t>
            </w:r>
          </w:p>
        </w:tc>
        <w:tc>
          <w:tcPr>
            <w:tcW w:w="992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49</w:t>
            </w:r>
          </w:p>
        </w:tc>
        <w:tc>
          <w:tcPr>
            <w:tcW w:w="1134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15</w:t>
            </w:r>
          </w:p>
        </w:tc>
        <w:tc>
          <w:tcPr>
            <w:tcW w:w="992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4</w:t>
            </w:r>
          </w:p>
        </w:tc>
        <w:tc>
          <w:tcPr>
            <w:tcW w:w="1134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28</w:t>
            </w:r>
          </w:p>
        </w:tc>
        <w:tc>
          <w:tcPr>
            <w:tcW w:w="1134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  <w:b/>
              </w:rPr>
            </w:pPr>
            <w:r w:rsidRPr="00524B7F">
              <w:rPr>
                <w:rFonts w:ascii="Times New Roman" w:hAnsi="Times New Roman"/>
                <w:b/>
              </w:rPr>
              <w:t>0.05</w:t>
            </w:r>
          </w:p>
        </w:tc>
      </w:tr>
      <w:tr w:rsidR="00FC350C" w:rsidRPr="00524B7F" w:rsidTr="004403B2">
        <w:tc>
          <w:tcPr>
            <w:tcW w:w="2660" w:type="dxa"/>
          </w:tcPr>
          <w:p w:rsidR="00FC350C" w:rsidRPr="00524B7F" w:rsidRDefault="00FC350C" w:rsidP="004403B2">
            <w:pPr>
              <w:ind w:firstLineChars="100" w:firstLine="200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No</w:t>
            </w:r>
          </w:p>
        </w:tc>
        <w:tc>
          <w:tcPr>
            <w:tcW w:w="992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</w:t>
            </w:r>
          </w:p>
        </w:tc>
        <w:tc>
          <w:tcPr>
            <w:tcW w:w="992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</w:t>
            </w:r>
          </w:p>
        </w:tc>
        <w:tc>
          <w:tcPr>
            <w:tcW w:w="1134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7</w:t>
            </w:r>
          </w:p>
        </w:tc>
        <w:tc>
          <w:tcPr>
            <w:tcW w:w="1134" w:type="dxa"/>
          </w:tcPr>
          <w:p w:rsidR="00FC350C" w:rsidRPr="00524B7F" w:rsidRDefault="00FC350C" w:rsidP="004403B2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FC350C" w:rsidRPr="00741B38" w:rsidRDefault="00FC350C" w:rsidP="00FC350C">
      <w:pPr>
        <w:ind w:leftChars="-68" w:left="-142" w:hanging="1"/>
        <w:rPr>
          <w:rFonts w:ascii="Times New Roman" w:hAnsi="Times New Roman"/>
        </w:rPr>
      </w:pPr>
      <w:proofErr w:type="gramStart"/>
      <w:r w:rsidRPr="00741B38">
        <w:rPr>
          <w:rFonts w:ascii="Times New Roman" w:hAnsi="Times New Roman"/>
        </w:rPr>
        <w:t>Numbers in bold are statistically significant</w:t>
      </w:r>
      <w:r>
        <w:rPr>
          <w:rFonts w:ascii="Times New Roman" w:hAnsi="Times New Roman" w:hint="eastAsia"/>
        </w:rPr>
        <w:t>.</w:t>
      </w:r>
      <w:proofErr w:type="gramEnd"/>
    </w:p>
    <w:p w:rsidR="00253FB7" w:rsidRDefault="00FC350C" w:rsidP="00242930">
      <w:pPr>
        <w:ind w:leftChars="-67" w:left="-140" w:hanging="1"/>
        <w:rPr>
          <w:rFonts w:ascii="Times New Roman" w:hAnsi="Times New Roman"/>
        </w:rPr>
      </w:pPr>
      <w:r w:rsidRPr="00741B38">
        <w:rPr>
          <w:rFonts w:ascii="Times New Roman" w:hAnsi="Times New Roman"/>
        </w:rPr>
        <w:t>Abbreviations:</w:t>
      </w:r>
      <w:r>
        <w:rPr>
          <w:rFonts w:ascii="Times New Roman" w:hAnsi="Times New Roman" w:hint="eastAsia"/>
        </w:rPr>
        <w:t xml:space="preserve"> CR, c</w:t>
      </w:r>
      <w:r w:rsidRPr="006D39C3">
        <w:rPr>
          <w:rFonts w:ascii="Times New Roman" w:hAnsi="Times New Roman"/>
        </w:rPr>
        <w:t>omplete remission</w:t>
      </w:r>
      <w:r>
        <w:rPr>
          <w:rFonts w:ascii="Times New Roman" w:hAnsi="Times New Roman" w:hint="eastAsia"/>
        </w:rPr>
        <w:t>; PR, p</w:t>
      </w:r>
      <w:r w:rsidRPr="006D39C3">
        <w:rPr>
          <w:rFonts w:ascii="Times New Roman" w:hAnsi="Times New Roman"/>
        </w:rPr>
        <w:t>artial remission</w:t>
      </w:r>
      <w:r>
        <w:rPr>
          <w:rFonts w:ascii="Times New Roman" w:hAnsi="Times New Roman" w:hint="eastAsia"/>
        </w:rPr>
        <w:t>; SD, s</w:t>
      </w:r>
      <w:r w:rsidRPr="006D39C3">
        <w:rPr>
          <w:rFonts w:ascii="Times New Roman" w:hAnsi="Times New Roman"/>
        </w:rPr>
        <w:t>table disease</w:t>
      </w:r>
      <w:r>
        <w:rPr>
          <w:rFonts w:ascii="Times New Roman" w:hAnsi="Times New Roman" w:hint="eastAsia"/>
        </w:rPr>
        <w:t>; PD, p</w:t>
      </w:r>
      <w:r w:rsidRPr="006D39C3">
        <w:rPr>
          <w:rFonts w:ascii="Times New Roman" w:hAnsi="Times New Roman"/>
        </w:rPr>
        <w:t>rogressive disease</w:t>
      </w:r>
      <w:r>
        <w:rPr>
          <w:rFonts w:ascii="Times New Roman" w:hAnsi="Times New Roman" w:hint="eastAsia"/>
        </w:rPr>
        <w:t>.</w:t>
      </w:r>
    </w:p>
    <w:p w:rsidR="00253FB7" w:rsidRDefault="00253FB7" w:rsidP="0037222D">
      <w:pPr>
        <w:rPr>
          <w:rFonts w:ascii="Times New Roman" w:hAnsi="Times New Roman"/>
        </w:rPr>
      </w:pPr>
    </w:p>
    <w:p w:rsidR="008B3B1C" w:rsidRDefault="008B3B1C" w:rsidP="0037222D">
      <w:pPr>
        <w:rPr>
          <w:rFonts w:ascii="Times New Roman" w:hAnsi="Times New Roman"/>
        </w:rPr>
      </w:pPr>
    </w:p>
    <w:p w:rsidR="008B3B1C" w:rsidRDefault="008B3B1C" w:rsidP="0037222D">
      <w:pPr>
        <w:rPr>
          <w:rFonts w:ascii="Times New Roman" w:hAnsi="Times New Roman"/>
        </w:rPr>
      </w:pPr>
    </w:p>
    <w:p w:rsidR="00EE2351" w:rsidRDefault="00EE2351" w:rsidP="00EE2351">
      <w:pPr>
        <w:spacing w:line="480" w:lineRule="auto"/>
        <w:rPr>
          <w:rFonts w:ascii="Times New Roman" w:hAnsi="Times New Roman"/>
          <w:sz w:val="24"/>
        </w:rPr>
      </w:pPr>
    </w:p>
    <w:p w:rsidR="00EE2351" w:rsidRPr="00524B7F" w:rsidRDefault="00EE2351" w:rsidP="00EE2351">
      <w:pPr>
        <w:spacing w:line="240" w:lineRule="exact"/>
        <w:ind w:leftChars="-405" w:left="-850"/>
        <w:rPr>
          <w:rFonts w:ascii="Times New Roman" w:hAnsi="Times New Roman"/>
        </w:rPr>
      </w:pPr>
      <w:proofErr w:type="gramStart"/>
      <w:r w:rsidRPr="0093160F">
        <w:rPr>
          <w:rFonts w:ascii="Times New Roman" w:hAnsi="Times New Roman"/>
          <w:b/>
        </w:rPr>
        <w:t>Supplementary</w:t>
      </w:r>
      <w:r>
        <w:rPr>
          <w:rFonts w:ascii="Times New Roman" w:hAnsi="Times New Roman" w:hint="eastAsia"/>
          <w:b/>
        </w:rPr>
        <w:t xml:space="preserve"> </w:t>
      </w:r>
      <w:r w:rsidRPr="00A65447">
        <w:rPr>
          <w:rFonts w:ascii="Times New Roman" w:hAnsi="Times New Roman"/>
          <w:b/>
        </w:rPr>
        <w:t>T</w:t>
      </w:r>
      <w:r>
        <w:rPr>
          <w:rFonts w:ascii="Times New Roman" w:hAnsi="Times New Roman" w:hint="eastAsia"/>
          <w:b/>
        </w:rPr>
        <w:t>able 4.</w:t>
      </w:r>
      <w:proofErr w:type="gramEnd"/>
      <w:r>
        <w:rPr>
          <w:rFonts w:ascii="Times New Roman" w:hAnsi="Times New Roman" w:hint="eastAsia"/>
          <w:b/>
        </w:rPr>
        <w:t xml:space="preserve"> </w:t>
      </w:r>
      <w:proofErr w:type="spellStart"/>
      <w:r w:rsidRPr="003E101E">
        <w:rPr>
          <w:rFonts w:ascii="Times New Roman" w:hAnsi="Times New Roman"/>
        </w:rPr>
        <w:t>Univariate</w:t>
      </w:r>
      <w:proofErr w:type="spellEnd"/>
      <w:r w:rsidRPr="003E101E">
        <w:rPr>
          <w:rFonts w:ascii="Times New Roman" w:hAnsi="Times New Roman"/>
        </w:rPr>
        <w:t xml:space="preserve"> and multivariate analysis of potential risk factors for </w:t>
      </w:r>
      <w:r>
        <w:rPr>
          <w:rFonts w:ascii="Times New Roman" w:hAnsi="Times New Roman"/>
        </w:rPr>
        <w:t>P</w:t>
      </w:r>
      <w:r>
        <w:rPr>
          <w:rFonts w:ascii="Times New Roman" w:hAnsi="Times New Roman" w:hint="eastAsia"/>
        </w:rPr>
        <w:t>rogression Free Survival</w:t>
      </w:r>
    </w:p>
    <w:tbl>
      <w:tblPr>
        <w:tblStyle w:val="a5"/>
        <w:tblW w:w="10774" w:type="dxa"/>
        <w:tblInd w:w="-7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269"/>
        <w:gridCol w:w="850"/>
        <w:gridCol w:w="1985"/>
        <w:gridCol w:w="850"/>
        <w:gridCol w:w="851"/>
        <w:gridCol w:w="851"/>
        <w:gridCol w:w="2273"/>
        <w:gridCol w:w="845"/>
      </w:tblGrid>
      <w:tr w:rsidR="00EE2351" w:rsidRPr="00524B7F" w:rsidTr="00CE0AEC">
        <w:trPr>
          <w:trHeight w:val="354"/>
        </w:trPr>
        <w:tc>
          <w:tcPr>
            <w:tcW w:w="2269" w:type="dxa"/>
            <w:vMerge w:val="restart"/>
            <w:tcBorders>
              <w:top w:val="single" w:sz="4" w:space="0" w:color="auto"/>
              <w:bottom w:val="nil"/>
            </w:tcBorders>
          </w:tcPr>
          <w:p w:rsidR="00EE2351" w:rsidRDefault="00EE2351" w:rsidP="00CE0AEC">
            <w:pPr>
              <w:rPr>
                <w:rFonts w:ascii="Times New Roman" w:hAnsi="Times New Roman"/>
              </w:rPr>
            </w:pPr>
          </w:p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 w:hint="eastAsia"/>
              </w:rPr>
              <w:t xml:space="preserve">actor 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U</w:t>
            </w:r>
            <w:r>
              <w:rPr>
                <w:rFonts w:ascii="Times New Roman" w:hAnsi="Times New Roman" w:hint="eastAsia"/>
              </w:rPr>
              <w:t>nivariable</w:t>
            </w:r>
            <w:proofErr w:type="spellEnd"/>
            <w:r>
              <w:rPr>
                <w:rFonts w:ascii="Times New Roman" w:hAnsi="Times New Roman" w:hint="eastAsia"/>
              </w:rPr>
              <w:t xml:space="preserve"> analysis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EE2351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6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 w:hint="eastAsia"/>
              </w:rPr>
              <w:t>ultivariable  analysis</w:t>
            </w:r>
          </w:p>
        </w:tc>
      </w:tr>
      <w:tr w:rsidR="00EE2351" w:rsidRPr="00524B7F" w:rsidTr="00CE0AEC">
        <w:trPr>
          <w:trHeight w:val="150"/>
        </w:trPr>
        <w:tc>
          <w:tcPr>
            <w:tcW w:w="2269" w:type="dxa"/>
            <w:vMerge/>
            <w:tcBorders>
              <w:top w:val="nil"/>
              <w:bottom w:val="single" w:sz="4" w:space="0" w:color="auto"/>
            </w:tcBorders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HR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95%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524B7F">
              <w:rPr>
                <w:rFonts w:ascii="Times New Roman" w:hAnsi="Times New Roman"/>
              </w:rPr>
              <w:t>CI</w:t>
            </w:r>
            <w:r>
              <w:rPr>
                <w:rFonts w:ascii="Times New Roman" w:hAnsi="Times New Roman" w:hint="eastAsia"/>
              </w:rPr>
              <w:t xml:space="preserve"> of HR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 value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EE2351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HR</w:t>
            </w:r>
          </w:p>
        </w:tc>
        <w:tc>
          <w:tcPr>
            <w:tcW w:w="2273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95%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524B7F">
              <w:rPr>
                <w:rFonts w:ascii="Times New Roman" w:hAnsi="Times New Roman"/>
              </w:rPr>
              <w:t>CI</w:t>
            </w:r>
            <w:r>
              <w:rPr>
                <w:rFonts w:ascii="Times New Roman" w:hAnsi="Times New Roman" w:hint="eastAsia"/>
              </w:rPr>
              <w:t xml:space="preserve"> of HR</w:t>
            </w:r>
          </w:p>
        </w:tc>
        <w:tc>
          <w:tcPr>
            <w:tcW w:w="845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 value</w:t>
            </w:r>
          </w:p>
        </w:tc>
      </w:tr>
      <w:tr w:rsidR="00EE2351" w:rsidRPr="00524B7F" w:rsidTr="00CE0AEC">
        <w:tc>
          <w:tcPr>
            <w:tcW w:w="2269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 w:hint="eastAsia"/>
              </w:rPr>
              <w:t>tage (</w:t>
            </w:r>
            <w:r>
              <w:rPr>
                <w:rFonts w:ascii="宋体" w:hAnsi="宋体" w:hint="eastAsia"/>
              </w:rPr>
              <w:t>Ⅲ/Ⅳ</w:t>
            </w:r>
            <w:r>
              <w:rPr>
                <w:rFonts w:ascii="Times New Roman" w:hAnsi="Times New Roman" w:hint="eastAsia"/>
              </w:rPr>
              <w:t xml:space="preserve">) 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3.86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1.38-10.81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3.35</w:t>
            </w:r>
          </w:p>
        </w:tc>
        <w:tc>
          <w:tcPr>
            <w:tcW w:w="2273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1.16-9.67</w:t>
            </w:r>
          </w:p>
        </w:tc>
        <w:tc>
          <w:tcPr>
            <w:tcW w:w="845" w:type="dxa"/>
            <w:tcBorders>
              <w:top w:val="single" w:sz="4" w:space="0" w:color="auto"/>
            </w:tcBorders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0.025</w:t>
            </w: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E</w:t>
            </w:r>
            <w:r>
              <w:rPr>
                <w:rFonts w:ascii="Times New Roman" w:hint="eastAsia"/>
              </w:rPr>
              <w:t>levated WBC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2.28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1.15-4.54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0.019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  <w:r>
              <w:rPr>
                <w:rFonts w:ascii="Times New Roman" w:hAnsi="Times New Roman" w:hint="eastAsia"/>
              </w:rPr>
              <w:t xml:space="preserve">educed </w:t>
            </w:r>
            <w:r w:rsidRPr="00524B7F">
              <w:rPr>
                <w:rFonts w:ascii="Times New Roman" w:hAnsi="Times New Roman"/>
              </w:rPr>
              <w:t>Lymphocyte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1.83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1.0-3.35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0.05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 w:hint="eastAsia"/>
              </w:rPr>
              <w:t xml:space="preserve">levated </w:t>
            </w:r>
            <w:r w:rsidRPr="00524B7F">
              <w:rPr>
                <w:rFonts w:ascii="Times New Roman" w:hAnsi="Times New Roman"/>
              </w:rPr>
              <w:t>β2-MG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2.67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1.42-5.04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0.002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R</w:t>
            </w:r>
            <w:r>
              <w:rPr>
                <w:rFonts w:ascii="Times New Roman" w:hint="eastAsia"/>
              </w:rPr>
              <w:t xml:space="preserve">educed </w:t>
            </w:r>
            <w:r>
              <w:rPr>
                <w:rFonts w:ascii="Times New Roman" w:hAnsi="Times New Roman" w:hint="eastAsia"/>
              </w:rPr>
              <w:t>A</w:t>
            </w:r>
            <w:r w:rsidRPr="00524B7F">
              <w:rPr>
                <w:rFonts w:ascii="Times New Roman" w:hAnsi="Times New Roman"/>
              </w:rPr>
              <w:t>lbumin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2.35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1.2-4.6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0.013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 w:hint="eastAsia"/>
              </w:rPr>
              <w:t xml:space="preserve">levated </w:t>
            </w:r>
            <w:r w:rsidRPr="00524B7F">
              <w:rPr>
                <w:rFonts w:ascii="Times New Roman" w:hAnsi="Times New Roman"/>
              </w:rPr>
              <w:t>Globulin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3.73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1.14-12.23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0.03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rolonged </w:t>
            </w:r>
            <w:r w:rsidRPr="00524B7F">
              <w:rPr>
                <w:rFonts w:ascii="Times New Roman" w:hAnsi="Times New Roman"/>
              </w:rPr>
              <w:t>PT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3.96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1.83-8.57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3.14</w:t>
            </w: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1.43-6.89</w:t>
            </w:r>
          </w:p>
        </w:tc>
        <w:tc>
          <w:tcPr>
            <w:tcW w:w="845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0.004</w:t>
            </w: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HBsAb</w:t>
            </w:r>
            <w:proofErr w:type="spellEnd"/>
            <w:r>
              <w:rPr>
                <w:rFonts w:ascii="Times New Roman" w:hAnsi="Times New Roman" w:hint="eastAsia"/>
              </w:rPr>
              <w:t xml:space="preserve">+ and </w:t>
            </w:r>
            <w:proofErr w:type="spellStart"/>
            <w:r>
              <w:rPr>
                <w:rFonts w:ascii="Times New Roman" w:hAnsi="Times New Roman" w:hint="eastAsia"/>
              </w:rPr>
              <w:t>HBcAb</w:t>
            </w:r>
            <w:proofErr w:type="spellEnd"/>
            <w:r>
              <w:rPr>
                <w:rFonts w:ascii="Times New Roman" w:hAnsi="Times New Roman" w:hint="eastAsia"/>
              </w:rPr>
              <w:t>+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2.18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1.2-4.0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0.011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HBeAb</w:t>
            </w:r>
            <w:proofErr w:type="spellEnd"/>
            <w:r>
              <w:rPr>
                <w:rFonts w:ascii="Times New Roman" w:hAnsi="Times New Roman" w:hint="eastAsia"/>
              </w:rPr>
              <w:t xml:space="preserve"> positive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2.39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1.29-4.44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0.006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HBcA</w:t>
            </w:r>
            <w:r>
              <w:rPr>
                <w:rFonts w:ascii="Times New Roman" w:hAnsi="Times New Roman" w:hint="eastAsia"/>
              </w:rPr>
              <w:t>b</w:t>
            </w:r>
            <w:proofErr w:type="spellEnd"/>
            <w:r>
              <w:rPr>
                <w:rFonts w:ascii="Times New Roman" w:hAnsi="Times New Roman" w:hint="eastAsia"/>
              </w:rPr>
              <w:t xml:space="preserve"> positive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1.87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1.01-3.45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0.045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</w:t>
            </w:r>
            <w:r>
              <w:rPr>
                <w:rFonts w:ascii="Times New Roman" w:hAnsi="Times New Roman" w:hint="eastAsia"/>
              </w:rPr>
              <w:t xml:space="preserve">one marrow </w:t>
            </w:r>
            <w:r>
              <w:rPr>
                <w:rFonts w:ascii="Times New Roman" w:hint="eastAsia"/>
              </w:rPr>
              <w:t>involvement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2.38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1.18-4.81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0.015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2.1</w:t>
            </w: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1.01-4.34</w:t>
            </w:r>
          </w:p>
        </w:tc>
        <w:tc>
          <w:tcPr>
            <w:tcW w:w="845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0.046</w:t>
            </w: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S</w:t>
            </w:r>
            <w:r>
              <w:rPr>
                <w:rFonts w:ascii="Times New Roman" w:hint="eastAsia"/>
              </w:rPr>
              <w:t>pleen involvement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2.15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1.12-4.13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0.021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Bulky mass</w:t>
            </w: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3.36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1.03-10.92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0.044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45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69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</w:t>
            </w:r>
            <w:r>
              <w:rPr>
                <w:rFonts w:ascii="Times New Roman" w:hAnsi="Times New Roman" w:hint="eastAsia"/>
              </w:rPr>
              <w:t xml:space="preserve">ith </w:t>
            </w:r>
            <w:proofErr w:type="spellStart"/>
            <w:r>
              <w:rPr>
                <w:rFonts w:ascii="Times New Roman" w:hAnsi="Times New Roman" w:hint="eastAsia"/>
              </w:rPr>
              <w:t>R</w:t>
            </w:r>
            <w:r w:rsidRPr="00A70A05">
              <w:rPr>
                <w:rFonts w:ascii="Times New Roman" w:hAnsi="Times New Roman"/>
              </w:rPr>
              <w:t>ituximab</w:t>
            </w:r>
            <w:proofErr w:type="spellEnd"/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0.42</w:t>
            </w:r>
          </w:p>
        </w:tc>
        <w:tc>
          <w:tcPr>
            <w:tcW w:w="1985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0.2-0.88</w:t>
            </w:r>
          </w:p>
        </w:tc>
        <w:tc>
          <w:tcPr>
            <w:tcW w:w="850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0.021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0.45</w:t>
            </w:r>
          </w:p>
        </w:tc>
        <w:tc>
          <w:tcPr>
            <w:tcW w:w="227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0.2-0.99</w:t>
            </w:r>
          </w:p>
        </w:tc>
        <w:tc>
          <w:tcPr>
            <w:tcW w:w="845" w:type="dxa"/>
          </w:tcPr>
          <w:p w:rsidR="00EE2351" w:rsidRPr="00D613C1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D613C1">
              <w:rPr>
                <w:rFonts w:ascii="Times New Roman" w:hAnsi="Times New Roman"/>
                <w:b/>
              </w:rPr>
              <w:t>0.046</w:t>
            </w:r>
          </w:p>
        </w:tc>
      </w:tr>
    </w:tbl>
    <w:p w:rsidR="00EE2351" w:rsidRPr="00741B38" w:rsidRDefault="00EE2351" w:rsidP="00EE2351">
      <w:pPr>
        <w:spacing w:line="240" w:lineRule="exact"/>
        <w:ind w:leftChars="-337" w:left="-708"/>
        <w:rPr>
          <w:rFonts w:ascii="Times New Roman" w:hAnsi="Times New Roman"/>
        </w:rPr>
      </w:pPr>
      <w:proofErr w:type="gramStart"/>
      <w:r w:rsidRPr="00741B38">
        <w:rPr>
          <w:rFonts w:ascii="Times New Roman" w:hAnsi="Times New Roman"/>
        </w:rPr>
        <w:t>Numbers in bold are statistically significant</w:t>
      </w:r>
      <w:r>
        <w:rPr>
          <w:rFonts w:ascii="Times New Roman" w:hAnsi="Times New Roman" w:hint="eastAsia"/>
        </w:rPr>
        <w:t>.</w:t>
      </w:r>
      <w:proofErr w:type="gramEnd"/>
    </w:p>
    <w:p w:rsidR="00EE2351" w:rsidRPr="0081451C" w:rsidRDefault="00EE2351" w:rsidP="00EE2351">
      <w:pPr>
        <w:spacing w:line="240" w:lineRule="exact"/>
        <w:ind w:leftChars="-337" w:left="-708"/>
        <w:rPr>
          <w:rFonts w:ascii="Times New Roman" w:hAnsi="Times New Roman"/>
        </w:rPr>
      </w:pPr>
      <w:r w:rsidRPr="00741B38">
        <w:rPr>
          <w:rFonts w:ascii="Times New Roman" w:hAnsi="Times New Roman"/>
        </w:rPr>
        <w:t>Abbreviations:</w:t>
      </w:r>
      <w:r>
        <w:rPr>
          <w:rFonts w:ascii="Times New Roman" w:hAnsi="Times New Roman" w:hint="eastAsia"/>
        </w:rPr>
        <w:t xml:space="preserve"> HR,</w:t>
      </w:r>
      <w:r w:rsidRPr="00D613C1">
        <w:t xml:space="preserve"> </w:t>
      </w:r>
      <w:r>
        <w:rPr>
          <w:rFonts w:ascii="Times New Roman" w:hAnsi="Times New Roman" w:hint="eastAsia"/>
        </w:rPr>
        <w:t>h</w:t>
      </w:r>
      <w:r w:rsidRPr="00D613C1">
        <w:rPr>
          <w:rFonts w:ascii="Times New Roman" w:hAnsi="Times New Roman"/>
        </w:rPr>
        <w:t>azard ratio</w:t>
      </w:r>
      <w:r>
        <w:rPr>
          <w:rFonts w:ascii="Times New Roman" w:hAnsi="Times New Roman" w:hint="eastAsia"/>
        </w:rPr>
        <w:t xml:space="preserve">; CI, </w:t>
      </w:r>
      <w:r w:rsidRPr="00D613C1">
        <w:rPr>
          <w:rFonts w:ascii="Times New Roman" w:hAnsi="Times New Roman"/>
        </w:rPr>
        <w:t>confidence interva</w:t>
      </w:r>
      <w:r>
        <w:rPr>
          <w:rFonts w:ascii="Times New Roman" w:hAnsi="Times New Roman" w:hint="eastAsia"/>
        </w:rPr>
        <w:t xml:space="preserve">l. </w:t>
      </w:r>
    </w:p>
    <w:p w:rsidR="00EE2351" w:rsidRPr="00370B3F" w:rsidRDefault="00EE2351" w:rsidP="00EE2351"/>
    <w:p w:rsidR="00EE2351" w:rsidRDefault="00EE2351" w:rsidP="00EE2351">
      <w:pPr>
        <w:spacing w:line="480" w:lineRule="auto"/>
        <w:rPr>
          <w:rFonts w:ascii="Times New Roman" w:hAnsi="Times New Roman"/>
          <w:sz w:val="24"/>
        </w:rPr>
      </w:pPr>
    </w:p>
    <w:p w:rsidR="00EE2351" w:rsidRDefault="00EE2351" w:rsidP="00EE2351">
      <w:pPr>
        <w:spacing w:line="480" w:lineRule="auto"/>
        <w:rPr>
          <w:rFonts w:ascii="Times New Roman" w:hAnsi="Times New Roman"/>
          <w:sz w:val="24"/>
        </w:rPr>
      </w:pPr>
    </w:p>
    <w:p w:rsidR="00EE2351" w:rsidRDefault="00EE2351" w:rsidP="00EE2351">
      <w:pPr>
        <w:spacing w:line="480" w:lineRule="auto"/>
        <w:rPr>
          <w:rFonts w:ascii="Times New Roman" w:hAnsi="Times New Roman"/>
          <w:sz w:val="24"/>
        </w:rPr>
      </w:pPr>
    </w:p>
    <w:p w:rsidR="00EE2351" w:rsidRDefault="00EE2351" w:rsidP="00EE2351">
      <w:pPr>
        <w:spacing w:line="480" w:lineRule="auto"/>
        <w:rPr>
          <w:rFonts w:ascii="Times New Roman" w:hAnsi="Times New Roman"/>
          <w:sz w:val="24"/>
        </w:rPr>
      </w:pPr>
    </w:p>
    <w:p w:rsidR="00EE2351" w:rsidRDefault="00EE2351" w:rsidP="00EE2351">
      <w:pPr>
        <w:spacing w:line="480" w:lineRule="auto"/>
        <w:rPr>
          <w:rFonts w:ascii="Times New Roman" w:hAnsi="Times New Roman"/>
          <w:sz w:val="24"/>
        </w:rPr>
      </w:pPr>
    </w:p>
    <w:p w:rsidR="00EE2351" w:rsidRPr="00524B7F" w:rsidRDefault="00EE2351" w:rsidP="00EE2351">
      <w:pPr>
        <w:spacing w:line="240" w:lineRule="exact"/>
        <w:ind w:leftChars="-405" w:left="-850"/>
        <w:rPr>
          <w:rFonts w:ascii="Times New Roman" w:hAnsi="Times New Roman"/>
        </w:rPr>
      </w:pPr>
      <w:proofErr w:type="gramStart"/>
      <w:r w:rsidRPr="0093160F">
        <w:rPr>
          <w:rFonts w:ascii="Times New Roman" w:hAnsi="Times New Roman"/>
          <w:b/>
        </w:rPr>
        <w:t>Supplementary</w:t>
      </w:r>
      <w:r>
        <w:rPr>
          <w:rFonts w:ascii="Times New Roman" w:hAnsi="Times New Roman" w:hint="eastAsia"/>
          <w:b/>
        </w:rPr>
        <w:t xml:space="preserve"> </w:t>
      </w:r>
      <w:r w:rsidRPr="00A65447">
        <w:rPr>
          <w:rFonts w:ascii="Times New Roman" w:hAnsi="Times New Roman"/>
          <w:b/>
        </w:rPr>
        <w:t>T</w:t>
      </w:r>
      <w:r>
        <w:rPr>
          <w:rFonts w:ascii="Times New Roman" w:hAnsi="Times New Roman" w:hint="eastAsia"/>
          <w:b/>
        </w:rPr>
        <w:t>able 5.</w:t>
      </w:r>
      <w:proofErr w:type="gramEnd"/>
      <w:r>
        <w:rPr>
          <w:rFonts w:ascii="Times New Roman" w:hAnsi="Times New Roman" w:hint="eastAsia"/>
          <w:b/>
        </w:rPr>
        <w:t xml:space="preserve"> </w:t>
      </w:r>
      <w:proofErr w:type="spellStart"/>
      <w:r w:rsidRPr="003E101E">
        <w:rPr>
          <w:rFonts w:ascii="Times New Roman" w:hAnsi="Times New Roman"/>
        </w:rPr>
        <w:t>Univariate</w:t>
      </w:r>
      <w:proofErr w:type="spellEnd"/>
      <w:r w:rsidRPr="003E101E">
        <w:rPr>
          <w:rFonts w:ascii="Times New Roman" w:hAnsi="Times New Roman"/>
        </w:rPr>
        <w:t xml:space="preserve"> and multivariate analysis of potential risk factors for </w:t>
      </w:r>
      <w:r>
        <w:rPr>
          <w:rFonts w:ascii="Times New Roman" w:hAnsi="Times New Roman" w:hint="eastAsia"/>
        </w:rPr>
        <w:t>Overall Survival</w:t>
      </w:r>
    </w:p>
    <w:tbl>
      <w:tblPr>
        <w:tblStyle w:val="a5"/>
        <w:tblpPr w:leftFromText="180" w:rightFromText="180" w:vertAnchor="text" w:horzAnchor="page" w:tblpX="1168" w:tblpY="178"/>
        <w:tblW w:w="107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207"/>
        <w:gridCol w:w="1054"/>
        <w:gridCol w:w="1843"/>
        <w:gridCol w:w="850"/>
        <w:gridCol w:w="851"/>
        <w:gridCol w:w="850"/>
        <w:gridCol w:w="2127"/>
        <w:gridCol w:w="958"/>
      </w:tblGrid>
      <w:tr w:rsidR="00EE2351" w:rsidRPr="00524B7F" w:rsidTr="00CE0AEC">
        <w:tc>
          <w:tcPr>
            <w:tcW w:w="2207" w:type="dxa"/>
            <w:vMerge w:val="restart"/>
            <w:tcBorders>
              <w:top w:val="single" w:sz="4" w:space="0" w:color="auto"/>
              <w:bottom w:val="nil"/>
            </w:tcBorders>
          </w:tcPr>
          <w:p w:rsidR="00EE2351" w:rsidRDefault="00EE2351" w:rsidP="00CE0AEC">
            <w:pPr>
              <w:rPr>
                <w:rFonts w:ascii="Times New Roman" w:hAnsi="Times New Roman"/>
              </w:rPr>
            </w:pPr>
          </w:p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</w:t>
            </w:r>
            <w:r>
              <w:rPr>
                <w:rFonts w:ascii="Times New Roman" w:hAnsi="Times New Roman" w:hint="eastAsia"/>
              </w:rPr>
              <w:t>actor</w:t>
            </w:r>
          </w:p>
        </w:tc>
        <w:tc>
          <w:tcPr>
            <w:tcW w:w="374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U</w:t>
            </w:r>
            <w:r>
              <w:rPr>
                <w:rFonts w:ascii="Times New Roman" w:hAnsi="Times New Roman" w:hint="eastAsia"/>
              </w:rPr>
              <w:t>nivariable</w:t>
            </w:r>
            <w:proofErr w:type="spellEnd"/>
            <w:r>
              <w:rPr>
                <w:rFonts w:ascii="Times New Roman" w:hAnsi="Times New Roman" w:hint="eastAsia"/>
              </w:rPr>
              <w:t xml:space="preserve"> analysis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:rsidR="00EE2351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39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 w:hint="eastAsia"/>
              </w:rPr>
              <w:t>ultivariable  analysis</w:t>
            </w:r>
          </w:p>
        </w:tc>
      </w:tr>
      <w:tr w:rsidR="00EE2351" w:rsidRPr="00524B7F" w:rsidTr="00CE0AEC">
        <w:tc>
          <w:tcPr>
            <w:tcW w:w="2207" w:type="dxa"/>
            <w:vMerge/>
            <w:tcBorders>
              <w:top w:val="nil"/>
              <w:bottom w:val="single" w:sz="4" w:space="0" w:color="auto"/>
            </w:tcBorders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HR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95%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524B7F">
              <w:rPr>
                <w:rFonts w:ascii="Times New Roman" w:hAnsi="Times New Roman"/>
              </w:rPr>
              <w:t>CI</w:t>
            </w:r>
            <w:r>
              <w:rPr>
                <w:rFonts w:ascii="Times New Roman" w:hAnsi="Times New Roman" w:hint="eastAsia"/>
              </w:rPr>
              <w:t xml:space="preserve"> of HR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 value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HR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95%</w:t>
            </w:r>
            <w:r>
              <w:rPr>
                <w:rFonts w:ascii="Times New Roman" w:hAnsi="Times New Roman" w:hint="eastAsia"/>
              </w:rPr>
              <w:t xml:space="preserve"> </w:t>
            </w:r>
            <w:r w:rsidRPr="00524B7F">
              <w:rPr>
                <w:rFonts w:ascii="Times New Roman" w:hAnsi="Times New Roman"/>
              </w:rPr>
              <w:t>CI</w:t>
            </w:r>
            <w:r>
              <w:rPr>
                <w:rFonts w:ascii="Times New Roman" w:hAnsi="Times New Roman" w:hint="eastAsia"/>
              </w:rPr>
              <w:t xml:space="preserve"> of HR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 value</w:t>
            </w:r>
          </w:p>
        </w:tc>
      </w:tr>
      <w:tr w:rsidR="00EE2351" w:rsidRPr="00524B7F" w:rsidTr="00CE0AEC">
        <w:tc>
          <w:tcPr>
            <w:tcW w:w="2207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 w:hint="eastAsia"/>
              </w:rPr>
              <w:t>tage (</w:t>
            </w:r>
            <w:r>
              <w:rPr>
                <w:rFonts w:ascii="宋体" w:hAnsi="宋体" w:hint="eastAsia"/>
              </w:rPr>
              <w:t>Ⅲ/Ⅳ</w:t>
            </w:r>
            <w:r>
              <w:rPr>
                <w:rFonts w:ascii="Times New Roman" w:hAnsi="Times New Roman" w:hint="eastAsia"/>
              </w:rPr>
              <w:t>)</w:t>
            </w:r>
          </w:p>
        </w:tc>
        <w:tc>
          <w:tcPr>
            <w:tcW w:w="1054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10.23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1.39-75.49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0.023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  <w:tcBorders>
              <w:top w:val="single" w:sz="4" w:space="0" w:color="auto"/>
            </w:tcBorders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E</w:t>
            </w:r>
            <w:r>
              <w:rPr>
                <w:rFonts w:ascii="Times New Roman" w:hint="eastAsia"/>
              </w:rPr>
              <w:t>levated WBC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2.95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1.29-6.79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0.011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6.29</w:t>
            </w: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1.85-21.34</w:t>
            </w:r>
          </w:p>
        </w:tc>
        <w:tc>
          <w:tcPr>
            <w:tcW w:w="958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0.003</w:t>
            </w: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  <w:r>
              <w:rPr>
                <w:rFonts w:ascii="Times New Roman" w:hAnsi="Times New Roman" w:hint="eastAsia"/>
              </w:rPr>
              <w:t xml:space="preserve">educed </w:t>
            </w:r>
            <w:r w:rsidRPr="00524B7F">
              <w:rPr>
                <w:rFonts w:ascii="Times New Roman" w:hAnsi="Times New Roman"/>
              </w:rPr>
              <w:t>Lymphocyte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2.65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1.24-5.66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0.012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 w:hint="eastAsia"/>
              </w:rPr>
              <w:t xml:space="preserve">levated </w:t>
            </w:r>
            <w:r w:rsidRPr="00524B7F">
              <w:rPr>
                <w:rFonts w:ascii="Times New Roman" w:hAnsi="Times New Roman"/>
              </w:rPr>
              <w:t>LDH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2.42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1.11-5.28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0.027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 w:hint="eastAsia"/>
              </w:rPr>
              <w:t xml:space="preserve">levated </w:t>
            </w:r>
            <w:r w:rsidRPr="00524B7F">
              <w:rPr>
                <w:rFonts w:ascii="Times New Roman" w:hAnsi="Times New Roman"/>
              </w:rPr>
              <w:t>CRP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3.01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1.16-7.83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0.024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>
              <w:rPr>
                <w:rFonts w:ascii="Times New Roman" w:hAnsi="Times New Roman" w:hint="eastAsia"/>
              </w:rPr>
              <w:t xml:space="preserve">levated </w:t>
            </w:r>
            <w:r w:rsidRPr="00524B7F">
              <w:rPr>
                <w:rFonts w:ascii="Times New Roman" w:hAnsi="Times New Roman"/>
              </w:rPr>
              <w:t>β2-MG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3.69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1.65-8.22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0.001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R</w:t>
            </w:r>
            <w:r>
              <w:rPr>
                <w:rFonts w:ascii="Times New Roman" w:hint="eastAsia"/>
              </w:rPr>
              <w:t xml:space="preserve">educed </w:t>
            </w:r>
            <w:r>
              <w:rPr>
                <w:rFonts w:ascii="Times New Roman" w:hAnsi="Times New Roman" w:hint="eastAsia"/>
              </w:rPr>
              <w:t>A</w:t>
            </w:r>
            <w:r w:rsidRPr="00524B7F">
              <w:rPr>
                <w:rFonts w:ascii="Times New Roman" w:hAnsi="Times New Roman"/>
              </w:rPr>
              <w:t>lbumin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2.86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1.2-6.79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0.017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/>
              </w:rPr>
              <w:t>E</w:t>
            </w:r>
            <w:r>
              <w:rPr>
                <w:rFonts w:ascii="Times New Roman" w:hint="eastAsia"/>
              </w:rPr>
              <w:t xml:space="preserve">levated </w:t>
            </w:r>
            <w:r w:rsidRPr="00524B7F">
              <w:rPr>
                <w:rFonts w:ascii="Times New Roman" w:hAnsi="Times New Roman"/>
              </w:rPr>
              <w:t>BUN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2.79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0.96-8.07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0.059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</w:t>
            </w:r>
            <w:r>
              <w:rPr>
                <w:rFonts w:ascii="Times New Roman" w:hAnsi="Times New Roman" w:hint="eastAsia"/>
              </w:rPr>
              <w:t xml:space="preserve">rolonged </w:t>
            </w:r>
            <w:r w:rsidRPr="00524B7F">
              <w:rPr>
                <w:rFonts w:ascii="Times New Roman" w:hAnsi="Times New Roman"/>
              </w:rPr>
              <w:t>PT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5.90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2.31-15.04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&lt;0.001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3.85</w:t>
            </w: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1.13-13.08</w:t>
            </w:r>
          </w:p>
        </w:tc>
        <w:tc>
          <w:tcPr>
            <w:tcW w:w="958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0.031</w:t>
            </w: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NLR</w:t>
            </w:r>
            <w:r>
              <w:rPr>
                <w:rFonts w:ascii="Times New Roman" w:hAnsi="Times New Roman" w:hint="eastAsia"/>
              </w:rPr>
              <w:t>&gt;</w:t>
            </w:r>
            <w:r w:rsidRPr="00524B7F">
              <w:rPr>
                <w:rFonts w:ascii="Times New Roman" w:hAnsi="Times New Roman"/>
              </w:rPr>
              <w:t>2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3.27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1.13-9.51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0.029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 w:hint="eastAsia"/>
              </w:rPr>
              <w:t>HBsAb</w:t>
            </w:r>
            <w:proofErr w:type="spellEnd"/>
            <w:r>
              <w:rPr>
                <w:rFonts w:ascii="Times New Roman" w:hAnsi="Times New Roman" w:hint="eastAsia"/>
              </w:rPr>
              <w:t xml:space="preserve">+ and </w:t>
            </w:r>
            <w:proofErr w:type="spellStart"/>
            <w:r>
              <w:rPr>
                <w:rFonts w:ascii="Times New Roman" w:hAnsi="Times New Roman" w:hint="eastAsia"/>
              </w:rPr>
              <w:t>HBcAb</w:t>
            </w:r>
            <w:proofErr w:type="spellEnd"/>
            <w:r>
              <w:rPr>
                <w:rFonts w:ascii="Times New Roman" w:hAnsi="Times New Roman" w:hint="eastAsia"/>
              </w:rPr>
              <w:t>+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2.23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1.03-4.81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0.041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proofErr w:type="spellStart"/>
            <w:r w:rsidRPr="00524B7F">
              <w:rPr>
                <w:rFonts w:ascii="Times New Roman" w:hAnsi="Times New Roman"/>
              </w:rPr>
              <w:t>HBeAb</w:t>
            </w:r>
            <w:proofErr w:type="spellEnd"/>
            <w:r>
              <w:rPr>
                <w:rFonts w:ascii="Times New Roman" w:hAnsi="Times New Roman" w:hint="eastAsia"/>
              </w:rPr>
              <w:t xml:space="preserve"> positive</w:t>
            </w:r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2.71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1.26-5.79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0.01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</w:tr>
      <w:tr w:rsidR="00EE2351" w:rsidRPr="00524B7F" w:rsidTr="00CE0AEC">
        <w:tc>
          <w:tcPr>
            <w:tcW w:w="2207" w:type="dxa"/>
          </w:tcPr>
          <w:p w:rsidR="00EE2351" w:rsidRPr="00524B7F" w:rsidRDefault="00EE2351" w:rsidP="00CE0AE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</w:t>
            </w:r>
            <w:r>
              <w:rPr>
                <w:rFonts w:ascii="Times New Roman" w:hAnsi="Times New Roman" w:hint="eastAsia"/>
              </w:rPr>
              <w:t xml:space="preserve">ith </w:t>
            </w:r>
            <w:proofErr w:type="spellStart"/>
            <w:r>
              <w:rPr>
                <w:rFonts w:ascii="Times New Roman" w:hAnsi="Times New Roman" w:hint="eastAsia"/>
              </w:rPr>
              <w:t>R</w:t>
            </w:r>
            <w:r w:rsidRPr="00A70A05">
              <w:rPr>
                <w:rFonts w:ascii="Times New Roman" w:hAnsi="Times New Roman"/>
              </w:rPr>
              <w:t>ituximab</w:t>
            </w:r>
            <w:proofErr w:type="spellEnd"/>
          </w:p>
        </w:tc>
        <w:tc>
          <w:tcPr>
            <w:tcW w:w="1054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0.31</w:t>
            </w:r>
          </w:p>
        </w:tc>
        <w:tc>
          <w:tcPr>
            <w:tcW w:w="1843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  <w:r w:rsidRPr="00524B7F">
              <w:rPr>
                <w:rFonts w:ascii="Times New Roman" w:hAnsi="Times New Roman"/>
              </w:rPr>
              <w:t>0.13-0.78</w:t>
            </w:r>
          </w:p>
        </w:tc>
        <w:tc>
          <w:tcPr>
            <w:tcW w:w="850" w:type="dxa"/>
          </w:tcPr>
          <w:p w:rsidR="00EE2351" w:rsidRPr="0063047D" w:rsidRDefault="00EE2351" w:rsidP="00CE0AEC">
            <w:pPr>
              <w:jc w:val="center"/>
              <w:rPr>
                <w:rFonts w:ascii="Times New Roman" w:hAnsi="Times New Roman"/>
                <w:b/>
              </w:rPr>
            </w:pPr>
            <w:r w:rsidRPr="0063047D">
              <w:rPr>
                <w:rFonts w:ascii="Times New Roman" w:hAnsi="Times New Roman"/>
                <w:b/>
              </w:rPr>
              <w:t>0.013</w:t>
            </w:r>
          </w:p>
        </w:tc>
        <w:tc>
          <w:tcPr>
            <w:tcW w:w="851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850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27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58" w:type="dxa"/>
          </w:tcPr>
          <w:p w:rsidR="00EE2351" w:rsidRPr="00524B7F" w:rsidRDefault="00EE2351" w:rsidP="00CE0AEC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EE2351" w:rsidRPr="00741B38" w:rsidRDefault="00EE2351" w:rsidP="00EE2351">
      <w:pPr>
        <w:spacing w:line="240" w:lineRule="exact"/>
        <w:ind w:leftChars="-337" w:left="-708"/>
        <w:rPr>
          <w:rFonts w:ascii="Times New Roman" w:hAnsi="Times New Roman"/>
        </w:rPr>
      </w:pPr>
      <w:proofErr w:type="gramStart"/>
      <w:r w:rsidRPr="00741B38">
        <w:rPr>
          <w:rFonts w:ascii="Times New Roman" w:hAnsi="Times New Roman"/>
        </w:rPr>
        <w:t>Numbers in bold are statistically significant</w:t>
      </w:r>
      <w:r>
        <w:rPr>
          <w:rFonts w:ascii="Times New Roman" w:hAnsi="Times New Roman" w:hint="eastAsia"/>
        </w:rPr>
        <w:t>.</w:t>
      </w:r>
      <w:proofErr w:type="gramEnd"/>
    </w:p>
    <w:p w:rsidR="00EE2351" w:rsidRPr="0081451C" w:rsidRDefault="00EE2351" w:rsidP="00EE2351">
      <w:pPr>
        <w:spacing w:line="240" w:lineRule="exact"/>
        <w:ind w:leftChars="-337" w:left="-708"/>
        <w:rPr>
          <w:rFonts w:ascii="Times New Roman" w:hAnsi="Times New Roman"/>
        </w:rPr>
      </w:pPr>
      <w:r w:rsidRPr="00741B38">
        <w:rPr>
          <w:rFonts w:ascii="Times New Roman" w:hAnsi="Times New Roman"/>
        </w:rPr>
        <w:t>Abbreviations:</w:t>
      </w:r>
      <w:r>
        <w:rPr>
          <w:rFonts w:ascii="Times New Roman" w:hAnsi="Times New Roman" w:hint="eastAsia"/>
        </w:rPr>
        <w:t xml:space="preserve"> HR,</w:t>
      </w:r>
      <w:r w:rsidRPr="00D613C1">
        <w:t xml:space="preserve"> </w:t>
      </w:r>
      <w:r>
        <w:rPr>
          <w:rFonts w:ascii="Times New Roman" w:hAnsi="Times New Roman" w:hint="eastAsia"/>
        </w:rPr>
        <w:t>h</w:t>
      </w:r>
      <w:r w:rsidRPr="00D613C1">
        <w:rPr>
          <w:rFonts w:ascii="Times New Roman" w:hAnsi="Times New Roman"/>
        </w:rPr>
        <w:t>azard ratio</w:t>
      </w:r>
      <w:r>
        <w:rPr>
          <w:rFonts w:ascii="Times New Roman" w:hAnsi="Times New Roman" w:hint="eastAsia"/>
        </w:rPr>
        <w:t xml:space="preserve">; CI, </w:t>
      </w:r>
      <w:r w:rsidRPr="00D613C1">
        <w:rPr>
          <w:rFonts w:ascii="Times New Roman" w:hAnsi="Times New Roman"/>
        </w:rPr>
        <w:t>confidence interva</w:t>
      </w:r>
      <w:r>
        <w:rPr>
          <w:rFonts w:ascii="Times New Roman" w:hAnsi="Times New Roman" w:hint="eastAsia"/>
        </w:rPr>
        <w:t>l.</w:t>
      </w:r>
    </w:p>
    <w:p w:rsidR="00EE2351" w:rsidRPr="00EE2351" w:rsidRDefault="00EE2351" w:rsidP="00EE2351">
      <w:pPr>
        <w:spacing w:line="480" w:lineRule="auto"/>
        <w:rPr>
          <w:rFonts w:ascii="Times New Roman" w:hAnsi="Times New Roman"/>
          <w:sz w:val="24"/>
        </w:rPr>
      </w:pPr>
    </w:p>
    <w:p w:rsidR="00EE2351" w:rsidRDefault="00EE2351" w:rsidP="00EE2351">
      <w:pPr>
        <w:spacing w:line="480" w:lineRule="auto"/>
        <w:rPr>
          <w:rFonts w:ascii="Times New Roman" w:hAnsi="Times New Roman"/>
          <w:sz w:val="24"/>
        </w:rPr>
      </w:pPr>
    </w:p>
    <w:p w:rsidR="00EE2351" w:rsidRDefault="00EE2351" w:rsidP="00EE2351">
      <w:pPr>
        <w:spacing w:line="480" w:lineRule="auto"/>
        <w:rPr>
          <w:rFonts w:ascii="Times New Roman" w:hAnsi="Times New Roman"/>
          <w:sz w:val="24"/>
        </w:rPr>
      </w:pPr>
    </w:p>
    <w:p w:rsidR="00EE2351" w:rsidRPr="00EE2351" w:rsidRDefault="00EE2351" w:rsidP="0037222D">
      <w:pPr>
        <w:rPr>
          <w:rFonts w:ascii="Times New Roman" w:hAnsi="Times New Roman"/>
        </w:rPr>
      </w:pPr>
    </w:p>
    <w:p w:rsidR="008B3B1C" w:rsidRDefault="008B3B1C" w:rsidP="0037222D">
      <w:pPr>
        <w:rPr>
          <w:rFonts w:ascii="Times New Roman" w:hAnsi="Times New Roman"/>
        </w:rPr>
      </w:pPr>
    </w:p>
    <w:p w:rsidR="008B3B1C" w:rsidRDefault="008B3B1C" w:rsidP="0037222D">
      <w:pPr>
        <w:rPr>
          <w:rFonts w:ascii="Times New Roman" w:hAnsi="Times New Roman"/>
        </w:rPr>
      </w:pPr>
    </w:p>
    <w:p w:rsidR="008B3B1C" w:rsidRDefault="008B3B1C" w:rsidP="0037222D">
      <w:pPr>
        <w:rPr>
          <w:rFonts w:ascii="Times New Roman" w:hAnsi="Times New Roman"/>
        </w:rPr>
      </w:pPr>
    </w:p>
    <w:p w:rsidR="0064345D" w:rsidRDefault="00253FB7" w:rsidP="0037222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>
            <wp:extent cx="5274310" cy="3416300"/>
            <wp:effectExtent l="19050" t="0" r="2540" b="0"/>
            <wp:docPr id="1" name="图片 1" descr="C:\Users\Lenovo\Desktop\病例统计\current problems in cancer\图\Figur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病例统计\current problems in cancer\图\Figure 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FB7" w:rsidRPr="00F5457F" w:rsidRDefault="0093160F" w:rsidP="00253FB7">
      <w:pPr>
        <w:spacing w:line="480" w:lineRule="auto"/>
        <w:rPr>
          <w:rFonts w:ascii="Times New Roman" w:hAnsi="Times New Roman"/>
          <w:szCs w:val="21"/>
        </w:rPr>
      </w:pPr>
      <w:proofErr w:type="gramStart"/>
      <w:r w:rsidRPr="0093160F">
        <w:rPr>
          <w:rFonts w:ascii="Times New Roman" w:hAnsi="Times New Roman"/>
          <w:b/>
        </w:rPr>
        <w:t>Supplementary</w:t>
      </w:r>
      <w:r w:rsidRPr="00253FB7">
        <w:rPr>
          <w:rFonts w:ascii="Times New Roman" w:hAnsi="Times New Roman"/>
          <w:b/>
          <w:szCs w:val="21"/>
        </w:rPr>
        <w:t xml:space="preserve"> </w:t>
      </w:r>
      <w:r w:rsidR="00F5457F">
        <w:rPr>
          <w:rFonts w:ascii="Times New Roman" w:hAnsi="Times New Roman"/>
          <w:b/>
          <w:szCs w:val="21"/>
        </w:rPr>
        <w:t>Fig</w:t>
      </w:r>
      <w:r w:rsidR="00EE2351"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/>
          <w:b/>
          <w:szCs w:val="21"/>
        </w:rPr>
        <w:t>1</w:t>
      </w:r>
      <w:r w:rsidR="00EE2351">
        <w:rPr>
          <w:rFonts w:ascii="Times New Roman" w:hAnsi="Times New Roman" w:hint="eastAsia"/>
          <w:b/>
          <w:szCs w:val="21"/>
        </w:rPr>
        <w:t>.</w:t>
      </w:r>
      <w:proofErr w:type="gramEnd"/>
      <w:r w:rsidR="00253FB7" w:rsidRPr="00253FB7">
        <w:rPr>
          <w:rFonts w:ascii="Times New Roman" w:hAnsi="Times New Roman"/>
          <w:b/>
          <w:szCs w:val="21"/>
        </w:rPr>
        <w:t xml:space="preserve"> </w:t>
      </w:r>
      <w:r w:rsidR="00253FB7" w:rsidRPr="00F5457F">
        <w:rPr>
          <w:rFonts w:ascii="Times New Roman" w:hAnsi="Times New Roman"/>
          <w:szCs w:val="21"/>
        </w:rPr>
        <w:t>Results of the HBV serum marker assays for 190 diffuse</w:t>
      </w:r>
      <w:r w:rsidR="00F5457F">
        <w:rPr>
          <w:rFonts w:ascii="Times New Roman" w:hAnsi="Times New Roman"/>
          <w:szCs w:val="21"/>
        </w:rPr>
        <w:t xml:space="preserve"> large B-cell lymphoma patients</w:t>
      </w:r>
    </w:p>
    <w:p w:rsidR="00253FB7" w:rsidRDefault="00253FB7" w:rsidP="00253FB7">
      <w:pPr>
        <w:spacing w:line="480" w:lineRule="auto"/>
        <w:rPr>
          <w:rFonts w:ascii="Times New Roman" w:hAnsi="Times New Roman"/>
          <w:szCs w:val="21"/>
        </w:rPr>
      </w:pPr>
      <w:r w:rsidRPr="00253FB7">
        <w:rPr>
          <w:rFonts w:ascii="Times New Roman" w:hAnsi="Times New Roman"/>
          <w:szCs w:val="21"/>
        </w:rPr>
        <w:t xml:space="preserve">Abbreviations: HBV, hepatitis B virus; </w:t>
      </w:r>
      <w:proofErr w:type="spellStart"/>
      <w:r w:rsidRPr="00253FB7">
        <w:rPr>
          <w:rFonts w:ascii="Times New Roman" w:hAnsi="Times New Roman"/>
          <w:szCs w:val="21"/>
        </w:rPr>
        <w:t>HBsAg</w:t>
      </w:r>
      <w:proofErr w:type="spellEnd"/>
      <w:r w:rsidRPr="00253FB7">
        <w:rPr>
          <w:rFonts w:ascii="Times New Roman" w:hAnsi="Times New Roman"/>
          <w:szCs w:val="21"/>
        </w:rPr>
        <w:t xml:space="preserve">, hepatitis B surface antigen; </w:t>
      </w:r>
      <w:proofErr w:type="spellStart"/>
      <w:r w:rsidRPr="00253FB7">
        <w:rPr>
          <w:rFonts w:ascii="Times New Roman" w:hAnsi="Times New Roman"/>
          <w:szCs w:val="21"/>
        </w:rPr>
        <w:t>HBsAb</w:t>
      </w:r>
      <w:proofErr w:type="spellEnd"/>
      <w:r w:rsidRPr="00253FB7">
        <w:rPr>
          <w:rFonts w:ascii="Times New Roman" w:hAnsi="Times New Roman"/>
          <w:szCs w:val="21"/>
        </w:rPr>
        <w:t xml:space="preserve">, hepatitis B surface antibody; </w:t>
      </w:r>
      <w:proofErr w:type="spellStart"/>
      <w:r w:rsidRPr="00253FB7">
        <w:rPr>
          <w:rFonts w:ascii="Times New Roman" w:hAnsi="Times New Roman"/>
          <w:szCs w:val="21"/>
        </w:rPr>
        <w:t>HBcAb</w:t>
      </w:r>
      <w:proofErr w:type="spellEnd"/>
      <w:r w:rsidRPr="00253FB7">
        <w:rPr>
          <w:rFonts w:ascii="Times New Roman" w:hAnsi="Times New Roman"/>
          <w:szCs w:val="21"/>
        </w:rPr>
        <w:t xml:space="preserve">, hepatitis B core antibody; </w:t>
      </w:r>
      <w:proofErr w:type="spellStart"/>
      <w:r w:rsidRPr="00253FB7">
        <w:rPr>
          <w:rFonts w:ascii="Times New Roman" w:hAnsi="Times New Roman"/>
          <w:szCs w:val="21"/>
        </w:rPr>
        <w:t>HBeAb</w:t>
      </w:r>
      <w:proofErr w:type="spellEnd"/>
      <w:r w:rsidRPr="00253FB7">
        <w:rPr>
          <w:rFonts w:ascii="Times New Roman" w:hAnsi="Times New Roman"/>
          <w:szCs w:val="21"/>
        </w:rPr>
        <w:t>, hepatitis B e antibody.</w:t>
      </w:r>
    </w:p>
    <w:p w:rsidR="00253FB7" w:rsidRDefault="00253FB7" w:rsidP="00253FB7">
      <w:pPr>
        <w:spacing w:line="480" w:lineRule="auto"/>
        <w:rPr>
          <w:rFonts w:ascii="Times New Roman" w:hAnsi="Times New Roman"/>
          <w:szCs w:val="21"/>
        </w:rPr>
      </w:pPr>
    </w:p>
    <w:p w:rsidR="00EE2351" w:rsidRDefault="00EE2351" w:rsidP="00253FB7">
      <w:pPr>
        <w:spacing w:line="480" w:lineRule="auto"/>
        <w:rPr>
          <w:rFonts w:ascii="Times New Roman" w:hAnsi="Times New Roman"/>
          <w:szCs w:val="21"/>
        </w:rPr>
      </w:pPr>
    </w:p>
    <w:p w:rsidR="00253FB7" w:rsidRDefault="00253FB7" w:rsidP="00253FB7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noProof/>
          <w:szCs w:val="21"/>
        </w:rPr>
        <w:lastRenderedPageBreak/>
        <w:drawing>
          <wp:inline distT="0" distB="0" distL="0" distR="0">
            <wp:extent cx="5410200" cy="2927350"/>
            <wp:effectExtent l="19050" t="0" r="0" b="0"/>
            <wp:docPr id="2" name="图片 2" descr="C:\Users\Lenovo\Desktop\病例统计\current problems in cancer\图\Figur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esktop\病例统计\current problems in cancer\图\Figure 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292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3FB7" w:rsidRPr="00F5457F" w:rsidRDefault="0093160F" w:rsidP="00253FB7">
      <w:pPr>
        <w:spacing w:line="480" w:lineRule="auto"/>
        <w:rPr>
          <w:rFonts w:ascii="Times New Roman" w:hAnsi="Times New Roman"/>
          <w:szCs w:val="21"/>
        </w:rPr>
      </w:pPr>
      <w:proofErr w:type="gramStart"/>
      <w:r w:rsidRPr="0093160F">
        <w:rPr>
          <w:rFonts w:ascii="Times New Roman" w:hAnsi="Times New Roman"/>
          <w:b/>
        </w:rPr>
        <w:t>Supplementary</w:t>
      </w:r>
      <w:r w:rsidR="00253FB7" w:rsidRPr="00253FB7">
        <w:rPr>
          <w:rFonts w:ascii="Times New Roman" w:hAnsi="Times New Roman" w:hint="eastAsia"/>
          <w:b/>
          <w:szCs w:val="21"/>
        </w:rPr>
        <w:t xml:space="preserve"> </w:t>
      </w:r>
      <w:r w:rsidR="00F5457F">
        <w:rPr>
          <w:rFonts w:ascii="Times New Roman" w:hAnsi="Times New Roman"/>
          <w:b/>
          <w:szCs w:val="21"/>
        </w:rPr>
        <w:t>Fig</w:t>
      </w:r>
      <w:r w:rsidR="00EE2351">
        <w:rPr>
          <w:rFonts w:ascii="Times New Roman" w:hAnsi="Times New Roman" w:hint="eastAsia"/>
          <w:b/>
          <w:szCs w:val="21"/>
        </w:rPr>
        <w:t xml:space="preserve"> </w:t>
      </w:r>
      <w:r>
        <w:rPr>
          <w:rFonts w:ascii="Times New Roman" w:hAnsi="Times New Roman" w:hint="eastAsia"/>
          <w:b/>
          <w:szCs w:val="21"/>
        </w:rPr>
        <w:t>2</w:t>
      </w:r>
      <w:r w:rsidR="00EE2351">
        <w:rPr>
          <w:rFonts w:ascii="Times New Roman" w:hAnsi="Times New Roman" w:hint="eastAsia"/>
          <w:b/>
          <w:szCs w:val="21"/>
        </w:rPr>
        <w:t>.</w:t>
      </w:r>
      <w:proofErr w:type="gramEnd"/>
      <w:r w:rsidR="00253FB7" w:rsidRPr="00253FB7">
        <w:rPr>
          <w:szCs w:val="21"/>
        </w:rPr>
        <w:t xml:space="preserve"> </w:t>
      </w:r>
      <w:r w:rsidR="00253FB7" w:rsidRPr="00F5457F">
        <w:rPr>
          <w:rFonts w:ascii="Times New Roman" w:hAnsi="Times New Roman"/>
          <w:szCs w:val="21"/>
        </w:rPr>
        <w:t xml:space="preserve">Age distribution of diffuse large B-cell lymphoma patients in </w:t>
      </w:r>
      <w:proofErr w:type="spellStart"/>
      <w:r w:rsidR="00253FB7" w:rsidRPr="00F5457F">
        <w:rPr>
          <w:rFonts w:ascii="Times New Roman" w:hAnsi="Times New Roman"/>
          <w:szCs w:val="21"/>
        </w:rPr>
        <w:t>HBsAb</w:t>
      </w:r>
      <w:proofErr w:type="spellEnd"/>
      <w:r w:rsidR="00253FB7" w:rsidRPr="00F5457F">
        <w:rPr>
          <w:rFonts w:ascii="Times New Roman" w:hAnsi="Times New Roman"/>
          <w:szCs w:val="21"/>
        </w:rPr>
        <w:t>-positive</w:t>
      </w:r>
      <w:r w:rsidR="00F5457F">
        <w:rPr>
          <w:rFonts w:ascii="Times New Roman" w:hAnsi="Times New Roman"/>
          <w:szCs w:val="21"/>
        </w:rPr>
        <w:t xml:space="preserve"> group and </w:t>
      </w:r>
      <w:proofErr w:type="spellStart"/>
      <w:r w:rsidR="00F5457F">
        <w:rPr>
          <w:rFonts w:ascii="Times New Roman" w:hAnsi="Times New Roman"/>
          <w:szCs w:val="21"/>
        </w:rPr>
        <w:t>HBsAb</w:t>
      </w:r>
      <w:proofErr w:type="spellEnd"/>
      <w:r w:rsidR="00F5457F">
        <w:rPr>
          <w:rFonts w:ascii="Times New Roman" w:hAnsi="Times New Roman"/>
          <w:szCs w:val="21"/>
        </w:rPr>
        <w:t>-negative group</w:t>
      </w:r>
    </w:p>
    <w:p w:rsidR="00253FB7" w:rsidRPr="00253FB7" w:rsidRDefault="00253FB7" w:rsidP="00253FB7">
      <w:pPr>
        <w:spacing w:line="480" w:lineRule="auto"/>
        <w:rPr>
          <w:rFonts w:ascii="Times New Roman" w:hAnsi="Times New Roman"/>
          <w:szCs w:val="21"/>
        </w:rPr>
      </w:pPr>
    </w:p>
    <w:p w:rsidR="00253FB7" w:rsidRPr="00253FB7" w:rsidRDefault="00253FB7" w:rsidP="00253FB7">
      <w:pPr>
        <w:spacing w:line="480" w:lineRule="auto"/>
        <w:rPr>
          <w:rFonts w:ascii="Times New Roman" w:hAnsi="Times New Roman"/>
          <w:szCs w:val="21"/>
        </w:rPr>
      </w:pPr>
    </w:p>
    <w:p w:rsidR="00253FB7" w:rsidRPr="00253FB7" w:rsidRDefault="00253FB7" w:rsidP="0037222D">
      <w:pPr>
        <w:rPr>
          <w:rFonts w:ascii="Times New Roman" w:hAnsi="Times New Roman"/>
        </w:rPr>
      </w:pPr>
    </w:p>
    <w:p w:rsidR="0037222D" w:rsidRDefault="0037222D" w:rsidP="0037222D">
      <w:pPr>
        <w:rPr>
          <w:rFonts w:ascii="Times New Roman" w:hAnsi="Times New Roman"/>
        </w:rPr>
      </w:pPr>
    </w:p>
    <w:p w:rsidR="0037222D" w:rsidRDefault="00D47678" w:rsidP="0037222D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w:drawing>
          <wp:inline distT="0" distB="0" distL="0" distR="0">
            <wp:extent cx="4762500" cy="2189655"/>
            <wp:effectExtent l="19050" t="0" r="0" b="0"/>
            <wp:docPr id="6" name="图片 3" descr="C:\Users\Lenovo\Desktop\病例统计\会议投稿\ASH投稿\图 修改后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o\Desktop\病例统计\会议投稿\ASH投稿\图 修改后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189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222D" w:rsidRPr="004D7564" w:rsidRDefault="0093160F">
      <w:pPr>
        <w:rPr>
          <w:rFonts w:ascii="Times New Roman" w:hAnsi="Times New Roman"/>
        </w:rPr>
      </w:pPr>
      <w:proofErr w:type="gramStart"/>
      <w:r w:rsidRPr="0093160F">
        <w:rPr>
          <w:rFonts w:ascii="Times New Roman" w:hAnsi="Times New Roman"/>
          <w:b/>
        </w:rPr>
        <w:t>Supplementary</w:t>
      </w:r>
      <w:r w:rsidR="001E20CF">
        <w:rPr>
          <w:rFonts w:ascii="Times New Roman" w:hAnsi="Times New Roman" w:hint="eastAsia"/>
          <w:b/>
        </w:rPr>
        <w:t xml:space="preserve"> </w:t>
      </w:r>
      <w:r w:rsidR="0037222D" w:rsidRPr="00A65447">
        <w:rPr>
          <w:rFonts w:ascii="Times New Roman" w:hAnsi="Times New Roman"/>
          <w:b/>
        </w:rPr>
        <w:t>F</w:t>
      </w:r>
      <w:r w:rsidR="00EE2351">
        <w:rPr>
          <w:rFonts w:ascii="Times New Roman" w:hAnsi="Times New Roman" w:hint="eastAsia"/>
          <w:b/>
        </w:rPr>
        <w:t xml:space="preserve">ig </w:t>
      </w:r>
      <w:r>
        <w:rPr>
          <w:rFonts w:ascii="Times New Roman" w:hAnsi="Times New Roman" w:hint="eastAsia"/>
          <w:b/>
        </w:rPr>
        <w:t>3</w:t>
      </w:r>
      <w:r w:rsidR="00EE2351">
        <w:rPr>
          <w:rFonts w:ascii="Times New Roman" w:hAnsi="Times New Roman" w:hint="eastAsia"/>
          <w:b/>
        </w:rPr>
        <w:t>.</w:t>
      </w:r>
      <w:proofErr w:type="gramEnd"/>
      <w:r w:rsidR="0037222D" w:rsidRPr="00A65447">
        <w:rPr>
          <w:rFonts w:ascii="Times New Roman" w:hAnsi="Times New Roman" w:hint="eastAsia"/>
          <w:b/>
        </w:rPr>
        <w:t xml:space="preserve"> </w:t>
      </w:r>
      <w:r w:rsidR="0037222D" w:rsidRPr="00B70FE7">
        <w:rPr>
          <w:rFonts w:ascii="Times New Roman" w:hAnsi="Times New Roman"/>
        </w:rPr>
        <w:t>Survival analysis according</w:t>
      </w:r>
      <w:r w:rsidR="0037222D" w:rsidRPr="00083D55">
        <w:rPr>
          <w:rFonts w:ascii="Times New Roman" w:hAnsi="Times New Roman" w:hint="eastAsia"/>
        </w:rPr>
        <w:t xml:space="preserve"> </w:t>
      </w:r>
      <w:r w:rsidR="0037222D" w:rsidRPr="00B70FE7">
        <w:rPr>
          <w:rFonts w:ascii="Times New Roman" w:hAnsi="Times New Roman"/>
        </w:rPr>
        <w:t>to</w:t>
      </w:r>
      <w:r w:rsidR="0037222D">
        <w:rPr>
          <w:rFonts w:ascii="Times New Roman" w:hAnsi="Times New Roman" w:hint="eastAsia"/>
        </w:rPr>
        <w:t xml:space="preserve"> therapy regimen in </w:t>
      </w:r>
      <w:r w:rsidR="0037222D">
        <w:rPr>
          <w:rFonts w:ascii="Times New Roman" w:hAnsi="Times New Roman"/>
        </w:rPr>
        <w:t>DLBCL patients</w:t>
      </w:r>
      <w:r w:rsidR="0037222D" w:rsidRPr="00B70FE7">
        <w:rPr>
          <w:rFonts w:ascii="Times New Roman" w:hAnsi="Times New Roman"/>
        </w:rPr>
        <w:t>:</w:t>
      </w:r>
      <w:r w:rsidR="0037222D" w:rsidRPr="00795CD8">
        <w:rPr>
          <w:rFonts w:ascii="Times New Roman" w:hAnsi="Times New Roman" w:hint="eastAsia"/>
        </w:rPr>
        <w:t xml:space="preserve"> </w:t>
      </w:r>
      <w:r w:rsidR="00B42657">
        <w:rPr>
          <w:rFonts w:ascii="Times New Roman" w:hAnsi="Times New Roman" w:hint="eastAsia"/>
        </w:rPr>
        <w:t>(A</w:t>
      </w:r>
      <w:r w:rsidR="0037222D">
        <w:rPr>
          <w:rFonts w:ascii="Times New Roman" w:hAnsi="Times New Roman" w:hint="eastAsia"/>
        </w:rPr>
        <w:t xml:space="preserve">) </w:t>
      </w:r>
      <w:r w:rsidR="0037222D" w:rsidRPr="00B70FE7">
        <w:rPr>
          <w:rFonts w:ascii="Times New Roman" w:hAnsi="Times New Roman"/>
        </w:rPr>
        <w:t xml:space="preserve">Progression-free survival </w:t>
      </w:r>
      <w:r w:rsidR="0037222D">
        <w:rPr>
          <w:rFonts w:ascii="Times New Roman" w:hAnsi="Times New Roman" w:hint="eastAsia"/>
        </w:rPr>
        <w:t xml:space="preserve">between </w:t>
      </w:r>
      <w:proofErr w:type="spellStart"/>
      <w:r w:rsidR="0037222D">
        <w:rPr>
          <w:rFonts w:ascii="Times New Roman" w:hAnsi="Times New Roman" w:hint="eastAsia"/>
        </w:rPr>
        <w:t>R</w:t>
      </w:r>
      <w:r w:rsidR="0037222D" w:rsidRPr="004C7F3E">
        <w:rPr>
          <w:rFonts w:ascii="Times New Roman" w:hAnsi="Times New Roman"/>
        </w:rPr>
        <w:t>ituximab</w:t>
      </w:r>
      <w:proofErr w:type="spellEnd"/>
      <w:r w:rsidR="0037222D" w:rsidRPr="004C7F3E">
        <w:rPr>
          <w:rFonts w:ascii="Times New Roman" w:hAnsi="Times New Roman"/>
        </w:rPr>
        <w:t>-containing group and</w:t>
      </w:r>
      <w:r w:rsidR="0037222D">
        <w:rPr>
          <w:rFonts w:ascii="Times New Roman" w:hAnsi="Times New Roman" w:hint="eastAsia"/>
        </w:rPr>
        <w:t xml:space="preserve"> </w:t>
      </w:r>
      <w:proofErr w:type="spellStart"/>
      <w:r w:rsidR="0037222D">
        <w:rPr>
          <w:rFonts w:ascii="Times New Roman" w:hAnsi="Times New Roman" w:hint="eastAsia"/>
        </w:rPr>
        <w:t>R</w:t>
      </w:r>
      <w:r w:rsidR="0037222D">
        <w:rPr>
          <w:rFonts w:ascii="Times New Roman" w:hAnsi="Times New Roman"/>
        </w:rPr>
        <w:t>ituximab</w:t>
      </w:r>
      <w:proofErr w:type="spellEnd"/>
      <w:r w:rsidR="0037222D">
        <w:rPr>
          <w:rFonts w:ascii="Times New Roman" w:hAnsi="Times New Roman"/>
        </w:rPr>
        <w:t>-free group</w:t>
      </w:r>
      <w:r w:rsidR="00B42657">
        <w:rPr>
          <w:rFonts w:ascii="Times New Roman" w:hAnsi="Times New Roman" w:hint="eastAsia"/>
        </w:rPr>
        <w:t>. (B</w:t>
      </w:r>
      <w:r w:rsidR="0037222D">
        <w:rPr>
          <w:rFonts w:ascii="Times New Roman" w:hAnsi="Times New Roman" w:hint="eastAsia"/>
        </w:rPr>
        <w:t xml:space="preserve">) </w:t>
      </w:r>
      <w:r w:rsidR="0037222D" w:rsidRPr="00B70FE7">
        <w:rPr>
          <w:rFonts w:ascii="Times New Roman" w:hAnsi="Times New Roman"/>
        </w:rPr>
        <w:t xml:space="preserve">Overall survival </w:t>
      </w:r>
      <w:r w:rsidR="0037222D">
        <w:rPr>
          <w:rFonts w:ascii="Times New Roman" w:hAnsi="Times New Roman" w:hint="eastAsia"/>
        </w:rPr>
        <w:t xml:space="preserve">between </w:t>
      </w:r>
      <w:proofErr w:type="spellStart"/>
      <w:r w:rsidR="0037222D">
        <w:rPr>
          <w:rFonts w:ascii="Times New Roman" w:hAnsi="Times New Roman" w:hint="eastAsia"/>
        </w:rPr>
        <w:t>R</w:t>
      </w:r>
      <w:r w:rsidR="0037222D" w:rsidRPr="004C7F3E">
        <w:rPr>
          <w:rFonts w:ascii="Times New Roman" w:hAnsi="Times New Roman"/>
        </w:rPr>
        <w:t>ituximab</w:t>
      </w:r>
      <w:proofErr w:type="spellEnd"/>
      <w:r w:rsidR="0037222D" w:rsidRPr="004C7F3E">
        <w:rPr>
          <w:rFonts w:ascii="Times New Roman" w:hAnsi="Times New Roman"/>
        </w:rPr>
        <w:t>-containing group and</w:t>
      </w:r>
      <w:r w:rsidR="0037222D">
        <w:rPr>
          <w:rFonts w:ascii="Times New Roman" w:hAnsi="Times New Roman" w:hint="eastAsia"/>
        </w:rPr>
        <w:t xml:space="preserve"> </w:t>
      </w:r>
      <w:proofErr w:type="spellStart"/>
      <w:r w:rsidR="0037222D">
        <w:rPr>
          <w:rFonts w:ascii="Times New Roman" w:hAnsi="Times New Roman" w:hint="eastAsia"/>
        </w:rPr>
        <w:t>R</w:t>
      </w:r>
      <w:r w:rsidR="0037222D">
        <w:rPr>
          <w:rFonts w:ascii="Times New Roman" w:hAnsi="Times New Roman"/>
        </w:rPr>
        <w:t>ituximab</w:t>
      </w:r>
      <w:proofErr w:type="spellEnd"/>
      <w:r w:rsidR="0037222D">
        <w:rPr>
          <w:rFonts w:ascii="Times New Roman" w:hAnsi="Times New Roman"/>
        </w:rPr>
        <w:t>-free group</w:t>
      </w:r>
      <w:r w:rsidR="0037222D" w:rsidRPr="00B70FE7">
        <w:rPr>
          <w:rFonts w:ascii="Times New Roman" w:hAnsi="Times New Roman"/>
        </w:rPr>
        <w:t xml:space="preserve">. </w:t>
      </w:r>
    </w:p>
    <w:sectPr w:rsidR="0037222D" w:rsidRPr="004D7564" w:rsidSect="00DF38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6EAF" w:rsidRDefault="00A06EAF" w:rsidP="0037222D">
      <w:r>
        <w:separator/>
      </w:r>
    </w:p>
  </w:endnote>
  <w:endnote w:type="continuationSeparator" w:id="0">
    <w:p w:rsidR="00A06EAF" w:rsidRDefault="00A06EAF" w:rsidP="003722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6EAF" w:rsidRDefault="00A06EAF" w:rsidP="0037222D">
      <w:r>
        <w:separator/>
      </w:r>
    </w:p>
  </w:footnote>
  <w:footnote w:type="continuationSeparator" w:id="0">
    <w:p w:rsidR="00A06EAF" w:rsidRDefault="00A06EAF" w:rsidP="003722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DA7298"/>
    <w:multiLevelType w:val="hybridMultilevel"/>
    <w:tmpl w:val="FD92726A"/>
    <w:lvl w:ilvl="0" w:tplc="53E86F58">
      <w:start w:val="1"/>
      <w:numFmt w:val="lowerLetter"/>
      <w:lvlText w:val="(%1)"/>
      <w:lvlJc w:val="left"/>
      <w:pPr>
        <w:ind w:left="21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9" w:hanging="420"/>
      </w:pPr>
    </w:lvl>
    <w:lvl w:ilvl="2" w:tplc="0409001B" w:tentative="1">
      <w:start w:val="1"/>
      <w:numFmt w:val="lowerRoman"/>
      <w:lvlText w:val="%3."/>
      <w:lvlJc w:val="righ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9" w:tentative="1">
      <w:start w:val="1"/>
      <w:numFmt w:val="lowerLetter"/>
      <w:lvlText w:val="%5)"/>
      <w:lvlJc w:val="left"/>
      <w:pPr>
        <w:ind w:left="1959" w:hanging="420"/>
      </w:pPr>
    </w:lvl>
    <w:lvl w:ilvl="5" w:tplc="0409001B" w:tentative="1">
      <w:start w:val="1"/>
      <w:numFmt w:val="lowerRoman"/>
      <w:lvlText w:val="%6."/>
      <w:lvlJc w:val="righ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9" w:tentative="1">
      <w:start w:val="1"/>
      <w:numFmt w:val="lowerLetter"/>
      <w:lvlText w:val="%8)"/>
      <w:lvlJc w:val="left"/>
      <w:pPr>
        <w:ind w:left="3219" w:hanging="420"/>
      </w:pPr>
    </w:lvl>
    <w:lvl w:ilvl="8" w:tplc="0409001B" w:tentative="1">
      <w:start w:val="1"/>
      <w:numFmt w:val="lowerRoman"/>
      <w:lvlText w:val="%9."/>
      <w:lvlJc w:val="right"/>
      <w:pPr>
        <w:ind w:left="3639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222D"/>
    <w:rsid w:val="0001363B"/>
    <w:rsid w:val="00044299"/>
    <w:rsid w:val="000620D7"/>
    <w:rsid w:val="000D5F03"/>
    <w:rsid w:val="000F6381"/>
    <w:rsid w:val="00104584"/>
    <w:rsid w:val="0015061A"/>
    <w:rsid w:val="0019187B"/>
    <w:rsid w:val="001A436A"/>
    <w:rsid w:val="001D7354"/>
    <w:rsid w:val="001E20CF"/>
    <w:rsid w:val="00242930"/>
    <w:rsid w:val="00253FB7"/>
    <w:rsid w:val="002A1467"/>
    <w:rsid w:val="002C1951"/>
    <w:rsid w:val="00367B86"/>
    <w:rsid w:val="0037222D"/>
    <w:rsid w:val="00396FBF"/>
    <w:rsid w:val="003A037D"/>
    <w:rsid w:val="004267E2"/>
    <w:rsid w:val="00483177"/>
    <w:rsid w:val="00486A7C"/>
    <w:rsid w:val="004B6EE6"/>
    <w:rsid w:val="004C0C9F"/>
    <w:rsid w:val="004D7564"/>
    <w:rsid w:val="005B02E2"/>
    <w:rsid w:val="0064345D"/>
    <w:rsid w:val="006804F4"/>
    <w:rsid w:val="0082092A"/>
    <w:rsid w:val="00820EF6"/>
    <w:rsid w:val="008824C1"/>
    <w:rsid w:val="008A69E1"/>
    <w:rsid w:val="008B3B1C"/>
    <w:rsid w:val="00911629"/>
    <w:rsid w:val="009156FF"/>
    <w:rsid w:val="00927ECD"/>
    <w:rsid w:val="009307F4"/>
    <w:rsid w:val="0093160F"/>
    <w:rsid w:val="00937FF1"/>
    <w:rsid w:val="00957182"/>
    <w:rsid w:val="00991C1E"/>
    <w:rsid w:val="009F0326"/>
    <w:rsid w:val="00A06EAF"/>
    <w:rsid w:val="00A57B03"/>
    <w:rsid w:val="00B1674E"/>
    <w:rsid w:val="00B42657"/>
    <w:rsid w:val="00B5033A"/>
    <w:rsid w:val="00B623B5"/>
    <w:rsid w:val="00BE7432"/>
    <w:rsid w:val="00BF2DC0"/>
    <w:rsid w:val="00C64285"/>
    <w:rsid w:val="00C92286"/>
    <w:rsid w:val="00D47678"/>
    <w:rsid w:val="00DC58BD"/>
    <w:rsid w:val="00DC723E"/>
    <w:rsid w:val="00DF38CF"/>
    <w:rsid w:val="00E3026F"/>
    <w:rsid w:val="00E5396C"/>
    <w:rsid w:val="00E70160"/>
    <w:rsid w:val="00EE2351"/>
    <w:rsid w:val="00F114F6"/>
    <w:rsid w:val="00F21E30"/>
    <w:rsid w:val="00F5388B"/>
    <w:rsid w:val="00F5457F"/>
    <w:rsid w:val="00F6568A"/>
    <w:rsid w:val="00F937B3"/>
    <w:rsid w:val="00FA172E"/>
    <w:rsid w:val="00FC350C"/>
    <w:rsid w:val="00FE55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22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22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22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22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222D"/>
    <w:rPr>
      <w:sz w:val="18"/>
      <w:szCs w:val="18"/>
    </w:rPr>
  </w:style>
  <w:style w:type="table" w:styleId="a5">
    <w:name w:val="Table Grid"/>
    <w:basedOn w:val="a1"/>
    <w:uiPriority w:val="59"/>
    <w:rsid w:val="0037222D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7222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7222D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37222D"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Char"/>
    <w:rsid w:val="00F6568A"/>
    <w:rPr>
      <w:rFonts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F6568A"/>
    <w:rPr>
      <w:rFonts w:ascii="Calibri" w:eastAsia="宋体" w:hAnsi="Calibri" w:cs="Calibri"/>
      <w:noProof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6</Pages>
  <Words>710</Words>
  <Characters>4050</Characters>
  <Application>Microsoft Office Word</Application>
  <DocSecurity>0</DocSecurity>
  <Lines>33</Lines>
  <Paragraphs>9</Paragraphs>
  <ScaleCrop>false</ScaleCrop>
  <Company/>
  <LinksUpToDate>false</LinksUpToDate>
  <CharactersWithSpaces>4751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42</cp:revision>
  <dcterms:created xsi:type="dcterms:W3CDTF">2019-06-24T00:57:00Z</dcterms:created>
  <dcterms:modified xsi:type="dcterms:W3CDTF">2020-09-29T15:47:00Z</dcterms:modified>
</cp:coreProperties>
</file>