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D273D" w14:textId="77777777" w:rsidR="004B4FB4" w:rsidRPr="004B4FB4" w:rsidRDefault="004B4FB4" w:rsidP="004B4FB4">
      <w:pPr>
        <w:rPr>
          <w:b/>
          <w:lang w:val="en-US"/>
        </w:rPr>
      </w:pPr>
      <w:bookmarkStart w:id="0" w:name="_Toc232013522"/>
      <w:r w:rsidRPr="004B4FB4">
        <w:rPr>
          <w:b/>
          <w:lang w:val="en-US"/>
        </w:rPr>
        <w:t>Annex A</w:t>
      </w:r>
    </w:p>
    <w:p w14:paraId="1BB6F992" w14:textId="77777777" w:rsidR="004B4FB4" w:rsidRPr="004B4FB4" w:rsidRDefault="004B4FB4" w:rsidP="004B4FB4">
      <w:pPr>
        <w:rPr>
          <w:b/>
          <w:lang w:val="en-US"/>
        </w:rPr>
      </w:pPr>
      <w:r w:rsidRPr="004B4FB4">
        <w:rPr>
          <w:b/>
          <w:lang w:val="en-US"/>
        </w:rPr>
        <w:t>Investigator developed Questionnaires</w:t>
      </w:r>
      <w:bookmarkEnd w:id="0"/>
      <w:r w:rsidRPr="004B4FB4">
        <w:rPr>
          <w:b/>
          <w:lang w:val="en-US"/>
        </w:rPr>
        <w:t xml:space="preserve"> (Q 16- 22)</w:t>
      </w:r>
    </w:p>
    <w:p w14:paraId="55912889" w14:textId="77777777" w:rsidR="004B4FB4" w:rsidRPr="004B4FB4" w:rsidRDefault="004B4FB4" w:rsidP="004B4FB4">
      <w:pPr>
        <w:rPr>
          <w:lang w:val="en-US"/>
        </w:rPr>
      </w:pPr>
      <w:r w:rsidRPr="004B4FB4">
        <w:rPr>
          <w:lang w:val="en-US"/>
        </w:rPr>
        <w:t>The following seven items were developed by the author to assess additional aspects of nurse–physician collaboration not captured by the JSAPNC.</w:t>
      </w:r>
    </w:p>
    <w:p w14:paraId="3CCCE916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>I believe I could personally improve my communication with the other profession.</w:t>
      </w:r>
    </w:p>
    <w:p w14:paraId="1C16B840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>Collaboration would improve if the other profession made more effort to understand our challenges.</w:t>
      </w:r>
    </w:p>
    <w:p w14:paraId="2EA73F20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 xml:space="preserve">I have experienced blame or unfair criticism from </w:t>
      </w:r>
      <w:proofErr w:type="gramStart"/>
      <w:r w:rsidRPr="004B4FB4">
        <w:rPr>
          <w:lang w:val="en-US"/>
        </w:rPr>
        <w:t>the other profession</w:t>
      </w:r>
      <w:proofErr w:type="gramEnd"/>
      <w:r w:rsidRPr="004B4FB4">
        <w:rPr>
          <w:lang w:val="en-US"/>
        </w:rPr>
        <w:t>.</w:t>
      </w:r>
    </w:p>
    <w:p w14:paraId="612D7A3A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 xml:space="preserve">The way colleagues address each other (tone, words, or titles) </w:t>
      </w:r>
      <w:proofErr w:type="gramStart"/>
      <w:r w:rsidRPr="004B4FB4">
        <w:rPr>
          <w:lang w:val="en-US"/>
        </w:rPr>
        <w:t>affect</w:t>
      </w:r>
      <w:proofErr w:type="gramEnd"/>
      <w:r w:rsidRPr="004B4FB4">
        <w:rPr>
          <w:lang w:val="en-US"/>
        </w:rPr>
        <w:t xml:space="preserve"> how respected I feel.</w:t>
      </w:r>
    </w:p>
    <w:p w14:paraId="28B6E77A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 xml:space="preserve">Colleagues from </w:t>
      </w:r>
      <w:proofErr w:type="gramStart"/>
      <w:r w:rsidRPr="004B4FB4">
        <w:rPr>
          <w:lang w:val="en-US"/>
        </w:rPr>
        <w:t>the other profession</w:t>
      </w:r>
      <w:proofErr w:type="gramEnd"/>
      <w:r w:rsidRPr="004B4FB4">
        <w:rPr>
          <w:lang w:val="en-US"/>
        </w:rPr>
        <w:t xml:space="preserve"> often fail to value or acknowledge my contributions.</w:t>
      </w:r>
    </w:p>
    <w:p w14:paraId="0BDAF616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>Important patient-care decisions are sometimes made without consulting my profession, even when my input is essential.</w:t>
      </w:r>
    </w:p>
    <w:p w14:paraId="6A1F5766" w14:textId="77777777" w:rsidR="004B4FB4" w:rsidRPr="004B4FB4" w:rsidRDefault="004B4FB4" w:rsidP="004B4FB4">
      <w:pPr>
        <w:numPr>
          <w:ilvl w:val="0"/>
          <w:numId w:val="1"/>
        </w:numPr>
        <w:rPr>
          <w:lang w:val="en-US"/>
        </w:rPr>
      </w:pPr>
      <w:r w:rsidRPr="004B4FB4">
        <w:rPr>
          <w:lang w:val="en-US"/>
        </w:rPr>
        <w:t xml:space="preserve">Conflicts between nurses and physicians are sometimes handled disrespectfully or unconstructively. </w:t>
      </w:r>
    </w:p>
    <w:p w14:paraId="4F68C0BE" w14:textId="77777777" w:rsidR="004B4FB4" w:rsidRPr="004B4FB4" w:rsidRDefault="004B4FB4" w:rsidP="004B4FB4">
      <w:pPr>
        <w:rPr>
          <w:lang w:val="en-US"/>
        </w:rPr>
      </w:pPr>
    </w:p>
    <w:p w14:paraId="00B706F4" w14:textId="77777777" w:rsidR="004B4FB4" w:rsidRPr="004B4FB4" w:rsidRDefault="004B4FB4" w:rsidP="004B4FB4">
      <w:pPr>
        <w:rPr>
          <w:b/>
          <w:lang w:val="en-US"/>
        </w:rPr>
      </w:pPr>
      <w:r w:rsidRPr="004B4FB4">
        <w:rPr>
          <w:b/>
          <w:lang w:val="en-US"/>
        </w:rPr>
        <w:t xml:space="preserve">Annex B </w:t>
      </w:r>
    </w:p>
    <w:p w14:paraId="08926E86" w14:textId="77777777" w:rsidR="004B4FB4" w:rsidRPr="004B4FB4" w:rsidRDefault="004B4FB4" w:rsidP="004B4FB4">
      <w:pPr>
        <w:rPr>
          <w:b/>
          <w:lang w:val="en-US"/>
        </w:rPr>
      </w:pPr>
    </w:p>
    <w:p w14:paraId="74A6C0C7" w14:textId="77777777" w:rsidR="004B4FB4" w:rsidRPr="004B4FB4" w:rsidRDefault="004B4FB4" w:rsidP="004B4FB4">
      <w:pPr>
        <w:rPr>
          <w:b/>
          <w:lang w:val="en-US"/>
        </w:rPr>
      </w:pPr>
      <w:r w:rsidRPr="004B4FB4">
        <w:rPr>
          <w:b/>
          <w:lang w:val="en-US"/>
        </w:rPr>
        <w:t>Semi-structured FGD guide</w:t>
      </w:r>
    </w:p>
    <w:p w14:paraId="3C3E7D2E" w14:textId="77777777" w:rsidR="004B4FB4" w:rsidRPr="004B4FB4" w:rsidRDefault="004B4FB4" w:rsidP="004B4FB4">
      <w:pPr>
        <w:rPr>
          <w:lang w:val="en-US"/>
        </w:rPr>
      </w:pPr>
      <w:r w:rsidRPr="004B4FB4">
        <w:rPr>
          <w:lang w:val="en-US"/>
        </w:rPr>
        <w:t>Introduction: Thank you for participating. This FGD explores healthcare professionals' experiences and perceptions of nurse–physician collaboration in pediatric care.</w:t>
      </w:r>
    </w:p>
    <w:p w14:paraId="445518B7" w14:textId="77777777" w:rsidR="004B4FB4" w:rsidRPr="004B4FB4" w:rsidRDefault="004B4FB4" w:rsidP="004B4FB4">
      <w:pPr>
        <w:numPr>
          <w:ilvl w:val="0"/>
          <w:numId w:val="2"/>
        </w:numPr>
        <w:rPr>
          <w:lang w:val="en-US"/>
        </w:rPr>
      </w:pPr>
      <w:r w:rsidRPr="004B4FB4">
        <w:rPr>
          <w:lang w:val="en-US"/>
        </w:rPr>
        <w:t>What’s your relationship like with colleagues of the other profession (nurses/physicians)?</w:t>
      </w:r>
    </w:p>
    <w:p w14:paraId="0FA1F781" w14:textId="77777777" w:rsidR="004B4FB4" w:rsidRPr="004B4FB4" w:rsidRDefault="004B4FB4" w:rsidP="004B4FB4">
      <w:pPr>
        <w:numPr>
          <w:ilvl w:val="0"/>
          <w:numId w:val="2"/>
        </w:numPr>
        <w:rPr>
          <w:lang w:val="en-US"/>
        </w:rPr>
      </w:pPr>
      <w:r w:rsidRPr="004B4FB4">
        <w:rPr>
          <w:lang w:val="en-US"/>
        </w:rPr>
        <w:t>How often do conflicts happen between nurses and physicians?</w:t>
      </w:r>
    </w:p>
    <w:p w14:paraId="53A0CD3B" w14:textId="77777777" w:rsidR="004B4FB4" w:rsidRPr="004B4FB4" w:rsidRDefault="004B4FB4" w:rsidP="004B4FB4">
      <w:pPr>
        <w:numPr>
          <w:ilvl w:val="0"/>
          <w:numId w:val="2"/>
        </w:numPr>
        <w:rPr>
          <w:lang w:val="en-US"/>
        </w:rPr>
      </w:pPr>
      <w:r w:rsidRPr="004B4FB4">
        <w:rPr>
          <w:lang w:val="en-US"/>
        </w:rPr>
        <w:t xml:space="preserve">What do you think the causes </w:t>
      </w:r>
      <w:proofErr w:type="gramStart"/>
      <w:r w:rsidRPr="004B4FB4">
        <w:rPr>
          <w:lang w:val="en-US"/>
        </w:rPr>
        <w:t>to</w:t>
      </w:r>
      <w:proofErr w:type="gramEnd"/>
      <w:r w:rsidRPr="004B4FB4">
        <w:rPr>
          <w:lang w:val="en-US"/>
        </w:rPr>
        <w:t xml:space="preserve"> these conflicts are?</w:t>
      </w:r>
    </w:p>
    <w:p w14:paraId="5AEE2134" w14:textId="77777777" w:rsidR="004B4FB4" w:rsidRPr="004B4FB4" w:rsidRDefault="004B4FB4" w:rsidP="004B4FB4">
      <w:pPr>
        <w:numPr>
          <w:ilvl w:val="0"/>
          <w:numId w:val="2"/>
        </w:numPr>
        <w:rPr>
          <w:lang w:val="en-US"/>
        </w:rPr>
      </w:pPr>
      <w:r w:rsidRPr="004B4FB4">
        <w:rPr>
          <w:lang w:val="en-US"/>
        </w:rPr>
        <w:t>Do you think these conflicts affect the workplace? If yes, in what ways?</w:t>
      </w:r>
    </w:p>
    <w:p w14:paraId="7C7CC0BF" w14:textId="77777777" w:rsidR="004B4FB4" w:rsidRPr="004B4FB4" w:rsidRDefault="004B4FB4" w:rsidP="004B4FB4">
      <w:pPr>
        <w:numPr>
          <w:ilvl w:val="0"/>
          <w:numId w:val="2"/>
        </w:numPr>
        <w:rPr>
          <w:lang w:val="en-US"/>
        </w:rPr>
      </w:pPr>
      <w:r w:rsidRPr="004B4FB4">
        <w:rPr>
          <w:lang w:val="en-US"/>
        </w:rPr>
        <w:t>What do you think members of the other profession could do better to reduce or prevent these conflicts?</w:t>
      </w:r>
    </w:p>
    <w:p w14:paraId="58FB5F10" w14:textId="77777777" w:rsidR="004B4FB4" w:rsidRPr="004B4FB4" w:rsidRDefault="004B4FB4" w:rsidP="004B4FB4">
      <w:pPr>
        <w:numPr>
          <w:ilvl w:val="0"/>
          <w:numId w:val="2"/>
        </w:numPr>
        <w:rPr>
          <w:lang w:val="en-US"/>
        </w:rPr>
      </w:pPr>
      <w:r w:rsidRPr="004B4FB4">
        <w:rPr>
          <w:lang w:val="en-US"/>
        </w:rPr>
        <w:t>Overall, what can be done to improve nurse-physician collaboration in our pediatric department?</w:t>
      </w:r>
    </w:p>
    <w:p w14:paraId="3E7AD66F" w14:textId="77777777" w:rsidR="004B4FB4" w:rsidRPr="004B4FB4" w:rsidRDefault="004B4FB4" w:rsidP="004B4FB4">
      <w:pPr>
        <w:rPr>
          <w:lang w:val="en-US"/>
        </w:rPr>
      </w:pPr>
    </w:p>
    <w:p w14:paraId="09813034" w14:textId="77777777" w:rsidR="004B4FB4" w:rsidRPr="004B4FB4" w:rsidRDefault="004B4FB4" w:rsidP="004B4FB4">
      <w:pPr>
        <w:rPr>
          <w:lang w:val="en-US"/>
        </w:rPr>
      </w:pPr>
      <w:r w:rsidRPr="004B4FB4">
        <w:rPr>
          <w:lang w:val="en-US"/>
        </w:rPr>
        <w:tab/>
      </w:r>
    </w:p>
    <w:p w14:paraId="74ED841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257F"/>
    <w:multiLevelType w:val="multilevel"/>
    <w:tmpl w:val="2B1AE6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7C17524A"/>
    <w:multiLevelType w:val="hybridMultilevel"/>
    <w:tmpl w:val="33C4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51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5874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B4"/>
    <w:rsid w:val="002B2526"/>
    <w:rsid w:val="004B4FB4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D554"/>
  <w15:chartTrackingRefBased/>
  <w15:docId w15:val="{0066EABC-B5AB-4486-98EF-57F3E162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F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2026-08-19T10:52:00Z</dcterms:created>
  <dcterms:modified xsi:type="dcterms:W3CDTF">2026-08-19T10:53:00Z</dcterms:modified>
</cp:coreProperties>
</file>