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rFonts w:ascii="Latin Modern Roman" w:hAnsi="Latin Modern Roman" w:eastAsia="Latin Modern Roman" w:cs="Latin Modern Roman"/>
          <w:b/>
          <w:sz w:val="32"/>
        </w:rPr>
        <w:t>Supplementary Information</w:t>
      </w:r>
    </w:p>
    <w:p>
      <w:pPr>
        <w:spacing w:after="160"/>
        <w:jc w:val="center"/>
      </w:pPr>
      <w:r>
        <w:rPr>
          <w:rFonts w:ascii="Latin Modern Roman" w:hAnsi="Latin Modern Roman" w:eastAsia="Latin Modern Roman" w:cs="Latin Modern Roman"/>
          <w:b/>
          <w:sz w:val="28"/>
        </w:rPr>
        <w:t>EffiFusion-GAN: Efficient Fusion Generative Adversarial Network for Speech Enhancement</w:t>
      </w:r>
    </w:p>
    <w:p>
      <w:pPr>
        <w:spacing w:after="40"/>
        <w:jc w:val="center"/>
      </w:pPr>
      <w:r>
        <w:rPr>
          <w:rFonts w:ascii="Latin Modern Roman" w:hAnsi="Latin Modern Roman" w:eastAsia="Latin Modern Roman" w:cs="Latin Modern Roman"/>
          <w:b/>
          <w:sz w:val="21"/>
        </w:rPr>
        <w:t>Bin Wen, Tien-Ping Tan*</w:t>
      </w:r>
    </w:p>
    <w:p>
      <w:pPr>
        <w:spacing w:after="40"/>
        <w:jc w:val="center"/>
      </w:pPr>
      <w:r>
        <w:rPr>
          <w:rFonts w:ascii="Latin Modern Roman" w:hAnsi="Latin Modern Roman" w:eastAsia="Latin Modern Roman" w:cs="Latin Modern Roman"/>
          <w:b w:val="0"/>
          <w:sz w:val="21"/>
        </w:rPr>
        <w:t>Universiti Sains Malaysia, Penang, Malaysia</w:t>
      </w:r>
    </w:p>
    <w:p>
      <w:pPr>
        <w:spacing w:after="40"/>
        <w:jc w:val="center"/>
      </w:pPr>
      <w:r>
        <w:rPr>
          <w:rFonts w:ascii="Latin Modern Roman" w:hAnsi="Latin Modern Roman" w:eastAsia="Latin Modern Roman" w:cs="Latin Modern Roman"/>
          <w:b w:val="0"/>
          <w:sz w:val="21"/>
        </w:rPr>
        <w:t>* Corresponding author: tienping@usm.my</w:t>
      </w:r>
    </w:p>
    <w:p/>
    <w:p>
      <w:pPr>
        <w:jc w:val="center"/>
      </w:pPr>
      <w:r>
        <w:rPr>
          <w:rFonts w:ascii="Latin Modern Roman" w:hAnsi="Latin Modern Roman" w:eastAsia="Latin Modern Roman" w:cs="Latin Modern Roman"/>
        </w:rPr>
        <w:drawing>
          <wp:inline xmlns:a="http://schemas.openxmlformats.org/drawingml/2006/main" xmlns:pic="http://schemas.openxmlformats.org/drawingml/2006/picture">
            <wp:extent cx="2926080" cy="489066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_Figure_S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48906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before="120"/>
        <w:jc w:val="left"/>
      </w:pPr>
      <w:r>
        <w:rPr>
          <w:rFonts w:ascii="Latin Modern Roman" w:hAnsi="Latin Modern Roman" w:eastAsia="Latin Modern Roman" w:cs="Latin Modern Roman"/>
          <w:b/>
          <w:sz w:val="20"/>
        </w:rPr>
        <w:t xml:space="preserve">Supplementary Figure S1. </w:t>
      </w:r>
      <w:r>
        <w:rPr>
          <w:rFonts w:ascii="Latin Modern Roman" w:hAnsi="Latin Modern Roman" w:eastAsia="Latin Modern Roman" w:cs="Latin Modern Roman"/>
          <w:sz w:val="20"/>
        </w:rPr>
        <w:t>Generator architecture.</w:t>
      </w:r>
    </w:p>
    <w:p>
      <w:r>
        <w:rPr>
          <w:rFonts w:ascii="Latin Modern Roman" w:hAnsi="Latin Modern Roman" w:eastAsia="Latin Modern Roman" w:cs="Latin Modern Roman"/>
        </w:rPr>
        <w:br w:type="page"/>
      </w:r>
    </w:p>
    <w:p>
      <w:pPr>
        <w:jc w:val="center"/>
      </w:pPr>
      <w:r>
        <w:rPr>
          <w:rFonts w:ascii="Latin Modern Roman" w:hAnsi="Latin Modern Roman" w:eastAsia="Latin Modern Roman" w:cs="Latin Modern Roman"/>
        </w:rPr>
        <w:drawing>
          <wp:inline xmlns:a="http://schemas.openxmlformats.org/drawingml/2006/main" xmlns:pic="http://schemas.openxmlformats.org/drawingml/2006/picture">
            <wp:extent cx="2926080" cy="458883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_Figure_S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45888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before="120"/>
        <w:jc w:val="left"/>
      </w:pPr>
      <w:r>
        <w:rPr>
          <w:rFonts w:ascii="Latin Modern Roman" w:hAnsi="Latin Modern Roman" w:eastAsia="Latin Modern Roman" w:cs="Latin Modern Roman"/>
          <w:b/>
          <w:sz w:val="20"/>
        </w:rPr>
        <w:t xml:space="preserve">Supplementary Figure S2. </w:t>
      </w:r>
      <w:r>
        <w:rPr>
          <w:rFonts w:ascii="Latin Modern Roman" w:hAnsi="Latin Modern Roman" w:eastAsia="Latin Modern Roman" w:cs="Latin Modern Roman"/>
          <w:sz w:val="20"/>
        </w:rPr>
        <w:t>Dense encoder architecture.</w:t>
      </w:r>
    </w:p>
    <w:p>
      <w:r>
        <w:rPr>
          <w:rFonts w:ascii="Latin Modern Roman" w:hAnsi="Latin Modern Roman" w:eastAsia="Latin Modern Roman" w:cs="Latin Modern Roman"/>
        </w:rPr>
        <w:br w:type="page"/>
      </w:r>
    </w:p>
    <w:p>
      <w:pPr>
        <w:jc w:val="center"/>
      </w:pPr>
      <w:r>
        <w:rPr>
          <w:rFonts w:ascii="Latin Modern Roman" w:hAnsi="Latin Modern Roman" w:eastAsia="Latin Modern Roman" w:cs="Latin Modern Roman"/>
        </w:rPr>
        <w:drawing>
          <wp:inline xmlns:a="http://schemas.openxmlformats.org/drawingml/2006/main" xmlns:pic="http://schemas.openxmlformats.org/drawingml/2006/picture">
            <wp:extent cx="2926080" cy="489511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_Figure_S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48951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before="120"/>
        <w:jc w:val="left"/>
      </w:pPr>
      <w:r>
        <w:rPr>
          <w:rFonts w:ascii="Latin Modern Roman" w:hAnsi="Latin Modern Roman" w:eastAsia="Latin Modern Roman" w:cs="Latin Modern Roman"/>
          <w:b/>
          <w:sz w:val="20"/>
        </w:rPr>
        <w:t xml:space="preserve">Supplementary Figure S3. </w:t>
      </w:r>
      <w:r>
        <w:rPr>
          <w:rFonts w:ascii="Latin Modern Roman" w:hAnsi="Latin Modern Roman" w:eastAsia="Latin Modern Roman" w:cs="Latin Modern Roman"/>
          <w:sz w:val="20"/>
        </w:rPr>
        <w:t>Residual multi-head attention block.</w:t>
      </w:r>
    </w:p>
    <w:p>
      <w:r>
        <w:rPr>
          <w:rFonts w:ascii="Latin Modern Roman" w:hAnsi="Latin Modern Roman" w:eastAsia="Latin Modern Roman" w:cs="Latin Modern Roman"/>
        </w:rPr>
        <w:br w:type="page"/>
      </w:r>
    </w:p>
    <w:p>
      <w:pPr>
        <w:jc w:val="center"/>
      </w:pPr>
      <w:r>
        <w:rPr>
          <w:rFonts w:ascii="Latin Modern Roman" w:hAnsi="Latin Modern Roman" w:eastAsia="Latin Modern Roman" w:cs="Latin Modern Roman"/>
        </w:rPr>
        <w:drawing>
          <wp:inline xmlns:a="http://schemas.openxmlformats.org/drawingml/2006/main" xmlns:pic="http://schemas.openxmlformats.org/drawingml/2006/picture">
            <wp:extent cx="5760720" cy="37017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_Figure_S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17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before="120"/>
        <w:jc w:val="left"/>
      </w:pPr>
      <w:r>
        <w:rPr>
          <w:rFonts w:ascii="Latin Modern Roman" w:hAnsi="Latin Modern Roman" w:eastAsia="Latin Modern Roman" w:cs="Latin Modern Roman"/>
          <w:b/>
          <w:sz w:val="20"/>
        </w:rPr>
        <w:t xml:space="preserve">Supplementary Figure S4. </w:t>
      </w:r>
      <w:r>
        <w:rPr>
          <w:rFonts w:ascii="Latin Modern Roman" w:hAnsi="Latin Modern Roman" w:eastAsia="Latin Modern Roman" w:cs="Latin Modern Roman"/>
          <w:sz w:val="20"/>
        </w:rPr>
        <w:t>Discriminator-loss trajectories for the compared systems. The curves are presented as a descriptive comparison because the adversarial objectives and scales differ across systems.</w:t>
      </w:r>
    </w:p>
    <w:p>
      <w:r>
        <w:rPr>
          <w:rFonts w:ascii="Latin Modern Roman" w:hAnsi="Latin Modern Roman" w:eastAsia="Latin Modern Roman" w:cs="Latin Modern Roman"/>
        </w:rPr>
        <w:br w:type="page"/>
      </w:r>
    </w:p>
    <w:p>
      <w:pPr>
        <w:jc w:val="center"/>
      </w:pPr>
      <w:r>
        <w:rPr>
          <w:rFonts w:ascii="Latin Modern Roman" w:hAnsi="Latin Modern Roman" w:eastAsia="Latin Modern Roman" w:cs="Latin Modern Roman"/>
        </w:rPr>
        <w:drawing>
          <wp:inline xmlns:a="http://schemas.openxmlformats.org/drawingml/2006/main" xmlns:pic="http://schemas.openxmlformats.org/drawingml/2006/picture">
            <wp:extent cx="5760720" cy="373043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_Figure_S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04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before="120"/>
        <w:jc w:val="left"/>
      </w:pPr>
      <w:r>
        <w:rPr>
          <w:rFonts w:ascii="Latin Modern Roman" w:hAnsi="Latin Modern Roman" w:eastAsia="Latin Modern Roman" w:cs="Latin Modern Roman"/>
          <w:b/>
          <w:sz w:val="20"/>
        </w:rPr>
        <w:t xml:space="preserve">Supplementary Figure S5. </w:t>
      </w:r>
      <w:r>
        <w:rPr>
          <w:rFonts w:ascii="Latin Modern Roman" w:hAnsi="Latin Modern Roman" w:eastAsia="Latin Modern Roman" w:cs="Latin Modern Roman"/>
          <w:sz w:val="20"/>
        </w:rPr>
        <w:t>Generator-loss trajectories for the compared systems. The curves are presented as a descriptive comparison because the adversarial objectives and scales differ across systems.</w:t>
      </w:r>
    </w:p>
    <w:sectPr w:rsidR="00FC693F" w:rsidRPr="0006063C" w:rsidSect="00034616">
      <w:headerReference w:type="default" r:id="rId14"/>
      <w:headerReference w:type="even" r:id="rId15"/>
      <w:headerReference w:type="first" r:id="rId16"/>
      <w:footerReference w:type="default" r:id="rId17"/>
      <w:footerReference w:type="even" r:id="rId18"/>
      <w:footerReference w:type="first" r:id="rId19"/>
      <w:type w:val="continuous"/>
      <w:pgSz w:w="12240" w:h="15840"/>
      <w:pgMar w:top="1440" w:right="1440" w:bottom="1440" w:left="1440" w:header="708" w:footer="708" w:gutter="0"/>
      <w:cols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uppressLineNumbers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uppressLineNumbers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uppressLineNumbers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uppressLineNumbers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uppressLineNumbers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uppressLineNumbers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Latin Modern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59" w:lineRule="auto"/>
    </w:pPr>
    <w:rPr>
      <w:rFonts w:ascii="Latin Modern Roman" w:hAnsi="Latin Modern Roman" w:eastAsia="Latin Modern Roman" w:cs="Latin Modern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Latin Modern Roman" w:hAnsi="Latin Modern Roman" w:eastAsia="Latin Modern Roman" w:cs="Latin Modern Roman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Latin Modern Roman" w:hAnsi="Latin Modern Roman" w:eastAsia="Latin Modern Roman" w:cs="Latin Modern Roman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Latin Modern Roman" w:hAnsi="Latin Modern Roman" w:eastAsia="Latin Modern Roman" w:cs="Latin Modern Roman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Latin Modern Roman" w:hAnsi="Latin Modern Roman" w:eastAsia="Latin Modern Roman" w:cs="Latin Modern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Latin Modern Roman" w:hAnsi="Latin Modern Roman" w:eastAsia="Latin Modern Roman" w:cs="Latin Modern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Latin Modern Roman" w:hAnsi="Latin Modern Roman" w:eastAsia="Latin Modern Roman" w:cs="Latin Modern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Latin Modern Roman" w:hAnsi="Latin Modern Roman" w:eastAsia="Latin Modern Roman" w:cs="Latin Modern Roman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Latin Modern Roman" w:hAnsi="Latin Modern Roman" w:eastAsia="Latin Modern Roman" w:cs="Latin Modern Roman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160" w:after="60"/>
      <w:outlineLvl w:val="4"/>
    </w:pPr>
    <w:rPr>
      <w:rFonts w:asciiTheme="majorHAnsi" w:eastAsiaTheme="majorEastAsia" w:hAnsiTheme="majorHAnsi" w:cstheme="majorBidi" w:ascii="Latin Modern Roman" w:hAnsi="Latin Modern Roman" w:eastAsia="Latin Modern Roman" w:cs="Latin Modern Roman"/>
      <w:b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Latin Modern Roman" w:hAnsi="Latin Modern Roman" w:eastAsia="Latin Modern Roman" w:cs="Latin Modern Roman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Latin Modern Roman" w:hAnsi="Latin Modern Roman" w:eastAsia="Latin Modern Roman" w:cs="Latin Modern Roman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Latin Modern Roman" w:hAnsi="Latin Modern Roman" w:eastAsia="Latin Modern Roman" w:cs="Latin Modern Roman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Latin Modern Roman" w:hAnsi="Latin Modern Roman" w:eastAsia="Latin Modern Roman" w:cs="Latin Modern Roman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Latin Modern Roman" w:hAnsi="Latin Modern Roman" w:eastAsia="Latin Modern Roman" w:cs="Latin Modern Roman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Latin Modern Roman" w:hAnsi="Latin Modern Roman" w:eastAsia="Latin Modern Roman" w:cs="Latin Modern Roman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Latin Modern Roman" w:hAnsi="Latin Modern Roman" w:eastAsia="Latin Modern Roman" w:cs="Latin Modern Roman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Latin Modern Roman" w:hAnsi="Latin Modern Roman" w:eastAsia="Latin Modern Roman" w:cs="Latin Modern Roman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Latin Modern Roman" w:hAnsi="Latin Modern Roman" w:eastAsia="Latin Modern Roman" w:cs="Latin Modern Roman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in Modern Roman" w:hAnsi="Latin Modern Roman" w:eastAsia="Latin Modern Roman" w:cs="Latin Modern Roman"/>
      <w:b/>
      <w:color w:val="00000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Latin Modern Roman" w:hAnsi="Latin Modern Roman" w:eastAsia="Latin Modern Roman" w:cs="Latin Modern Roman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Latin Modern Roman" w:hAnsi="Latin Modern Roman" w:eastAsia="Latin Modern Roman" w:cs="Latin Modern Roman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Latin Modern Roman" w:hAnsi="Latin Modern Roman" w:eastAsia="Latin Modern Roman" w:cs="Latin Modern Roman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Latin Modern Roman" w:hAnsi="Latin Modern Roman" w:eastAsia="Latin Modern Roman" w:cs="Latin Modern Roman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00" w:before="0" w:line="259" w:lineRule="auto"/>
    </w:pPr>
    <w:rPr>
      <w:rFonts w:ascii="Latin Modern Roman" w:hAnsi="Latin Modern Roman" w:eastAsia="Latin Modern Roman" w:cs="Latin Modern Roman"/>
      <w:sz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Latin Modern Roman" w:hAnsi="Latin Modern Roman" w:eastAsia="Latin Modern Roman" w:cs="Latin Modern Roman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Latin Modern Roman" w:hAnsi="Latin Modern Roman" w:eastAsia="Latin Modern Roman" w:cs="Latin Modern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Latin Modern Roman" w:hAnsi="Latin Modern Roman" w:eastAsia="Latin Modern Roman" w:cs="Latin Modern Roman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Latin Modern Roman" w:hAnsi="Latin Modern Roman" w:eastAsia="Latin Modern Roman" w:cs="Latin Modern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Latin Modern Roman" w:hAnsi="Latin Modern Roman" w:eastAsia="Latin Modern Roman" w:cs="Latin Modern Roman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Latin Modern Roman" w:hAnsi="Latin Modern Roman" w:eastAsia="Latin Modern Roman" w:cs="Latin Modern Roman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Latin Modern Roman" w:hAnsi="Latin Modern Roman" w:eastAsia="Latin Modern Roman" w:cs="Latin Modern Roman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Latin Modern Roman" w:hAnsi="Latin Modern Roman" w:eastAsia="Latin Modern Roman" w:cs="Latin Modern Roman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Latin Modern Roman" w:hAnsi="Latin Modern Roman" w:eastAsia="Latin Modern Roman" w:cs="Latin Modern Roman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Latin Modern Roman" w:hAnsi="Latin Modern Roman" w:eastAsia="Latin Modern Roman" w:cs="Latin Modern Roman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Latin Modern Roman" w:hAnsi="Latin Modern Roman" w:eastAsia="Latin Modern Roman" w:cs="Latin Modern Roman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Latin Modern Roman" w:hAnsi="Latin Modern Roman" w:eastAsia="Latin Modern Roman" w:cs="Latin Modern Roman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Latin Modern Roman" w:hAnsi="Latin Modern Roman" w:eastAsia="Latin Modern Roman" w:cs="Latin Modern Roman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Latin Modern Roman" w:hAnsi="Latin Modern Roman" w:eastAsia="Latin Modern Roman" w:cs="Latin Modern Roman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Latin Modern Roman" w:hAnsi="Latin Modern Roman" w:eastAsia="Latin Modern Roman" w:cs="Latin Modern Roman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Latin Modern Roman" w:hAnsi="Latin Modern Roman" w:eastAsia="Latin Modern Roman" w:cs="Latin Modern Roman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Latin Modern Roman" w:hAnsi="Latin Modern Roman" w:eastAsia="Latin Modern Roman" w:cs="Latin Modern Roman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Latin Modern Roman" w:hAnsi="Latin Modern Roman" w:eastAsia="Latin Modern Roman" w:cs="Latin Modern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Latin Modern Roman" w:hAnsi="Latin Modern Roman" w:eastAsia="Latin Modern Roman" w:cs="Latin Modern Roman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Latin Modern Roman" w:hAnsi="Latin Modern Roman" w:eastAsia="Latin Modern Roman" w:cs="Latin Modern Roman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Latin Modern Roman" w:hAnsi="Latin Modern Roman" w:eastAsia="Latin Modern Roman" w:cs="Latin Modern Roman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Latin Modern Roman" w:hAnsi="Latin Modern Roman" w:eastAsia="Latin Modern Roman" w:cs="Latin Modern Roman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Latin Modern Roman" w:hAnsi="Latin Modern Roman" w:eastAsia="Latin Modern Roman" w:cs="Latin Modern Roman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Latin Modern Roman" w:hAnsi="Latin Modern Roman" w:eastAsia="Latin Modern Roman" w:cs="Latin Modern Roman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Latin Modern Roman" w:hAnsi="Latin Modern Roman" w:eastAsia="Latin Modern Roman" w:cs="Latin Modern Roman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Latin Modern Roman" w:hAnsi="Latin Modern Roman" w:eastAsia="Latin Modern Roman" w:cs="Latin Modern Roman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Latin Modern Roman" w:hAnsi="Latin Modern Roman" w:eastAsia="Latin Modern Roman" w:cs="Latin Modern Roman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Latin Modern Roman" w:hAnsi="Latin Modern Roman" w:eastAsia="Latin Modern Roman" w:cs="Latin Modern Roman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Latin Modern Roman" w:hAnsi="Latin Modern Roman" w:eastAsia="Latin Modern Roman" w:cs="Latin Modern Roman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Latin Modern Roman" w:hAnsi="Latin Modern Roman" w:eastAsia="Latin Modern Roman" w:cs="Latin Modern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Latin Modern Roman" w:hAnsi="Latin Modern Roman" w:eastAsia="Latin Modern Roman" w:cs="Latin Modern Roman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Latin Modern Roman" w:hAnsi="Latin Modern Roman" w:eastAsia="Latin Modern Roman" w:cs="Latin Modern Roman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Latin Modern Roman" w:hAnsi="Latin Modern Roman" w:eastAsia="Latin Modern Roman" w:cs="Latin Modern Roman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Latin Modern Roman" w:hAnsi="Latin Modern Roman" w:eastAsia="Latin Modern Roman" w:cs="Latin Modern Roman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Latin Modern Roman" w:hAnsi="Latin Modern Roman" w:eastAsia="Latin Modern Roman" w:cs="Latin Modern Roman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Latin Modern Roman" w:hAnsi="Latin Modern Roman" w:eastAsia="Latin Modern Roman" w:cs="Latin Modern Roman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Latin Modern Roman" w:hAnsi="Latin Modern Roman" w:eastAsia="Latin Modern Roman" w:cs="Latin Modern Roman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Latin Modern Roman" w:hAnsi="Latin Modern Roman" w:eastAsia="Latin Modern Roman" w:cs="Latin Modern Roman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header" Target="header3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Information: EffiFusion-GAN: Efficient Fusion Generative Adversarial Network for Speech Enhancement</dc:title>
  <dc:subject/>
  <dc:creator>Bin Wen; Tien-Ping Tan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