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AABA" w14:textId="30FFB126" w:rsidR="002E33DD" w:rsidRPr="008035BE" w:rsidRDefault="008035BE">
      <w:pPr>
        <w:spacing w:after="120"/>
        <w:rPr>
          <w:rFonts w:cs="Times New Roman"/>
          <w:iCs/>
          <w:szCs w:val="24"/>
        </w:rPr>
      </w:pPr>
      <w:r w:rsidRPr="008035BE">
        <w:rPr>
          <w:rFonts w:cs="Times New Roman"/>
          <w:iCs/>
          <w:szCs w:val="24"/>
        </w:rPr>
        <w:t xml:space="preserve">Appendix 10. </w:t>
      </w:r>
      <w:r w:rsidR="00000000" w:rsidRPr="008035BE">
        <w:rPr>
          <w:rFonts w:cs="Times New Roman"/>
          <w:iCs/>
          <w:szCs w:val="24"/>
        </w:rPr>
        <w:t>Participants' Self-Perception Regarding Treatment and Outcomes</w:t>
      </w:r>
    </w:p>
    <w:tbl>
      <w:tblPr>
        <w:tblW w:w="0" w:type="auto"/>
        <w:jc w:val="center"/>
        <w:tblBorders>
          <w:top w:val="single" w:sz="6" w:space="0" w:color="000000"/>
          <w:bottom w:val="single" w:sz="6" w:space="0" w:color="000000"/>
        </w:tblBorders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2E33DD" w:rsidRPr="008035BE" w14:paraId="052F5061" w14:textId="77777777">
        <w:trPr>
          <w:jc w:val="center"/>
        </w:trPr>
        <w:tc>
          <w:tcPr>
            <w:tcW w:w="3120" w:type="dxa"/>
            <w:tcBorders>
              <w:bottom w:val="single" w:sz="6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1897CC2" w14:textId="77777777" w:rsidR="002E33DD" w:rsidRPr="008035BE" w:rsidRDefault="00000000" w:rsidP="008035BE">
            <w:pPr>
              <w:spacing w:after="0" w:line="240" w:lineRule="auto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b/>
                <w:iCs/>
                <w:sz w:val="20"/>
                <w:szCs w:val="20"/>
              </w:rPr>
              <w:t>Variable</w:t>
            </w:r>
          </w:p>
        </w:tc>
        <w:tc>
          <w:tcPr>
            <w:tcW w:w="3120" w:type="dxa"/>
            <w:tcBorders>
              <w:bottom w:val="single" w:sz="6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283FA7C" w14:textId="77777777" w:rsidR="002E33DD" w:rsidRPr="008035BE" w:rsidRDefault="00000000" w:rsidP="008035BE">
            <w:pPr>
              <w:spacing w:after="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b/>
                <w:iCs/>
                <w:sz w:val="20"/>
                <w:szCs w:val="20"/>
              </w:rPr>
              <w:t>PBMT Group</w:t>
            </w:r>
            <w:r w:rsidRPr="008035BE">
              <w:rPr>
                <w:rFonts w:cs="Times New Roman"/>
                <w:b/>
                <w:iCs/>
                <w:sz w:val="20"/>
                <w:szCs w:val="20"/>
              </w:rPr>
              <w:br/>
              <w:t>(n = 10)</w:t>
            </w:r>
          </w:p>
        </w:tc>
        <w:tc>
          <w:tcPr>
            <w:tcW w:w="3120" w:type="dxa"/>
            <w:tcBorders>
              <w:bottom w:val="single" w:sz="6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C2D6959" w14:textId="77777777" w:rsidR="002E33DD" w:rsidRPr="008035BE" w:rsidRDefault="00000000" w:rsidP="008035BE">
            <w:pPr>
              <w:spacing w:after="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b/>
                <w:iCs/>
                <w:sz w:val="20"/>
                <w:szCs w:val="20"/>
              </w:rPr>
              <w:t>Placebo Group</w:t>
            </w:r>
            <w:r w:rsidRPr="008035BE">
              <w:rPr>
                <w:rFonts w:cs="Times New Roman"/>
                <w:b/>
                <w:iCs/>
                <w:sz w:val="20"/>
                <w:szCs w:val="20"/>
              </w:rPr>
              <w:br/>
              <w:t>(n = 10)</w:t>
            </w:r>
          </w:p>
        </w:tc>
      </w:tr>
      <w:tr w:rsidR="002E33DD" w:rsidRPr="008035BE" w14:paraId="1A87CB02" w14:textId="77777777">
        <w:trPr>
          <w:jc w:val="center"/>
        </w:trPr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32B52F0" w14:textId="77777777" w:rsidR="002E33DD" w:rsidRPr="008035BE" w:rsidRDefault="00000000" w:rsidP="008035BE">
            <w:pPr>
              <w:spacing w:before="80" w:after="40" w:line="240" w:lineRule="auto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b/>
                <w:iCs/>
                <w:sz w:val="20"/>
                <w:szCs w:val="20"/>
              </w:rPr>
              <w:t>Perception of PBMT treatment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0196F6B" w14:textId="77777777" w:rsidR="002E33DD" w:rsidRPr="008035BE" w:rsidRDefault="002E33DD" w:rsidP="008035BE">
            <w:pPr>
              <w:spacing w:line="240" w:lineRule="auto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AD4387C" w14:textId="77777777" w:rsidR="002E33DD" w:rsidRPr="008035BE" w:rsidRDefault="002E33DD" w:rsidP="008035BE">
            <w:pPr>
              <w:spacing w:line="240" w:lineRule="auto"/>
              <w:rPr>
                <w:rFonts w:cs="Times New Roman"/>
                <w:iCs/>
                <w:sz w:val="20"/>
                <w:szCs w:val="20"/>
              </w:rPr>
            </w:pPr>
          </w:p>
        </w:tc>
      </w:tr>
      <w:tr w:rsidR="002E33DD" w:rsidRPr="008035BE" w14:paraId="6CA14864" w14:textId="77777777">
        <w:trPr>
          <w:jc w:val="center"/>
        </w:trPr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683DD06" w14:textId="77777777" w:rsidR="002E33DD" w:rsidRPr="008035BE" w:rsidRDefault="00000000" w:rsidP="008035BE">
            <w:pPr>
              <w:spacing w:before="40" w:after="40" w:line="240" w:lineRule="auto"/>
              <w:ind w:left="360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Excellent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BC30C17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10 (100%)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4B3B130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9 (90%)</w:t>
            </w:r>
          </w:p>
        </w:tc>
      </w:tr>
      <w:tr w:rsidR="002E33DD" w:rsidRPr="008035BE" w14:paraId="6E4C8238" w14:textId="77777777">
        <w:trPr>
          <w:jc w:val="center"/>
        </w:trPr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26308E3" w14:textId="77777777" w:rsidR="002E33DD" w:rsidRPr="008035BE" w:rsidRDefault="00000000" w:rsidP="008035BE">
            <w:pPr>
              <w:spacing w:before="40" w:after="40" w:line="240" w:lineRule="auto"/>
              <w:ind w:left="360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Good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C5896F3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0 (0%)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DA3C1BE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1 (10%)</w:t>
            </w:r>
          </w:p>
        </w:tc>
      </w:tr>
      <w:tr w:rsidR="002E33DD" w:rsidRPr="008035BE" w14:paraId="5612146B" w14:textId="77777777">
        <w:trPr>
          <w:jc w:val="center"/>
        </w:trPr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82C8347" w14:textId="77777777" w:rsidR="002E33DD" w:rsidRPr="008035BE" w:rsidRDefault="00000000" w:rsidP="008035BE">
            <w:pPr>
              <w:spacing w:before="40" w:after="40" w:line="240" w:lineRule="auto"/>
              <w:ind w:left="360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Regular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EB4E1AF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0 (0%)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C42B476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0 (0%)</w:t>
            </w:r>
          </w:p>
        </w:tc>
      </w:tr>
      <w:tr w:rsidR="002E33DD" w:rsidRPr="008035BE" w14:paraId="409D933D" w14:textId="77777777">
        <w:trPr>
          <w:jc w:val="center"/>
        </w:trPr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EA628F6" w14:textId="77777777" w:rsidR="002E33DD" w:rsidRPr="008035BE" w:rsidRDefault="00000000" w:rsidP="008035BE">
            <w:pPr>
              <w:spacing w:before="40" w:after="40" w:line="240" w:lineRule="auto"/>
              <w:ind w:left="360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Poor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77E21E9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0 (0%)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CE7B87E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0 (0%)</w:t>
            </w:r>
          </w:p>
        </w:tc>
      </w:tr>
      <w:tr w:rsidR="002E33DD" w:rsidRPr="008035BE" w14:paraId="2059C81B" w14:textId="77777777">
        <w:trPr>
          <w:jc w:val="center"/>
        </w:trPr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826605A" w14:textId="77777777" w:rsidR="002E33DD" w:rsidRPr="008035BE" w:rsidRDefault="00000000" w:rsidP="008035BE">
            <w:pPr>
              <w:spacing w:before="40" w:after="40" w:line="240" w:lineRule="auto"/>
              <w:ind w:left="360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Very poor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34B4AB0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0 (0%)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A7D34A8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0 (0%)</w:t>
            </w:r>
          </w:p>
        </w:tc>
      </w:tr>
      <w:tr w:rsidR="002E33DD" w:rsidRPr="008035BE" w14:paraId="67166C8A" w14:textId="77777777">
        <w:trPr>
          <w:jc w:val="center"/>
        </w:trPr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F5E7AB1" w14:textId="77777777" w:rsidR="002E33DD" w:rsidRPr="008035BE" w:rsidRDefault="00000000" w:rsidP="008035BE">
            <w:pPr>
              <w:spacing w:before="80" w:after="40" w:line="240" w:lineRule="auto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b/>
                <w:iCs/>
                <w:sz w:val="20"/>
                <w:szCs w:val="20"/>
              </w:rPr>
              <w:t>Pain reduction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695ABB2" w14:textId="77777777" w:rsidR="002E33DD" w:rsidRPr="008035BE" w:rsidRDefault="002E33DD" w:rsidP="008035BE">
            <w:pPr>
              <w:spacing w:line="240" w:lineRule="auto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6E8ABDF" w14:textId="77777777" w:rsidR="002E33DD" w:rsidRPr="008035BE" w:rsidRDefault="002E33DD" w:rsidP="008035BE">
            <w:pPr>
              <w:spacing w:line="240" w:lineRule="auto"/>
              <w:rPr>
                <w:rFonts w:cs="Times New Roman"/>
                <w:iCs/>
                <w:sz w:val="20"/>
                <w:szCs w:val="20"/>
              </w:rPr>
            </w:pPr>
          </w:p>
        </w:tc>
      </w:tr>
      <w:tr w:rsidR="002E33DD" w:rsidRPr="008035BE" w14:paraId="24EA207B" w14:textId="77777777">
        <w:trPr>
          <w:jc w:val="center"/>
        </w:trPr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24EE4DD" w14:textId="77777777" w:rsidR="002E33DD" w:rsidRPr="008035BE" w:rsidRDefault="00000000" w:rsidP="008035BE">
            <w:pPr>
              <w:spacing w:before="40" w:after="40" w:line="240" w:lineRule="auto"/>
              <w:ind w:left="360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7AEE05C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10 (100%)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AE1D661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10 (100%)</w:t>
            </w:r>
          </w:p>
        </w:tc>
      </w:tr>
      <w:tr w:rsidR="002E33DD" w:rsidRPr="008035BE" w14:paraId="4E41A113" w14:textId="77777777">
        <w:trPr>
          <w:jc w:val="center"/>
        </w:trPr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4ECCEF9" w14:textId="77777777" w:rsidR="002E33DD" w:rsidRPr="008035BE" w:rsidRDefault="00000000" w:rsidP="008035BE">
            <w:pPr>
              <w:spacing w:before="40" w:after="40" w:line="240" w:lineRule="auto"/>
              <w:ind w:left="360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BCCFA74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0 (0%)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1B0FF5F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0 (0%)</w:t>
            </w:r>
          </w:p>
        </w:tc>
      </w:tr>
      <w:tr w:rsidR="002E33DD" w:rsidRPr="008035BE" w14:paraId="5A3F439E" w14:textId="77777777">
        <w:trPr>
          <w:jc w:val="center"/>
        </w:trPr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6CD2D45" w14:textId="77777777" w:rsidR="002E33DD" w:rsidRPr="008035BE" w:rsidRDefault="00000000" w:rsidP="008035BE">
            <w:pPr>
              <w:spacing w:before="80" w:after="40" w:line="240" w:lineRule="auto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b/>
                <w:iCs/>
                <w:sz w:val="20"/>
                <w:szCs w:val="20"/>
              </w:rPr>
              <w:t>Associates pain reduction with PBMT use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84E81F6" w14:textId="77777777" w:rsidR="002E33DD" w:rsidRPr="008035BE" w:rsidRDefault="002E33DD" w:rsidP="008035BE">
            <w:pPr>
              <w:spacing w:line="240" w:lineRule="auto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6DCA8AA" w14:textId="77777777" w:rsidR="002E33DD" w:rsidRPr="008035BE" w:rsidRDefault="002E33DD" w:rsidP="008035BE">
            <w:pPr>
              <w:spacing w:line="240" w:lineRule="auto"/>
              <w:rPr>
                <w:rFonts w:cs="Times New Roman"/>
                <w:iCs/>
                <w:sz w:val="20"/>
                <w:szCs w:val="20"/>
              </w:rPr>
            </w:pPr>
          </w:p>
        </w:tc>
      </w:tr>
      <w:tr w:rsidR="002E33DD" w:rsidRPr="008035BE" w14:paraId="1A7B6F88" w14:textId="77777777">
        <w:trPr>
          <w:jc w:val="center"/>
        </w:trPr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811F7A3" w14:textId="77777777" w:rsidR="002E33DD" w:rsidRPr="008035BE" w:rsidRDefault="00000000" w:rsidP="008035BE">
            <w:pPr>
              <w:spacing w:before="40" w:after="40" w:line="240" w:lineRule="auto"/>
              <w:ind w:left="360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Strongly Agree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4560FFD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10 (100%)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4B04CB5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7 (70%)</w:t>
            </w:r>
          </w:p>
        </w:tc>
      </w:tr>
      <w:tr w:rsidR="002E33DD" w:rsidRPr="008035BE" w14:paraId="103E3858" w14:textId="77777777">
        <w:trPr>
          <w:jc w:val="center"/>
        </w:trPr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C727B97" w14:textId="77777777" w:rsidR="002E33DD" w:rsidRPr="008035BE" w:rsidRDefault="00000000" w:rsidP="008035BE">
            <w:pPr>
              <w:spacing w:before="40" w:after="40" w:line="240" w:lineRule="auto"/>
              <w:ind w:left="360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Partially Agree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EFC18C3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0 (0%)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84EC090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2 (20%)</w:t>
            </w:r>
          </w:p>
        </w:tc>
      </w:tr>
      <w:tr w:rsidR="002E33DD" w:rsidRPr="008035BE" w14:paraId="6D7C17B8" w14:textId="77777777">
        <w:trPr>
          <w:jc w:val="center"/>
        </w:trPr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E044E40" w14:textId="77777777" w:rsidR="002E33DD" w:rsidRPr="008035BE" w:rsidRDefault="00000000" w:rsidP="008035BE">
            <w:pPr>
              <w:spacing w:before="40" w:after="40" w:line="240" w:lineRule="auto"/>
              <w:ind w:left="360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Neither Agree nor Disagree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63AD5A0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0 (0%)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A2235F0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1 (10%)</w:t>
            </w:r>
          </w:p>
        </w:tc>
      </w:tr>
      <w:tr w:rsidR="002E33DD" w:rsidRPr="008035BE" w14:paraId="2E8C9B3D" w14:textId="77777777">
        <w:trPr>
          <w:jc w:val="center"/>
        </w:trPr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CA6DE63" w14:textId="77777777" w:rsidR="002E33DD" w:rsidRPr="008035BE" w:rsidRDefault="00000000" w:rsidP="008035BE">
            <w:pPr>
              <w:spacing w:before="40" w:after="40" w:line="240" w:lineRule="auto"/>
              <w:ind w:left="360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Partially Disagree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8AE4F36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0 (0%)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2219CE4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0 (0%)</w:t>
            </w:r>
          </w:p>
        </w:tc>
      </w:tr>
      <w:tr w:rsidR="002E33DD" w:rsidRPr="008035BE" w14:paraId="4774BBC5" w14:textId="77777777">
        <w:trPr>
          <w:jc w:val="center"/>
        </w:trPr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32C46C7" w14:textId="77777777" w:rsidR="002E33DD" w:rsidRPr="008035BE" w:rsidRDefault="00000000" w:rsidP="008035BE">
            <w:pPr>
              <w:spacing w:before="40" w:after="40" w:line="240" w:lineRule="auto"/>
              <w:ind w:left="360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Strongly Disagree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4A43568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0 (0%)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AA1ACF4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0 (0%)</w:t>
            </w:r>
          </w:p>
        </w:tc>
      </w:tr>
      <w:tr w:rsidR="002E33DD" w:rsidRPr="008035BE" w14:paraId="52406DCA" w14:textId="77777777">
        <w:trPr>
          <w:jc w:val="center"/>
        </w:trPr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4545812" w14:textId="77777777" w:rsidR="002E33DD" w:rsidRPr="008035BE" w:rsidRDefault="00000000" w:rsidP="008035BE">
            <w:pPr>
              <w:spacing w:before="80" w:after="40" w:line="240" w:lineRule="auto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b/>
                <w:iCs/>
                <w:sz w:val="20"/>
                <w:szCs w:val="20"/>
              </w:rPr>
              <w:t>Maintains breastfeeding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2C38CC6" w14:textId="77777777" w:rsidR="002E33DD" w:rsidRPr="008035BE" w:rsidRDefault="002E33DD" w:rsidP="008035BE">
            <w:pPr>
              <w:spacing w:line="240" w:lineRule="auto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2FC406C" w14:textId="77777777" w:rsidR="002E33DD" w:rsidRPr="008035BE" w:rsidRDefault="002E33DD" w:rsidP="008035BE">
            <w:pPr>
              <w:spacing w:line="240" w:lineRule="auto"/>
              <w:rPr>
                <w:rFonts w:cs="Times New Roman"/>
                <w:iCs/>
                <w:sz w:val="20"/>
                <w:szCs w:val="20"/>
              </w:rPr>
            </w:pPr>
          </w:p>
        </w:tc>
      </w:tr>
      <w:tr w:rsidR="002E33DD" w:rsidRPr="008035BE" w14:paraId="4B3F2738" w14:textId="77777777">
        <w:trPr>
          <w:jc w:val="center"/>
        </w:trPr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CC0B048" w14:textId="77777777" w:rsidR="002E33DD" w:rsidRPr="008035BE" w:rsidRDefault="00000000" w:rsidP="008035BE">
            <w:pPr>
              <w:spacing w:before="40" w:after="40" w:line="240" w:lineRule="auto"/>
              <w:ind w:left="360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7378216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10 (100%)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7866E39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10 (100%)</w:t>
            </w:r>
          </w:p>
        </w:tc>
      </w:tr>
      <w:tr w:rsidR="002E33DD" w:rsidRPr="008035BE" w14:paraId="079B473D" w14:textId="77777777">
        <w:trPr>
          <w:jc w:val="center"/>
        </w:trPr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0D0771E" w14:textId="77777777" w:rsidR="002E33DD" w:rsidRPr="008035BE" w:rsidRDefault="00000000" w:rsidP="008035BE">
            <w:pPr>
              <w:spacing w:before="40" w:after="40" w:line="240" w:lineRule="auto"/>
              <w:ind w:left="360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876A9B0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0 (0%)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B58C571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0 (0%)</w:t>
            </w:r>
          </w:p>
        </w:tc>
      </w:tr>
      <w:tr w:rsidR="002E33DD" w:rsidRPr="008035BE" w14:paraId="7361F2F5" w14:textId="77777777">
        <w:trPr>
          <w:jc w:val="center"/>
        </w:trPr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B0891B3" w14:textId="77777777" w:rsidR="002E33DD" w:rsidRPr="008035BE" w:rsidRDefault="00000000" w:rsidP="008035BE">
            <w:pPr>
              <w:spacing w:before="80" w:after="40" w:line="240" w:lineRule="auto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b/>
                <w:iCs/>
                <w:sz w:val="20"/>
                <w:szCs w:val="20"/>
              </w:rPr>
              <w:t>Considers that PBMT influenced the continuity of breastfeeding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2CA761D" w14:textId="77777777" w:rsidR="002E33DD" w:rsidRPr="008035BE" w:rsidRDefault="002E33DD" w:rsidP="008035BE">
            <w:pPr>
              <w:spacing w:line="240" w:lineRule="auto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C221A90" w14:textId="77777777" w:rsidR="002E33DD" w:rsidRPr="008035BE" w:rsidRDefault="002E33DD" w:rsidP="008035BE">
            <w:pPr>
              <w:spacing w:line="240" w:lineRule="auto"/>
              <w:rPr>
                <w:rFonts w:cs="Times New Roman"/>
                <w:iCs/>
                <w:sz w:val="20"/>
                <w:szCs w:val="20"/>
              </w:rPr>
            </w:pPr>
          </w:p>
        </w:tc>
      </w:tr>
      <w:tr w:rsidR="002E33DD" w:rsidRPr="008035BE" w14:paraId="695E3373" w14:textId="77777777">
        <w:trPr>
          <w:jc w:val="center"/>
        </w:trPr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FB28988" w14:textId="77777777" w:rsidR="002E33DD" w:rsidRPr="008035BE" w:rsidRDefault="00000000" w:rsidP="008035BE">
            <w:pPr>
              <w:spacing w:before="40" w:after="40" w:line="240" w:lineRule="auto"/>
              <w:ind w:left="360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Strongly Agree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F52E8DE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7 (70%)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ABC6AE9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5 (50%)</w:t>
            </w:r>
          </w:p>
        </w:tc>
      </w:tr>
      <w:tr w:rsidR="002E33DD" w:rsidRPr="008035BE" w14:paraId="2E920E35" w14:textId="77777777">
        <w:trPr>
          <w:jc w:val="center"/>
        </w:trPr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DE8B591" w14:textId="77777777" w:rsidR="002E33DD" w:rsidRPr="008035BE" w:rsidRDefault="00000000" w:rsidP="008035BE">
            <w:pPr>
              <w:spacing w:before="40" w:after="40" w:line="240" w:lineRule="auto"/>
              <w:ind w:left="360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Partially Agree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38A6001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1 (10%)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E91E885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4 (40%)</w:t>
            </w:r>
          </w:p>
        </w:tc>
      </w:tr>
      <w:tr w:rsidR="002E33DD" w:rsidRPr="008035BE" w14:paraId="16BDB7C3" w14:textId="77777777">
        <w:trPr>
          <w:jc w:val="center"/>
        </w:trPr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437E391" w14:textId="77777777" w:rsidR="002E33DD" w:rsidRPr="008035BE" w:rsidRDefault="00000000" w:rsidP="008035BE">
            <w:pPr>
              <w:spacing w:before="40" w:after="40" w:line="240" w:lineRule="auto"/>
              <w:ind w:left="360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Neither Agree nor Disagree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F22031F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2 (20%)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6DEA71C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1 (10%)</w:t>
            </w:r>
          </w:p>
        </w:tc>
      </w:tr>
      <w:tr w:rsidR="002E33DD" w:rsidRPr="008035BE" w14:paraId="720156D6" w14:textId="77777777">
        <w:trPr>
          <w:jc w:val="center"/>
        </w:trPr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73F7E79" w14:textId="77777777" w:rsidR="002E33DD" w:rsidRPr="008035BE" w:rsidRDefault="00000000" w:rsidP="008035BE">
            <w:pPr>
              <w:spacing w:before="40" w:after="40" w:line="240" w:lineRule="auto"/>
              <w:ind w:left="360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Partially Disagree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9E39823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0 (0%)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B5048B0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0 (0%)</w:t>
            </w:r>
          </w:p>
        </w:tc>
      </w:tr>
      <w:tr w:rsidR="002E33DD" w:rsidRPr="008035BE" w14:paraId="3E715F4A" w14:textId="77777777">
        <w:trPr>
          <w:jc w:val="center"/>
        </w:trPr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86D33D9" w14:textId="77777777" w:rsidR="002E33DD" w:rsidRPr="008035BE" w:rsidRDefault="00000000" w:rsidP="008035BE">
            <w:pPr>
              <w:spacing w:before="40" w:after="40" w:line="240" w:lineRule="auto"/>
              <w:ind w:left="360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lastRenderedPageBreak/>
              <w:t>Strongly Disagree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06AD915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0 (0%)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E16DEE2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0 (0%)</w:t>
            </w:r>
          </w:p>
        </w:tc>
      </w:tr>
      <w:tr w:rsidR="002E33DD" w:rsidRPr="008035BE" w14:paraId="7D9D1C17" w14:textId="77777777">
        <w:trPr>
          <w:jc w:val="center"/>
        </w:trPr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E6175E6" w14:textId="77777777" w:rsidR="002E33DD" w:rsidRPr="008035BE" w:rsidRDefault="00000000" w:rsidP="008035BE">
            <w:pPr>
              <w:spacing w:before="80" w:after="40" w:line="240" w:lineRule="auto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b/>
                <w:iCs/>
                <w:sz w:val="20"/>
                <w:szCs w:val="20"/>
              </w:rPr>
              <w:t>Side effects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BF4AE22" w14:textId="77777777" w:rsidR="002E33DD" w:rsidRPr="008035BE" w:rsidRDefault="002E33DD" w:rsidP="008035BE">
            <w:pPr>
              <w:spacing w:line="240" w:lineRule="auto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4C8FCF6" w14:textId="77777777" w:rsidR="002E33DD" w:rsidRPr="008035BE" w:rsidRDefault="002E33DD" w:rsidP="008035BE">
            <w:pPr>
              <w:spacing w:line="240" w:lineRule="auto"/>
              <w:rPr>
                <w:rFonts w:cs="Times New Roman"/>
                <w:iCs/>
                <w:sz w:val="20"/>
                <w:szCs w:val="20"/>
              </w:rPr>
            </w:pPr>
          </w:p>
        </w:tc>
      </w:tr>
      <w:tr w:rsidR="002E33DD" w:rsidRPr="008035BE" w14:paraId="68EB5959" w14:textId="77777777">
        <w:trPr>
          <w:jc w:val="center"/>
        </w:trPr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F4B9D70" w14:textId="77777777" w:rsidR="002E33DD" w:rsidRPr="008035BE" w:rsidRDefault="00000000" w:rsidP="008035BE">
            <w:pPr>
              <w:spacing w:before="40" w:after="40" w:line="240" w:lineRule="auto"/>
              <w:ind w:left="360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2E3878F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0 (0%)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DD469CA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2 (20%)</w:t>
            </w:r>
          </w:p>
        </w:tc>
      </w:tr>
      <w:tr w:rsidR="002E33DD" w:rsidRPr="008035BE" w14:paraId="39A72E4A" w14:textId="77777777">
        <w:trPr>
          <w:jc w:val="center"/>
        </w:trPr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7CFABE9" w14:textId="77777777" w:rsidR="002E33DD" w:rsidRPr="008035BE" w:rsidRDefault="00000000" w:rsidP="008035BE">
            <w:pPr>
              <w:spacing w:before="40" w:after="40" w:line="240" w:lineRule="auto"/>
              <w:ind w:left="360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502D7CB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10 (100%)</w:t>
            </w:r>
          </w:p>
        </w:tc>
        <w:tc>
          <w:tcPr>
            <w:tcW w:w="3120" w:type="dx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91D71E5" w14:textId="77777777" w:rsidR="002E33DD" w:rsidRPr="008035BE" w:rsidRDefault="00000000" w:rsidP="008035BE">
            <w:pPr>
              <w:spacing w:before="40" w:after="4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8035BE">
              <w:rPr>
                <w:rFonts w:cs="Times New Roman"/>
                <w:iCs/>
                <w:sz w:val="20"/>
                <w:szCs w:val="20"/>
              </w:rPr>
              <w:t>8 (80%)</w:t>
            </w:r>
          </w:p>
        </w:tc>
      </w:tr>
    </w:tbl>
    <w:p w14:paraId="5DA7AD64" w14:textId="77777777" w:rsidR="002E33DD" w:rsidRPr="008035BE" w:rsidRDefault="00000000">
      <w:pPr>
        <w:spacing w:before="120" w:after="240"/>
        <w:rPr>
          <w:rFonts w:cs="Times New Roman"/>
          <w:iCs/>
          <w:sz w:val="20"/>
          <w:szCs w:val="20"/>
        </w:rPr>
      </w:pPr>
      <w:r w:rsidRPr="008035BE">
        <w:rPr>
          <w:rFonts w:cs="Times New Roman"/>
          <w:iCs/>
          <w:sz w:val="20"/>
          <w:szCs w:val="20"/>
        </w:rPr>
        <w:t>Note. PBMT: Photobiomodulation Therapy. Values are presented as absolute frequency and percentage, n (%). Source: Author, 2025.</w:t>
      </w:r>
    </w:p>
    <w:sectPr w:rsidR="002E33DD" w:rsidRPr="008035BE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26618067">
    <w:abstractNumId w:val="8"/>
  </w:num>
  <w:num w:numId="2" w16cid:durableId="2043438699">
    <w:abstractNumId w:val="6"/>
  </w:num>
  <w:num w:numId="3" w16cid:durableId="716777520">
    <w:abstractNumId w:val="5"/>
  </w:num>
  <w:num w:numId="4" w16cid:durableId="1140918820">
    <w:abstractNumId w:val="4"/>
  </w:num>
  <w:num w:numId="5" w16cid:durableId="1664699581">
    <w:abstractNumId w:val="7"/>
  </w:num>
  <w:num w:numId="6" w16cid:durableId="227040333">
    <w:abstractNumId w:val="3"/>
  </w:num>
  <w:num w:numId="7" w16cid:durableId="1690718670">
    <w:abstractNumId w:val="2"/>
  </w:num>
  <w:num w:numId="8" w16cid:durableId="1146892664">
    <w:abstractNumId w:val="1"/>
  </w:num>
  <w:num w:numId="9" w16cid:durableId="276522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E33DD"/>
    <w:rsid w:val="00326F90"/>
    <w:rsid w:val="00343571"/>
    <w:rsid w:val="008035B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D2BAA6"/>
  <w14:defaultImageDpi w14:val="300"/>
  <w15:docId w15:val="{2483681E-9C78-4403-B558-4932EAF3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color w:val="000000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diego mendes</cp:lastModifiedBy>
  <cp:revision>2</cp:revision>
  <dcterms:created xsi:type="dcterms:W3CDTF">2013-12-23T23:15:00Z</dcterms:created>
  <dcterms:modified xsi:type="dcterms:W3CDTF">2026-07-14T00:31:00Z</dcterms:modified>
  <cp:category/>
</cp:coreProperties>
</file>