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20" w:type="dxa"/>
        <w:tblLayout w:type="fixed"/>
        <w:tblLook w:val="01E0" w:firstRow="1" w:lastRow="1" w:firstColumn="1" w:lastColumn="1" w:noHBand="0" w:noVBand="0"/>
      </w:tblPr>
      <w:tblGrid>
        <w:gridCol w:w="3551"/>
        <w:gridCol w:w="2727"/>
      </w:tblGrid>
      <w:tr w:rsidR="00BF523C" w14:paraId="7F6A672D" w14:textId="77777777" w:rsidTr="00BF523C">
        <w:trPr>
          <w:trHeight w:val="260"/>
        </w:trPr>
        <w:tc>
          <w:tcPr>
            <w:tcW w:w="3551" w:type="dxa"/>
            <w:tcBorders>
              <w:top w:val="single" w:sz="8" w:space="0" w:color="000000"/>
              <w:bottom w:val="single" w:sz="8" w:space="0" w:color="000000"/>
            </w:tcBorders>
          </w:tcPr>
          <w:p w14:paraId="350DAF52" w14:textId="19BB58CD" w:rsidR="00BF523C" w:rsidRDefault="00BF523C" w:rsidP="00BF523C">
            <w:pPr>
              <w:pStyle w:val="TableParagraph"/>
              <w:spacing w:line="227" w:lineRule="exact"/>
              <w:jc w:val="left"/>
              <w:rPr>
                <w:b/>
                <w:sz w:val="20"/>
              </w:rPr>
            </w:pPr>
            <w:r w:rsidRPr="00BF523C">
              <w:rPr>
                <w:b/>
                <w:sz w:val="20"/>
              </w:rPr>
              <w:t>Irradiation Parameters</w:t>
            </w:r>
          </w:p>
        </w:tc>
        <w:tc>
          <w:tcPr>
            <w:tcW w:w="2727" w:type="dxa"/>
            <w:tcBorders>
              <w:top w:val="single" w:sz="8" w:space="0" w:color="000000"/>
              <w:bottom w:val="single" w:sz="8" w:space="0" w:color="000000"/>
            </w:tcBorders>
          </w:tcPr>
          <w:p w14:paraId="690BA94A" w14:textId="77777777" w:rsidR="00BF523C" w:rsidRDefault="00BF523C" w:rsidP="00156831">
            <w:pPr>
              <w:pStyle w:val="TableParagraph"/>
              <w:spacing w:line="227" w:lineRule="exact"/>
              <w:ind w:left="4"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Laser</w:t>
            </w:r>
          </w:p>
        </w:tc>
      </w:tr>
      <w:tr w:rsidR="00BF523C" w14:paraId="3A2C4F54" w14:textId="77777777" w:rsidTr="00BF523C">
        <w:trPr>
          <w:trHeight w:val="260"/>
        </w:trPr>
        <w:tc>
          <w:tcPr>
            <w:tcW w:w="3551" w:type="dxa"/>
            <w:tcBorders>
              <w:top w:val="single" w:sz="8" w:space="0" w:color="000000"/>
            </w:tcBorders>
          </w:tcPr>
          <w:p w14:paraId="30052DBF" w14:textId="6FD557FE" w:rsidR="00BF523C" w:rsidRDefault="00BF523C" w:rsidP="00BF523C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 w:rsidRPr="00BF523C">
              <w:rPr>
                <w:sz w:val="20"/>
              </w:rPr>
              <w:t>Wavelength</w:t>
            </w:r>
          </w:p>
        </w:tc>
        <w:tc>
          <w:tcPr>
            <w:tcW w:w="2727" w:type="dxa"/>
            <w:tcBorders>
              <w:top w:val="single" w:sz="8" w:space="0" w:color="000000"/>
            </w:tcBorders>
          </w:tcPr>
          <w:p w14:paraId="51B8D0BA" w14:textId="77777777" w:rsidR="00BF523C" w:rsidRDefault="00BF523C" w:rsidP="00156831">
            <w:pPr>
              <w:pStyle w:val="TableParagraph"/>
              <w:spacing w:line="223" w:lineRule="exact"/>
              <w:ind w:left="3" w:right="205"/>
              <w:rPr>
                <w:sz w:val="20"/>
              </w:rPr>
            </w:pPr>
            <w:r>
              <w:rPr>
                <w:sz w:val="20"/>
              </w:rPr>
              <w:t xml:space="preserve">660nm </w:t>
            </w:r>
            <w:r>
              <w:rPr>
                <w:spacing w:val="-2"/>
                <w:sz w:val="20"/>
              </w:rPr>
              <w:t>(±10nm)</w:t>
            </w:r>
          </w:p>
        </w:tc>
      </w:tr>
      <w:tr w:rsidR="00BF523C" w14:paraId="047C72AC" w14:textId="77777777" w:rsidTr="00BF523C">
        <w:trPr>
          <w:trHeight w:val="287"/>
        </w:trPr>
        <w:tc>
          <w:tcPr>
            <w:tcW w:w="3551" w:type="dxa"/>
          </w:tcPr>
          <w:p w14:paraId="50EC2899" w14:textId="7C7C4604" w:rsidR="00BF523C" w:rsidRDefault="00BF523C" w:rsidP="00BF523C">
            <w:pPr>
              <w:pStyle w:val="TableParagraph"/>
              <w:spacing w:before="28"/>
              <w:ind w:right="204"/>
              <w:jc w:val="left"/>
              <w:rPr>
                <w:sz w:val="20"/>
              </w:rPr>
            </w:pPr>
            <w:r w:rsidRPr="00BF523C">
              <w:rPr>
                <w:spacing w:val="-2"/>
                <w:sz w:val="20"/>
              </w:rPr>
              <w:t>Power density</w:t>
            </w:r>
          </w:p>
        </w:tc>
        <w:tc>
          <w:tcPr>
            <w:tcW w:w="2727" w:type="dxa"/>
          </w:tcPr>
          <w:p w14:paraId="0EDE62AE" w14:textId="77777777" w:rsidR="00BF523C" w:rsidRDefault="00BF523C" w:rsidP="00156831">
            <w:pPr>
              <w:pStyle w:val="TableParagraph"/>
              <w:spacing w:before="28"/>
              <w:ind w:left="2" w:right="205"/>
              <w:rPr>
                <w:sz w:val="20"/>
              </w:rPr>
            </w:pPr>
            <w:r>
              <w:rPr>
                <w:sz w:val="20"/>
              </w:rPr>
              <w:t xml:space="preserve">40 </w:t>
            </w:r>
            <w:r>
              <w:rPr>
                <w:spacing w:val="-5"/>
                <w:sz w:val="20"/>
              </w:rPr>
              <w:t>mW</w:t>
            </w:r>
          </w:p>
        </w:tc>
      </w:tr>
      <w:tr w:rsidR="00BF523C" w14:paraId="20BFCFB4" w14:textId="77777777" w:rsidTr="00BF523C">
        <w:trPr>
          <w:trHeight w:val="287"/>
        </w:trPr>
        <w:tc>
          <w:tcPr>
            <w:tcW w:w="3551" w:type="dxa"/>
          </w:tcPr>
          <w:p w14:paraId="3547F292" w14:textId="363D2DA2" w:rsidR="00BF523C" w:rsidRDefault="00BF523C" w:rsidP="00BF523C">
            <w:pPr>
              <w:pStyle w:val="TableParagraph"/>
              <w:spacing w:before="20"/>
              <w:jc w:val="left"/>
              <w:rPr>
                <w:sz w:val="20"/>
              </w:rPr>
            </w:pPr>
            <w:r w:rsidRPr="00BF523C">
              <w:rPr>
                <w:sz w:val="20"/>
              </w:rPr>
              <w:t>Power density</w:t>
            </w:r>
          </w:p>
        </w:tc>
        <w:tc>
          <w:tcPr>
            <w:tcW w:w="2727" w:type="dxa"/>
          </w:tcPr>
          <w:p w14:paraId="2431ACD3" w14:textId="77777777" w:rsidR="00BF523C" w:rsidRDefault="00BF523C" w:rsidP="00156831">
            <w:pPr>
              <w:pStyle w:val="TableParagraph"/>
              <w:spacing w:before="20"/>
              <w:ind w:left="3" w:right="2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W/cm²</w:t>
            </w:r>
          </w:p>
        </w:tc>
      </w:tr>
      <w:tr w:rsidR="00BF523C" w14:paraId="096B9EA8" w14:textId="77777777" w:rsidTr="00BF523C">
        <w:trPr>
          <w:trHeight w:val="270"/>
        </w:trPr>
        <w:tc>
          <w:tcPr>
            <w:tcW w:w="3551" w:type="dxa"/>
          </w:tcPr>
          <w:p w14:paraId="798FF6F1" w14:textId="28B260F1" w:rsidR="00BF523C" w:rsidRDefault="00BF523C" w:rsidP="00BF523C">
            <w:pPr>
              <w:pStyle w:val="TableParagraph"/>
              <w:spacing w:before="28" w:line="221" w:lineRule="exact"/>
              <w:jc w:val="left"/>
              <w:rPr>
                <w:sz w:val="20"/>
              </w:rPr>
            </w:pPr>
            <w:r w:rsidRPr="00BF523C">
              <w:rPr>
                <w:sz w:val="20"/>
              </w:rPr>
              <w:t>Energy per point</w:t>
            </w:r>
          </w:p>
        </w:tc>
        <w:tc>
          <w:tcPr>
            <w:tcW w:w="2727" w:type="dxa"/>
          </w:tcPr>
          <w:p w14:paraId="2301717D" w14:textId="77777777" w:rsidR="00BF523C" w:rsidRDefault="00BF523C" w:rsidP="00156831">
            <w:pPr>
              <w:pStyle w:val="TableParagraph"/>
              <w:spacing w:before="28" w:line="221" w:lineRule="exact"/>
              <w:ind w:left="1" w:right="205"/>
              <w:rPr>
                <w:sz w:val="20"/>
              </w:rPr>
            </w:pPr>
            <w:r>
              <w:rPr>
                <w:sz w:val="20"/>
              </w:rPr>
              <w:t xml:space="preserve">0,4 </w:t>
            </w:r>
            <w:r>
              <w:rPr>
                <w:spacing w:val="-10"/>
                <w:sz w:val="20"/>
              </w:rPr>
              <w:t>J</w:t>
            </w:r>
          </w:p>
        </w:tc>
      </w:tr>
      <w:tr w:rsidR="00BF523C" w14:paraId="387A5D1F" w14:textId="77777777" w:rsidTr="00BF523C">
        <w:trPr>
          <w:trHeight w:val="274"/>
        </w:trPr>
        <w:tc>
          <w:tcPr>
            <w:tcW w:w="3551" w:type="dxa"/>
          </w:tcPr>
          <w:p w14:paraId="00B24922" w14:textId="3A7764D6" w:rsidR="00BF523C" w:rsidRPr="00BF523C" w:rsidRDefault="00BF523C" w:rsidP="00BF523C">
            <w:pPr>
              <w:pStyle w:val="TableParagraph"/>
              <w:spacing w:before="30" w:line="224" w:lineRule="exact"/>
              <w:ind w:right="606"/>
              <w:jc w:val="left"/>
              <w:rPr>
                <w:sz w:val="20"/>
              </w:rPr>
            </w:pPr>
            <w:r w:rsidRPr="00BF523C">
              <w:rPr>
                <w:sz w:val="20"/>
              </w:rPr>
              <w:t>Energy density per point</w:t>
            </w:r>
          </w:p>
        </w:tc>
        <w:tc>
          <w:tcPr>
            <w:tcW w:w="2727" w:type="dxa"/>
          </w:tcPr>
          <w:p w14:paraId="52AC565F" w14:textId="77777777" w:rsidR="00BF523C" w:rsidRDefault="00BF523C" w:rsidP="00156831">
            <w:pPr>
              <w:pStyle w:val="TableParagraph"/>
              <w:spacing w:before="30" w:line="224" w:lineRule="exact"/>
              <w:ind w:left="4" w:right="2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J/cm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</w:tr>
      <w:tr w:rsidR="00BF523C" w14:paraId="2A9B225B" w14:textId="77777777" w:rsidTr="00BF523C">
        <w:trPr>
          <w:trHeight w:val="298"/>
        </w:trPr>
        <w:tc>
          <w:tcPr>
            <w:tcW w:w="3551" w:type="dxa"/>
          </w:tcPr>
          <w:p w14:paraId="49532EB3" w14:textId="6B77F407" w:rsidR="00BF523C" w:rsidRPr="00BF523C" w:rsidRDefault="00BF523C" w:rsidP="00BF523C">
            <w:pPr>
              <w:pStyle w:val="TableParagraph"/>
              <w:spacing w:before="32"/>
              <w:jc w:val="left"/>
              <w:rPr>
                <w:sz w:val="20"/>
                <w:lang w:val="en-US"/>
              </w:rPr>
            </w:pPr>
            <w:r w:rsidRPr="00BF523C">
              <w:rPr>
                <w:sz w:val="20"/>
                <w:lang w:val="en-US"/>
              </w:rPr>
              <w:t>Beam spot size (</w:t>
            </w:r>
            <w:proofErr w:type="spellStart"/>
            <w:r w:rsidRPr="00BF523C">
              <w:rPr>
                <w:sz w:val="20"/>
                <w:lang w:val="en-US"/>
              </w:rPr>
              <w:t>ou</w:t>
            </w:r>
            <w:proofErr w:type="spellEnd"/>
            <w:r w:rsidRPr="00BF523C">
              <w:rPr>
                <w:sz w:val="20"/>
                <w:lang w:val="en-US"/>
              </w:rPr>
              <w:t xml:space="preserve"> Beam output area)</w:t>
            </w:r>
          </w:p>
        </w:tc>
        <w:tc>
          <w:tcPr>
            <w:tcW w:w="2727" w:type="dxa"/>
          </w:tcPr>
          <w:p w14:paraId="17336AF6" w14:textId="77777777" w:rsidR="00BF523C" w:rsidRDefault="00BF523C" w:rsidP="00156831">
            <w:pPr>
              <w:pStyle w:val="TableParagraph"/>
              <w:spacing w:before="32"/>
              <w:ind w:right="205"/>
              <w:rPr>
                <w:sz w:val="20"/>
              </w:rPr>
            </w:pPr>
            <w:r>
              <w:rPr>
                <w:sz w:val="20"/>
              </w:rPr>
              <w:t xml:space="preserve">0,04 </w:t>
            </w:r>
            <w:r>
              <w:rPr>
                <w:spacing w:val="-5"/>
                <w:sz w:val="20"/>
              </w:rPr>
              <w:t>cm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BF523C" w14:paraId="24AA33CB" w14:textId="77777777" w:rsidTr="00BF523C">
        <w:trPr>
          <w:trHeight w:val="276"/>
        </w:trPr>
        <w:tc>
          <w:tcPr>
            <w:tcW w:w="3551" w:type="dxa"/>
          </w:tcPr>
          <w:p w14:paraId="1C81BF5F" w14:textId="71BC6A3D" w:rsidR="00BF523C" w:rsidRPr="00BF523C" w:rsidRDefault="00BF523C" w:rsidP="00BF523C">
            <w:pPr>
              <w:pStyle w:val="TableParagraph"/>
              <w:spacing w:before="27" w:line="229" w:lineRule="exact"/>
              <w:ind w:right="662"/>
              <w:jc w:val="left"/>
              <w:rPr>
                <w:sz w:val="20"/>
                <w:lang w:val="en-US"/>
              </w:rPr>
            </w:pPr>
            <w:r w:rsidRPr="00BF523C">
              <w:rPr>
                <w:sz w:val="20"/>
                <w:lang w:val="en-US"/>
              </w:rPr>
              <w:t>Application time per point (</w:t>
            </w:r>
            <w:proofErr w:type="spellStart"/>
            <w:r w:rsidRPr="00BF523C">
              <w:rPr>
                <w:sz w:val="20"/>
                <w:lang w:val="en-US"/>
              </w:rPr>
              <w:t>ou</w:t>
            </w:r>
            <w:proofErr w:type="spellEnd"/>
            <w:r w:rsidRPr="00BF523C">
              <w:rPr>
                <w:sz w:val="20"/>
                <w:lang w:val="en-US"/>
              </w:rPr>
              <w:t xml:space="preserve"> Exposure time)</w:t>
            </w:r>
          </w:p>
        </w:tc>
        <w:tc>
          <w:tcPr>
            <w:tcW w:w="2727" w:type="dxa"/>
          </w:tcPr>
          <w:p w14:paraId="38976FD6" w14:textId="77777777" w:rsidR="00BF523C" w:rsidRDefault="00BF523C" w:rsidP="00156831">
            <w:pPr>
              <w:pStyle w:val="TableParagraph"/>
              <w:spacing w:before="27" w:line="229" w:lineRule="exact"/>
              <w:ind w:left="1" w:right="205"/>
              <w:rPr>
                <w:sz w:val="20"/>
              </w:rPr>
            </w:pPr>
            <w:r>
              <w:rPr>
                <w:spacing w:val="-5"/>
                <w:sz w:val="20"/>
              </w:rPr>
              <w:t>10s</w:t>
            </w:r>
          </w:p>
        </w:tc>
      </w:tr>
      <w:tr w:rsidR="00BF523C" w14:paraId="4446BF50" w14:textId="77777777" w:rsidTr="00BF523C">
        <w:trPr>
          <w:trHeight w:val="276"/>
        </w:trPr>
        <w:tc>
          <w:tcPr>
            <w:tcW w:w="3551" w:type="dxa"/>
          </w:tcPr>
          <w:p w14:paraId="3091BE6D" w14:textId="6C572C63" w:rsidR="00BF523C" w:rsidRPr="00BF523C" w:rsidRDefault="00BF523C" w:rsidP="00BF523C">
            <w:pPr>
              <w:pStyle w:val="TableParagraph"/>
              <w:spacing w:before="10"/>
              <w:jc w:val="left"/>
              <w:rPr>
                <w:sz w:val="20"/>
              </w:rPr>
            </w:pPr>
            <w:r w:rsidRPr="00BF523C">
              <w:rPr>
                <w:sz w:val="20"/>
              </w:rPr>
              <w:t>Number of points applied</w:t>
            </w:r>
          </w:p>
        </w:tc>
        <w:tc>
          <w:tcPr>
            <w:tcW w:w="2727" w:type="dxa"/>
          </w:tcPr>
          <w:p w14:paraId="6243209B" w14:textId="77777777" w:rsidR="00BF523C" w:rsidRDefault="00BF523C" w:rsidP="00156831">
            <w:pPr>
              <w:pStyle w:val="TableParagraph"/>
              <w:spacing w:before="10"/>
              <w:ind w:left="3" w:right="2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F523C" w14:paraId="17091E8F" w14:textId="77777777" w:rsidTr="00BF523C">
        <w:trPr>
          <w:trHeight w:val="294"/>
        </w:trPr>
        <w:tc>
          <w:tcPr>
            <w:tcW w:w="3551" w:type="dxa"/>
          </w:tcPr>
          <w:p w14:paraId="69263434" w14:textId="42364EA3" w:rsidR="00BF523C" w:rsidRPr="00BF523C" w:rsidRDefault="00BF523C" w:rsidP="00BF523C">
            <w:pPr>
              <w:pStyle w:val="TableParagraph"/>
              <w:spacing w:before="27"/>
              <w:jc w:val="left"/>
              <w:rPr>
                <w:sz w:val="20"/>
              </w:rPr>
            </w:pPr>
            <w:r w:rsidRPr="00BF523C">
              <w:rPr>
                <w:sz w:val="20"/>
              </w:rPr>
              <w:t>Total energy applied</w:t>
            </w:r>
          </w:p>
        </w:tc>
        <w:tc>
          <w:tcPr>
            <w:tcW w:w="2727" w:type="dxa"/>
          </w:tcPr>
          <w:p w14:paraId="79ADAE6A" w14:textId="77777777" w:rsidR="00BF523C" w:rsidRDefault="00BF523C" w:rsidP="00156831">
            <w:pPr>
              <w:pStyle w:val="TableParagraph"/>
              <w:spacing w:before="27"/>
              <w:ind w:left="1" w:right="205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J</w:t>
            </w:r>
          </w:p>
        </w:tc>
      </w:tr>
      <w:tr w:rsidR="00BF523C" w14:paraId="3A31C0DD" w14:textId="77777777" w:rsidTr="00BF523C">
        <w:trPr>
          <w:trHeight w:val="304"/>
        </w:trPr>
        <w:tc>
          <w:tcPr>
            <w:tcW w:w="3551" w:type="dxa"/>
            <w:tcBorders>
              <w:bottom w:val="single" w:sz="8" w:space="0" w:color="000000"/>
            </w:tcBorders>
          </w:tcPr>
          <w:p w14:paraId="53E605C7" w14:textId="4B7012FF" w:rsidR="00BF523C" w:rsidRDefault="00BF523C" w:rsidP="00BF523C">
            <w:pPr>
              <w:pStyle w:val="TableParagraph"/>
              <w:spacing w:before="27"/>
              <w:jc w:val="left"/>
              <w:rPr>
                <w:sz w:val="20"/>
              </w:rPr>
            </w:pPr>
            <w:r w:rsidRPr="00BF523C">
              <w:rPr>
                <w:sz w:val="20"/>
              </w:rPr>
              <w:t>Total energy density</w:t>
            </w:r>
          </w:p>
        </w:tc>
        <w:tc>
          <w:tcPr>
            <w:tcW w:w="2727" w:type="dxa"/>
            <w:tcBorders>
              <w:bottom w:val="single" w:sz="8" w:space="0" w:color="000000"/>
            </w:tcBorders>
          </w:tcPr>
          <w:p w14:paraId="3A78751E" w14:textId="77777777" w:rsidR="00BF523C" w:rsidRDefault="00BF523C" w:rsidP="00156831">
            <w:pPr>
              <w:pStyle w:val="TableParagraph"/>
              <w:spacing w:before="27"/>
              <w:ind w:left="3" w:right="205"/>
              <w:rPr>
                <w:sz w:val="20"/>
              </w:rPr>
            </w:pPr>
            <w:r>
              <w:rPr>
                <w:spacing w:val="-2"/>
                <w:sz w:val="20"/>
              </w:rPr>
              <w:t>50J/cm²</w:t>
            </w:r>
          </w:p>
        </w:tc>
      </w:tr>
    </w:tbl>
    <w:p w14:paraId="54B57194" w14:textId="77777777" w:rsidR="00983CD7" w:rsidRDefault="00983CD7"/>
    <w:sectPr w:rsidR="00983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C"/>
    <w:rsid w:val="00983CD7"/>
    <w:rsid w:val="00B1501B"/>
    <w:rsid w:val="00B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3D14"/>
  <w15:chartTrackingRefBased/>
  <w15:docId w15:val="{A187F350-9724-43ED-93B9-7EA6913B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2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F523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F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F5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F52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F52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F523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523C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290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1</cp:revision>
  <dcterms:created xsi:type="dcterms:W3CDTF">2026-05-28T00:32:00Z</dcterms:created>
  <dcterms:modified xsi:type="dcterms:W3CDTF">2026-05-28T00:38:00Z</dcterms:modified>
</cp:coreProperties>
</file>