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60" w:type="dxa"/>
        <w:tblInd w:w="108" w:type="dxa"/>
        <w:tblLook w:val="04A0" w:firstRow="1" w:lastRow="0" w:firstColumn="1" w:lastColumn="0" w:noHBand="0" w:noVBand="1"/>
      </w:tblPr>
      <w:tblGrid>
        <w:gridCol w:w="2756"/>
        <w:gridCol w:w="2562"/>
        <w:gridCol w:w="2762"/>
        <w:gridCol w:w="1080"/>
      </w:tblGrid>
      <w:tr w:rsidR="00F034FD" w:rsidRPr="00F034FD" w14:paraId="0F7322E1" w14:textId="77777777" w:rsidTr="00F034FD">
        <w:trPr>
          <w:trHeight w:val="285"/>
        </w:trPr>
        <w:tc>
          <w:tcPr>
            <w:tcW w:w="8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2BF4B" w14:textId="418728DF" w:rsidR="00F034FD" w:rsidRPr="00F034FD" w:rsidRDefault="00F034FD" w:rsidP="00F034F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Table S</w:t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begin"/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instrText xml:space="preserve"> = 1 \* ROMAN </w:instrText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 w:rsidRPr="00F034FD">
              <w:rPr>
                <w:rFonts w:ascii="Times New Roman" w:eastAsia="等线" w:hAnsi="Times New Roman" w:cs="Times New Roman"/>
                <w:noProof/>
                <w:color w:val="000000"/>
                <w:kern w:val="0"/>
                <w:sz w:val="24"/>
                <w:szCs w:val="24"/>
              </w:rPr>
              <w:t>I</w:t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:the row dataset and the new dataset after multiple imputation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F15C6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34FD" w:rsidRPr="00F034FD" w14:paraId="1CEE973B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DD972" w14:textId="1B425E52" w:rsidR="00F034FD" w:rsidRPr="00C32BDF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  <w:r w:rsidR="00C32BD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C</w:t>
            </w:r>
            <w:r w:rsidR="00C32BDF" w:rsidRPr="00C32BDF">
              <w:rPr>
                <w:rFonts w:ascii="Times New Roman" w:hAnsi="Times New Roman" w:cs="Times New Roman"/>
                <w:sz w:val="24"/>
                <w:szCs w:val="24"/>
              </w:rPr>
              <w:t>haracteristics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5BBDBC" w14:textId="379442D3" w:rsidR="00F034FD" w:rsidRPr="00F034FD" w:rsidRDefault="00F034FD" w:rsidP="00E42D1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after multiple imputation</w:t>
            </w:r>
            <w:r w:rsidR="003053D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F8301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(N = 363)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AAE8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before multiple imputation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6A46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P-</w:t>
            </w:r>
            <w:proofErr w:type="spellStart"/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Vaule</w:t>
            </w:r>
            <w:proofErr w:type="spellEnd"/>
          </w:p>
        </w:tc>
      </w:tr>
      <w:tr w:rsidR="00F034FD" w:rsidRPr="00F034FD" w14:paraId="685EF0E4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7DA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Age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A45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B52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363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916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03DA227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430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≤65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3CF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 (37.47%)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912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136 (37.47%)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01D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65525957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795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＞</w:t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3A9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 (62.53%)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F5B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227 (62.53%)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650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747A8390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476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Gender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253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C28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363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E0E6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51A7AFF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33E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female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22A3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 (32.51%)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5F2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118 (32.51%)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B5C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3FFA4F2C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D4B1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6DC5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 (67.49%)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E2C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245 (67.49%)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B8B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1A147222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C2D2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Family history of cancer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95F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276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314 (86.5%)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9DB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7E63465A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4C3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8680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234 (64.46%)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79E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204 (64.97%)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91C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FA8E359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E59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346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129 (35.54%)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6B3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110 (35.03%)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43B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0.95</w:t>
            </w:r>
          </w:p>
        </w:tc>
      </w:tr>
      <w:tr w:rsidR="00F034FD" w:rsidRPr="00F034FD" w14:paraId="4B788E06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A57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Residual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5F7A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C70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356 (98.07%)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8AA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9BACD0B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561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AF5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326 (89.81%)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31C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320 (89.89%)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01C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7979DE3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8D6D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R1-X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F62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37 (10.19%)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208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36 (10.11%)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0BB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03344556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D39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Histologic grade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26F0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F5D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358 (98.62%)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4AC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6E7A00D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A3D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D963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56 (15.43%)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A90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55 (15.36%)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13E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8F4D56D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DF9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D85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179 (49.31%)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0AD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175 (48.88%)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275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0796D77C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7FA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G3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075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 (31.96%)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FD4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116 (32.4%)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605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07A070E0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61A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009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 (3.31%)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47D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 (3.35%)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082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4A328538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F76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TNM stage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DC7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FCE5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339 (93.39%)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AFAC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3DC47B49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9DA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stage </w:t>
            </w:r>
            <w:proofErr w:type="spellStart"/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96C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 (49.59%)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80A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170 (50.15%)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36A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E5B4E61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787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11A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 (24.79%)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CB6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84 (24.78%)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B7F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A270AC9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BC4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iii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6A06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89 (24.52%)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6AF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81 (23.89%)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D19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01A598E3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89B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stage iv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0793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(1.1%)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D6A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(1.18%)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637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1DAF3569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E8F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Vascular invasion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6E40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71B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309 (85.12%)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DCA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7F8A660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B3D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Macro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2FD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 (4.41%)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660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 (4.53%)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5F6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3EB5017E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795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7E2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108 (29.75%)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9AE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90 (29.13%)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3A2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75F169BC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222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None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5204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239 (65.84%)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514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205 (66.34%)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286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</w:t>
            </w:r>
          </w:p>
        </w:tc>
      </w:tr>
      <w:tr w:rsidR="00F034FD" w:rsidRPr="00F034FD" w14:paraId="794A00BA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3B9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 stage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130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222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363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C1C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0FCF35A3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CF2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5D6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 (72.18%)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797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 (72.18%)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1275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3B0EBC9D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9597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M1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633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(0.83%)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6DD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 (0.83%)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F5C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0ADD43CF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A22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MX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D18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 (27%)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826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98 (27%)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CEF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07BE8612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F20C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stage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940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E3C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362 (99.72%)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203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168D08C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1AD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N0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435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247 (68.04%)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DC1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246 (67.96%)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422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7DA29E5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353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N1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68AB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(1.1%)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85B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 (1.1%)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6A8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4A39CC8F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5F00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NX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6BC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 (30.85%)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6BE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112 (30.94%)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E50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24835DE0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63A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 stage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4E50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34B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361 (99.45%)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5E2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564A655B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5293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66A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182 (50.14%)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592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180 (49.86%)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52AD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6F8FC54C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44A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7AE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 (25.07%)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235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91 (25.21%)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BCE8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76C3F299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D8C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91A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 (20.94%)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810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76 (21.05%)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0A19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1319D790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C22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513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 (3.58%)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940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 (3.6%)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C3B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2DE80006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7CD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TX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040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(0.28%)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316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 (0.28%)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3001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732176D3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B57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Hepatitis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03B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EAF3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345 (95.04%)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B71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09E65366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6BB2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6CF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 (55.37%)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4A9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193 (55.94%)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D93B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54BA3656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34E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CC1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162 (44.63%)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D14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152 (44.06%)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DC4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0.94</w:t>
            </w:r>
          </w:p>
        </w:tc>
      </w:tr>
      <w:tr w:rsidR="00F034FD" w:rsidRPr="00F034FD" w14:paraId="0803BC62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35C3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Alcohol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245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C5B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345 (95.04%)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1E0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7A1E4135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9F0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83F9D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244 (67.22%)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42F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231 (66.96%)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3B9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331853D0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8C4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941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119 (32.78%)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88B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114 (33.04%)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09A8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2D7BAA8A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2DF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Smoking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9A6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3247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344 (94.77%)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25D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6ED6C4BB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316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D18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347 (95.59%)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CA65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329 (95.64%)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32B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3844A92C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339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YES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0DA3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 (4.41%)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0CD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 (4.36%)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74A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</w:tr>
      <w:tr w:rsidR="00F034FD" w:rsidRPr="00F034FD" w14:paraId="77FC0267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BE8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BMI (%)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CD83A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FAF7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 = 332 (91.46%)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C406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6C8717D1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1CA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≤24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940F4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186 (51%)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CE5E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176 (53.01%)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E48F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F034FD" w:rsidRPr="00F034FD" w14:paraId="42457D2D" w14:textId="77777777" w:rsidTr="00F034FD">
        <w:trPr>
          <w:trHeight w:val="285"/>
        </w:trPr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A98CE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＞</w:t>
            </w: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8F9459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177 (49%)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ADBAC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156 (46.99%)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A17F1" w14:textId="77777777" w:rsidR="00F034FD" w:rsidRPr="00F034FD" w:rsidRDefault="00F034FD" w:rsidP="00F034F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34F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0.69</w:t>
            </w:r>
          </w:p>
        </w:tc>
      </w:tr>
    </w:tbl>
    <w:p w14:paraId="7B4AD289" w14:textId="77777777" w:rsidR="000230EA" w:rsidRPr="00F034FD" w:rsidRDefault="000230EA">
      <w:pPr>
        <w:rPr>
          <w:rFonts w:ascii="Times New Roman" w:hAnsi="Times New Roman" w:cs="Times New Roman"/>
          <w:sz w:val="24"/>
          <w:szCs w:val="24"/>
        </w:rPr>
      </w:pPr>
    </w:p>
    <w:sectPr w:rsidR="000230EA" w:rsidRPr="00F03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AD05A" w14:textId="77777777" w:rsidR="000B235C" w:rsidRDefault="000B235C" w:rsidP="00C32BDF">
      <w:r>
        <w:separator/>
      </w:r>
    </w:p>
  </w:endnote>
  <w:endnote w:type="continuationSeparator" w:id="0">
    <w:p w14:paraId="4A8EAA3B" w14:textId="77777777" w:rsidR="000B235C" w:rsidRDefault="000B235C" w:rsidP="00C3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0FBC3" w14:textId="77777777" w:rsidR="000B235C" w:rsidRDefault="000B235C" w:rsidP="00C32BDF">
      <w:r>
        <w:separator/>
      </w:r>
    </w:p>
  </w:footnote>
  <w:footnote w:type="continuationSeparator" w:id="0">
    <w:p w14:paraId="6ACF6D13" w14:textId="77777777" w:rsidR="000B235C" w:rsidRDefault="000B235C" w:rsidP="00C32B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4FD"/>
    <w:rsid w:val="000230EA"/>
    <w:rsid w:val="000B235C"/>
    <w:rsid w:val="003053D7"/>
    <w:rsid w:val="00C32BDF"/>
    <w:rsid w:val="00E42D1B"/>
    <w:rsid w:val="00F034FD"/>
    <w:rsid w:val="00F8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2ADDC"/>
  <w15:chartTrackingRefBased/>
  <w15:docId w15:val="{4379688E-0D91-4047-9D45-DD39FB3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2B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2B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2B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2B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chenjianfly1@gmail.com</dc:creator>
  <cp:keywords/>
  <dc:description/>
  <cp:lastModifiedBy>chenjianfly1@gmail.com</cp:lastModifiedBy>
  <cp:revision>5</cp:revision>
  <dcterms:created xsi:type="dcterms:W3CDTF">2021-08-16T06:32:00Z</dcterms:created>
  <dcterms:modified xsi:type="dcterms:W3CDTF">2021-08-17T07:08:00Z</dcterms:modified>
</cp:coreProperties>
</file>