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3F4D3" w14:textId="36069DF1" w:rsidR="003E519A" w:rsidRDefault="003E519A" w:rsidP="003E519A">
      <w:pPr>
        <w:rPr>
          <w:rFonts w:hint="eastAsia"/>
          <w:b/>
        </w:rPr>
      </w:pPr>
      <w:r w:rsidRPr="00077121">
        <w:rPr>
          <w:b/>
        </w:rPr>
        <w:t>Supplementary Materials</w:t>
      </w:r>
    </w:p>
    <w:p w14:paraId="67284532" w14:textId="325EEFD8" w:rsidR="005027E0" w:rsidRDefault="005027E0" w:rsidP="005027E0">
      <w:pPr>
        <w:widowControl/>
        <w:rPr>
          <w:color w:val="000000"/>
          <w:kern w:val="0"/>
          <w:sz w:val="22"/>
          <w:szCs w:val="22"/>
        </w:rPr>
      </w:pPr>
      <w:r w:rsidRPr="00077121">
        <w:rPr>
          <w:b/>
        </w:rPr>
        <w:t>Supplement</w:t>
      </w:r>
      <w:r>
        <w:rPr>
          <w:rFonts w:hint="eastAsia"/>
          <w:b/>
        </w:rPr>
        <w:t>al</w:t>
      </w:r>
      <w:r w:rsidRPr="00A52C11">
        <w:rPr>
          <w:b/>
          <w:bCs/>
          <w:color w:val="000000"/>
          <w:kern w:val="0"/>
          <w:sz w:val="22"/>
          <w:szCs w:val="22"/>
        </w:rPr>
        <w:t xml:space="preserve"> Table S3</w:t>
      </w:r>
      <w:r w:rsidRPr="00A52C11">
        <w:rPr>
          <w:rFonts w:hint="eastAsia"/>
          <w:b/>
          <w:bCs/>
          <w:color w:val="000000"/>
          <w:kern w:val="0"/>
          <w:sz w:val="22"/>
          <w:szCs w:val="22"/>
        </w:rPr>
        <w:t>.</w:t>
      </w:r>
      <w:r w:rsidRPr="00A569CB">
        <w:rPr>
          <w:color w:val="000000"/>
          <w:kern w:val="0"/>
          <w:sz w:val="22"/>
          <w:szCs w:val="22"/>
        </w:rPr>
        <w:t xml:space="preserve"> The alteration of gut metabolites of SS and SR rats after the 6-week </w:t>
      </w:r>
      <w:proofErr w:type="gramStart"/>
      <w:r w:rsidRPr="00A569CB">
        <w:rPr>
          <w:color w:val="000000"/>
          <w:kern w:val="0"/>
          <w:sz w:val="22"/>
          <w:szCs w:val="22"/>
        </w:rPr>
        <w:t>HSD  (</w:t>
      </w:r>
      <w:proofErr w:type="gramEnd"/>
      <w:r w:rsidRPr="00A569CB">
        <w:rPr>
          <w:color w:val="000000"/>
          <w:kern w:val="0"/>
          <w:sz w:val="22"/>
          <w:szCs w:val="22"/>
        </w:rPr>
        <w:t xml:space="preserve">|FC|&gt;1.2; adjust </w:t>
      </w:r>
      <w:r w:rsidRPr="00DA7C91">
        <w:rPr>
          <w:i/>
          <w:iCs/>
          <w:color w:val="000000"/>
          <w:kern w:val="0"/>
          <w:sz w:val="22"/>
          <w:szCs w:val="22"/>
        </w:rPr>
        <w:t>p</w:t>
      </w:r>
      <w:r>
        <w:rPr>
          <w:rFonts w:hint="eastAsia"/>
          <w:color w:val="000000"/>
          <w:kern w:val="0"/>
          <w:sz w:val="22"/>
          <w:szCs w:val="22"/>
        </w:rPr>
        <w:t xml:space="preserve"> </w:t>
      </w:r>
      <w:r w:rsidRPr="00A569CB">
        <w:rPr>
          <w:color w:val="000000"/>
          <w:kern w:val="0"/>
          <w:sz w:val="22"/>
          <w:szCs w:val="22"/>
        </w:rPr>
        <w:t>&lt;0.05)</w:t>
      </w:r>
      <w:r>
        <w:rPr>
          <w:rFonts w:hint="eastAsia"/>
          <w:color w:val="000000"/>
          <w:kern w:val="0"/>
          <w:sz w:val="22"/>
          <w:szCs w:val="22"/>
        </w:rPr>
        <w:t>.</w:t>
      </w:r>
    </w:p>
    <w:p w14:paraId="0EF36FAD" w14:textId="77777777" w:rsidR="005027E0" w:rsidRPr="00A569CB" w:rsidRDefault="005027E0" w:rsidP="005027E0">
      <w:pPr>
        <w:widowControl/>
        <w:rPr>
          <w:color w:val="000000"/>
          <w:kern w:val="0"/>
          <w:sz w:val="22"/>
          <w:szCs w:val="22"/>
        </w:rPr>
      </w:pPr>
    </w:p>
    <w:tbl>
      <w:tblPr>
        <w:tblW w:w="864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6328"/>
        <w:gridCol w:w="1156"/>
        <w:gridCol w:w="1261"/>
      </w:tblGrid>
      <w:tr w:rsidR="005027E0" w:rsidRPr="00156D0E" w14:paraId="4AD74F6E" w14:textId="77777777" w:rsidTr="004752CC">
        <w:trPr>
          <w:trHeight w:val="288"/>
        </w:trPr>
        <w:tc>
          <w:tcPr>
            <w:tcW w:w="632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0FF18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b/>
                <w:bCs/>
                <w:color w:val="000000"/>
                <w:kern w:val="0"/>
                <w:sz w:val="22"/>
                <w:szCs w:val="22"/>
              </w:rPr>
              <w:t>SS rats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B18BE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b/>
                <w:bCs/>
                <w:color w:val="000000"/>
                <w:kern w:val="0"/>
                <w:sz w:val="22"/>
                <w:szCs w:val="22"/>
              </w:rPr>
              <w:t>FC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51F2A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rFonts w:cs="宋体" w:hint="eastAsia"/>
                <w:b/>
                <w:bCs/>
                <w:color w:val="000000"/>
                <w:kern w:val="0"/>
                <w:sz w:val="22"/>
                <w:szCs w:val="22"/>
              </w:rPr>
              <w:t>p.ajusted</w:t>
            </w:r>
            <w:proofErr w:type="spellEnd"/>
            <w:proofErr w:type="gramEnd"/>
          </w:p>
        </w:tc>
      </w:tr>
      <w:tr w:rsidR="005027E0" w:rsidRPr="00156D0E" w14:paraId="54FE6194" w14:textId="77777777" w:rsidTr="004752CC">
        <w:trPr>
          <w:trHeight w:val="288"/>
        </w:trPr>
        <w:tc>
          <w:tcPr>
            <w:tcW w:w="6328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10F097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5-Formiminotetrahydrofolic acid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8EB50F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0.0087536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68E87D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0.018747</w:t>
            </w:r>
          </w:p>
        </w:tc>
      </w:tr>
      <w:tr w:rsidR="005027E0" w:rsidRPr="00156D0E" w14:paraId="437E3C79" w14:textId="77777777" w:rsidTr="004752CC">
        <w:trPr>
          <w:trHeight w:val="288"/>
        </w:trPr>
        <w:tc>
          <w:tcPr>
            <w:tcW w:w="6328" w:type="dxa"/>
            <w:tcBorders>
              <w:top w:val="nil"/>
            </w:tcBorders>
            <w:noWrap/>
            <w:vAlign w:val="bottom"/>
            <w:hideMark/>
          </w:tcPr>
          <w:p w14:paraId="3DF24B3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Morph</w:t>
            </w:r>
          </w:p>
        </w:tc>
        <w:tc>
          <w:tcPr>
            <w:tcW w:w="1156" w:type="dxa"/>
            <w:tcBorders>
              <w:top w:val="nil"/>
            </w:tcBorders>
            <w:noWrap/>
            <w:vAlign w:val="bottom"/>
            <w:hideMark/>
          </w:tcPr>
          <w:p w14:paraId="133BB49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0.034286</w:t>
            </w:r>
          </w:p>
        </w:tc>
        <w:tc>
          <w:tcPr>
            <w:tcW w:w="1156" w:type="dxa"/>
            <w:tcBorders>
              <w:top w:val="nil"/>
            </w:tcBorders>
            <w:noWrap/>
            <w:vAlign w:val="bottom"/>
            <w:hideMark/>
          </w:tcPr>
          <w:p w14:paraId="748C3FF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0.013677</w:t>
            </w:r>
          </w:p>
        </w:tc>
      </w:tr>
      <w:tr w:rsidR="005027E0" w:rsidRPr="00156D0E" w14:paraId="1FDF145B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5CE2B6B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Spermine</w:t>
            </w:r>
          </w:p>
        </w:tc>
        <w:tc>
          <w:tcPr>
            <w:tcW w:w="1156" w:type="dxa"/>
            <w:noWrap/>
            <w:vAlign w:val="bottom"/>
            <w:hideMark/>
          </w:tcPr>
          <w:p w14:paraId="00884C4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0.070075</w:t>
            </w:r>
          </w:p>
        </w:tc>
        <w:tc>
          <w:tcPr>
            <w:tcW w:w="1156" w:type="dxa"/>
            <w:noWrap/>
            <w:vAlign w:val="bottom"/>
            <w:hideMark/>
          </w:tcPr>
          <w:p w14:paraId="07E2B8F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0.0034188</w:t>
            </w:r>
          </w:p>
        </w:tc>
      </w:tr>
      <w:tr w:rsidR="005027E0" w:rsidRPr="00156D0E" w14:paraId="667D29DC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4C1CBB9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Cholic Acid</w:t>
            </w:r>
          </w:p>
        </w:tc>
        <w:tc>
          <w:tcPr>
            <w:tcW w:w="1156" w:type="dxa"/>
            <w:noWrap/>
            <w:vAlign w:val="bottom"/>
            <w:hideMark/>
          </w:tcPr>
          <w:p w14:paraId="0556625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0.088008</w:t>
            </w:r>
          </w:p>
        </w:tc>
        <w:tc>
          <w:tcPr>
            <w:tcW w:w="1156" w:type="dxa"/>
            <w:noWrap/>
            <w:vAlign w:val="bottom"/>
            <w:hideMark/>
          </w:tcPr>
          <w:p w14:paraId="5E07A62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0.0053054</w:t>
            </w:r>
          </w:p>
        </w:tc>
      </w:tr>
      <w:tr w:rsidR="005027E0" w:rsidRPr="00156D0E" w14:paraId="30CEB9BE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6ABBD00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Gentisate aldehyde</w:t>
            </w:r>
          </w:p>
        </w:tc>
        <w:tc>
          <w:tcPr>
            <w:tcW w:w="1156" w:type="dxa"/>
            <w:noWrap/>
            <w:vAlign w:val="bottom"/>
            <w:hideMark/>
          </w:tcPr>
          <w:p w14:paraId="4227DCE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0.094202</w:t>
            </w:r>
          </w:p>
        </w:tc>
        <w:tc>
          <w:tcPr>
            <w:tcW w:w="1156" w:type="dxa"/>
            <w:noWrap/>
            <w:vAlign w:val="bottom"/>
            <w:hideMark/>
          </w:tcPr>
          <w:p w14:paraId="0E53682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0.012538</w:t>
            </w:r>
          </w:p>
        </w:tc>
      </w:tr>
      <w:tr w:rsidR="005027E0" w:rsidRPr="00156D0E" w14:paraId="74DEFB7C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05B87C4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6-(4-O-beta-D-Glucosyl-3-methyl-trans-but-2-enyl-amino)-purine</w:t>
            </w:r>
          </w:p>
        </w:tc>
        <w:tc>
          <w:tcPr>
            <w:tcW w:w="1156" w:type="dxa"/>
            <w:noWrap/>
            <w:vAlign w:val="bottom"/>
            <w:hideMark/>
          </w:tcPr>
          <w:p w14:paraId="11836F0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0.12703</w:t>
            </w:r>
          </w:p>
        </w:tc>
        <w:tc>
          <w:tcPr>
            <w:tcW w:w="1156" w:type="dxa"/>
            <w:noWrap/>
            <w:vAlign w:val="bottom"/>
            <w:hideMark/>
          </w:tcPr>
          <w:p w14:paraId="7A46455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0.013035</w:t>
            </w:r>
          </w:p>
        </w:tc>
      </w:tr>
      <w:tr w:rsidR="005027E0" w:rsidRPr="00156D0E" w14:paraId="16958C8D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962BF0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Phenylacetylglutamine</w:t>
            </w:r>
          </w:p>
        </w:tc>
        <w:tc>
          <w:tcPr>
            <w:tcW w:w="1156" w:type="dxa"/>
            <w:noWrap/>
            <w:vAlign w:val="bottom"/>
            <w:hideMark/>
          </w:tcPr>
          <w:p w14:paraId="4C46660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0.13629</w:t>
            </w:r>
          </w:p>
        </w:tc>
        <w:tc>
          <w:tcPr>
            <w:tcW w:w="1156" w:type="dxa"/>
            <w:noWrap/>
            <w:vAlign w:val="bottom"/>
            <w:hideMark/>
          </w:tcPr>
          <w:p w14:paraId="43C5CEA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0.0051256</w:t>
            </w:r>
          </w:p>
        </w:tc>
      </w:tr>
      <w:tr w:rsidR="005027E0" w:rsidRPr="00156D0E" w14:paraId="0E659533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023DB35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N-</w:t>
            </w: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Desmethylcitalopram</w:t>
            </w:r>
            <w:proofErr w:type="spellEnd"/>
          </w:p>
        </w:tc>
        <w:tc>
          <w:tcPr>
            <w:tcW w:w="1156" w:type="dxa"/>
            <w:noWrap/>
            <w:vAlign w:val="bottom"/>
            <w:hideMark/>
          </w:tcPr>
          <w:p w14:paraId="1415302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0.14393</w:t>
            </w:r>
          </w:p>
        </w:tc>
        <w:tc>
          <w:tcPr>
            <w:tcW w:w="1156" w:type="dxa"/>
            <w:noWrap/>
            <w:vAlign w:val="bottom"/>
            <w:hideMark/>
          </w:tcPr>
          <w:p w14:paraId="0BE5EA9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0.022877</w:t>
            </w:r>
          </w:p>
        </w:tc>
      </w:tr>
      <w:tr w:rsidR="005027E0" w:rsidRPr="00156D0E" w14:paraId="4D0DD3C1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6A19800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DIMP</w:t>
            </w:r>
          </w:p>
        </w:tc>
        <w:tc>
          <w:tcPr>
            <w:tcW w:w="1156" w:type="dxa"/>
            <w:noWrap/>
            <w:vAlign w:val="bottom"/>
            <w:hideMark/>
          </w:tcPr>
          <w:p w14:paraId="6F5220E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0.14908</w:t>
            </w:r>
          </w:p>
        </w:tc>
        <w:tc>
          <w:tcPr>
            <w:tcW w:w="1156" w:type="dxa"/>
            <w:noWrap/>
            <w:vAlign w:val="bottom"/>
            <w:hideMark/>
          </w:tcPr>
          <w:p w14:paraId="3CC42D6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0.018961</w:t>
            </w:r>
          </w:p>
        </w:tc>
      </w:tr>
      <w:tr w:rsidR="005027E0" w:rsidRPr="00156D0E" w14:paraId="2A40BFA1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681741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N-</w:t>
            </w: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Cyclohexylformamide</w:t>
            </w:r>
            <w:proofErr w:type="spellEnd"/>
          </w:p>
        </w:tc>
        <w:tc>
          <w:tcPr>
            <w:tcW w:w="1156" w:type="dxa"/>
            <w:noWrap/>
            <w:vAlign w:val="bottom"/>
            <w:hideMark/>
          </w:tcPr>
          <w:p w14:paraId="4F4EB20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0.19562</w:t>
            </w:r>
          </w:p>
        </w:tc>
        <w:tc>
          <w:tcPr>
            <w:tcW w:w="1156" w:type="dxa"/>
            <w:noWrap/>
            <w:vAlign w:val="bottom"/>
            <w:hideMark/>
          </w:tcPr>
          <w:p w14:paraId="1910881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0.043076</w:t>
            </w:r>
          </w:p>
        </w:tc>
      </w:tr>
      <w:tr w:rsidR="005027E0" w:rsidRPr="00156D0E" w14:paraId="5BFE951D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110459F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L-Proline</w:t>
            </w:r>
          </w:p>
        </w:tc>
        <w:tc>
          <w:tcPr>
            <w:tcW w:w="1156" w:type="dxa"/>
            <w:noWrap/>
            <w:vAlign w:val="bottom"/>
            <w:hideMark/>
          </w:tcPr>
          <w:p w14:paraId="6EFBD70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0.24181</w:t>
            </w:r>
          </w:p>
        </w:tc>
        <w:tc>
          <w:tcPr>
            <w:tcW w:w="1156" w:type="dxa"/>
            <w:noWrap/>
            <w:vAlign w:val="bottom"/>
            <w:hideMark/>
          </w:tcPr>
          <w:p w14:paraId="4E743AB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0.012462</w:t>
            </w:r>
          </w:p>
        </w:tc>
      </w:tr>
      <w:tr w:rsidR="005027E0" w:rsidRPr="00156D0E" w14:paraId="04575BC3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50AB70A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Hydroxyphenyllactic</w:t>
            </w:r>
            <w:proofErr w:type="spell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156" w:type="dxa"/>
            <w:noWrap/>
            <w:vAlign w:val="bottom"/>
            <w:hideMark/>
          </w:tcPr>
          <w:p w14:paraId="5C0E48F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0.24278</w:t>
            </w:r>
          </w:p>
        </w:tc>
        <w:tc>
          <w:tcPr>
            <w:tcW w:w="1156" w:type="dxa"/>
            <w:noWrap/>
            <w:vAlign w:val="bottom"/>
            <w:hideMark/>
          </w:tcPr>
          <w:p w14:paraId="2B129E8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0.015538</w:t>
            </w:r>
          </w:p>
        </w:tc>
      </w:tr>
      <w:tr w:rsidR="005027E0" w:rsidRPr="00156D0E" w14:paraId="0BA9C138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667F15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L-Glycine</w:t>
            </w:r>
          </w:p>
        </w:tc>
        <w:tc>
          <w:tcPr>
            <w:tcW w:w="1156" w:type="dxa"/>
            <w:noWrap/>
            <w:vAlign w:val="bottom"/>
            <w:hideMark/>
          </w:tcPr>
          <w:p w14:paraId="7CA2D54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0.24719</w:t>
            </w:r>
          </w:p>
        </w:tc>
        <w:tc>
          <w:tcPr>
            <w:tcW w:w="1156" w:type="dxa"/>
            <w:noWrap/>
            <w:vAlign w:val="bottom"/>
            <w:hideMark/>
          </w:tcPr>
          <w:p w14:paraId="0DDDA90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0.034281</w:t>
            </w:r>
          </w:p>
        </w:tc>
      </w:tr>
      <w:tr w:rsidR="005027E0" w:rsidRPr="00156D0E" w14:paraId="3960F347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0A662EC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Ibuprofen glucuronide</w:t>
            </w:r>
          </w:p>
        </w:tc>
        <w:tc>
          <w:tcPr>
            <w:tcW w:w="1156" w:type="dxa"/>
            <w:noWrap/>
            <w:vAlign w:val="bottom"/>
            <w:hideMark/>
          </w:tcPr>
          <w:p w14:paraId="0D1C587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0.25537</w:t>
            </w:r>
          </w:p>
        </w:tc>
        <w:tc>
          <w:tcPr>
            <w:tcW w:w="1156" w:type="dxa"/>
            <w:noWrap/>
            <w:vAlign w:val="bottom"/>
            <w:hideMark/>
          </w:tcPr>
          <w:p w14:paraId="13798E9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0.010644</w:t>
            </w:r>
          </w:p>
        </w:tc>
      </w:tr>
      <w:tr w:rsidR="005027E0" w:rsidRPr="00156D0E" w14:paraId="09A999DD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5761C74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L-Phenylalanine</w:t>
            </w:r>
          </w:p>
        </w:tc>
        <w:tc>
          <w:tcPr>
            <w:tcW w:w="1156" w:type="dxa"/>
            <w:noWrap/>
            <w:vAlign w:val="bottom"/>
            <w:hideMark/>
          </w:tcPr>
          <w:p w14:paraId="5D25E7F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0.25601</w:t>
            </w:r>
          </w:p>
        </w:tc>
        <w:tc>
          <w:tcPr>
            <w:tcW w:w="1156" w:type="dxa"/>
            <w:noWrap/>
            <w:vAlign w:val="bottom"/>
            <w:hideMark/>
          </w:tcPr>
          <w:p w14:paraId="1242043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0.0053054</w:t>
            </w:r>
          </w:p>
        </w:tc>
      </w:tr>
      <w:tr w:rsidR="005027E0" w:rsidRPr="00156D0E" w14:paraId="36C7F101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4A8076D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4-Hydroxybenzaldehyde</w:t>
            </w:r>
          </w:p>
        </w:tc>
        <w:tc>
          <w:tcPr>
            <w:tcW w:w="1156" w:type="dxa"/>
            <w:noWrap/>
            <w:vAlign w:val="bottom"/>
            <w:hideMark/>
          </w:tcPr>
          <w:p w14:paraId="3D5D1CB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0.26548</w:t>
            </w:r>
          </w:p>
        </w:tc>
        <w:tc>
          <w:tcPr>
            <w:tcW w:w="1156" w:type="dxa"/>
            <w:noWrap/>
            <w:vAlign w:val="bottom"/>
            <w:hideMark/>
          </w:tcPr>
          <w:p w14:paraId="3823217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0.0097657</w:t>
            </w:r>
          </w:p>
        </w:tc>
      </w:tr>
      <w:tr w:rsidR="005027E0" w:rsidRPr="00156D0E" w14:paraId="3CD902DF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F75893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L-Tyrosine</w:t>
            </w:r>
          </w:p>
        </w:tc>
        <w:tc>
          <w:tcPr>
            <w:tcW w:w="1156" w:type="dxa"/>
            <w:noWrap/>
            <w:vAlign w:val="bottom"/>
            <w:hideMark/>
          </w:tcPr>
          <w:p w14:paraId="4B1E7C6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0.27569</w:t>
            </w:r>
          </w:p>
        </w:tc>
        <w:tc>
          <w:tcPr>
            <w:tcW w:w="1156" w:type="dxa"/>
            <w:noWrap/>
            <w:vAlign w:val="bottom"/>
            <w:hideMark/>
          </w:tcPr>
          <w:p w14:paraId="6B97E27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0.0097657</w:t>
            </w:r>
          </w:p>
        </w:tc>
      </w:tr>
      <w:tr w:rsidR="005027E0" w:rsidRPr="00156D0E" w14:paraId="6C3B11B0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6C4FEBA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Aspartic Acid</w:t>
            </w:r>
          </w:p>
        </w:tc>
        <w:tc>
          <w:tcPr>
            <w:tcW w:w="1156" w:type="dxa"/>
            <w:noWrap/>
            <w:vAlign w:val="bottom"/>
            <w:hideMark/>
          </w:tcPr>
          <w:p w14:paraId="5110E3F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0.28729</w:t>
            </w:r>
          </w:p>
        </w:tc>
        <w:tc>
          <w:tcPr>
            <w:tcW w:w="1156" w:type="dxa"/>
            <w:noWrap/>
            <w:vAlign w:val="bottom"/>
            <w:hideMark/>
          </w:tcPr>
          <w:p w14:paraId="1006B42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0.0051256</w:t>
            </w:r>
          </w:p>
        </w:tc>
      </w:tr>
      <w:tr w:rsidR="005027E0" w:rsidRPr="00156D0E" w14:paraId="328B5EAE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312289F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Dopamine</w:t>
            </w:r>
          </w:p>
        </w:tc>
        <w:tc>
          <w:tcPr>
            <w:tcW w:w="1156" w:type="dxa"/>
            <w:noWrap/>
            <w:vAlign w:val="bottom"/>
            <w:hideMark/>
          </w:tcPr>
          <w:p w14:paraId="1514B54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0.2927</w:t>
            </w:r>
          </w:p>
        </w:tc>
        <w:tc>
          <w:tcPr>
            <w:tcW w:w="1156" w:type="dxa"/>
            <w:noWrap/>
            <w:vAlign w:val="bottom"/>
            <w:hideMark/>
          </w:tcPr>
          <w:p w14:paraId="567A729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0.0097657</w:t>
            </w:r>
          </w:p>
        </w:tc>
      </w:tr>
      <w:tr w:rsidR="005027E0" w:rsidRPr="00156D0E" w14:paraId="0BD63EBF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7BBFFC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L-Aspartic acid</w:t>
            </w:r>
          </w:p>
        </w:tc>
        <w:tc>
          <w:tcPr>
            <w:tcW w:w="1156" w:type="dxa"/>
            <w:noWrap/>
            <w:vAlign w:val="bottom"/>
            <w:hideMark/>
          </w:tcPr>
          <w:p w14:paraId="7250ECA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0.29679</w:t>
            </w:r>
          </w:p>
        </w:tc>
        <w:tc>
          <w:tcPr>
            <w:tcW w:w="1156" w:type="dxa"/>
            <w:noWrap/>
            <w:vAlign w:val="bottom"/>
            <w:hideMark/>
          </w:tcPr>
          <w:p w14:paraId="2592CD2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0.011956</w:t>
            </w:r>
          </w:p>
        </w:tc>
      </w:tr>
      <w:tr w:rsidR="005027E0" w:rsidRPr="00156D0E" w14:paraId="6702273C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3531E17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Cinnamic acid</w:t>
            </w:r>
          </w:p>
        </w:tc>
        <w:tc>
          <w:tcPr>
            <w:tcW w:w="1156" w:type="dxa"/>
            <w:noWrap/>
            <w:vAlign w:val="bottom"/>
            <w:hideMark/>
          </w:tcPr>
          <w:p w14:paraId="55A3F91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0.30087</w:t>
            </w:r>
          </w:p>
        </w:tc>
        <w:tc>
          <w:tcPr>
            <w:tcW w:w="1156" w:type="dxa"/>
            <w:noWrap/>
            <w:vAlign w:val="bottom"/>
            <w:hideMark/>
          </w:tcPr>
          <w:p w14:paraId="0E978CD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0.0087624</w:t>
            </w:r>
          </w:p>
        </w:tc>
      </w:tr>
      <w:tr w:rsidR="005027E0" w:rsidRPr="00156D0E" w14:paraId="247DD8B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58A8058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Adenine</w:t>
            </w:r>
          </w:p>
        </w:tc>
        <w:tc>
          <w:tcPr>
            <w:tcW w:w="1156" w:type="dxa"/>
            <w:noWrap/>
            <w:vAlign w:val="bottom"/>
            <w:hideMark/>
          </w:tcPr>
          <w:p w14:paraId="40EA13D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0.33217</w:t>
            </w:r>
          </w:p>
        </w:tc>
        <w:tc>
          <w:tcPr>
            <w:tcW w:w="1156" w:type="dxa"/>
            <w:noWrap/>
            <w:vAlign w:val="bottom"/>
            <w:hideMark/>
          </w:tcPr>
          <w:p w14:paraId="6F08179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0.035994</w:t>
            </w:r>
          </w:p>
        </w:tc>
      </w:tr>
      <w:tr w:rsidR="005027E0" w:rsidRPr="00156D0E" w14:paraId="57B859FB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0AEEDA3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Methionine sulfoxide</w:t>
            </w:r>
          </w:p>
        </w:tc>
        <w:tc>
          <w:tcPr>
            <w:tcW w:w="1156" w:type="dxa"/>
            <w:noWrap/>
            <w:vAlign w:val="bottom"/>
            <w:hideMark/>
          </w:tcPr>
          <w:p w14:paraId="08372B2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0.35728</w:t>
            </w:r>
          </w:p>
        </w:tc>
        <w:tc>
          <w:tcPr>
            <w:tcW w:w="1156" w:type="dxa"/>
            <w:noWrap/>
            <w:vAlign w:val="bottom"/>
            <w:hideMark/>
          </w:tcPr>
          <w:p w14:paraId="477E6A1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0.018747</w:t>
            </w:r>
          </w:p>
        </w:tc>
      </w:tr>
      <w:tr w:rsidR="005027E0" w:rsidRPr="00156D0E" w14:paraId="7FF1EE34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5660CE6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Farnesylcysteine</w:t>
            </w:r>
            <w:proofErr w:type="spellEnd"/>
          </w:p>
        </w:tc>
        <w:tc>
          <w:tcPr>
            <w:tcW w:w="1156" w:type="dxa"/>
            <w:noWrap/>
            <w:vAlign w:val="bottom"/>
            <w:hideMark/>
          </w:tcPr>
          <w:p w14:paraId="5ADBCFB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0.36559</w:t>
            </w:r>
          </w:p>
        </w:tc>
        <w:tc>
          <w:tcPr>
            <w:tcW w:w="1156" w:type="dxa"/>
            <w:noWrap/>
            <w:vAlign w:val="bottom"/>
            <w:hideMark/>
          </w:tcPr>
          <w:p w14:paraId="3DBC681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0.015538</w:t>
            </w:r>
          </w:p>
        </w:tc>
      </w:tr>
      <w:tr w:rsidR="005027E0" w:rsidRPr="00156D0E" w14:paraId="1815AB34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7F4C356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Piperidine</w:t>
            </w:r>
          </w:p>
        </w:tc>
        <w:tc>
          <w:tcPr>
            <w:tcW w:w="1156" w:type="dxa"/>
            <w:noWrap/>
            <w:vAlign w:val="bottom"/>
            <w:hideMark/>
          </w:tcPr>
          <w:p w14:paraId="29A99BA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0.36795</w:t>
            </w:r>
          </w:p>
        </w:tc>
        <w:tc>
          <w:tcPr>
            <w:tcW w:w="1156" w:type="dxa"/>
            <w:noWrap/>
            <w:vAlign w:val="bottom"/>
            <w:hideMark/>
          </w:tcPr>
          <w:p w14:paraId="6AC4B9B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0.010364</w:t>
            </w:r>
          </w:p>
        </w:tc>
      </w:tr>
      <w:tr w:rsidR="005027E0" w:rsidRPr="00156D0E" w14:paraId="3D358F8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125597D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5-Aminopentanamide</w:t>
            </w:r>
          </w:p>
        </w:tc>
        <w:tc>
          <w:tcPr>
            <w:tcW w:w="1156" w:type="dxa"/>
            <w:noWrap/>
            <w:vAlign w:val="bottom"/>
            <w:hideMark/>
          </w:tcPr>
          <w:p w14:paraId="78AE3A6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0.38752</w:t>
            </w:r>
          </w:p>
        </w:tc>
        <w:tc>
          <w:tcPr>
            <w:tcW w:w="1156" w:type="dxa"/>
            <w:noWrap/>
            <w:vAlign w:val="bottom"/>
            <w:hideMark/>
          </w:tcPr>
          <w:p w14:paraId="4F02E5C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0.011298</w:t>
            </w:r>
          </w:p>
        </w:tc>
      </w:tr>
      <w:tr w:rsidR="005027E0" w:rsidRPr="00156D0E" w14:paraId="579EF32D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4ACF390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N-Acetyl-L-Glutamic Acid</w:t>
            </w:r>
          </w:p>
        </w:tc>
        <w:tc>
          <w:tcPr>
            <w:tcW w:w="1156" w:type="dxa"/>
            <w:noWrap/>
            <w:vAlign w:val="bottom"/>
            <w:hideMark/>
          </w:tcPr>
          <w:p w14:paraId="0ACABFD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0.40455</w:t>
            </w:r>
          </w:p>
        </w:tc>
        <w:tc>
          <w:tcPr>
            <w:tcW w:w="1156" w:type="dxa"/>
            <w:noWrap/>
            <w:vAlign w:val="bottom"/>
            <w:hideMark/>
          </w:tcPr>
          <w:p w14:paraId="1F2E8B3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0.017957</w:t>
            </w:r>
          </w:p>
        </w:tc>
      </w:tr>
      <w:tr w:rsidR="005027E0" w:rsidRPr="00156D0E" w14:paraId="465F904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07E3E26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Phenol</w:t>
            </w:r>
          </w:p>
        </w:tc>
        <w:tc>
          <w:tcPr>
            <w:tcW w:w="1156" w:type="dxa"/>
            <w:noWrap/>
            <w:vAlign w:val="bottom"/>
            <w:hideMark/>
          </w:tcPr>
          <w:p w14:paraId="4C71A08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0.44609</w:t>
            </w:r>
          </w:p>
        </w:tc>
        <w:tc>
          <w:tcPr>
            <w:tcW w:w="1156" w:type="dxa"/>
            <w:noWrap/>
            <w:vAlign w:val="bottom"/>
            <w:hideMark/>
          </w:tcPr>
          <w:p w14:paraId="3E2902D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0.016847</w:t>
            </w:r>
          </w:p>
        </w:tc>
      </w:tr>
      <w:tr w:rsidR="005027E0" w:rsidRPr="00156D0E" w14:paraId="3523580A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5B2E01C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2-Amino-3-Methylsuccinic Acid</w:t>
            </w:r>
          </w:p>
        </w:tc>
        <w:tc>
          <w:tcPr>
            <w:tcW w:w="1156" w:type="dxa"/>
            <w:noWrap/>
            <w:vAlign w:val="bottom"/>
            <w:hideMark/>
          </w:tcPr>
          <w:p w14:paraId="0F06116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0.54814</w:t>
            </w:r>
          </w:p>
        </w:tc>
        <w:tc>
          <w:tcPr>
            <w:tcW w:w="1156" w:type="dxa"/>
            <w:noWrap/>
            <w:vAlign w:val="bottom"/>
            <w:hideMark/>
          </w:tcPr>
          <w:p w14:paraId="76D71A9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0.032509</w:t>
            </w:r>
          </w:p>
        </w:tc>
      </w:tr>
      <w:tr w:rsidR="005027E0" w:rsidRPr="00156D0E" w14:paraId="3AEB5E2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7F53AF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Deoxyguanosine</w:t>
            </w:r>
          </w:p>
        </w:tc>
        <w:tc>
          <w:tcPr>
            <w:tcW w:w="1156" w:type="dxa"/>
            <w:noWrap/>
            <w:vAlign w:val="bottom"/>
            <w:hideMark/>
          </w:tcPr>
          <w:p w14:paraId="05E5076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0.56294</w:t>
            </w:r>
          </w:p>
        </w:tc>
        <w:tc>
          <w:tcPr>
            <w:tcW w:w="1156" w:type="dxa"/>
            <w:noWrap/>
            <w:vAlign w:val="bottom"/>
            <w:hideMark/>
          </w:tcPr>
          <w:p w14:paraId="3E5AC2A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0.019594</w:t>
            </w:r>
          </w:p>
        </w:tc>
      </w:tr>
      <w:tr w:rsidR="005027E0" w:rsidRPr="00156D0E" w14:paraId="7C5B4E23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72871EC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L-Glutamate</w:t>
            </w:r>
          </w:p>
        </w:tc>
        <w:tc>
          <w:tcPr>
            <w:tcW w:w="1156" w:type="dxa"/>
            <w:noWrap/>
            <w:vAlign w:val="bottom"/>
            <w:hideMark/>
          </w:tcPr>
          <w:p w14:paraId="44B4D61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0.59286</w:t>
            </w:r>
          </w:p>
        </w:tc>
        <w:tc>
          <w:tcPr>
            <w:tcW w:w="1156" w:type="dxa"/>
            <w:noWrap/>
            <w:vAlign w:val="bottom"/>
            <w:hideMark/>
          </w:tcPr>
          <w:p w14:paraId="68861ED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0.029536</w:t>
            </w:r>
          </w:p>
        </w:tc>
      </w:tr>
      <w:tr w:rsidR="005027E0" w:rsidRPr="00156D0E" w14:paraId="2D72A95D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55D1A1F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1,2,3-Trihydroxybenzene</w:t>
            </w:r>
          </w:p>
        </w:tc>
        <w:tc>
          <w:tcPr>
            <w:tcW w:w="1156" w:type="dxa"/>
            <w:noWrap/>
            <w:vAlign w:val="bottom"/>
            <w:hideMark/>
          </w:tcPr>
          <w:p w14:paraId="663EF69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1.2305</w:t>
            </w:r>
          </w:p>
        </w:tc>
        <w:tc>
          <w:tcPr>
            <w:tcW w:w="1156" w:type="dxa"/>
            <w:noWrap/>
            <w:vAlign w:val="bottom"/>
            <w:hideMark/>
          </w:tcPr>
          <w:p w14:paraId="1887D13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0.029473</w:t>
            </w:r>
          </w:p>
        </w:tc>
      </w:tr>
      <w:tr w:rsidR="005027E0" w:rsidRPr="00156D0E" w14:paraId="29523276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2D821F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Isobutyric</w:t>
            </w:r>
            <w:proofErr w:type="spell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156" w:type="dxa"/>
            <w:noWrap/>
            <w:vAlign w:val="bottom"/>
            <w:hideMark/>
          </w:tcPr>
          <w:p w14:paraId="589BB7A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1.2323</w:t>
            </w:r>
          </w:p>
        </w:tc>
        <w:tc>
          <w:tcPr>
            <w:tcW w:w="1156" w:type="dxa"/>
            <w:noWrap/>
            <w:vAlign w:val="bottom"/>
            <w:hideMark/>
          </w:tcPr>
          <w:p w14:paraId="68E160F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0.02229</w:t>
            </w:r>
          </w:p>
        </w:tc>
      </w:tr>
      <w:tr w:rsidR="005027E0" w:rsidRPr="00156D0E" w14:paraId="4EB63887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516691F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Sumiki's</w:t>
            </w:r>
            <w:proofErr w:type="spell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156" w:type="dxa"/>
            <w:noWrap/>
            <w:vAlign w:val="bottom"/>
            <w:hideMark/>
          </w:tcPr>
          <w:p w14:paraId="66FA73F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1.2421</w:t>
            </w:r>
          </w:p>
        </w:tc>
        <w:tc>
          <w:tcPr>
            <w:tcW w:w="1156" w:type="dxa"/>
            <w:noWrap/>
            <w:vAlign w:val="bottom"/>
            <w:hideMark/>
          </w:tcPr>
          <w:p w14:paraId="313EBBC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0.022715</w:t>
            </w:r>
          </w:p>
        </w:tc>
      </w:tr>
      <w:tr w:rsidR="005027E0" w:rsidRPr="00156D0E" w14:paraId="6E4081DB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3FA3633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PE(</w:t>
            </w:r>
            <w:proofErr w:type="gram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15:0/20:2(11Z,14Z))</w:t>
            </w:r>
          </w:p>
        </w:tc>
        <w:tc>
          <w:tcPr>
            <w:tcW w:w="1156" w:type="dxa"/>
            <w:noWrap/>
            <w:vAlign w:val="bottom"/>
            <w:hideMark/>
          </w:tcPr>
          <w:p w14:paraId="7A221C7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1.3334</w:t>
            </w:r>
          </w:p>
        </w:tc>
        <w:tc>
          <w:tcPr>
            <w:tcW w:w="1156" w:type="dxa"/>
            <w:noWrap/>
            <w:vAlign w:val="bottom"/>
            <w:hideMark/>
          </w:tcPr>
          <w:p w14:paraId="09AA886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0.012462</w:t>
            </w:r>
          </w:p>
        </w:tc>
      </w:tr>
      <w:tr w:rsidR="005027E0" w:rsidRPr="00156D0E" w14:paraId="2D988AA6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3BC29A9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2-Aminohexanedioic Acid</w:t>
            </w:r>
          </w:p>
        </w:tc>
        <w:tc>
          <w:tcPr>
            <w:tcW w:w="1156" w:type="dxa"/>
            <w:noWrap/>
            <w:vAlign w:val="bottom"/>
            <w:hideMark/>
          </w:tcPr>
          <w:p w14:paraId="33B2037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1.361</w:t>
            </w:r>
          </w:p>
        </w:tc>
        <w:tc>
          <w:tcPr>
            <w:tcW w:w="1156" w:type="dxa"/>
            <w:noWrap/>
            <w:vAlign w:val="bottom"/>
            <w:hideMark/>
          </w:tcPr>
          <w:p w14:paraId="4F3B362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0.043251</w:t>
            </w:r>
          </w:p>
        </w:tc>
      </w:tr>
      <w:tr w:rsidR="005027E0" w:rsidRPr="00156D0E" w14:paraId="08077C8D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500BC30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PS(</w:t>
            </w:r>
            <w:proofErr w:type="gram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15:0/14:0)</w:t>
            </w:r>
          </w:p>
        </w:tc>
        <w:tc>
          <w:tcPr>
            <w:tcW w:w="1156" w:type="dxa"/>
            <w:noWrap/>
            <w:vAlign w:val="bottom"/>
            <w:hideMark/>
          </w:tcPr>
          <w:p w14:paraId="6E46546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1.384</w:t>
            </w:r>
          </w:p>
        </w:tc>
        <w:tc>
          <w:tcPr>
            <w:tcW w:w="1156" w:type="dxa"/>
            <w:noWrap/>
            <w:vAlign w:val="bottom"/>
            <w:hideMark/>
          </w:tcPr>
          <w:p w14:paraId="1B22258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0.034281</w:t>
            </w:r>
          </w:p>
        </w:tc>
      </w:tr>
      <w:tr w:rsidR="005027E0" w:rsidRPr="00156D0E" w14:paraId="67170CF0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241D70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Alantolactone</w:t>
            </w:r>
          </w:p>
        </w:tc>
        <w:tc>
          <w:tcPr>
            <w:tcW w:w="1156" w:type="dxa"/>
            <w:noWrap/>
            <w:vAlign w:val="bottom"/>
            <w:hideMark/>
          </w:tcPr>
          <w:p w14:paraId="52E3356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1.4777</w:t>
            </w:r>
          </w:p>
        </w:tc>
        <w:tc>
          <w:tcPr>
            <w:tcW w:w="1156" w:type="dxa"/>
            <w:noWrap/>
            <w:vAlign w:val="bottom"/>
            <w:hideMark/>
          </w:tcPr>
          <w:p w14:paraId="7183C48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0.028959</w:t>
            </w:r>
          </w:p>
        </w:tc>
      </w:tr>
      <w:tr w:rsidR="005027E0" w:rsidRPr="00156D0E" w14:paraId="329AC5F4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7A583F4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GUVACINE</w:t>
            </w:r>
          </w:p>
        </w:tc>
        <w:tc>
          <w:tcPr>
            <w:tcW w:w="1156" w:type="dxa"/>
            <w:noWrap/>
            <w:vAlign w:val="bottom"/>
            <w:hideMark/>
          </w:tcPr>
          <w:p w14:paraId="268197A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1.4913</w:t>
            </w:r>
          </w:p>
        </w:tc>
        <w:tc>
          <w:tcPr>
            <w:tcW w:w="1156" w:type="dxa"/>
            <w:noWrap/>
            <w:vAlign w:val="bottom"/>
            <w:hideMark/>
          </w:tcPr>
          <w:p w14:paraId="54A3FFD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0.018747</w:t>
            </w:r>
          </w:p>
        </w:tc>
      </w:tr>
      <w:tr w:rsidR="005027E0" w:rsidRPr="00156D0E" w14:paraId="574E5F07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76A8FC3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lastRenderedPageBreak/>
              <w:t>5-Hydroxypentanoic acid</w:t>
            </w:r>
          </w:p>
        </w:tc>
        <w:tc>
          <w:tcPr>
            <w:tcW w:w="1156" w:type="dxa"/>
            <w:noWrap/>
            <w:vAlign w:val="bottom"/>
            <w:hideMark/>
          </w:tcPr>
          <w:p w14:paraId="4BE12E1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1.5407</w:t>
            </w:r>
          </w:p>
        </w:tc>
        <w:tc>
          <w:tcPr>
            <w:tcW w:w="1156" w:type="dxa"/>
            <w:noWrap/>
            <w:vAlign w:val="bottom"/>
            <w:hideMark/>
          </w:tcPr>
          <w:p w14:paraId="18B0F25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0.041191</w:t>
            </w:r>
          </w:p>
        </w:tc>
      </w:tr>
      <w:tr w:rsidR="005027E0" w:rsidRPr="00156D0E" w14:paraId="1A8484BB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74A084C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Coumarinic</w:t>
            </w:r>
            <w:proofErr w:type="spell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156" w:type="dxa"/>
            <w:noWrap/>
            <w:vAlign w:val="bottom"/>
            <w:hideMark/>
          </w:tcPr>
          <w:p w14:paraId="4D13B6F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1.7003</w:t>
            </w:r>
          </w:p>
        </w:tc>
        <w:tc>
          <w:tcPr>
            <w:tcW w:w="1156" w:type="dxa"/>
            <w:noWrap/>
            <w:vAlign w:val="bottom"/>
            <w:hideMark/>
          </w:tcPr>
          <w:p w14:paraId="085E08C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0.018619</w:t>
            </w:r>
          </w:p>
        </w:tc>
      </w:tr>
      <w:tr w:rsidR="005027E0" w:rsidRPr="00156D0E" w14:paraId="1F074A4E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68E4AEC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6-Thioinosine-5'-monophosphate</w:t>
            </w:r>
          </w:p>
        </w:tc>
        <w:tc>
          <w:tcPr>
            <w:tcW w:w="1156" w:type="dxa"/>
            <w:noWrap/>
            <w:vAlign w:val="bottom"/>
            <w:hideMark/>
          </w:tcPr>
          <w:p w14:paraId="2811247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1.7754</w:t>
            </w:r>
          </w:p>
        </w:tc>
        <w:tc>
          <w:tcPr>
            <w:tcW w:w="1156" w:type="dxa"/>
            <w:noWrap/>
            <w:vAlign w:val="bottom"/>
            <w:hideMark/>
          </w:tcPr>
          <w:p w14:paraId="34B1AB5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0.0035714</w:t>
            </w:r>
          </w:p>
        </w:tc>
      </w:tr>
      <w:tr w:rsidR="005027E0" w:rsidRPr="00156D0E" w14:paraId="52CFF6A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75BA450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N2-Succinyl-L-glutamic acid 5-semialdehyde</w:t>
            </w:r>
          </w:p>
        </w:tc>
        <w:tc>
          <w:tcPr>
            <w:tcW w:w="1156" w:type="dxa"/>
            <w:noWrap/>
            <w:vAlign w:val="bottom"/>
            <w:hideMark/>
          </w:tcPr>
          <w:p w14:paraId="05F84F8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1.7896</w:t>
            </w:r>
          </w:p>
        </w:tc>
        <w:tc>
          <w:tcPr>
            <w:tcW w:w="1156" w:type="dxa"/>
            <w:noWrap/>
            <w:vAlign w:val="bottom"/>
            <w:hideMark/>
          </w:tcPr>
          <w:p w14:paraId="220FCA4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0.012538</w:t>
            </w:r>
          </w:p>
        </w:tc>
      </w:tr>
      <w:tr w:rsidR="005027E0" w:rsidRPr="00156D0E" w14:paraId="4726563D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0F3593D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2-Hydroxybutyric acid</w:t>
            </w:r>
          </w:p>
        </w:tc>
        <w:tc>
          <w:tcPr>
            <w:tcW w:w="1156" w:type="dxa"/>
            <w:noWrap/>
            <w:vAlign w:val="bottom"/>
            <w:hideMark/>
          </w:tcPr>
          <w:p w14:paraId="1574B98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1.8738</w:t>
            </w:r>
          </w:p>
        </w:tc>
        <w:tc>
          <w:tcPr>
            <w:tcW w:w="1156" w:type="dxa"/>
            <w:noWrap/>
            <w:vAlign w:val="bottom"/>
            <w:hideMark/>
          </w:tcPr>
          <w:p w14:paraId="39FD580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0.010644</w:t>
            </w:r>
          </w:p>
        </w:tc>
      </w:tr>
      <w:tr w:rsidR="005027E0" w:rsidRPr="00156D0E" w14:paraId="7C30AD3D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4C7324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Decanedioic</w:t>
            </w:r>
            <w:proofErr w:type="spell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156" w:type="dxa"/>
            <w:noWrap/>
            <w:vAlign w:val="bottom"/>
            <w:hideMark/>
          </w:tcPr>
          <w:p w14:paraId="08DFEE7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1.8822</w:t>
            </w:r>
          </w:p>
        </w:tc>
        <w:tc>
          <w:tcPr>
            <w:tcW w:w="1156" w:type="dxa"/>
            <w:noWrap/>
            <w:vAlign w:val="bottom"/>
            <w:hideMark/>
          </w:tcPr>
          <w:p w14:paraId="11CCE31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0.0018301</w:t>
            </w:r>
          </w:p>
        </w:tc>
      </w:tr>
      <w:tr w:rsidR="005027E0" w:rsidRPr="00156D0E" w14:paraId="2A1F932A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7272ECB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2-Isopropyl-3-oxosuccinate</w:t>
            </w:r>
          </w:p>
        </w:tc>
        <w:tc>
          <w:tcPr>
            <w:tcW w:w="1156" w:type="dxa"/>
            <w:noWrap/>
            <w:vAlign w:val="bottom"/>
            <w:hideMark/>
          </w:tcPr>
          <w:p w14:paraId="3DF0873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1.9487</w:t>
            </w:r>
          </w:p>
        </w:tc>
        <w:tc>
          <w:tcPr>
            <w:tcW w:w="1156" w:type="dxa"/>
            <w:noWrap/>
            <w:vAlign w:val="bottom"/>
            <w:hideMark/>
          </w:tcPr>
          <w:p w14:paraId="4F81301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0.034047</w:t>
            </w:r>
          </w:p>
        </w:tc>
      </w:tr>
      <w:tr w:rsidR="005027E0" w:rsidRPr="00156D0E" w14:paraId="78F1B72A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185D88C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5-Hydroxymethyl-2-furancarboxaldehyde</w:t>
            </w:r>
          </w:p>
        </w:tc>
        <w:tc>
          <w:tcPr>
            <w:tcW w:w="1156" w:type="dxa"/>
            <w:noWrap/>
            <w:vAlign w:val="bottom"/>
            <w:hideMark/>
          </w:tcPr>
          <w:p w14:paraId="5755F27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1.9518</w:t>
            </w:r>
          </w:p>
        </w:tc>
        <w:tc>
          <w:tcPr>
            <w:tcW w:w="1156" w:type="dxa"/>
            <w:noWrap/>
            <w:vAlign w:val="bottom"/>
            <w:hideMark/>
          </w:tcPr>
          <w:p w14:paraId="1742CE5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0.011956</w:t>
            </w:r>
          </w:p>
        </w:tc>
      </w:tr>
      <w:tr w:rsidR="005027E0" w:rsidRPr="00156D0E" w14:paraId="4CEFF39A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6C0CB9D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L-Histidine</w:t>
            </w:r>
          </w:p>
        </w:tc>
        <w:tc>
          <w:tcPr>
            <w:tcW w:w="1156" w:type="dxa"/>
            <w:noWrap/>
            <w:vAlign w:val="bottom"/>
            <w:hideMark/>
          </w:tcPr>
          <w:p w14:paraId="3F43845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2.0476</w:t>
            </w:r>
          </w:p>
        </w:tc>
        <w:tc>
          <w:tcPr>
            <w:tcW w:w="1156" w:type="dxa"/>
            <w:noWrap/>
            <w:vAlign w:val="bottom"/>
            <w:hideMark/>
          </w:tcPr>
          <w:p w14:paraId="1C38DFD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0.025351</w:t>
            </w:r>
          </w:p>
        </w:tc>
      </w:tr>
      <w:tr w:rsidR="005027E0" w:rsidRPr="00156D0E" w14:paraId="4A6C6711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C61332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Homocarnosine</w:t>
            </w:r>
          </w:p>
        </w:tc>
        <w:tc>
          <w:tcPr>
            <w:tcW w:w="1156" w:type="dxa"/>
            <w:noWrap/>
            <w:vAlign w:val="bottom"/>
            <w:hideMark/>
          </w:tcPr>
          <w:p w14:paraId="27F3978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2.2667</w:t>
            </w:r>
          </w:p>
        </w:tc>
        <w:tc>
          <w:tcPr>
            <w:tcW w:w="1156" w:type="dxa"/>
            <w:noWrap/>
            <w:vAlign w:val="bottom"/>
            <w:hideMark/>
          </w:tcPr>
          <w:p w14:paraId="47094A1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0.028243</w:t>
            </w:r>
          </w:p>
        </w:tc>
      </w:tr>
      <w:tr w:rsidR="005027E0" w:rsidRPr="00156D0E" w14:paraId="1F5AAC97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3BBAC3A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2-Maleylacetate</w:t>
            </w:r>
          </w:p>
        </w:tc>
        <w:tc>
          <w:tcPr>
            <w:tcW w:w="1156" w:type="dxa"/>
            <w:noWrap/>
            <w:vAlign w:val="bottom"/>
            <w:hideMark/>
          </w:tcPr>
          <w:p w14:paraId="06F1AF2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2.2929</w:t>
            </w:r>
          </w:p>
        </w:tc>
        <w:tc>
          <w:tcPr>
            <w:tcW w:w="1156" w:type="dxa"/>
            <w:noWrap/>
            <w:vAlign w:val="bottom"/>
            <w:hideMark/>
          </w:tcPr>
          <w:p w14:paraId="00D8FC7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0.0045511</w:t>
            </w:r>
          </w:p>
        </w:tc>
      </w:tr>
      <w:tr w:rsidR="005027E0" w:rsidRPr="00156D0E" w14:paraId="7B17409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749BCF4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5-Hydroxyindoleacetaldehyde</w:t>
            </w:r>
          </w:p>
        </w:tc>
        <w:tc>
          <w:tcPr>
            <w:tcW w:w="1156" w:type="dxa"/>
            <w:noWrap/>
            <w:vAlign w:val="bottom"/>
            <w:hideMark/>
          </w:tcPr>
          <w:p w14:paraId="186BEBD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2.3251</w:t>
            </w:r>
          </w:p>
        </w:tc>
        <w:tc>
          <w:tcPr>
            <w:tcW w:w="1156" w:type="dxa"/>
            <w:noWrap/>
            <w:vAlign w:val="bottom"/>
            <w:hideMark/>
          </w:tcPr>
          <w:p w14:paraId="7F44525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0.0093646</w:t>
            </w:r>
          </w:p>
        </w:tc>
      </w:tr>
      <w:tr w:rsidR="005027E0" w:rsidRPr="00156D0E" w14:paraId="12AA6DEB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46151C2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3-Deazaadenosine</w:t>
            </w:r>
          </w:p>
        </w:tc>
        <w:tc>
          <w:tcPr>
            <w:tcW w:w="1156" w:type="dxa"/>
            <w:noWrap/>
            <w:vAlign w:val="bottom"/>
            <w:hideMark/>
          </w:tcPr>
          <w:p w14:paraId="32E5A21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2.5668</w:t>
            </w:r>
          </w:p>
        </w:tc>
        <w:tc>
          <w:tcPr>
            <w:tcW w:w="1156" w:type="dxa"/>
            <w:noWrap/>
            <w:vAlign w:val="bottom"/>
            <w:hideMark/>
          </w:tcPr>
          <w:p w14:paraId="2E872BD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0.0097657</w:t>
            </w:r>
          </w:p>
        </w:tc>
      </w:tr>
      <w:tr w:rsidR="005027E0" w:rsidRPr="00156D0E" w14:paraId="36D8DAE0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F477F6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Propylene glycol</w:t>
            </w:r>
          </w:p>
        </w:tc>
        <w:tc>
          <w:tcPr>
            <w:tcW w:w="1156" w:type="dxa"/>
            <w:noWrap/>
            <w:vAlign w:val="bottom"/>
            <w:hideMark/>
          </w:tcPr>
          <w:p w14:paraId="64F0552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2.5822</w:t>
            </w:r>
          </w:p>
        </w:tc>
        <w:tc>
          <w:tcPr>
            <w:tcW w:w="1156" w:type="dxa"/>
            <w:noWrap/>
            <w:vAlign w:val="bottom"/>
            <w:hideMark/>
          </w:tcPr>
          <w:p w14:paraId="72FEDFB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0.029536</w:t>
            </w:r>
          </w:p>
        </w:tc>
      </w:tr>
      <w:tr w:rsidR="005027E0" w:rsidRPr="00156D0E" w14:paraId="30AD6AF3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38519F2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Laminaribiose</w:t>
            </w:r>
            <w:proofErr w:type="spellEnd"/>
          </w:p>
        </w:tc>
        <w:tc>
          <w:tcPr>
            <w:tcW w:w="1156" w:type="dxa"/>
            <w:noWrap/>
            <w:vAlign w:val="bottom"/>
            <w:hideMark/>
          </w:tcPr>
          <w:p w14:paraId="2E53D54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2.8524</w:t>
            </w:r>
          </w:p>
        </w:tc>
        <w:tc>
          <w:tcPr>
            <w:tcW w:w="1156" w:type="dxa"/>
            <w:noWrap/>
            <w:vAlign w:val="bottom"/>
            <w:hideMark/>
          </w:tcPr>
          <w:p w14:paraId="612A593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0.026014</w:t>
            </w:r>
          </w:p>
        </w:tc>
      </w:tr>
      <w:tr w:rsidR="005027E0" w:rsidRPr="00156D0E" w14:paraId="323D9BEB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07ECA93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3-Hydroxyanthranilic Acid</w:t>
            </w:r>
          </w:p>
        </w:tc>
        <w:tc>
          <w:tcPr>
            <w:tcW w:w="1156" w:type="dxa"/>
            <w:noWrap/>
            <w:vAlign w:val="bottom"/>
            <w:hideMark/>
          </w:tcPr>
          <w:p w14:paraId="1D23B07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2.9829</w:t>
            </w:r>
          </w:p>
        </w:tc>
        <w:tc>
          <w:tcPr>
            <w:tcW w:w="1156" w:type="dxa"/>
            <w:noWrap/>
            <w:vAlign w:val="bottom"/>
            <w:hideMark/>
          </w:tcPr>
          <w:p w14:paraId="7D3696A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0.00095809</w:t>
            </w:r>
          </w:p>
        </w:tc>
      </w:tr>
      <w:tr w:rsidR="005027E0" w:rsidRPr="00156D0E" w14:paraId="47759F75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009362E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Homovanillin</w:t>
            </w:r>
            <w:proofErr w:type="spellEnd"/>
          </w:p>
        </w:tc>
        <w:tc>
          <w:tcPr>
            <w:tcW w:w="1156" w:type="dxa"/>
            <w:noWrap/>
            <w:vAlign w:val="bottom"/>
            <w:hideMark/>
          </w:tcPr>
          <w:p w14:paraId="314644A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3.0045</w:t>
            </w:r>
          </w:p>
        </w:tc>
        <w:tc>
          <w:tcPr>
            <w:tcW w:w="1156" w:type="dxa"/>
            <w:noWrap/>
            <w:vAlign w:val="bottom"/>
            <w:hideMark/>
          </w:tcPr>
          <w:p w14:paraId="6FC3D95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0.013035</w:t>
            </w:r>
          </w:p>
        </w:tc>
      </w:tr>
      <w:tr w:rsidR="005027E0" w:rsidRPr="00156D0E" w14:paraId="6B03584F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06731A4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D-TYROSINE</w:t>
            </w:r>
          </w:p>
        </w:tc>
        <w:tc>
          <w:tcPr>
            <w:tcW w:w="1156" w:type="dxa"/>
            <w:noWrap/>
            <w:vAlign w:val="bottom"/>
            <w:hideMark/>
          </w:tcPr>
          <w:p w14:paraId="08C305C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3.0136</w:t>
            </w:r>
          </w:p>
        </w:tc>
        <w:tc>
          <w:tcPr>
            <w:tcW w:w="1156" w:type="dxa"/>
            <w:noWrap/>
            <w:vAlign w:val="bottom"/>
            <w:hideMark/>
          </w:tcPr>
          <w:p w14:paraId="3CC19F2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0.0034274</w:t>
            </w:r>
          </w:p>
        </w:tc>
      </w:tr>
      <w:tr w:rsidR="005027E0" w:rsidRPr="00156D0E" w14:paraId="3721B6C4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7A5FB0E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Stercobilin</w:t>
            </w:r>
          </w:p>
        </w:tc>
        <w:tc>
          <w:tcPr>
            <w:tcW w:w="1156" w:type="dxa"/>
            <w:noWrap/>
            <w:vAlign w:val="bottom"/>
            <w:hideMark/>
          </w:tcPr>
          <w:p w14:paraId="4413796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3.0412</w:t>
            </w:r>
          </w:p>
        </w:tc>
        <w:tc>
          <w:tcPr>
            <w:tcW w:w="1156" w:type="dxa"/>
            <w:noWrap/>
            <w:vAlign w:val="bottom"/>
            <w:hideMark/>
          </w:tcPr>
          <w:p w14:paraId="3A24F6E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0.011956</w:t>
            </w:r>
          </w:p>
        </w:tc>
      </w:tr>
      <w:tr w:rsidR="005027E0" w:rsidRPr="00156D0E" w14:paraId="6222412C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36D60C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Phosphate</w:t>
            </w:r>
          </w:p>
        </w:tc>
        <w:tc>
          <w:tcPr>
            <w:tcW w:w="1156" w:type="dxa"/>
            <w:noWrap/>
            <w:vAlign w:val="bottom"/>
            <w:hideMark/>
          </w:tcPr>
          <w:p w14:paraId="3626C1D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3.0776</w:t>
            </w:r>
          </w:p>
        </w:tc>
        <w:tc>
          <w:tcPr>
            <w:tcW w:w="1156" w:type="dxa"/>
            <w:noWrap/>
            <w:vAlign w:val="bottom"/>
            <w:hideMark/>
          </w:tcPr>
          <w:p w14:paraId="07E7C94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0.015588</w:t>
            </w:r>
          </w:p>
        </w:tc>
      </w:tr>
      <w:tr w:rsidR="005027E0" w:rsidRPr="00156D0E" w14:paraId="663A864F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572B29A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Serotonin</w:t>
            </w:r>
          </w:p>
        </w:tc>
        <w:tc>
          <w:tcPr>
            <w:tcW w:w="1156" w:type="dxa"/>
            <w:noWrap/>
            <w:vAlign w:val="bottom"/>
            <w:hideMark/>
          </w:tcPr>
          <w:p w14:paraId="2DE9980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3.1365</w:t>
            </w:r>
          </w:p>
        </w:tc>
        <w:tc>
          <w:tcPr>
            <w:tcW w:w="1156" w:type="dxa"/>
            <w:noWrap/>
            <w:vAlign w:val="bottom"/>
            <w:hideMark/>
          </w:tcPr>
          <w:p w14:paraId="757A0C6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0.0051256</w:t>
            </w:r>
          </w:p>
        </w:tc>
      </w:tr>
      <w:tr w:rsidR="005027E0" w:rsidRPr="00156D0E" w14:paraId="7D15B454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6E3F7C3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Hippuric Acid</w:t>
            </w:r>
          </w:p>
        </w:tc>
        <w:tc>
          <w:tcPr>
            <w:tcW w:w="1156" w:type="dxa"/>
            <w:noWrap/>
            <w:vAlign w:val="bottom"/>
            <w:hideMark/>
          </w:tcPr>
          <w:p w14:paraId="148CF29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3.1919</w:t>
            </w:r>
          </w:p>
        </w:tc>
        <w:tc>
          <w:tcPr>
            <w:tcW w:w="1156" w:type="dxa"/>
            <w:noWrap/>
            <w:vAlign w:val="bottom"/>
            <w:hideMark/>
          </w:tcPr>
          <w:p w14:paraId="7E43761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0.0051256</w:t>
            </w:r>
          </w:p>
        </w:tc>
      </w:tr>
      <w:tr w:rsidR="005027E0" w:rsidRPr="00156D0E" w14:paraId="743A926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44B3FD6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3-ureido-isobutyrate</w:t>
            </w:r>
          </w:p>
        </w:tc>
        <w:tc>
          <w:tcPr>
            <w:tcW w:w="1156" w:type="dxa"/>
            <w:noWrap/>
            <w:vAlign w:val="bottom"/>
            <w:hideMark/>
          </w:tcPr>
          <w:p w14:paraId="480DB1E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3.299</w:t>
            </w:r>
          </w:p>
        </w:tc>
        <w:tc>
          <w:tcPr>
            <w:tcW w:w="1156" w:type="dxa"/>
            <w:noWrap/>
            <w:vAlign w:val="bottom"/>
            <w:hideMark/>
          </w:tcPr>
          <w:p w14:paraId="5070034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0.04567</w:t>
            </w:r>
          </w:p>
        </w:tc>
      </w:tr>
      <w:tr w:rsidR="005027E0" w:rsidRPr="00156D0E" w14:paraId="645B9809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060EA06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Nerol</w:t>
            </w:r>
            <w:proofErr w:type="spellEnd"/>
          </w:p>
        </w:tc>
        <w:tc>
          <w:tcPr>
            <w:tcW w:w="1156" w:type="dxa"/>
            <w:noWrap/>
            <w:vAlign w:val="bottom"/>
            <w:hideMark/>
          </w:tcPr>
          <w:p w14:paraId="7A2C715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3.476</w:t>
            </w:r>
          </w:p>
        </w:tc>
        <w:tc>
          <w:tcPr>
            <w:tcW w:w="1156" w:type="dxa"/>
            <w:noWrap/>
            <w:vAlign w:val="bottom"/>
            <w:hideMark/>
          </w:tcPr>
          <w:p w14:paraId="16054CA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0.012462</w:t>
            </w:r>
          </w:p>
        </w:tc>
      </w:tr>
      <w:tr w:rsidR="005027E0" w:rsidRPr="00156D0E" w14:paraId="70FBAF1C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8E46F8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Pseudouridine</w:t>
            </w:r>
            <w:proofErr w:type="spellEnd"/>
          </w:p>
        </w:tc>
        <w:tc>
          <w:tcPr>
            <w:tcW w:w="1156" w:type="dxa"/>
            <w:noWrap/>
            <w:vAlign w:val="bottom"/>
            <w:hideMark/>
          </w:tcPr>
          <w:p w14:paraId="5E977B3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3.5963</w:t>
            </w:r>
          </w:p>
        </w:tc>
        <w:tc>
          <w:tcPr>
            <w:tcW w:w="1156" w:type="dxa"/>
            <w:noWrap/>
            <w:vAlign w:val="bottom"/>
            <w:hideMark/>
          </w:tcPr>
          <w:p w14:paraId="745EB96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0.018961</w:t>
            </w:r>
          </w:p>
        </w:tc>
      </w:tr>
      <w:tr w:rsidR="005027E0" w:rsidRPr="00156D0E" w14:paraId="79EA464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0279A76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Phosphoribosylformylglycinamidine</w:t>
            </w:r>
            <w:proofErr w:type="spellEnd"/>
          </w:p>
        </w:tc>
        <w:tc>
          <w:tcPr>
            <w:tcW w:w="1156" w:type="dxa"/>
            <w:noWrap/>
            <w:vAlign w:val="bottom"/>
            <w:hideMark/>
          </w:tcPr>
          <w:p w14:paraId="1017F95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3.8856</w:t>
            </w:r>
          </w:p>
        </w:tc>
        <w:tc>
          <w:tcPr>
            <w:tcW w:w="1156" w:type="dxa"/>
            <w:noWrap/>
            <w:vAlign w:val="bottom"/>
            <w:hideMark/>
          </w:tcPr>
          <w:p w14:paraId="02C5D0D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0.023762</w:t>
            </w:r>
          </w:p>
        </w:tc>
      </w:tr>
      <w:tr w:rsidR="005027E0" w:rsidRPr="00156D0E" w14:paraId="15BFCFEA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2B9656F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Imidazolepropionic</w:t>
            </w:r>
            <w:proofErr w:type="spell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156" w:type="dxa"/>
            <w:noWrap/>
            <w:vAlign w:val="bottom"/>
            <w:hideMark/>
          </w:tcPr>
          <w:p w14:paraId="41938F1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3.9247</w:t>
            </w:r>
          </w:p>
        </w:tc>
        <w:tc>
          <w:tcPr>
            <w:tcW w:w="1156" w:type="dxa"/>
            <w:noWrap/>
            <w:vAlign w:val="bottom"/>
            <w:hideMark/>
          </w:tcPr>
          <w:p w14:paraId="54E5FA4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0.0097657</w:t>
            </w:r>
          </w:p>
        </w:tc>
      </w:tr>
      <w:tr w:rsidR="005027E0" w:rsidRPr="00156D0E" w14:paraId="2371A78D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7A97EE1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Deoxynivalenol</w:t>
            </w:r>
          </w:p>
        </w:tc>
        <w:tc>
          <w:tcPr>
            <w:tcW w:w="1156" w:type="dxa"/>
            <w:noWrap/>
            <w:vAlign w:val="bottom"/>
            <w:hideMark/>
          </w:tcPr>
          <w:p w14:paraId="3196D1E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4.0568</w:t>
            </w:r>
          </w:p>
        </w:tc>
        <w:tc>
          <w:tcPr>
            <w:tcW w:w="1156" w:type="dxa"/>
            <w:noWrap/>
            <w:vAlign w:val="bottom"/>
            <w:hideMark/>
          </w:tcPr>
          <w:p w14:paraId="01FEB4F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0.012462</w:t>
            </w:r>
          </w:p>
        </w:tc>
      </w:tr>
      <w:tr w:rsidR="005027E0" w:rsidRPr="00156D0E" w14:paraId="47F68E88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5A357FB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(-)-</w:t>
            </w: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Bornesitol</w:t>
            </w:r>
            <w:proofErr w:type="spellEnd"/>
          </w:p>
        </w:tc>
        <w:tc>
          <w:tcPr>
            <w:tcW w:w="1156" w:type="dxa"/>
            <w:noWrap/>
            <w:vAlign w:val="bottom"/>
            <w:hideMark/>
          </w:tcPr>
          <w:p w14:paraId="5170DEB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4.5632</w:t>
            </w:r>
          </w:p>
        </w:tc>
        <w:tc>
          <w:tcPr>
            <w:tcW w:w="1156" w:type="dxa"/>
            <w:noWrap/>
            <w:vAlign w:val="bottom"/>
            <w:hideMark/>
          </w:tcPr>
          <w:p w14:paraId="721C6FB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0.040249</w:t>
            </w:r>
          </w:p>
        </w:tc>
      </w:tr>
      <w:tr w:rsidR="005027E0" w:rsidRPr="00156D0E" w14:paraId="646AA3B5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58C6C32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PE(</w:t>
            </w:r>
            <w:proofErr w:type="gram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18:2(9Z,12Z)/20:0)</w:t>
            </w:r>
          </w:p>
        </w:tc>
        <w:tc>
          <w:tcPr>
            <w:tcW w:w="1156" w:type="dxa"/>
            <w:noWrap/>
            <w:vAlign w:val="bottom"/>
            <w:hideMark/>
          </w:tcPr>
          <w:p w14:paraId="5C39C7D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4.5899</w:t>
            </w:r>
          </w:p>
        </w:tc>
        <w:tc>
          <w:tcPr>
            <w:tcW w:w="1156" w:type="dxa"/>
            <w:noWrap/>
            <w:vAlign w:val="bottom"/>
            <w:hideMark/>
          </w:tcPr>
          <w:p w14:paraId="2FB596E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0.034118</w:t>
            </w:r>
          </w:p>
        </w:tc>
      </w:tr>
      <w:tr w:rsidR="005027E0" w:rsidRPr="00156D0E" w14:paraId="13CECB09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6A1752C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Lactucin</w:t>
            </w:r>
            <w:proofErr w:type="spellEnd"/>
          </w:p>
        </w:tc>
        <w:tc>
          <w:tcPr>
            <w:tcW w:w="1156" w:type="dxa"/>
            <w:noWrap/>
            <w:vAlign w:val="bottom"/>
            <w:hideMark/>
          </w:tcPr>
          <w:p w14:paraId="1BCECDE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4.7415</w:t>
            </w:r>
          </w:p>
        </w:tc>
        <w:tc>
          <w:tcPr>
            <w:tcW w:w="1156" w:type="dxa"/>
            <w:noWrap/>
            <w:vAlign w:val="bottom"/>
            <w:hideMark/>
          </w:tcPr>
          <w:p w14:paraId="67BE8A5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0.017957</w:t>
            </w:r>
          </w:p>
        </w:tc>
      </w:tr>
      <w:tr w:rsidR="005027E0" w:rsidRPr="00156D0E" w14:paraId="0DC7D68E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7F4FC30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2-Aminomuconic acid semialdehyde</w:t>
            </w:r>
          </w:p>
        </w:tc>
        <w:tc>
          <w:tcPr>
            <w:tcW w:w="1156" w:type="dxa"/>
            <w:noWrap/>
            <w:vAlign w:val="bottom"/>
            <w:hideMark/>
          </w:tcPr>
          <w:p w14:paraId="31FABF1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4.8017</w:t>
            </w:r>
          </w:p>
        </w:tc>
        <w:tc>
          <w:tcPr>
            <w:tcW w:w="1156" w:type="dxa"/>
            <w:noWrap/>
            <w:vAlign w:val="bottom"/>
            <w:hideMark/>
          </w:tcPr>
          <w:p w14:paraId="7B808DA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0.010364</w:t>
            </w:r>
          </w:p>
        </w:tc>
      </w:tr>
      <w:tr w:rsidR="005027E0" w:rsidRPr="00156D0E" w14:paraId="7626A036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467EBBC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Lactose</w:t>
            </w:r>
          </w:p>
        </w:tc>
        <w:tc>
          <w:tcPr>
            <w:tcW w:w="1156" w:type="dxa"/>
            <w:noWrap/>
            <w:vAlign w:val="bottom"/>
            <w:hideMark/>
          </w:tcPr>
          <w:p w14:paraId="06F5E7D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4.8276</w:t>
            </w:r>
          </w:p>
        </w:tc>
        <w:tc>
          <w:tcPr>
            <w:tcW w:w="1156" w:type="dxa"/>
            <w:noWrap/>
            <w:vAlign w:val="bottom"/>
            <w:hideMark/>
          </w:tcPr>
          <w:p w14:paraId="22CB8E8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0.029536</w:t>
            </w:r>
          </w:p>
        </w:tc>
      </w:tr>
      <w:tr w:rsidR="005027E0" w:rsidRPr="00156D0E" w14:paraId="51EC06D7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42DD1E0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PS(</w:t>
            </w:r>
            <w:proofErr w:type="gram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18:2(9Z,12Z)/20:2(11Z,14Z))</w:t>
            </w:r>
          </w:p>
        </w:tc>
        <w:tc>
          <w:tcPr>
            <w:tcW w:w="1156" w:type="dxa"/>
            <w:noWrap/>
            <w:vAlign w:val="bottom"/>
            <w:hideMark/>
          </w:tcPr>
          <w:p w14:paraId="37D6718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4.8977</w:t>
            </w:r>
          </w:p>
        </w:tc>
        <w:tc>
          <w:tcPr>
            <w:tcW w:w="1156" w:type="dxa"/>
            <w:noWrap/>
            <w:vAlign w:val="bottom"/>
            <w:hideMark/>
          </w:tcPr>
          <w:p w14:paraId="38CE003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0.015538</w:t>
            </w:r>
          </w:p>
        </w:tc>
      </w:tr>
      <w:tr w:rsidR="005027E0" w:rsidRPr="00156D0E" w14:paraId="4353F23D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66CF486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Queuine</w:t>
            </w:r>
            <w:proofErr w:type="spellEnd"/>
          </w:p>
        </w:tc>
        <w:tc>
          <w:tcPr>
            <w:tcW w:w="1156" w:type="dxa"/>
            <w:noWrap/>
            <w:vAlign w:val="bottom"/>
            <w:hideMark/>
          </w:tcPr>
          <w:p w14:paraId="3919C9F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5.1006</w:t>
            </w:r>
          </w:p>
        </w:tc>
        <w:tc>
          <w:tcPr>
            <w:tcW w:w="1156" w:type="dxa"/>
            <w:noWrap/>
            <w:vAlign w:val="bottom"/>
            <w:hideMark/>
          </w:tcPr>
          <w:p w14:paraId="2D66298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0.018619</w:t>
            </w:r>
          </w:p>
        </w:tc>
      </w:tr>
      <w:tr w:rsidR="005027E0" w:rsidRPr="00156D0E" w14:paraId="1A976E9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0680F1F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Liquiritigenin</w:t>
            </w:r>
          </w:p>
        </w:tc>
        <w:tc>
          <w:tcPr>
            <w:tcW w:w="1156" w:type="dxa"/>
            <w:noWrap/>
            <w:vAlign w:val="bottom"/>
            <w:hideMark/>
          </w:tcPr>
          <w:p w14:paraId="1BCF687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5.202</w:t>
            </w:r>
          </w:p>
        </w:tc>
        <w:tc>
          <w:tcPr>
            <w:tcW w:w="1156" w:type="dxa"/>
            <w:noWrap/>
            <w:vAlign w:val="bottom"/>
            <w:hideMark/>
          </w:tcPr>
          <w:p w14:paraId="7EE7B85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0.013035</w:t>
            </w:r>
          </w:p>
        </w:tc>
      </w:tr>
      <w:tr w:rsidR="005027E0" w:rsidRPr="00156D0E" w14:paraId="2C8C5C6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3E799AD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Naringenin</w:t>
            </w:r>
          </w:p>
        </w:tc>
        <w:tc>
          <w:tcPr>
            <w:tcW w:w="1156" w:type="dxa"/>
            <w:noWrap/>
            <w:vAlign w:val="bottom"/>
            <w:hideMark/>
          </w:tcPr>
          <w:p w14:paraId="5A365F6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5.9745</w:t>
            </w:r>
          </w:p>
        </w:tc>
        <w:tc>
          <w:tcPr>
            <w:tcW w:w="1156" w:type="dxa"/>
            <w:noWrap/>
            <w:vAlign w:val="bottom"/>
            <w:hideMark/>
          </w:tcPr>
          <w:p w14:paraId="72F7EEA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0.040249</w:t>
            </w:r>
          </w:p>
        </w:tc>
      </w:tr>
      <w:tr w:rsidR="005027E0" w:rsidRPr="00156D0E" w14:paraId="539927E0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1FC0E70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2-Aminophenol</w:t>
            </w:r>
          </w:p>
        </w:tc>
        <w:tc>
          <w:tcPr>
            <w:tcW w:w="1156" w:type="dxa"/>
            <w:noWrap/>
            <w:vAlign w:val="bottom"/>
            <w:hideMark/>
          </w:tcPr>
          <w:p w14:paraId="466CDA8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6.0078</w:t>
            </w:r>
          </w:p>
        </w:tc>
        <w:tc>
          <w:tcPr>
            <w:tcW w:w="1156" w:type="dxa"/>
            <w:noWrap/>
            <w:vAlign w:val="bottom"/>
            <w:hideMark/>
          </w:tcPr>
          <w:p w14:paraId="5909449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0.00020521</w:t>
            </w:r>
          </w:p>
        </w:tc>
      </w:tr>
      <w:tr w:rsidR="005027E0" w:rsidRPr="00156D0E" w14:paraId="06407D7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359BA01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5'-Deoxyadenosine</w:t>
            </w:r>
          </w:p>
        </w:tc>
        <w:tc>
          <w:tcPr>
            <w:tcW w:w="1156" w:type="dxa"/>
            <w:noWrap/>
            <w:vAlign w:val="bottom"/>
            <w:hideMark/>
          </w:tcPr>
          <w:p w14:paraId="2E59FC9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6.6978</w:t>
            </w:r>
          </w:p>
        </w:tc>
        <w:tc>
          <w:tcPr>
            <w:tcW w:w="1156" w:type="dxa"/>
            <w:noWrap/>
            <w:vAlign w:val="bottom"/>
            <w:hideMark/>
          </w:tcPr>
          <w:p w14:paraId="4D3BB2A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0.0097657</w:t>
            </w:r>
          </w:p>
        </w:tc>
      </w:tr>
      <w:tr w:rsidR="005027E0" w:rsidRPr="00156D0E" w14:paraId="61A9628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73191F4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3-Ethyl-1,2-benzenediol</w:t>
            </w:r>
          </w:p>
        </w:tc>
        <w:tc>
          <w:tcPr>
            <w:tcW w:w="1156" w:type="dxa"/>
            <w:noWrap/>
            <w:vAlign w:val="bottom"/>
            <w:hideMark/>
          </w:tcPr>
          <w:p w14:paraId="25D2E99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7.2243</w:t>
            </w:r>
          </w:p>
        </w:tc>
        <w:tc>
          <w:tcPr>
            <w:tcW w:w="1156" w:type="dxa"/>
            <w:noWrap/>
            <w:vAlign w:val="bottom"/>
            <w:hideMark/>
          </w:tcPr>
          <w:p w14:paraId="2757782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0.034047</w:t>
            </w:r>
          </w:p>
        </w:tc>
      </w:tr>
      <w:tr w:rsidR="005027E0" w:rsidRPr="00156D0E" w14:paraId="6103A1FE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3A34F61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PE(</w:t>
            </w:r>
            <w:proofErr w:type="gram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18:2(9Z,12Z)/22:1(13Z))</w:t>
            </w:r>
          </w:p>
        </w:tc>
        <w:tc>
          <w:tcPr>
            <w:tcW w:w="1156" w:type="dxa"/>
            <w:noWrap/>
            <w:vAlign w:val="bottom"/>
            <w:hideMark/>
          </w:tcPr>
          <w:p w14:paraId="1CD264B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7.7936</w:t>
            </w:r>
          </w:p>
        </w:tc>
        <w:tc>
          <w:tcPr>
            <w:tcW w:w="1156" w:type="dxa"/>
            <w:noWrap/>
            <w:vAlign w:val="bottom"/>
            <w:hideMark/>
          </w:tcPr>
          <w:p w14:paraId="4E6DAFF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0.010854</w:t>
            </w:r>
          </w:p>
        </w:tc>
      </w:tr>
      <w:tr w:rsidR="005027E0" w:rsidRPr="00156D0E" w14:paraId="474F879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636A674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Streptomycin</w:t>
            </w:r>
          </w:p>
        </w:tc>
        <w:tc>
          <w:tcPr>
            <w:tcW w:w="1156" w:type="dxa"/>
            <w:noWrap/>
            <w:vAlign w:val="bottom"/>
            <w:hideMark/>
          </w:tcPr>
          <w:p w14:paraId="040854F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9.2428</w:t>
            </w:r>
          </w:p>
        </w:tc>
        <w:tc>
          <w:tcPr>
            <w:tcW w:w="1156" w:type="dxa"/>
            <w:noWrap/>
            <w:vAlign w:val="bottom"/>
            <w:hideMark/>
          </w:tcPr>
          <w:p w14:paraId="4EAFBF6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0.019594</w:t>
            </w:r>
          </w:p>
        </w:tc>
      </w:tr>
      <w:tr w:rsidR="005027E0" w:rsidRPr="00156D0E" w14:paraId="211BEFA2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5110D71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Tyrosol</w:t>
            </w:r>
            <w:proofErr w:type="spellEnd"/>
          </w:p>
        </w:tc>
        <w:tc>
          <w:tcPr>
            <w:tcW w:w="1156" w:type="dxa"/>
            <w:noWrap/>
            <w:vAlign w:val="bottom"/>
            <w:hideMark/>
          </w:tcPr>
          <w:p w14:paraId="0E193CA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16.159</w:t>
            </w:r>
          </w:p>
        </w:tc>
        <w:tc>
          <w:tcPr>
            <w:tcW w:w="1156" w:type="dxa"/>
            <w:noWrap/>
            <w:vAlign w:val="bottom"/>
            <w:hideMark/>
          </w:tcPr>
          <w:p w14:paraId="79392A6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0.00095809</w:t>
            </w:r>
          </w:p>
        </w:tc>
      </w:tr>
      <w:tr w:rsidR="005027E0" w:rsidRPr="00156D0E" w14:paraId="1D8ED496" w14:textId="77777777" w:rsidTr="004752CC">
        <w:trPr>
          <w:trHeight w:val="288"/>
        </w:trPr>
        <w:tc>
          <w:tcPr>
            <w:tcW w:w="6328" w:type="dxa"/>
            <w:noWrap/>
            <w:vAlign w:val="bottom"/>
            <w:hideMark/>
          </w:tcPr>
          <w:p w14:paraId="47C4E16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lastRenderedPageBreak/>
              <w:t>(alpha-D-mannosyl)7-beta-D-mannosyl-diacetylchitobiosyl-L-asparagine, isoform A (protein)</w:t>
            </w:r>
          </w:p>
        </w:tc>
        <w:tc>
          <w:tcPr>
            <w:tcW w:w="1156" w:type="dxa"/>
            <w:noWrap/>
            <w:vAlign w:val="bottom"/>
            <w:hideMark/>
          </w:tcPr>
          <w:p w14:paraId="67083E8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25.496</w:t>
            </w:r>
          </w:p>
        </w:tc>
        <w:tc>
          <w:tcPr>
            <w:tcW w:w="1156" w:type="dxa"/>
            <w:noWrap/>
            <w:vAlign w:val="bottom"/>
            <w:hideMark/>
          </w:tcPr>
          <w:p w14:paraId="4253A28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0.0034188</w:t>
            </w:r>
          </w:p>
        </w:tc>
      </w:tr>
    </w:tbl>
    <w:p w14:paraId="0B7E332C" w14:textId="77777777" w:rsidR="005027E0" w:rsidRPr="00156D0E" w:rsidRDefault="005027E0" w:rsidP="005027E0"/>
    <w:tbl>
      <w:tblPr>
        <w:tblW w:w="864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5128"/>
        <w:gridCol w:w="1756"/>
        <w:gridCol w:w="1756"/>
      </w:tblGrid>
      <w:tr w:rsidR="005027E0" w:rsidRPr="00156D0E" w14:paraId="2D835812" w14:textId="77777777" w:rsidTr="004752CC">
        <w:trPr>
          <w:trHeight w:val="288"/>
        </w:trPr>
        <w:tc>
          <w:tcPr>
            <w:tcW w:w="5128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037DC6B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b/>
                <w:bCs/>
                <w:color w:val="000000"/>
                <w:kern w:val="0"/>
                <w:sz w:val="22"/>
                <w:szCs w:val="22"/>
              </w:rPr>
              <w:t>SR rats</w:t>
            </w:r>
          </w:p>
        </w:tc>
        <w:tc>
          <w:tcPr>
            <w:tcW w:w="1756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0B3C7ED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b/>
                <w:bCs/>
                <w:color w:val="000000"/>
                <w:kern w:val="0"/>
                <w:sz w:val="22"/>
                <w:szCs w:val="22"/>
              </w:rPr>
              <w:t>FC</w:t>
            </w:r>
          </w:p>
        </w:tc>
        <w:tc>
          <w:tcPr>
            <w:tcW w:w="1756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2ADAF8B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rFonts w:cs="宋体" w:hint="eastAsia"/>
                <w:b/>
                <w:bCs/>
                <w:color w:val="000000"/>
                <w:kern w:val="0"/>
                <w:sz w:val="22"/>
                <w:szCs w:val="22"/>
              </w:rPr>
              <w:t>p.ajusted</w:t>
            </w:r>
            <w:proofErr w:type="spellEnd"/>
            <w:proofErr w:type="gramEnd"/>
          </w:p>
        </w:tc>
      </w:tr>
      <w:tr w:rsidR="005027E0" w:rsidRPr="00156D0E" w14:paraId="0F97CE29" w14:textId="77777777" w:rsidTr="004752CC">
        <w:trPr>
          <w:trHeight w:val="288"/>
        </w:trPr>
        <w:tc>
          <w:tcPr>
            <w:tcW w:w="512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2D6861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P-</w:t>
            </w: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Tolualdehyde</w:t>
            </w:r>
            <w:proofErr w:type="spellEnd"/>
          </w:p>
        </w:tc>
        <w:tc>
          <w:tcPr>
            <w:tcW w:w="175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AE36BF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0.22948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1B09D8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0.040203</w:t>
            </w:r>
          </w:p>
        </w:tc>
      </w:tr>
      <w:tr w:rsidR="005027E0" w:rsidRPr="00156D0E" w14:paraId="604B8198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4DCCC26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Nicotinic acid ribonucleoside</w:t>
            </w:r>
          </w:p>
        </w:tc>
        <w:tc>
          <w:tcPr>
            <w:tcW w:w="1756" w:type="dxa"/>
            <w:noWrap/>
            <w:vAlign w:val="bottom"/>
            <w:hideMark/>
          </w:tcPr>
          <w:p w14:paraId="4349C1A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0.27637</w:t>
            </w:r>
          </w:p>
        </w:tc>
        <w:tc>
          <w:tcPr>
            <w:tcW w:w="1756" w:type="dxa"/>
            <w:noWrap/>
            <w:vAlign w:val="bottom"/>
            <w:hideMark/>
          </w:tcPr>
          <w:p w14:paraId="7F97094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0.044423</w:t>
            </w:r>
          </w:p>
        </w:tc>
      </w:tr>
      <w:tr w:rsidR="005027E0" w:rsidRPr="00156D0E" w14:paraId="18AF76DF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4BB782D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Leukotriene C4</w:t>
            </w:r>
          </w:p>
        </w:tc>
        <w:tc>
          <w:tcPr>
            <w:tcW w:w="1756" w:type="dxa"/>
            <w:noWrap/>
            <w:vAlign w:val="bottom"/>
            <w:hideMark/>
          </w:tcPr>
          <w:p w14:paraId="5A23CED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0.29699</w:t>
            </w:r>
          </w:p>
        </w:tc>
        <w:tc>
          <w:tcPr>
            <w:tcW w:w="1756" w:type="dxa"/>
            <w:noWrap/>
            <w:vAlign w:val="bottom"/>
            <w:hideMark/>
          </w:tcPr>
          <w:p w14:paraId="2AC312A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0.040593</w:t>
            </w:r>
          </w:p>
        </w:tc>
      </w:tr>
      <w:tr w:rsidR="005027E0" w:rsidRPr="00156D0E" w14:paraId="624F60B7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1E70199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Guanosine</w:t>
            </w:r>
          </w:p>
        </w:tc>
        <w:tc>
          <w:tcPr>
            <w:tcW w:w="1756" w:type="dxa"/>
            <w:noWrap/>
            <w:vAlign w:val="bottom"/>
            <w:hideMark/>
          </w:tcPr>
          <w:p w14:paraId="4D9166E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0.31834</w:t>
            </w:r>
          </w:p>
        </w:tc>
        <w:tc>
          <w:tcPr>
            <w:tcW w:w="1756" w:type="dxa"/>
            <w:noWrap/>
            <w:vAlign w:val="bottom"/>
            <w:hideMark/>
          </w:tcPr>
          <w:p w14:paraId="5E25919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0.03684</w:t>
            </w:r>
          </w:p>
        </w:tc>
      </w:tr>
      <w:tr w:rsidR="005027E0" w:rsidRPr="00156D0E" w14:paraId="6F4C8CD2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1A3E26E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Neomycin</w:t>
            </w:r>
          </w:p>
        </w:tc>
        <w:tc>
          <w:tcPr>
            <w:tcW w:w="1756" w:type="dxa"/>
            <w:noWrap/>
            <w:vAlign w:val="bottom"/>
            <w:hideMark/>
          </w:tcPr>
          <w:p w14:paraId="5D67E86D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0.37954</w:t>
            </w:r>
          </w:p>
        </w:tc>
        <w:tc>
          <w:tcPr>
            <w:tcW w:w="1756" w:type="dxa"/>
            <w:noWrap/>
            <w:vAlign w:val="bottom"/>
            <w:hideMark/>
          </w:tcPr>
          <w:p w14:paraId="764C7C6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0.023279</w:t>
            </w:r>
          </w:p>
        </w:tc>
      </w:tr>
      <w:tr w:rsidR="005027E0" w:rsidRPr="00156D0E" w14:paraId="40A0718F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66C3509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Cis-</w:t>
            </w: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Melilotoside</w:t>
            </w:r>
            <w:proofErr w:type="spellEnd"/>
          </w:p>
        </w:tc>
        <w:tc>
          <w:tcPr>
            <w:tcW w:w="1756" w:type="dxa"/>
            <w:noWrap/>
            <w:vAlign w:val="bottom"/>
            <w:hideMark/>
          </w:tcPr>
          <w:p w14:paraId="6DF7BE3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0.4012</w:t>
            </w:r>
          </w:p>
        </w:tc>
        <w:tc>
          <w:tcPr>
            <w:tcW w:w="1756" w:type="dxa"/>
            <w:noWrap/>
            <w:vAlign w:val="bottom"/>
            <w:hideMark/>
          </w:tcPr>
          <w:p w14:paraId="544A475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0.023334</w:t>
            </w:r>
          </w:p>
        </w:tc>
      </w:tr>
      <w:tr w:rsidR="005027E0" w:rsidRPr="00156D0E" w14:paraId="45304CA2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66314C5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Adenosine</w:t>
            </w:r>
          </w:p>
        </w:tc>
        <w:tc>
          <w:tcPr>
            <w:tcW w:w="1756" w:type="dxa"/>
            <w:noWrap/>
            <w:vAlign w:val="bottom"/>
            <w:hideMark/>
          </w:tcPr>
          <w:p w14:paraId="0C49C9A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0.42827</w:t>
            </w:r>
          </w:p>
        </w:tc>
        <w:tc>
          <w:tcPr>
            <w:tcW w:w="1756" w:type="dxa"/>
            <w:noWrap/>
            <w:vAlign w:val="bottom"/>
            <w:hideMark/>
          </w:tcPr>
          <w:p w14:paraId="05CA83D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0.023279</w:t>
            </w:r>
          </w:p>
        </w:tc>
      </w:tr>
      <w:tr w:rsidR="005027E0" w:rsidRPr="00156D0E" w14:paraId="123B23AB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68F8BCE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6-Hydroxyhexanoic acid</w:t>
            </w:r>
          </w:p>
        </w:tc>
        <w:tc>
          <w:tcPr>
            <w:tcW w:w="1756" w:type="dxa"/>
            <w:noWrap/>
            <w:vAlign w:val="bottom"/>
            <w:hideMark/>
          </w:tcPr>
          <w:p w14:paraId="2974439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0.46774</w:t>
            </w:r>
          </w:p>
        </w:tc>
        <w:tc>
          <w:tcPr>
            <w:tcW w:w="1756" w:type="dxa"/>
            <w:noWrap/>
            <w:vAlign w:val="bottom"/>
            <w:hideMark/>
          </w:tcPr>
          <w:p w14:paraId="6C519E8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0.029195</w:t>
            </w:r>
          </w:p>
        </w:tc>
      </w:tr>
      <w:tr w:rsidR="005027E0" w:rsidRPr="00156D0E" w14:paraId="4E8DB4E6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01D4186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Glutarate</w:t>
            </w:r>
            <w:proofErr w:type="spell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 xml:space="preserve"> semialdehyde</w:t>
            </w:r>
          </w:p>
        </w:tc>
        <w:tc>
          <w:tcPr>
            <w:tcW w:w="1756" w:type="dxa"/>
            <w:noWrap/>
            <w:vAlign w:val="bottom"/>
            <w:hideMark/>
          </w:tcPr>
          <w:p w14:paraId="40B8497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0.4678</w:t>
            </w:r>
          </w:p>
        </w:tc>
        <w:tc>
          <w:tcPr>
            <w:tcW w:w="1756" w:type="dxa"/>
            <w:noWrap/>
            <w:vAlign w:val="bottom"/>
            <w:hideMark/>
          </w:tcPr>
          <w:p w14:paraId="78E6EFE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0.023279</w:t>
            </w:r>
          </w:p>
        </w:tc>
      </w:tr>
      <w:tr w:rsidR="005027E0" w:rsidRPr="00156D0E" w14:paraId="268D234B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2D61C8E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N'-</w:t>
            </w: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Formylkynurenine</w:t>
            </w:r>
            <w:proofErr w:type="spellEnd"/>
          </w:p>
        </w:tc>
        <w:tc>
          <w:tcPr>
            <w:tcW w:w="1756" w:type="dxa"/>
            <w:noWrap/>
            <w:vAlign w:val="bottom"/>
            <w:hideMark/>
          </w:tcPr>
          <w:p w14:paraId="1B6413B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0.53665</w:t>
            </w:r>
          </w:p>
        </w:tc>
        <w:tc>
          <w:tcPr>
            <w:tcW w:w="1756" w:type="dxa"/>
            <w:noWrap/>
            <w:vAlign w:val="bottom"/>
            <w:hideMark/>
          </w:tcPr>
          <w:p w14:paraId="695615B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0.023334</w:t>
            </w:r>
          </w:p>
        </w:tc>
      </w:tr>
      <w:tr w:rsidR="005027E0" w:rsidRPr="00156D0E" w14:paraId="5559D9B2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0F8FC51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2-Deoxy-D-ribose</w:t>
            </w:r>
          </w:p>
        </w:tc>
        <w:tc>
          <w:tcPr>
            <w:tcW w:w="1756" w:type="dxa"/>
            <w:noWrap/>
            <w:vAlign w:val="bottom"/>
            <w:hideMark/>
          </w:tcPr>
          <w:p w14:paraId="1989033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0.59557</w:t>
            </w:r>
          </w:p>
        </w:tc>
        <w:tc>
          <w:tcPr>
            <w:tcW w:w="1756" w:type="dxa"/>
            <w:noWrap/>
            <w:vAlign w:val="bottom"/>
            <w:hideMark/>
          </w:tcPr>
          <w:p w14:paraId="384BF74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0.045238</w:t>
            </w:r>
          </w:p>
        </w:tc>
      </w:tr>
      <w:tr w:rsidR="005027E0" w:rsidRPr="00156D0E" w14:paraId="6301902D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7301746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Quassimarin</w:t>
            </w:r>
            <w:proofErr w:type="spellEnd"/>
          </w:p>
        </w:tc>
        <w:tc>
          <w:tcPr>
            <w:tcW w:w="1756" w:type="dxa"/>
            <w:noWrap/>
            <w:vAlign w:val="bottom"/>
            <w:hideMark/>
          </w:tcPr>
          <w:p w14:paraId="19DA8A9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0.60143</w:t>
            </w:r>
          </w:p>
        </w:tc>
        <w:tc>
          <w:tcPr>
            <w:tcW w:w="1756" w:type="dxa"/>
            <w:noWrap/>
            <w:vAlign w:val="bottom"/>
            <w:hideMark/>
          </w:tcPr>
          <w:p w14:paraId="7003F60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0.012814</w:t>
            </w:r>
          </w:p>
        </w:tc>
      </w:tr>
      <w:tr w:rsidR="005027E0" w:rsidRPr="00156D0E" w14:paraId="0D82E6AE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4E050C7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Dihydrofolic</w:t>
            </w:r>
            <w:proofErr w:type="spell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56" w:type="dxa"/>
            <w:noWrap/>
            <w:vAlign w:val="bottom"/>
            <w:hideMark/>
          </w:tcPr>
          <w:p w14:paraId="32BB8C8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0.63028</w:t>
            </w:r>
          </w:p>
        </w:tc>
        <w:tc>
          <w:tcPr>
            <w:tcW w:w="1756" w:type="dxa"/>
            <w:noWrap/>
            <w:vAlign w:val="bottom"/>
            <w:hideMark/>
          </w:tcPr>
          <w:p w14:paraId="600A7DA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0.040203</w:t>
            </w:r>
          </w:p>
        </w:tc>
      </w:tr>
      <w:tr w:rsidR="005027E0" w:rsidRPr="00156D0E" w14:paraId="75A6B7DD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71D85C7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PE(</w:t>
            </w:r>
            <w:proofErr w:type="gram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18:4(6Z,9Z,12Z,15Z)/18:4(6Z,9Z,12Z,15Z))</w:t>
            </w:r>
          </w:p>
        </w:tc>
        <w:tc>
          <w:tcPr>
            <w:tcW w:w="1756" w:type="dxa"/>
            <w:noWrap/>
            <w:vAlign w:val="bottom"/>
            <w:hideMark/>
          </w:tcPr>
          <w:p w14:paraId="1460A82A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0.67938</w:t>
            </w:r>
          </w:p>
        </w:tc>
        <w:tc>
          <w:tcPr>
            <w:tcW w:w="1756" w:type="dxa"/>
            <w:noWrap/>
            <w:vAlign w:val="bottom"/>
            <w:hideMark/>
          </w:tcPr>
          <w:p w14:paraId="5B1FFFD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0.049238</w:t>
            </w:r>
          </w:p>
        </w:tc>
      </w:tr>
      <w:tr w:rsidR="005027E0" w:rsidRPr="00156D0E" w14:paraId="78429F8C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17E8948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Jasmonic</w:t>
            </w:r>
            <w:proofErr w:type="spell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56" w:type="dxa"/>
            <w:noWrap/>
            <w:vAlign w:val="bottom"/>
            <w:hideMark/>
          </w:tcPr>
          <w:p w14:paraId="50976AB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0.77744</w:t>
            </w:r>
          </w:p>
        </w:tc>
        <w:tc>
          <w:tcPr>
            <w:tcW w:w="1756" w:type="dxa"/>
            <w:noWrap/>
            <w:vAlign w:val="bottom"/>
            <w:hideMark/>
          </w:tcPr>
          <w:p w14:paraId="5BE4EC1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0.03684</w:t>
            </w:r>
          </w:p>
        </w:tc>
      </w:tr>
      <w:tr w:rsidR="005027E0" w:rsidRPr="00156D0E" w14:paraId="587956AB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2EEFB29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PE(</w:t>
            </w:r>
            <w:proofErr w:type="gram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18:4(6Z,9Z,12Z,15Z)/20:5(5Z,8Z,11Z,14Z,17Z))</w:t>
            </w:r>
          </w:p>
        </w:tc>
        <w:tc>
          <w:tcPr>
            <w:tcW w:w="1756" w:type="dxa"/>
            <w:noWrap/>
            <w:vAlign w:val="bottom"/>
            <w:hideMark/>
          </w:tcPr>
          <w:p w14:paraId="3CA3716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0.78706</w:t>
            </w:r>
          </w:p>
        </w:tc>
        <w:tc>
          <w:tcPr>
            <w:tcW w:w="1756" w:type="dxa"/>
            <w:noWrap/>
            <w:vAlign w:val="bottom"/>
            <w:hideMark/>
          </w:tcPr>
          <w:p w14:paraId="65430DE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0.03684</w:t>
            </w:r>
          </w:p>
        </w:tc>
      </w:tr>
      <w:tr w:rsidR="005027E0" w:rsidRPr="00156D0E" w14:paraId="610CDBCA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41FED2B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12-oxo-PDA</w:t>
            </w:r>
          </w:p>
        </w:tc>
        <w:tc>
          <w:tcPr>
            <w:tcW w:w="1756" w:type="dxa"/>
            <w:noWrap/>
            <w:vAlign w:val="bottom"/>
            <w:hideMark/>
          </w:tcPr>
          <w:p w14:paraId="67E65BD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0.81913</w:t>
            </w:r>
          </w:p>
        </w:tc>
        <w:tc>
          <w:tcPr>
            <w:tcW w:w="1756" w:type="dxa"/>
            <w:noWrap/>
            <w:vAlign w:val="bottom"/>
            <w:hideMark/>
          </w:tcPr>
          <w:p w14:paraId="0B5F45F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0.03684</w:t>
            </w:r>
          </w:p>
        </w:tc>
      </w:tr>
      <w:tr w:rsidR="005027E0" w:rsidRPr="00156D0E" w14:paraId="6C765448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4558CF4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2,6-Dimethylaniline</w:t>
            </w:r>
          </w:p>
        </w:tc>
        <w:tc>
          <w:tcPr>
            <w:tcW w:w="1756" w:type="dxa"/>
            <w:noWrap/>
            <w:vAlign w:val="bottom"/>
            <w:hideMark/>
          </w:tcPr>
          <w:p w14:paraId="7B14395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1.2536</w:t>
            </w:r>
          </w:p>
        </w:tc>
        <w:tc>
          <w:tcPr>
            <w:tcW w:w="1756" w:type="dxa"/>
            <w:noWrap/>
            <w:vAlign w:val="bottom"/>
            <w:hideMark/>
          </w:tcPr>
          <w:p w14:paraId="51E8D66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0.032239</w:t>
            </w:r>
          </w:p>
        </w:tc>
      </w:tr>
      <w:tr w:rsidR="005027E0" w:rsidRPr="00156D0E" w14:paraId="5D4974B0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128C3BB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Leukotriene D4</w:t>
            </w:r>
          </w:p>
        </w:tc>
        <w:tc>
          <w:tcPr>
            <w:tcW w:w="1756" w:type="dxa"/>
            <w:noWrap/>
            <w:vAlign w:val="bottom"/>
            <w:hideMark/>
          </w:tcPr>
          <w:p w14:paraId="28DB317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1.2571</w:t>
            </w:r>
          </w:p>
        </w:tc>
        <w:tc>
          <w:tcPr>
            <w:tcW w:w="1756" w:type="dxa"/>
            <w:noWrap/>
            <w:vAlign w:val="bottom"/>
            <w:hideMark/>
          </w:tcPr>
          <w:p w14:paraId="7C04C01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0.023279</w:t>
            </w:r>
          </w:p>
        </w:tc>
      </w:tr>
      <w:tr w:rsidR="005027E0" w:rsidRPr="00156D0E" w14:paraId="0CD79D9D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660E7168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Oleamide</w:t>
            </w:r>
          </w:p>
        </w:tc>
        <w:tc>
          <w:tcPr>
            <w:tcW w:w="1756" w:type="dxa"/>
            <w:noWrap/>
            <w:vAlign w:val="bottom"/>
            <w:hideMark/>
          </w:tcPr>
          <w:p w14:paraId="53218B1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1.4049</w:t>
            </w:r>
          </w:p>
        </w:tc>
        <w:tc>
          <w:tcPr>
            <w:tcW w:w="1756" w:type="dxa"/>
            <w:noWrap/>
            <w:vAlign w:val="bottom"/>
            <w:hideMark/>
          </w:tcPr>
          <w:p w14:paraId="48E1787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0.03684</w:t>
            </w:r>
          </w:p>
        </w:tc>
      </w:tr>
      <w:tr w:rsidR="005027E0" w:rsidRPr="00156D0E" w14:paraId="3C994195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46C659D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PE(</w:t>
            </w:r>
            <w:proofErr w:type="gram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15:0/20:2(11Z,14Z))</w:t>
            </w:r>
          </w:p>
        </w:tc>
        <w:tc>
          <w:tcPr>
            <w:tcW w:w="1756" w:type="dxa"/>
            <w:noWrap/>
            <w:vAlign w:val="bottom"/>
            <w:hideMark/>
          </w:tcPr>
          <w:p w14:paraId="427163B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1.4646</w:t>
            </w:r>
          </w:p>
        </w:tc>
        <w:tc>
          <w:tcPr>
            <w:tcW w:w="1756" w:type="dxa"/>
            <w:noWrap/>
            <w:vAlign w:val="bottom"/>
            <w:hideMark/>
          </w:tcPr>
          <w:p w14:paraId="130B892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0.040203</w:t>
            </w:r>
          </w:p>
        </w:tc>
      </w:tr>
      <w:tr w:rsidR="005027E0" w:rsidRPr="00156D0E" w14:paraId="73C86F3C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5E75D59B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PS(</w:t>
            </w:r>
            <w:proofErr w:type="gram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15:0/14:0)</w:t>
            </w:r>
          </w:p>
        </w:tc>
        <w:tc>
          <w:tcPr>
            <w:tcW w:w="1756" w:type="dxa"/>
            <w:noWrap/>
            <w:vAlign w:val="bottom"/>
            <w:hideMark/>
          </w:tcPr>
          <w:p w14:paraId="69908B6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1.5408</w:t>
            </w:r>
          </w:p>
        </w:tc>
        <w:tc>
          <w:tcPr>
            <w:tcW w:w="1756" w:type="dxa"/>
            <w:noWrap/>
            <w:vAlign w:val="bottom"/>
            <w:hideMark/>
          </w:tcPr>
          <w:p w14:paraId="6940BE11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0.03684</w:t>
            </w:r>
          </w:p>
        </w:tc>
      </w:tr>
      <w:tr w:rsidR="005027E0" w:rsidRPr="00156D0E" w14:paraId="38379098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6B604190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Coumarinic</w:t>
            </w:r>
            <w:proofErr w:type="spell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56" w:type="dxa"/>
            <w:noWrap/>
            <w:vAlign w:val="bottom"/>
            <w:hideMark/>
          </w:tcPr>
          <w:p w14:paraId="66C01963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1.6775</w:t>
            </w:r>
          </w:p>
        </w:tc>
        <w:tc>
          <w:tcPr>
            <w:tcW w:w="1756" w:type="dxa"/>
            <w:noWrap/>
            <w:vAlign w:val="bottom"/>
            <w:hideMark/>
          </w:tcPr>
          <w:p w14:paraId="729AD05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0.012814</w:t>
            </w:r>
          </w:p>
        </w:tc>
      </w:tr>
      <w:tr w:rsidR="005027E0" w:rsidRPr="00156D0E" w14:paraId="3EB3AF4F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46B2DBC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2-Aminomuconic acid semialdehyde</w:t>
            </w:r>
          </w:p>
        </w:tc>
        <w:tc>
          <w:tcPr>
            <w:tcW w:w="1756" w:type="dxa"/>
            <w:noWrap/>
            <w:vAlign w:val="bottom"/>
            <w:hideMark/>
          </w:tcPr>
          <w:p w14:paraId="56A642D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2.2738</w:t>
            </w:r>
          </w:p>
        </w:tc>
        <w:tc>
          <w:tcPr>
            <w:tcW w:w="1756" w:type="dxa"/>
            <w:noWrap/>
            <w:vAlign w:val="bottom"/>
            <w:hideMark/>
          </w:tcPr>
          <w:p w14:paraId="435F6BB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0.023279</w:t>
            </w:r>
          </w:p>
        </w:tc>
      </w:tr>
      <w:tr w:rsidR="005027E0" w:rsidRPr="00156D0E" w14:paraId="081DBE7B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0E59382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Neomycin sulfate</w:t>
            </w:r>
          </w:p>
        </w:tc>
        <w:tc>
          <w:tcPr>
            <w:tcW w:w="1756" w:type="dxa"/>
            <w:noWrap/>
            <w:vAlign w:val="bottom"/>
            <w:hideMark/>
          </w:tcPr>
          <w:p w14:paraId="0FCBEA7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2.5039</w:t>
            </w:r>
          </w:p>
        </w:tc>
        <w:tc>
          <w:tcPr>
            <w:tcW w:w="1756" w:type="dxa"/>
            <w:noWrap/>
            <w:vAlign w:val="bottom"/>
            <w:hideMark/>
          </w:tcPr>
          <w:p w14:paraId="1CEE96D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0.03684</w:t>
            </w:r>
          </w:p>
        </w:tc>
      </w:tr>
      <w:tr w:rsidR="005027E0" w:rsidRPr="00156D0E" w14:paraId="60D16127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78211845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Imidazolepropionic</w:t>
            </w:r>
            <w:proofErr w:type="spellEnd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56" w:type="dxa"/>
            <w:noWrap/>
            <w:vAlign w:val="bottom"/>
            <w:hideMark/>
          </w:tcPr>
          <w:p w14:paraId="28AD19FC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3.0462</w:t>
            </w:r>
          </w:p>
        </w:tc>
        <w:tc>
          <w:tcPr>
            <w:tcW w:w="1756" w:type="dxa"/>
            <w:noWrap/>
            <w:vAlign w:val="bottom"/>
            <w:hideMark/>
          </w:tcPr>
          <w:p w14:paraId="13CAA96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0.012814</w:t>
            </w:r>
          </w:p>
        </w:tc>
      </w:tr>
      <w:tr w:rsidR="005027E0" w:rsidRPr="00156D0E" w14:paraId="7D5E71E1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5B8910B9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Sinapine</w:t>
            </w:r>
            <w:proofErr w:type="spellEnd"/>
          </w:p>
        </w:tc>
        <w:tc>
          <w:tcPr>
            <w:tcW w:w="1756" w:type="dxa"/>
            <w:noWrap/>
            <w:vAlign w:val="bottom"/>
            <w:hideMark/>
          </w:tcPr>
          <w:p w14:paraId="34537734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7.9706</w:t>
            </w:r>
          </w:p>
        </w:tc>
        <w:tc>
          <w:tcPr>
            <w:tcW w:w="1756" w:type="dxa"/>
            <w:noWrap/>
            <w:vAlign w:val="bottom"/>
            <w:hideMark/>
          </w:tcPr>
          <w:p w14:paraId="0110D23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0.040203</w:t>
            </w:r>
          </w:p>
        </w:tc>
      </w:tr>
      <w:tr w:rsidR="005027E0" w:rsidRPr="00156D0E" w14:paraId="271D7B05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2B43D162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Novobiocin</w:t>
            </w:r>
          </w:p>
        </w:tc>
        <w:tc>
          <w:tcPr>
            <w:tcW w:w="1756" w:type="dxa"/>
            <w:noWrap/>
            <w:vAlign w:val="bottom"/>
            <w:hideMark/>
          </w:tcPr>
          <w:p w14:paraId="63C4595E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23.17</w:t>
            </w:r>
          </w:p>
        </w:tc>
        <w:tc>
          <w:tcPr>
            <w:tcW w:w="1756" w:type="dxa"/>
            <w:noWrap/>
            <w:vAlign w:val="bottom"/>
            <w:hideMark/>
          </w:tcPr>
          <w:p w14:paraId="7EA550E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0.029195</w:t>
            </w:r>
          </w:p>
        </w:tc>
      </w:tr>
      <w:tr w:rsidR="005027E0" w:rsidRPr="00156D0E" w14:paraId="16CC7D8F" w14:textId="77777777" w:rsidTr="004752CC">
        <w:trPr>
          <w:trHeight w:val="288"/>
        </w:trPr>
        <w:tc>
          <w:tcPr>
            <w:tcW w:w="5128" w:type="dxa"/>
            <w:noWrap/>
            <w:vAlign w:val="bottom"/>
            <w:hideMark/>
          </w:tcPr>
          <w:p w14:paraId="31054536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4-Coumaryl alcohol</w:t>
            </w:r>
          </w:p>
        </w:tc>
        <w:tc>
          <w:tcPr>
            <w:tcW w:w="1756" w:type="dxa"/>
            <w:noWrap/>
            <w:vAlign w:val="bottom"/>
            <w:hideMark/>
          </w:tcPr>
          <w:p w14:paraId="323CECA7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43.59</w:t>
            </w:r>
          </w:p>
        </w:tc>
        <w:tc>
          <w:tcPr>
            <w:tcW w:w="1756" w:type="dxa"/>
            <w:noWrap/>
            <w:vAlign w:val="bottom"/>
            <w:hideMark/>
          </w:tcPr>
          <w:p w14:paraId="664F99CF" w14:textId="77777777" w:rsidR="005027E0" w:rsidRPr="00156D0E" w:rsidRDefault="005027E0" w:rsidP="004752CC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156D0E">
              <w:rPr>
                <w:rFonts w:cs="宋体" w:hint="eastAsia"/>
                <w:color w:val="000000"/>
                <w:kern w:val="0"/>
                <w:sz w:val="22"/>
                <w:szCs w:val="22"/>
              </w:rPr>
              <w:t>0.012814</w:t>
            </w:r>
          </w:p>
        </w:tc>
      </w:tr>
    </w:tbl>
    <w:p w14:paraId="27EEA824" w14:textId="77777777" w:rsidR="008B72EE" w:rsidRDefault="008B72EE"/>
    <w:sectPr w:rsidR="008B7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B6ED5" w14:textId="77777777" w:rsidR="007B1C79" w:rsidRDefault="007B1C79" w:rsidP="005027E0">
      <w:r>
        <w:separator/>
      </w:r>
    </w:p>
  </w:endnote>
  <w:endnote w:type="continuationSeparator" w:id="0">
    <w:p w14:paraId="13C23796" w14:textId="77777777" w:rsidR="007B1C79" w:rsidRDefault="007B1C79" w:rsidP="0050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592D6" w14:textId="77777777" w:rsidR="007B1C79" w:rsidRDefault="007B1C79" w:rsidP="005027E0">
      <w:r>
        <w:separator/>
      </w:r>
    </w:p>
  </w:footnote>
  <w:footnote w:type="continuationSeparator" w:id="0">
    <w:p w14:paraId="45BA3FCD" w14:textId="77777777" w:rsidR="007B1C79" w:rsidRDefault="007B1C79" w:rsidP="00502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49"/>
    <w:rsid w:val="00045192"/>
    <w:rsid w:val="000715F6"/>
    <w:rsid w:val="00204DB9"/>
    <w:rsid w:val="00350098"/>
    <w:rsid w:val="003E519A"/>
    <w:rsid w:val="004B6A17"/>
    <w:rsid w:val="005027E0"/>
    <w:rsid w:val="007B1C79"/>
    <w:rsid w:val="008B72EE"/>
    <w:rsid w:val="00B35963"/>
    <w:rsid w:val="00B50849"/>
    <w:rsid w:val="00F1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2429A9"/>
  <w15:chartTrackingRefBased/>
  <w15:docId w15:val="{ABDDF549-6533-4DF5-BE54-C9CBBC52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7E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B508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50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semiHidden/>
    <w:unhideWhenUsed/>
    <w:qFormat/>
    <w:rsid w:val="00B508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B50849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50849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B50849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B50849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B50849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semiHidden/>
    <w:unhideWhenUsed/>
    <w:qFormat/>
    <w:rsid w:val="00B50849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B50849"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character" w:customStyle="1" w:styleId="20">
    <w:name w:val="标题 2 字符"/>
    <w:basedOn w:val="a0"/>
    <w:link w:val="2"/>
    <w:semiHidden/>
    <w:rsid w:val="00B50849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30">
    <w:name w:val="标题 3 字符"/>
    <w:basedOn w:val="a0"/>
    <w:link w:val="3"/>
    <w:semiHidden/>
    <w:rsid w:val="00B5084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rsid w:val="00B50849"/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rsid w:val="00B50849"/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character" w:customStyle="1" w:styleId="60">
    <w:name w:val="标题 6 字符"/>
    <w:basedOn w:val="a0"/>
    <w:link w:val="6"/>
    <w:semiHidden/>
    <w:rsid w:val="00B50849"/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4"/>
    </w:rPr>
  </w:style>
  <w:style w:type="character" w:customStyle="1" w:styleId="70">
    <w:name w:val="标题 7 字符"/>
    <w:basedOn w:val="a0"/>
    <w:link w:val="7"/>
    <w:semiHidden/>
    <w:rsid w:val="00B50849"/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4"/>
    </w:rPr>
  </w:style>
  <w:style w:type="character" w:customStyle="1" w:styleId="80">
    <w:name w:val="标题 8 字符"/>
    <w:basedOn w:val="a0"/>
    <w:link w:val="8"/>
    <w:semiHidden/>
    <w:rsid w:val="00B50849"/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4"/>
    </w:rPr>
  </w:style>
  <w:style w:type="character" w:customStyle="1" w:styleId="90">
    <w:name w:val="标题 9 字符"/>
    <w:basedOn w:val="a0"/>
    <w:link w:val="9"/>
    <w:semiHidden/>
    <w:rsid w:val="00B50849"/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4"/>
    </w:rPr>
  </w:style>
  <w:style w:type="paragraph" w:styleId="a3">
    <w:name w:val="Title"/>
    <w:basedOn w:val="a"/>
    <w:next w:val="a"/>
    <w:link w:val="a4"/>
    <w:qFormat/>
    <w:rsid w:val="00B508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rsid w:val="00B50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B508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rsid w:val="00B50849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99"/>
    <w:qFormat/>
    <w:rsid w:val="00B508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99"/>
    <w:rsid w:val="00B50849"/>
    <w:rPr>
      <w:i/>
      <w:iCs/>
      <w:color w:val="404040" w:themeColor="text1" w:themeTint="BF"/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B508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08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99"/>
    <w:qFormat/>
    <w:rsid w:val="00B508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99"/>
    <w:rsid w:val="00B50849"/>
    <w:rPr>
      <w:i/>
      <w:iCs/>
      <w:color w:val="2F5496" w:themeColor="accent1" w:themeShade="BF"/>
      <w:kern w:val="2"/>
      <w:sz w:val="21"/>
      <w:szCs w:val="24"/>
    </w:rPr>
  </w:style>
  <w:style w:type="character" w:styleId="ad">
    <w:name w:val="Intense Reference"/>
    <w:basedOn w:val="a0"/>
    <w:uiPriority w:val="32"/>
    <w:qFormat/>
    <w:rsid w:val="00B5084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027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027E0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027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027E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422</Words>
  <Characters>3861</Characters>
  <Application>Microsoft Office Word</Application>
  <DocSecurity>0</DocSecurity>
  <Lines>386</Lines>
  <Paragraphs>389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杰蕊 阎</dc:creator>
  <cp:keywords/>
  <dc:description/>
  <cp:lastModifiedBy>杰蕊 阎</cp:lastModifiedBy>
  <cp:revision>3</cp:revision>
  <dcterms:created xsi:type="dcterms:W3CDTF">2026-03-26T05:20:00Z</dcterms:created>
  <dcterms:modified xsi:type="dcterms:W3CDTF">2026-03-26T05:32:00Z</dcterms:modified>
</cp:coreProperties>
</file>