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A279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  <w:bookmarkStart w:id="0" w:name="_Hlk218373660"/>
    </w:p>
    <w:p w14:paraId="354EF75D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31748AEB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5F0234EF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72B58D50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39FB23C2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7297A051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3DEE3145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75E508FE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6E96EBCF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2EE16800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185F8EF6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24FC275F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787F1D3B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3F9169B4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4890EF3D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7B36D09F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00EE5F53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53CB947F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440C9F75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334E3035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599C3FE3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5A4BD11D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29A223B9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4C41300C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7BDD0CE7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6A45043C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74C0579F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11EE6933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02467584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6416EDF7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5EB41298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tbl>
      <w:tblPr>
        <w:tblpPr w:leftFromText="180" w:rightFromText="180" w:vertAnchor="text" w:horzAnchor="margin" w:tblpXSpec="center" w:tblpY="-67"/>
        <w:tblW w:w="16380" w:type="dxa"/>
        <w:tblLayout w:type="fixed"/>
        <w:tblLook w:val="0420" w:firstRow="1" w:lastRow="0" w:firstColumn="0" w:lastColumn="0" w:noHBand="0" w:noVBand="1"/>
      </w:tblPr>
      <w:tblGrid>
        <w:gridCol w:w="2995"/>
        <w:gridCol w:w="1755"/>
        <w:gridCol w:w="5150"/>
        <w:gridCol w:w="3060"/>
        <w:gridCol w:w="3420"/>
      </w:tblGrid>
      <w:tr w:rsidR="002E6E2A" w14:paraId="18DFD63F" w14:textId="77777777" w:rsidTr="000E3CE1">
        <w:trPr>
          <w:tblHeader/>
        </w:trPr>
        <w:tc>
          <w:tcPr>
            <w:tcW w:w="29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A3759" w14:textId="77777777" w:rsidR="00C52437" w:rsidRPr="0013466D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bookmarkStart w:id="1" w:name="_Hlk218373636"/>
            <w:r w:rsidRPr="0013466D">
              <w:rPr>
                <w:rFonts w:ascii="Times New Roman" w:eastAsia="Arial" w:hAnsi="Times New Roman" w:cs="Times New Roman"/>
                <w:b/>
                <w:color w:val="000000"/>
                <w:kern w:val="0"/>
                <w14:ligatures w14:val="none"/>
              </w:rPr>
              <w:lastRenderedPageBreak/>
              <w:t>Characteristic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A1AE8" w14:textId="77777777" w:rsidR="00C52437" w:rsidRPr="0013466D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13466D">
              <w:rPr>
                <w:rFonts w:ascii="Times New Roman" w:eastAsia="Arial" w:hAnsi="Times New Roman" w:cs="Times New Roman"/>
                <w:b/>
                <w:color w:val="000000"/>
                <w:kern w:val="0"/>
                <w14:ligatures w14:val="none"/>
              </w:rPr>
              <w:t>Overall</w:t>
            </w:r>
            <w:r w:rsidRPr="0013466D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13466D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br/>
              <w:t>N = 2,459</w:t>
            </w:r>
          </w:p>
        </w:tc>
        <w:tc>
          <w:tcPr>
            <w:tcW w:w="51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744B8" w14:textId="77777777" w:rsidR="00C52437" w:rsidRPr="0013466D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14:ligatures w14:val="none"/>
              </w:rPr>
              <w:t>Group-A</w:t>
            </w:r>
            <w:r w:rsidRPr="0013466D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13466D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br/>
              <w:t>N = 1,289</w:t>
            </w:r>
          </w:p>
        </w:tc>
        <w:tc>
          <w:tcPr>
            <w:tcW w:w="3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42C39" w14:textId="77777777" w:rsidR="00C52437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14:ligatures w14:val="none"/>
              </w:rPr>
              <w:t>Group-B</w:t>
            </w:r>
          </w:p>
          <w:p w14:paraId="14915755" w14:textId="77777777" w:rsidR="00C52437" w:rsidRPr="0013466D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13466D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 = 648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01C71" w14:textId="77777777" w:rsidR="00C52437" w:rsidRPr="004016E0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14:ligatures w14:val="none"/>
              </w:rPr>
              <w:t>Group-C</w:t>
            </w:r>
            <w:r w:rsidRPr="0013466D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N = 522</w:t>
            </w:r>
          </w:p>
        </w:tc>
      </w:tr>
      <w:tr w:rsidR="002E6E2A" w14:paraId="56F83356" w14:textId="77777777" w:rsidTr="000E3CE1">
        <w:tc>
          <w:tcPr>
            <w:tcW w:w="29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AF565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Gender</w:t>
            </w:r>
            <w:r w:rsidRPr="004C107E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4FA9C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F0120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AE2EB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0375A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E6E2A" w14:paraId="32D4D061" w14:textId="77777777" w:rsidTr="000E3CE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65A90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D0480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779 (31.7)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2998F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386 (29.9)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9F4D7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202 (31.2)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2B98A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191 (36.6)</w:t>
            </w:r>
          </w:p>
        </w:tc>
      </w:tr>
      <w:tr w:rsidR="002E6E2A" w14:paraId="2C4BBA61" w14:textId="77777777" w:rsidTr="000E3CE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AECC9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AA2CD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1,680 (68.3)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46CC3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903 (70.1)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D49F5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446 (68.8)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B2308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331 (63.4)</w:t>
            </w:r>
          </w:p>
        </w:tc>
      </w:tr>
      <w:tr w:rsidR="002E6E2A" w14:paraId="49A3EC7B" w14:textId="77777777" w:rsidTr="000E3CE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9F839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Age</w:t>
            </w:r>
            <w:r w:rsidRPr="004C107E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48C81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F1CFD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7CD95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6A565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E6E2A" w14:paraId="1A59385E" w14:textId="77777777" w:rsidTr="000E3CE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40DE4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Adult (</w:t>
            </w:r>
            <w:r w:rsidRPr="00084BF5">
              <w:rPr>
                <w:rFonts w:ascii="Times New Roman" w:eastAsiaTheme="minorEastAsia" w:hAnsi="Times New Roman" w:cs="Times New Roman"/>
                <w:b/>
                <w:bCs/>
                <w:kern w:val="0"/>
                <w14:ligatures w14:val="none"/>
              </w:rPr>
              <w:t>≤</w:t>
            </w: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64 years)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5AA31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1,288 (52.4)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EBC6B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600 (46.5)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F2B91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365 (56.3)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71338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323 (61.9)</w:t>
            </w:r>
          </w:p>
        </w:tc>
      </w:tr>
      <w:tr w:rsidR="002E6E2A" w14:paraId="55E7E4B0" w14:textId="77777777" w:rsidTr="000E3CE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42CB6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Aged (</w:t>
            </w:r>
            <w:r w:rsidRPr="00084BF5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≥</w:t>
            </w: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65 years)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435A8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1,171 (47.6)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B4B78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689 (53.5)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B017A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283 (43.7)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478B7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199 (38.1)</w:t>
            </w:r>
          </w:p>
        </w:tc>
      </w:tr>
      <w:tr w:rsidR="002E6E2A" w14:paraId="2A982B62" w14:textId="77777777" w:rsidTr="000E3CE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D1678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ECOG</w:t>
            </w:r>
            <w:r w:rsidRPr="004C107E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3CDF7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14470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B5002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935F8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E6E2A" w14:paraId="5E3AFEEA" w14:textId="77777777" w:rsidTr="000E3CE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52299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ECOG 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D12CF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2,346 (95.4)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77720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1,218 (94.5)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1DDFE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626 (96.6)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E2B2C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502 (96.2)</w:t>
            </w:r>
          </w:p>
        </w:tc>
      </w:tr>
      <w:tr w:rsidR="002E6E2A" w14:paraId="5682C665" w14:textId="77777777" w:rsidTr="000E3CE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23F3C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ECOG </w:t>
            </w:r>
            <w:r w:rsidRPr="00084BF5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≥</w:t>
            </w: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0ADAD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113 (4.6)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38744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71 (5.5)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8DEC4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22 (3.4)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705B4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20 (3.8)</w:t>
            </w:r>
          </w:p>
        </w:tc>
      </w:tr>
      <w:tr w:rsidR="002E6E2A" w14:paraId="5AEE98A4" w14:textId="77777777" w:rsidTr="000E3CE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20221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NSCLC type</w:t>
            </w:r>
            <w:r w:rsidRPr="004C107E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8AC57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8654B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2A000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0EADA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E6E2A" w14:paraId="18D55651" w14:textId="77777777" w:rsidTr="000E3CE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2B78E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Adenocarcinoma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86C3E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1,683 (68.4)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D866D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878 (68.1)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ADFD6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436 (67.3)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9DF39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369 (70.7)</w:t>
            </w:r>
          </w:p>
        </w:tc>
      </w:tr>
      <w:tr w:rsidR="002E6E2A" w14:paraId="43E62143" w14:textId="77777777" w:rsidTr="000E3CE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D1547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Large-cell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612F1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10 (0.4)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192B2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5 (0.4)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5AD21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 (0.5)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F8534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 (0.4)</w:t>
            </w:r>
          </w:p>
        </w:tc>
      </w:tr>
      <w:tr w:rsidR="002E6E2A" w14:paraId="2FC7B1A7" w14:textId="77777777" w:rsidTr="000E3CE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6ED77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Squamous cell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0DE2D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398 (16.2)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82636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212 (16.4)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EB27E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108 (16.7)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2738D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78 (14.9)</w:t>
            </w:r>
          </w:p>
        </w:tc>
      </w:tr>
      <w:tr w:rsidR="002E6E2A" w14:paraId="6B9199FB" w14:textId="77777777" w:rsidTr="000E3CE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72DCF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Unspecified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52562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368 (15.0)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7E982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194 (15.1)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5EFF4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101 (15.6)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3214E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73 (14.0)</w:t>
            </w:r>
          </w:p>
        </w:tc>
      </w:tr>
      <w:tr w:rsidR="002E6E2A" w14:paraId="353809C7" w14:textId="77777777" w:rsidTr="000E3CE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D1A8F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NSCLC Stage</w:t>
            </w:r>
            <w:r w:rsidRPr="004C107E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0BAD7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C8A3E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058F2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10F63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E6E2A" w14:paraId="22891AC7" w14:textId="77777777" w:rsidTr="000E3CE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BF5B4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Stage I/II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DCF23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108 (4.4)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035E6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42 (3.3)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09DA3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39 (6.0)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C2AF7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27 (5.2)</w:t>
            </w:r>
          </w:p>
        </w:tc>
      </w:tr>
      <w:tr w:rsidR="002E6E2A" w14:paraId="06DB4135" w14:textId="77777777" w:rsidTr="000E3CE1">
        <w:trPr>
          <w:trHeight w:val="89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4FDFE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Stage III/IV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0A782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2,351 (95.6)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6DC7A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1,247 (96.7)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506C6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609 (94.0)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1BB4C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495 (94.8)</w:t>
            </w:r>
          </w:p>
        </w:tc>
      </w:tr>
      <w:tr w:rsidR="002E6E2A" w14:paraId="548ABA42" w14:textId="77777777" w:rsidTr="000E3CE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145A1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Surgery</w:t>
            </w:r>
            <w:r w:rsidRPr="004C107E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8EDE1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ABA03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E6CC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8F48D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E6E2A" w14:paraId="785608DF" w14:textId="77777777" w:rsidTr="000E3CE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86B89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266BF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1,892 (76.9)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C9084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1,048 (81.3)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0FDB5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483 (74.5)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1D5DB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361 (69.2)</w:t>
            </w:r>
          </w:p>
        </w:tc>
      </w:tr>
      <w:tr w:rsidR="002E6E2A" w14:paraId="76D488D2" w14:textId="77777777" w:rsidTr="000E3CE1">
        <w:trPr>
          <w:trHeight w:val="126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F5CCF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Yes</w:t>
            </w:r>
          </w:p>
          <w:p w14:paraId="57B8262C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Lobectomy</w:t>
            </w:r>
          </w:p>
          <w:p w14:paraId="4E9D4FEF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Lung transplant</w:t>
            </w:r>
          </w:p>
          <w:p w14:paraId="04105786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Lymph node dissection</w:t>
            </w:r>
          </w:p>
          <w:p w14:paraId="01FA5F0A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Pleurectomy</w:t>
            </w:r>
          </w:p>
          <w:p w14:paraId="7D1CAE50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Pneumonectomy</w:t>
            </w:r>
          </w:p>
          <w:p w14:paraId="50582F4C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Segmentectomy</w:t>
            </w:r>
          </w:p>
          <w:p w14:paraId="621B474E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Thoracotomy</w:t>
            </w:r>
          </w:p>
          <w:p w14:paraId="4B8B6D3A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Thymectomy</w:t>
            </w:r>
          </w:p>
          <w:p w14:paraId="3EEA2782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Wedge resection</w:t>
            </w:r>
          </w:p>
          <w:p w14:paraId="37FA6D1C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Other procedures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89E92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567 (23.1)</w:t>
            </w:r>
          </w:p>
          <w:p w14:paraId="202800E3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266 (10.8)</w:t>
            </w:r>
          </w:p>
          <w:p w14:paraId="39B6C0A2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 (0.0)</w:t>
            </w:r>
          </w:p>
          <w:p w14:paraId="3308DB39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317 (12.9)</w:t>
            </w:r>
          </w:p>
          <w:p w14:paraId="75CEE169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 (0.0)</w:t>
            </w:r>
          </w:p>
          <w:p w14:paraId="1CAA72D5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24 (1.0)</w:t>
            </w:r>
          </w:p>
          <w:p w14:paraId="52040841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8 (0.3)</w:t>
            </w:r>
          </w:p>
          <w:p w14:paraId="7FBD8C43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7 (0.3)</w:t>
            </w:r>
          </w:p>
          <w:p w14:paraId="25BAE0B3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 (0.0)</w:t>
            </w:r>
          </w:p>
          <w:p w14:paraId="0D4AFE55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139 (5.7)</w:t>
            </w:r>
          </w:p>
          <w:p w14:paraId="110BCB6A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360 (14.6)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74E65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241 (18.7)</w:t>
            </w:r>
          </w:p>
          <w:p w14:paraId="3DD7249A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117 (9.1)</w:t>
            </w:r>
          </w:p>
          <w:p w14:paraId="01A3EC5C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 (0.1)</w:t>
            </w:r>
          </w:p>
          <w:p w14:paraId="08AF32AF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138 (10.7)</w:t>
            </w:r>
          </w:p>
          <w:p w14:paraId="44380BF6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 (0.1)</w:t>
            </w:r>
          </w:p>
          <w:p w14:paraId="352FBE0A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10 (0.8)</w:t>
            </w:r>
          </w:p>
          <w:p w14:paraId="039A4361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5 (0.4)</w:t>
            </w:r>
          </w:p>
          <w:p w14:paraId="50178720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 (0.2)</w:t>
            </w:r>
          </w:p>
          <w:p w14:paraId="31A7BAE1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 (0.1)</w:t>
            </w:r>
          </w:p>
          <w:p w14:paraId="0AB924EE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66 (5.1)</w:t>
            </w:r>
          </w:p>
          <w:p w14:paraId="7BCA741B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157 (12.2)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5321C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165 (25.5)</w:t>
            </w:r>
          </w:p>
          <w:p w14:paraId="2DF03138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80 (12.3)</w:t>
            </w:r>
          </w:p>
          <w:p w14:paraId="729CEB09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 (0.0)</w:t>
            </w:r>
          </w:p>
          <w:p w14:paraId="08F1B33B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95 (14.7)</w:t>
            </w:r>
          </w:p>
          <w:p w14:paraId="3B7594C2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 (0.0)</w:t>
            </w:r>
          </w:p>
          <w:p w14:paraId="28D8A467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6 (0.9)</w:t>
            </w:r>
          </w:p>
          <w:p w14:paraId="1A27D9AA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 (0.3)</w:t>
            </w:r>
          </w:p>
          <w:p w14:paraId="05D604DC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 (0.5)</w:t>
            </w:r>
          </w:p>
          <w:p w14:paraId="7E8524F0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 (0.0)</w:t>
            </w:r>
          </w:p>
          <w:p w14:paraId="54E71428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35 (5.4)</w:t>
            </w:r>
          </w:p>
          <w:p w14:paraId="3FFD1DDF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96 (14.8)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FB798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161 (30.8)</w:t>
            </w:r>
          </w:p>
          <w:p w14:paraId="14E33C48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69 (13.2)</w:t>
            </w:r>
          </w:p>
          <w:p w14:paraId="6C8C4595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 (0.0)</w:t>
            </w:r>
          </w:p>
          <w:p w14:paraId="5C566481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84 (16.1)</w:t>
            </w:r>
          </w:p>
          <w:p w14:paraId="795AA0F8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 (0.0)</w:t>
            </w:r>
          </w:p>
          <w:p w14:paraId="24DE50D1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8 (1.5)</w:t>
            </w:r>
          </w:p>
          <w:p w14:paraId="7FCF2C2D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 (0.2)</w:t>
            </w:r>
          </w:p>
          <w:p w14:paraId="49DEBAC6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 (0.2)</w:t>
            </w:r>
          </w:p>
          <w:p w14:paraId="00B024A9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 (0.0)</w:t>
            </w:r>
          </w:p>
          <w:p w14:paraId="007B1C00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38 (7.3)</w:t>
            </w:r>
          </w:p>
          <w:p w14:paraId="0DEDCCC0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107 (20.5)</w:t>
            </w:r>
          </w:p>
        </w:tc>
      </w:tr>
      <w:tr w:rsidR="002E6E2A" w14:paraId="5DBAB0C1" w14:textId="77777777" w:rsidTr="000E3CE1">
        <w:trPr>
          <w:trHeight w:val="333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1D224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Radiotherapy</w:t>
            </w:r>
            <w:r w:rsidRPr="004C107E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79C40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20FAD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0442D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45481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E6E2A" w14:paraId="4BAC17AE" w14:textId="77777777" w:rsidTr="000E3CE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BB86C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EFF0B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1,552 (63.1)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B33D7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972 (75.4)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0C00F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353 (54.5)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4CA28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227 (43.5)</w:t>
            </w:r>
          </w:p>
        </w:tc>
      </w:tr>
      <w:tr w:rsidR="002E6E2A" w14:paraId="37B9B934" w14:textId="77777777" w:rsidTr="000E3CE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53C10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Yes</w:t>
            </w:r>
          </w:p>
          <w:p w14:paraId="5DAE0116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Comorbidity</w:t>
            </w:r>
            <w:r w:rsidRPr="004C107E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776C8992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No</w:t>
            </w:r>
          </w:p>
          <w:p w14:paraId="19E6AB6A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AC146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907 (36.9)</w:t>
            </w:r>
          </w:p>
          <w:p w14:paraId="6BE56402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5A3A88CD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1323 (53.8)</w:t>
            </w:r>
          </w:p>
          <w:p w14:paraId="129F05DB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1136 (46.2)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04CD1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317 (24.6)</w:t>
            </w:r>
          </w:p>
          <w:p w14:paraId="7B7FD8D8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72AEDE76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747 (58.0)</w:t>
            </w:r>
          </w:p>
          <w:p w14:paraId="399948C8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542 (42.0)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9FA7F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295 (45.5)</w:t>
            </w:r>
          </w:p>
          <w:p w14:paraId="705BABCE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07DAFD98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338 (52.2)</w:t>
            </w:r>
          </w:p>
          <w:p w14:paraId="773F5827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310 (47.8)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5C940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295 (56.5)</w:t>
            </w:r>
          </w:p>
          <w:p w14:paraId="48A68A78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381AFEDA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238 (45.6)</w:t>
            </w:r>
          </w:p>
          <w:p w14:paraId="7EAFC230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284 (54.4)</w:t>
            </w:r>
          </w:p>
        </w:tc>
      </w:tr>
      <w:tr w:rsidR="002E6E2A" w14:paraId="60E8475D" w14:textId="77777777" w:rsidTr="000E3CE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2CCD7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BSA</w:t>
            </w:r>
            <w:r w:rsidRPr="00457EB1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942D9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66AA7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6711F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E6DD5" w14:textId="77777777" w:rsidR="00C52437" w:rsidRPr="00084BF5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E6E2A" w14:paraId="4CB736A5" w14:textId="77777777" w:rsidTr="000E3CE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6A376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Theme="minorEastAsia" w:hAnsi="Times New Roman" w:cs="Times New Roman"/>
                <w:b/>
                <w:bCs/>
                <w:kern w:val="0"/>
                <w14:ligatures w14:val="none"/>
              </w:rPr>
              <w:t>≤</w:t>
            </w: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1.65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9B630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1,132 (46.0)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F44DA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642 (49.8)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12AF2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278 (42.9)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97841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212 (40.6)</w:t>
            </w:r>
          </w:p>
        </w:tc>
      </w:tr>
      <w:tr w:rsidR="002E6E2A" w14:paraId="3F50F98D" w14:textId="77777777" w:rsidTr="000E3CE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83A66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≥</w:t>
            </w: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1.66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52874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1,327 (54.0)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DDC55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647 (50.2)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A7BD2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370 (57.1)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D2A6A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310 (59.4)</w:t>
            </w:r>
          </w:p>
        </w:tc>
      </w:tr>
      <w:tr w:rsidR="002E6E2A" w14:paraId="7471250D" w14:textId="77777777" w:rsidTr="000E3CE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27648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Platelets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(10</w:t>
            </w:r>
            <w:r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x10</w:t>
            </w:r>
            <w:r w:rsidRPr="0002397F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^12/L</w:t>
            </w: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)</w:t>
            </w:r>
            <w:r w:rsidRPr="00457EB1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07CC0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278.2 ± 112.4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EAE5C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282.1 ± 118.8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3ECBF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276.1 ± 108.5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E0F63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271.0 ± 100.3</w:t>
            </w:r>
          </w:p>
        </w:tc>
      </w:tr>
      <w:tr w:rsidR="002E6E2A" w14:paraId="209B5300" w14:textId="77777777" w:rsidTr="000E3CE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746A1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RBC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(</w:t>
            </w:r>
            <w:r w:rsidRPr="00A70407">
              <w:rPr>
                <w:rFonts w:ascii="Times New Roman" w:eastAsiaTheme="minorEastAsia" w:hAnsi="Times New Roman" w:cs="Times New Roman"/>
                <w:color w:val="000000" w:themeColor="text1"/>
                <w:kern w:val="0"/>
                <w14:ligatures w14:val="none"/>
              </w:rPr>
              <w:t>10x10^12/L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)</w:t>
            </w:r>
            <w:r w:rsidRPr="00457EB1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D5F56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4.4 ± 0.5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F3FB5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4.3 ± 0.6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BD7F3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4.4 ± 0.5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84CE9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4.5 ± 0.5</w:t>
            </w:r>
          </w:p>
        </w:tc>
      </w:tr>
      <w:tr w:rsidR="002E6E2A" w14:paraId="2FE033CD" w14:textId="77777777" w:rsidTr="000E3CE1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BDE00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WBC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(10</w:t>
            </w:r>
            <w:r w:rsidRPr="0002397F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x10^</w:t>
            </w:r>
            <w:r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3</w:t>
            </w:r>
            <w:r w:rsidRPr="0002397F">
              <w:rPr>
                <w:rFonts w:ascii="TimesNewRomanPSMT" w:eastAsiaTheme="minorEastAsia" w:hAnsi="TimesNewRomanPSMT"/>
                <w:color w:val="000000"/>
                <w:kern w:val="0"/>
                <w14:ligatures w14:val="none"/>
              </w:rPr>
              <w:t xml:space="preserve"> </w:t>
            </w:r>
            <w:r w:rsidRPr="0002397F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cells/ul</w:t>
            </w:r>
            <w:r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)</w:t>
            </w:r>
            <w:r w:rsidRPr="00457EB1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065EB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8.4 ± 6.5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29986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9.1 ± 6.5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8A083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7.9 ± 5.3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268ED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7.4 ± 7.8</w:t>
            </w:r>
          </w:p>
        </w:tc>
      </w:tr>
      <w:tr w:rsidR="002E6E2A" w14:paraId="5F389942" w14:textId="77777777" w:rsidTr="000E3CE1">
        <w:tc>
          <w:tcPr>
            <w:tcW w:w="29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001EF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Albumin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g/dL)</w:t>
            </w:r>
            <w:r w:rsidRPr="00457EB1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70C16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3.6 ± 0.7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76ECD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3.5 ± 0.7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27AE6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3.7 ± 0.6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1ADE2" w14:textId="77777777" w:rsidR="00C52437" w:rsidRPr="00084BF5" w:rsidRDefault="00000000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3.9 ± 0.6</w:t>
            </w:r>
          </w:p>
        </w:tc>
      </w:tr>
      <w:tr w:rsidR="002E6E2A" w14:paraId="059730F7" w14:textId="77777777" w:rsidTr="000E3CE1">
        <w:tc>
          <w:tcPr>
            <w:tcW w:w="16380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C50DF" w14:textId="77777777" w:rsidR="00C52437" w:rsidRDefault="00C52437" w:rsidP="000E3CE1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right="100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bookmarkEnd w:id="1"/>
    </w:tbl>
    <w:p w14:paraId="143E1ED1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2E30FC69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285022BC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255150ED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3B9A6AA4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2DF9E78D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6734DB1F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71C7185D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7DFE9B65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2B9C7C63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2D5C9DD6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551FD33D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40F7A35A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77428584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4E090047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4A5C9037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5C156173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3B485FF4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6295F20C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2D73B178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4A6C0CC7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2E33135F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787AFE9F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2187152C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5643F2C1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07C4B1AE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1FE11257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18895AF1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68728007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0BA67A64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0CB20CBF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259FBAA1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7BC771A6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2D5FF23B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54DC7DE6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29D6D0CD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3114FFB2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0DA2247C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205E7434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629CA97C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2F1ED589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4CF2BA4B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16E19AB4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67F89B7E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47722224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0094921A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5EB5ACCF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7AB37855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521C5934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2496F157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4DB55B17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41745BF2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27F81D8B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74923409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27E3359B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528C4A5B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6B0D7719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7E9EE573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30D57838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0871D789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1266586C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7B5ADCCE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67D5C62A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0F2038DD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62323692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3B647966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18920949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357AF715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4965B7FF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5E508388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51D2E6B3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22E94941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6AAC0F7D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65DB162F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20EEF8DF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0ACE36CA" w14:textId="77777777" w:rsidR="00C52437" w:rsidRDefault="00000000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  <w:r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 xml:space="preserve">                  Table</w:t>
      </w:r>
      <w:r w:rsidRPr="00CB07C8"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 xml:space="preserve"> 1:</w:t>
      </w:r>
      <w:r>
        <w:rPr>
          <w:rFonts w:eastAsiaTheme="minorEastAsia"/>
          <w:kern w:val="0"/>
          <w14:ligatures w14:val="none"/>
        </w:rPr>
        <w:t xml:space="preserve"> </w:t>
      </w:r>
      <w:r w:rsidRPr="004C107E">
        <w:rPr>
          <w:rFonts w:ascii="Times New Roman" w:eastAsiaTheme="minorEastAsia" w:hAnsi="Times New Roman" w:cs="Times New Roman"/>
          <w:kern w:val="0"/>
          <w14:ligatures w14:val="none"/>
        </w:rPr>
        <w:t xml:space="preserve">Post stratification non-small cell lung cancer patient </w:t>
      </w:r>
      <w:r w:rsidR="00CE01BA">
        <w:rPr>
          <w:rFonts w:ascii="Times New Roman" w:eastAsiaTheme="minorEastAsia" w:hAnsi="Times New Roman" w:cs="Times New Roman"/>
          <w:kern w:val="0"/>
          <w14:ligatures w14:val="none"/>
        </w:rPr>
        <w:t xml:space="preserve">baseline </w:t>
      </w:r>
      <w:r w:rsidRPr="004C107E">
        <w:rPr>
          <w:rFonts w:ascii="Times New Roman" w:eastAsiaTheme="minorEastAsia" w:hAnsi="Times New Roman" w:cs="Times New Roman"/>
          <w:kern w:val="0"/>
          <w14:ligatures w14:val="none"/>
        </w:rPr>
        <w:t xml:space="preserve">characteristics. </w:t>
      </w:r>
      <w:r w:rsidRPr="004C107E">
        <w:rPr>
          <w:rFonts w:ascii="Times New Roman" w:eastAsia="Arial" w:hAnsi="Times New Roman" w:cs="Times New Roman"/>
          <w:color w:val="000000"/>
          <w:kern w:val="0"/>
          <w:vertAlign w:val="superscript"/>
          <w14:ligatures w14:val="none"/>
        </w:rPr>
        <w:t>1</w:t>
      </w:r>
      <w:r w:rsidRPr="004C107E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n (%); </w:t>
      </w:r>
      <w:r w:rsidRPr="00457EB1">
        <w:rPr>
          <w:rFonts w:ascii="Times New Roman" w:eastAsia="Arial" w:hAnsi="Times New Roman" w:cs="Times New Roman"/>
          <w:color w:val="000000"/>
          <w:kern w:val="0"/>
          <w:vertAlign w:val="superscript"/>
          <w14:ligatures w14:val="none"/>
        </w:rPr>
        <w:t>2</w:t>
      </w:r>
      <w:r w:rsidRPr="004C107E">
        <w:rPr>
          <w:rFonts w:ascii="Times New Roman" w:eastAsia="Arial" w:hAnsi="Times New Roman" w:cs="Times New Roman"/>
          <w:color w:val="000000"/>
          <w:kern w:val="0"/>
          <w14:ligatures w14:val="none"/>
        </w:rPr>
        <w:t>Mean ± SD (standard deviation).</w:t>
      </w:r>
    </w:p>
    <w:p w14:paraId="2418AA91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tbl>
      <w:tblPr>
        <w:tblpPr w:leftFromText="180" w:rightFromText="180" w:horzAnchor="margin" w:tblpXSpec="center" w:tblpY="-260"/>
        <w:tblW w:w="16560" w:type="dxa"/>
        <w:tblLayout w:type="fixed"/>
        <w:tblLook w:val="0420" w:firstRow="1" w:lastRow="0" w:firstColumn="0" w:lastColumn="0" w:noHBand="0" w:noVBand="1"/>
      </w:tblPr>
      <w:tblGrid>
        <w:gridCol w:w="3600"/>
        <w:gridCol w:w="1350"/>
        <w:gridCol w:w="1530"/>
        <w:gridCol w:w="1260"/>
        <w:gridCol w:w="1350"/>
        <w:gridCol w:w="1620"/>
        <w:gridCol w:w="1440"/>
        <w:gridCol w:w="1350"/>
        <w:gridCol w:w="1620"/>
        <w:gridCol w:w="1440"/>
      </w:tblGrid>
      <w:tr w:rsidR="002E6E2A" w14:paraId="1D82CAF2" w14:textId="77777777" w:rsidTr="00C40A2D">
        <w:trPr>
          <w:trHeight w:val="700"/>
          <w:tblHeader/>
        </w:trPr>
        <w:tc>
          <w:tcPr>
            <w:tcW w:w="3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4594" w14:textId="77777777" w:rsidR="00C52437" w:rsidRPr="00BB382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bookmarkStart w:id="2" w:name="_Hlk218374520"/>
            <w:r w:rsidRPr="00BB3827">
              <w:rPr>
                <w:rFonts w:ascii="Times New Roman" w:eastAsia="Arial" w:hAnsi="Times New Roman" w:cs="Times New Roman"/>
                <w:b/>
                <w:color w:val="000000"/>
                <w:kern w:val="0"/>
                <w14:ligatures w14:val="none"/>
              </w:rPr>
              <w:lastRenderedPageBreak/>
              <w:t>Characteristic</w:t>
            </w:r>
          </w:p>
        </w:tc>
        <w:tc>
          <w:tcPr>
            <w:tcW w:w="41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E34D9" w14:textId="77777777" w:rsidR="00C52437" w:rsidRPr="00BB382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14:ligatures w14:val="none"/>
              </w:rPr>
              <w:t>Group-A</w:t>
            </w:r>
            <w:r w:rsidRPr="00BB382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BB382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br/>
              <w:t xml:space="preserve">N = </w:t>
            </w:r>
            <w:r w:rsidRPr="0013466D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1,289</w:t>
            </w:r>
          </w:p>
        </w:tc>
        <w:tc>
          <w:tcPr>
            <w:tcW w:w="44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E7339" w14:textId="77777777" w:rsidR="00C52437" w:rsidRPr="00BB382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14:ligatures w14:val="none"/>
              </w:rPr>
              <w:t>Group-B</w:t>
            </w:r>
            <w:r w:rsidRPr="00BB382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BB382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br/>
              <w:t xml:space="preserve">N = </w:t>
            </w:r>
            <w:r w:rsidRPr="0013466D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648</w:t>
            </w:r>
          </w:p>
        </w:tc>
        <w:tc>
          <w:tcPr>
            <w:tcW w:w="44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73E6E" w14:textId="77777777" w:rsidR="00C52437" w:rsidRPr="00BB382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14:ligatures w14:val="none"/>
              </w:rPr>
              <w:t>Group-C</w:t>
            </w:r>
            <w:r w:rsidRPr="00BB382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br/>
              <w:t xml:space="preserve">N =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522</w:t>
            </w:r>
          </w:p>
        </w:tc>
      </w:tr>
      <w:tr w:rsidR="002E6E2A" w14:paraId="3E32137B" w14:textId="77777777" w:rsidTr="00C40A2D">
        <w:trPr>
          <w:trHeight w:val="336"/>
        </w:trPr>
        <w:tc>
          <w:tcPr>
            <w:tcW w:w="36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0563E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30E9686F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Gender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830FC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OR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BF20A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95% CI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12FD8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6C605B">
              <w:rPr>
                <w:rFonts w:ascii="Times New Roman" w:eastAsia="Arial" w:hAnsi="Times New Roman" w:cs="Times New Roman"/>
                <w:i/>
                <w:iCs/>
                <w:color w:val="000000"/>
                <w:kern w:val="0"/>
                <w14:ligatures w14:val="none"/>
              </w:rPr>
              <w:t>p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-value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52C83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OR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97C86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95% CI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AFFD7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6C605B">
              <w:rPr>
                <w:rFonts w:ascii="Times New Roman" w:eastAsia="Arial" w:hAnsi="Times New Roman" w:cs="Times New Roman"/>
                <w:i/>
                <w:iCs/>
                <w:color w:val="000000"/>
                <w:kern w:val="0"/>
                <w14:ligatures w14:val="none"/>
              </w:rPr>
              <w:t>p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-value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5A8CF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OR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9CE89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95% CI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54698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6C605B">
              <w:rPr>
                <w:rFonts w:ascii="Times New Roman" w:eastAsia="Arial" w:hAnsi="Times New Roman" w:cs="Times New Roman"/>
                <w:i/>
                <w:iCs/>
                <w:color w:val="000000"/>
                <w:kern w:val="0"/>
                <w14:ligatures w14:val="none"/>
              </w:rPr>
              <w:t>p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-value</w:t>
            </w:r>
          </w:p>
        </w:tc>
      </w:tr>
      <w:tr w:rsidR="002E6E2A" w14:paraId="6C658B1B" w14:textId="77777777" w:rsidTr="00C40A2D">
        <w:trPr>
          <w:trHeight w:val="44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21C7E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BDA34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EBADC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345B6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6555E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5F9D4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DE51A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ADAED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DB70C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4386E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E6E2A" w14:paraId="177AF3F8" w14:textId="77777777" w:rsidTr="00C40A2D">
        <w:trPr>
          <w:trHeight w:val="464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67F07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3D887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1.73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69A98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1.24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2.40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5941B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0.001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FB650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2.28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1E11E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1.52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3.46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635BB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82E43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2.95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38652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1.28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7.13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4EAA8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0.013</w:t>
            </w:r>
          </w:p>
        </w:tc>
      </w:tr>
      <w:tr w:rsidR="002E6E2A" w14:paraId="75CE03EF" w14:textId="77777777" w:rsidTr="00C40A2D">
        <w:trPr>
          <w:trHeight w:val="41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E28C3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Age</w:t>
            </w:r>
          </w:p>
          <w:p w14:paraId="659EBF77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Adult (</w:t>
            </w:r>
            <w:r w:rsidRPr="001E0F52">
              <w:rPr>
                <w:rFonts w:ascii="Times New Roman" w:eastAsiaTheme="minorEastAsia" w:hAnsi="Times New Roman" w:cs="Times New Roman"/>
                <w:b/>
                <w:bCs/>
                <w:kern w:val="0"/>
                <w14:ligatures w14:val="none"/>
              </w:rPr>
              <w:t>≤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64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years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)</w:t>
            </w:r>
          </w:p>
          <w:p w14:paraId="16243763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Aged (</w:t>
            </w:r>
            <w:r w:rsidRPr="001E0F52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≥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65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years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D8DCF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33E6048F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1A49AAEF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1.17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F4328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0B300F14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4DBF38EC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0.88 – 1.55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79A97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24F25911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004F9C39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8EF48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027055F5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2A9E4DB8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1.19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85F7F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401451F2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66987D57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0.84 - 1.67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D56F0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31CCF0FB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1E45A514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ABD37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1299D5BA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32A90608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0.73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922FF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0BA04C0F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1F929080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0.37 – 1.41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E490D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23056DA9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224CC27D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0.4</w:t>
            </w:r>
          </w:p>
        </w:tc>
      </w:tr>
      <w:tr w:rsidR="002E6E2A" w14:paraId="07378B78" w14:textId="77777777" w:rsidTr="00C40A2D">
        <w:trPr>
          <w:trHeight w:val="37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9CF72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PS ECOG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850B6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D192E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BC2FE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4567A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655BE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4488C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FD356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B7818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ADFC6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E6E2A" w14:paraId="7CDFCAA6" w14:textId="77777777" w:rsidTr="00C40A2D">
        <w:trPr>
          <w:trHeight w:val="39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E3A94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ECOG 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A449D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716D2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363AF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411E7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FC93F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85952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753B0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269EB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63443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E6E2A" w14:paraId="4B92D405" w14:textId="77777777" w:rsidTr="00C40A2D">
        <w:trPr>
          <w:trHeight w:val="42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E3A1E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 xml:space="preserve">ECOG </w:t>
            </w:r>
            <w:r w:rsidRPr="001E0F52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≥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85576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34B10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0.49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1.53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36B52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8FFB4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1.53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69134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0.63 - 3.80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D588D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AD8D7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0.75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D6BBF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0.04 - 4.31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B6EB4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0.7</w:t>
            </w:r>
          </w:p>
        </w:tc>
      </w:tr>
      <w:tr w:rsidR="002E6E2A" w14:paraId="48CA17B8" w14:textId="77777777" w:rsidTr="00C40A2D">
        <w:trPr>
          <w:trHeight w:val="37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C9B7B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NSCLC type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5AB74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F5EF3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A7A00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7373B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E951F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B9311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5AD9F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27A51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B28D4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E6E2A" w14:paraId="11D78411" w14:textId="77777777" w:rsidTr="00C40A2D">
        <w:trPr>
          <w:trHeight w:val="383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CCB5C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Adenocarcinoma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22FE8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4CCEB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6341A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9B665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6F85C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2E00E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A2BA9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9E38A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AEECA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E6E2A" w14:paraId="7164CC06" w14:textId="77777777" w:rsidTr="00C40A2D">
        <w:trPr>
          <w:trHeight w:val="35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23AFF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Large-cell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E12AA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5.7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EEF47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 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0.01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6.8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E69BC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&gt;0.9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B1D33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C0770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0.01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3.66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652B0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F25A6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13.8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40095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0.51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17.5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74593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0.074</w:t>
            </w:r>
          </w:p>
        </w:tc>
      </w:tr>
      <w:tr w:rsidR="002E6E2A" w14:paraId="339D1095" w14:textId="77777777" w:rsidTr="00C40A2D">
        <w:trPr>
          <w:trHeight w:val="12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40827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Squamous cell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99151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1.20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89F66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0.80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1.83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7F720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0761F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1.03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04187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0.65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1.64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EAFB5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&gt;0.9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7A087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2.99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6127D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1.12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6.11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02F22" w14:textId="77777777" w:rsidR="00C52437" w:rsidRPr="00C76376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76376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0.022</w:t>
            </w:r>
          </w:p>
        </w:tc>
      </w:tr>
      <w:tr w:rsidR="002E6E2A" w14:paraId="11DC6EBC" w14:textId="77777777" w:rsidTr="00C40A2D">
        <w:trPr>
          <w:trHeight w:val="12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1E6D1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Unspecified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0ACBB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F3C62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0.58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1.24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C22CA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F7925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0.96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77183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0.61 - 1.52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A65BE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DD183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4.45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B5DDD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1.96 - 9.51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CC7DD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</w:tc>
      </w:tr>
      <w:tr w:rsidR="002E6E2A" w14:paraId="5C459EA1" w14:textId="77777777" w:rsidTr="00C40A2D">
        <w:trPr>
          <w:trHeight w:val="12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0E91A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Stage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B7D3C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04B21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EECC8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E8C8D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2B32B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0706F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616CF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5DDCA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A5903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E6E2A" w14:paraId="3437D075" w14:textId="77777777" w:rsidTr="00C40A2D">
        <w:trPr>
          <w:trHeight w:val="12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37ED2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I/II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5338E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78C68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21FA3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49059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281E4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E06AF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32EE7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B511F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4002F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E6E2A" w14:paraId="11A9AF8F" w14:textId="77777777" w:rsidTr="00C40A2D">
        <w:trPr>
          <w:trHeight w:val="12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4F9FC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III/IV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71E73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2.45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7FCD1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1.25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4.83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AAC01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0.009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5602F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3.19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798EE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1.39 - 8.28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2C298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01CC8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2.3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CFD26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0.1 – 3.9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86223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&gt;0.9</w:t>
            </w:r>
          </w:p>
        </w:tc>
      </w:tr>
      <w:tr w:rsidR="002E6E2A" w14:paraId="3D38E6A6" w14:textId="77777777" w:rsidTr="00C40A2D">
        <w:trPr>
          <w:trHeight w:val="98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0C86F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Surgery</w:t>
            </w:r>
          </w:p>
          <w:p w14:paraId="3FD608BD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No</w:t>
            </w:r>
          </w:p>
          <w:p w14:paraId="111A2044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Yes</w:t>
            </w:r>
          </w:p>
          <w:p w14:paraId="32548FDE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Lobectomy</w:t>
            </w:r>
          </w:p>
          <w:p w14:paraId="71201635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No</w:t>
            </w:r>
          </w:p>
          <w:p w14:paraId="7700D1EE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Yes</w:t>
            </w:r>
          </w:p>
          <w:p w14:paraId="7582A034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Lymph node dissection</w:t>
            </w:r>
          </w:p>
          <w:p w14:paraId="2F48D7C3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No</w:t>
            </w:r>
          </w:p>
          <w:p w14:paraId="188A2AD6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Yes</w:t>
            </w:r>
          </w:p>
          <w:p w14:paraId="079A02CD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Wedge resection</w:t>
            </w:r>
          </w:p>
          <w:p w14:paraId="3A6A28A5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No</w:t>
            </w:r>
          </w:p>
          <w:p w14:paraId="15A6284C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Yes</w:t>
            </w:r>
          </w:p>
          <w:p w14:paraId="2264A3BC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Other procedures</w:t>
            </w:r>
          </w:p>
          <w:p w14:paraId="09EA18A6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No</w:t>
            </w:r>
          </w:p>
          <w:p w14:paraId="74C0585E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AF39B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493032B0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59155850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0.38</w:t>
            </w:r>
          </w:p>
          <w:p w14:paraId="22E9CEC1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7EAD85D8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61F4B776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0.75</w:t>
            </w:r>
          </w:p>
          <w:p w14:paraId="042F1DC9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1E965B6C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093E08F1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0.76</w:t>
            </w:r>
          </w:p>
          <w:p w14:paraId="2BE9BCB3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40F8ECE1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28A44304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0.57</w:t>
            </w:r>
          </w:p>
          <w:p w14:paraId="40ABAAAC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14BF677F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0DF232E7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0.54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79180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14B59D37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165D05EC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0.28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0.53</w:t>
            </w:r>
          </w:p>
          <w:p w14:paraId="09B8F864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181DDD03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4CB476E8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0.43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1.34</w:t>
            </w:r>
          </w:p>
          <w:p w14:paraId="424292AD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0F01BC03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5096654D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0.42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1.39</w:t>
            </w:r>
          </w:p>
          <w:p w14:paraId="34B92D3D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3F095713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645E4C8A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0.33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1.01</w:t>
            </w:r>
          </w:p>
          <w:p w14:paraId="10AB45C5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15A03ECE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3F962D11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0.33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0.87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BC2E8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18814767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329CFD7B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  <w:p w14:paraId="4BB520F7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7EBE6FEE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6AD8F33F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0.3</w:t>
            </w:r>
          </w:p>
          <w:p w14:paraId="1FF8A669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2114BAA0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3348539C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0.4</w:t>
            </w:r>
          </w:p>
          <w:p w14:paraId="78BC4616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69D99F98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5CCC6FBF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0.05</w:t>
            </w:r>
          </w:p>
          <w:p w14:paraId="29E7D0F3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3D47B698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0334C787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0.009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74583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        </w:t>
            </w:r>
          </w:p>
          <w:p w14:paraId="4F92604C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        -</w:t>
            </w:r>
          </w:p>
          <w:p w14:paraId="3D852CCF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0.54</w:t>
            </w:r>
          </w:p>
          <w:p w14:paraId="3914DBF0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70465EC0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56ADE06A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0.50</w:t>
            </w:r>
          </w:p>
          <w:p w14:paraId="6787154D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44492029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4463A208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0.41</w:t>
            </w:r>
          </w:p>
          <w:p w14:paraId="3D4BDE47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229B2DAD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3633FE32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0.42</w:t>
            </w:r>
          </w:p>
          <w:p w14:paraId="03AB8E6C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678378EF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39C34F67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1.45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9EF72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21F3B7C4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1DDD9B65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0.36 - 0.80</w:t>
            </w:r>
          </w:p>
          <w:p w14:paraId="599F2637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4989F27B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       -</w:t>
            </w:r>
          </w:p>
          <w:p w14:paraId="4C28451B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0.26 - 0.94</w:t>
            </w:r>
          </w:p>
          <w:p w14:paraId="3FEFF047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72E1BAF7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      -</w:t>
            </w:r>
          </w:p>
          <w:p w14:paraId="58CE9A81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0.20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0.81</w:t>
            </w:r>
          </w:p>
          <w:p w14:paraId="090A1B9C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63D1F3DB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      -</w:t>
            </w:r>
          </w:p>
          <w:p w14:paraId="0884FDA4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0.17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0.94</w:t>
            </w:r>
          </w:p>
          <w:p w14:paraId="71033153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22883890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      -</w:t>
            </w:r>
          </w:p>
          <w:p w14:paraId="5EEEA615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0.81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2.65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64F32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63F8E34A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5E347B94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0.003</w:t>
            </w:r>
          </w:p>
          <w:p w14:paraId="1E75B39C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24782F28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31B5CFF3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0.03</w:t>
            </w:r>
          </w:p>
          <w:p w14:paraId="26F75C85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7AA5197A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-</w:t>
            </w:r>
          </w:p>
          <w:p w14:paraId="2ACF623F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0.012</w:t>
            </w:r>
          </w:p>
          <w:p w14:paraId="70F8C75A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1304B7F1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37114FEC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0.04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5</w:t>
            </w:r>
          </w:p>
          <w:p w14:paraId="2E33F37E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1A10EBB0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162E7A49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5F09B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34BC129F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2E232CF6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0.42</w:t>
            </w:r>
          </w:p>
          <w:p w14:paraId="1680B2FC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625F2A50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77E724D0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0.60</w:t>
            </w:r>
          </w:p>
          <w:p w14:paraId="797C3306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2CBE69F0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1FF2E04D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1.16</w:t>
            </w:r>
          </w:p>
          <w:p w14:paraId="4393A1B8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11AFEF15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2573A6F0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1.14</w:t>
            </w:r>
          </w:p>
          <w:p w14:paraId="60D80267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59E1129E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2A941223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8A149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4DA01575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1163FC3A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0.16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0.94</w:t>
            </w:r>
          </w:p>
          <w:p w14:paraId="43D004ED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1E59D95B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77F4490E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0.15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1.88</w:t>
            </w:r>
          </w:p>
          <w:p w14:paraId="71A3857C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2944D95D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51538D3D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0.34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3.69</w:t>
            </w:r>
          </w:p>
          <w:p w14:paraId="0D5E4FCE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762841DD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0173A5B0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0.25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3.75</w:t>
            </w:r>
          </w:p>
          <w:p w14:paraId="4CA801B7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6456ACD6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6C316D80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0.21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1.68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2A696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7AFD8F4C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6C6F4966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0.05</w:t>
            </w:r>
          </w:p>
          <w:p w14:paraId="045FB263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664B3BD5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6F43393C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0.4</w:t>
            </w:r>
          </w:p>
          <w:p w14:paraId="00F7B15B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395B9B98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0A6CDE28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0.8</w:t>
            </w:r>
          </w:p>
          <w:p w14:paraId="0D934B7F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66C40BFE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0A0D0CB5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0.8</w:t>
            </w:r>
          </w:p>
          <w:p w14:paraId="31AD31C7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5C5B77B5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3C0C417B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0.4</w:t>
            </w:r>
          </w:p>
        </w:tc>
      </w:tr>
      <w:tr w:rsidR="002E6E2A" w14:paraId="0684622F" w14:textId="77777777" w:rsidTr="00C40A2D">
        <w:trPr>
          <w:trHeight w:val="3546"/>
        </w:trPr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53569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Radiotherapy</w:t>
            </w:r>
          </w:p>
          <w:p w14:paraId="3C0EE572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No</w:t>
            </w:r>
          </w:p>
          <w:p w14:paraId="22851A43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Yes</w:t>
            </w:r>
          </w:p>
          <w:p w14:paraId="674D39A1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Comorbidity</w:t>
            </w:r>
          </w:p>
          <w:p w14:paraId="18A8C5A9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No</w:t>
            </w:r>
          </w:p>
          <w:p w14:paraId="1DB394A7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Yes</w:t>
            </w:r>
          </w:p>
          <w:p w14:paraId="0D5A7D3F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Body surface area</w:t>
            </w:r>
          </w:p>
          <w:p w14:paraId="6383A4AA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1E0F52">
              <w:rPr>
                <w:rFonts w:ascii="Times New Roman" w:eastAsiaTheme="minorEastAsia" w:hAnsi="Times New Roman" w:cs="Times New Roman"/>
                <w:b/>
                <w:bCs/>
                <w:kern w:val="0"/>
                <w14:ligatures w14:val="none"/>
              </w:rPr>
              <w:t>≤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1.65</w:t>
            </w:r>
          </w:p>
          <w:p w14:paraId="4C50F23C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bookmarkStart w:id="3" w:name="_Hlk219299613"/>
            <w:bookmarkStart w:id="4" w:name="_Hlk218685058"/>
            <w:r w:rsidRPr="001E0F52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≥</w:t>
            </w:r>
            <w:bookmarkEnd w:id="3"/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1.65</w:t>
            </w:r>
            <w:bookmarkEnd w:id="4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9D7E3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6F8C1579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6C20C661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0.64</w:t>
            </w:r>
          </w:p>
          <w:p w14:paraId="40676828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5A13962E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3C753FC6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1.03    </w:t>
            </w:r>
          </w:p>
          <w:p w14:paraId="791C5955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       </w:t>
            </w:r>
          </w:p>
          <w:p w14:paraId="4F9BF9E1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      -</w:t>
            </w:r>
          </w:p>
          <w:p w14:paraId="2DCE0B13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  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 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BA5AD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0C5FCC85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5235C8A8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0.47 - 0.88</w:t>
            </w:r>
          </w:p>
          <w:p w14:paraId="745FB3AA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167C6A69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3E0AF61E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0.78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1.36</w:t>
            </w:r>
          </w:p>
          <w:p w14:paraId="4590AAAD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59F07727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7917F7DE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0.68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1.27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D04A6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67F817AA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33B0B9E9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0.005</w:t>
            </w:r>
          </w:p>
          <w:p w14:paraId="1DD901BA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29240D7F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67267B34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0.9</w:t>
            </w:r>
          </w:p>
          <w:p w14:paraId="4A517153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31756B86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00AABC84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EB659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1C76361F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7E0714AB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0.69</w:t>
            </w:r>
          </w:p>
          <w:p w14:paraId="70B0DEAA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4C5B0FA0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5C734E4E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0.70</w:t>
            </w:r>
          </w:p>
          <w:p w14:paraId="4E8FF6BA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03F92919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08AA4A4D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11184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4639A881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2D023581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0.50 - 0.95</w:t>
            </w:r>
          </w:p>
          <w:p w14:paraId="48CB6B22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3ED9C5F4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438BE9DF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0.50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0.99</w:t>
            </w:r>
          </w:p>
          <w:p w14:paraId="6997EDBF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04889B25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07B49D5B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0.57 - 1.18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56767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655CAEDC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2FAD22F6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0.025</w:t>
            </w:r>
          </w:p>
          <w:p w14:paraId="20230692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7ABFC249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298D7404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2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0.04</w:t>
            </w:r>
          </w:p>
          <w:p w14:paraId="32A87CEB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04CD1772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</w:t>
            </w:r>
          </w:p>
          <w:p w14:paraId="4B091C3F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 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D80B1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4A8EDE0B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65E91A5E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0.46</w:t>
            </w:r>
          </w:p>
          <w:p w14:paraId="3AA58834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7B66F69F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381039C2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0.57</w:t>
            </w:r>
          </w:p>
          <w:p w14:paraId="61849507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3656074F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1D632C68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B48EF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4619A050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6027EC56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0.24 - 0.88</w:t>
            </w:r>
          </w:p>
          <w:p w14:paraId="76A28B49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54C66CE0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5B4BA2DE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0.29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1.10</w:t>
            </w:r>
          </w:p>
          <w:p w14:paraId="7FB40226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37C37466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</w:p>
          <w:p w14:paraId="60554BFD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0.17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823DB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0.73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10812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16AF683E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623ED3DC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0.02</w:t>
            </w:r>
          </w:p>
          <w:p w14:paraId="1F5287C0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3C2E88A6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603D0F1C" w14:textId="77777777" w:rsidR="00C52437" w:rsidRPr="00220C71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220C71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0.10</w:t>
            </w:r>
          </w:p>
          <w:p w14:paraId="217997F7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50C79CB2" w14:textId="77777777" w:rsidR="00C52437" w:rsidRPr="00823DB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14D33AD3" w14:textId="77777777" w:rsidR="00C52437" w:rsidRPr="00823DB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23DB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0.005</w:t>
            </w:r>
          </w:p>
        </w:tc>
      </w:tr>
      <w:bookmarkEnd w:id="2"/>
    </w:tbl>
    <w:p w14:paraId="1FB75B06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582BC6A0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226FD2FA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36FD750C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348017FD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31251B74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779B031C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10D33E70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130F0C82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435F8515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428156C3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76EA5266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166811E9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3183DF0D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2B10D389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3F8FF221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1048C125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52266429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25DD49D2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3565B75C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1A38157F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749D7124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570A6145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4442832F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46AF8A39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575698FA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30379AB8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60374DE6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44B44E37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54296FC4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54B19F99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3D4491EA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0A9E95FA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00EC54BE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057BA3FD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734EE5C5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34D19922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67EC6A6A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73BB6622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774A0954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6E54D9C4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483336F4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6FD00721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1AAE6AB0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303F926B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11E0DA5B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7A259378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0E976E90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6279497A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6204ABE1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6842B96B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62D0202D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656F442C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7897466A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5E754911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5480F50E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7245F8CB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0166745E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528AEDEC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36D66448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59D1F286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6651ECBF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6FF45511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0B706CC8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7309F504" w14:textId="77777777" w:rsidR="00C52437" w:rsidRDefault="00000000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  <w:r w:rsidRPr="006C2C12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 xml:space="preserve">Table 2: </w:t>
      </w:r>
      <w:r w:rsidRPr="006C2C12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Odds of 1-year mortality in chemotherapy prescription frequency stratified sub-groups of </w:t>
      </w:r>
      <w:r w:rsidRPr="006C2C12">
        <w:rPr>
          <w:rFonts w:ascii="Times New Roman" w:eastAsiaTheme="minorEastAsia" w:hAnsi="Times New Roman" w:cs="Times New Roman"/>
          <w:kern w:val="0"/>
          <w14:ligatures w14:val="none"/>
        </w:rPr>
        <w:t>non-small cell lung cancer</w:t>
      </w:r>
      <w:r w:rsidRPr="006C2C12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. </w:t>
      </w:r>
      <w:r w:rsidRPr="006C2C12">
        <w:rPr>
          <w:rFonts w:ascii="Times New Roman" w:eastAsiaTheme="minorEastAsia" w:hAnsi="Times New Roman" w:cs="Times New Roman"/>
          <w:kern w:val="0"/>
          <w14:ligatures w14:val="none"/>
        </w:rPr>
        <w:t>Abbreviations: CI; Confidence Interval, OR; Odds Ratio, NSCLC; non-small cell lung cancer, PS ECOG; Performance status Eastern cooperative Oncology Group.</w:t>
      </w:r>
    </w:p>
    <w:p w14:paraId="60099BC7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6BAA0EE9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760AF6E1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1DAE07DB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3870289D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41D2D086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4F967514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5A165648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25F8F614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5B0522A6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6F0F1BC9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31A9D3EC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5B33DFC5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701C7D01" w14:textId="77777777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</w:p>
    <w:p w14:paraId="0FF4738C" w14:textId="77777777" w:rsidR="00C52437" w:rsidRDefault="00C52437" w:rsidP="00C52437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</w:pPr>
      <w:bookmarkStart w:id="5" w:name="_Hlk218375327"/>
      <w:bookmarkEnd w:id="0"/>
    </w:p>
    <w:tbl>
      <w:tblPr>
        <w:tblW w:w="18300" w:type="dxa"/>
        <w:jc w:val="center"/>
        <w:tblLayout w:type="fixed"/>
        <w:tblLook w:val="0420" w:firstRow="1" w:lastRow="0" w:firstColumn="0" w:lastColumn="0" w:noHBand="0" w:noVBand="1"/>
      </w:tblPr>
      <w:tblGrid>
        <w:gridCol w:w="4552"/>
        <w:gridCol w:w="3095"/>
        <w:gridCol w:w="3186"/>
        <w:gridCol w:w="2367"/>
        <w:gridCol w:w="2367"/>
        <w:gridCol w:w="2733"/>
      </w:tblGrid>
      <w:tr w:rsidR="002E6E2A" w14:paraId="60F51A4D" w14:textId="77777777" w:rsidTr="00C40A2D">
        <w:trPr>
          <w:trHeight w:val="331"/>
          <w:tblHeader/>
          <w:jc w:val="center"/>
        </w:trPr>
        <w:tc>
          <w:tcPr>
            <w:tcW w:w="4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16FCB" w14:textId="77777777" w:rsidR="00C52437" w:rsidRPr="00FC5B51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bookmarkStart w:id="6" w:name="_Hlk218375403"/>
            <w:r w:rsidRPr="00FC5B51">
              <w:rPr>
                <w:rFonts w:ascii="Times New Roman" w:eastAsia="Arial" w:hAnsi="Times New Roman" w:cs="Times New Roman"/>
                <w:b/>
                <w:color w:val="000000"/>
                <w:kern w:val="0"/>
                <w14:ligatures w14:val="none"/>
              </w:rPr>
              <w:lastRenderedPageBreak/>
              <w:t>Characteristic</w:t>
            </w:r>
          </w:p>
        </w:tc>
        <w:tc>
          <w:tcPr>
            <w:tcW w:w="3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A7F7C" w14:textId="77777777" w:rsidR="00C52437" w:rsidRPr="00FC5B51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FC5B51">
              <w:rPr>
                <w:rFonts w:ascii="Times New Roman" w:eastAsia="Arial" w:hAnsi="Times New Roman" w:cs="Times New Roman"/>
                <w:b/>
                <w:color w:val="000000"/>
                <w:kern w:val="0"/>
                <w14:ligatures w14:val="none"/>
              </w:rPr>
              <w:t>Group-A</w:t>
            </w:r>
            <w:r w:rsidRPr="00FC5B51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FC5B51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br/>
              <w:t>1,289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(52.4)</w:t>
            </w:r>
          </w:p>
        </w:tc>
        <w:tc>
          <w:tcPr>
            <w:tcW w:w="31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98F7C" w14:textId="77777777" w:rsidR="00C52437" w:rsidRPr="00FC5B51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FC5B51">
              <w:rPr>
                <w:rFonts w:ascii="Times New Roman" w:eastAsia="Arial" w:hAnsi="Times New Roman" w:cs="Times New Roman"/>
                <w:b/>
                <w:color w:val="000000"/>
                <w:kern w:val="0"/>
                <w14:ligatures w14:val="none"/>
              </w:rPr>
              <w:t>Group-B</w:t>
            </w:r>
            <w:r w:rsidRPr="00FC5B51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  <w:p w14:paraId="33B28747" w14:textId="77777777" w:rsidR="00C52437" w:rsidRPr="00FC5B51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FC5B51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 = 648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(26.4)</w:t>
            </w:r>
          </w:p>
        </w:tc>
        <w:tc>
          <w:tcPr>
            <w:tcW w:w="23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C72C0" w14:textId="77777777" w:rsidR="00C52437" w:rsidRPr="00FC5B51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0"/>
                <w14:ligatures w14:val="none"/>
              </w:rPr>
            </w:pPr>
            <w:r w:rsidRPr="006C605B">
              <w:rPr>
                <w:rFonts w:ascii="Times New Roman" w:eastAsia="Arial" w:hAnsi="Times New Roman" w:cs="Times New Roman"/>
                <w:b/>
                <w:i/>
                <w:iCs/>
                <w:color w:val="000000"/>
                <w:kern w:val="0"/>
                <w14:ligatures w14:val="none"/>
              </w:rPr>
              <w:t>p</w:t>
            </w:r>
            <w:r w:rsidRPr="00FC5B51">
              <w:rPr>
                <w:rFonts w:ascii="Times New Roman" w:eastAsia="Arial" w:hAnsi="Times New Roman" w:cs="Times New Roman"/>
                <w:b/>
                <w:color w:val="000000"/>
                <w:kern w:val="0"/>
                <w14:ligatures w14:val="none"/>
              </w:rPr>
              <w:t>-value</w:t>
            </w:r>
            <w:r w:rsidRPr="00024132">
              <w:rPr>
                <w:rFonts w:ascii="Times New Roman" w:eastAsia="Arial" w:hAnsi="Times New Roman" w:cs="Times New Roman"/>
                <w:b/>
                <w:color w:val="000000"/>
                <w:kern w:val="0"/>
                <w:vertAlign w:val="superscript"/>
                <w14:ligatures w14:val="none"/>
              </w:rPr>
              <w:t>2</w:t>
            </w:r>
            <w:r w:rsidRPr="00FC5B51">
              <w:rPr>
                <w:rFonts w:ascii="Times New Roman" w:eastAsia="Arial" w:hAnsi="Times New Roman" w:cs="Times New Roman"/>
                <w:b/>
                <w:color w:val="000000"/>
                <w:kern w:val="0"/>
                <w14:ligatures w14:val="none"/>
              </w:rPr>
              <w:t xml:space="preserve"> (Group-A</w:t>
            </w:r>
          </w:p>
          <w:p w14:paraId="09CB264A" w14:textId="77777777" w:rsidR="00C52437" w:rsidRPr="00FC5B51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0"/>
                <w14:ligatures w14:val="none"/>
              </w:rPr>
            </w:pPr>
            <w:r w:rsidRPr="00FC5B51">
              <w:rPr>
                <w:rFonts w:ascii="Times New Roman" w:eastAsia="Arial" w:hAnsi="Times New Roman" w:cs="Times New Roman"/>
                <w:b/>
                <w:color w:val="000000"/>
                <w:kern w:val="0"/>
                <w14:ligatures w14:val="none"/>
              </w:rPr>
              <w:t>Vs Group-B)</w:t>
            </w:r>
          </w:p>
        </w:tc>
        <w:tc>
          <w:tcPr>
            <w:tcW w:w="23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8A5FF" w14:textId="77777777" w:rsidR="00C52437" w:rsidRPr="00FC5B51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</w:pPr>
            <w:r w:rsidRPr="00FC5B51">
              <w:rPr>
                <w:rFonts w:ascii="Times New Roman" w:eastAsia="Arial" w:hAnsi="Times New Roman" w:cs="Times New Roman"/>
                <w:b/>
                <w:color w:val="000000"/>
                <w:kern w:val="0"/>
                <w14:ligatures w14:val="none"/>
              </w:rPr>
              <w:t>Group-C</w:t>
            </w:r>
          </w:p>
          <w:p w14:paraId="0254FB8F" w14:textId="77777777" w:rsidR="00C52437" w:rsidRPr="00FC5B51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FC5B51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 = 522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(21.2)</w:t>
            </w:r>
          </w:p>
        </w:tc>
        <w:tc>
          <w:tcPr>
            <w:tcW w:w="27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36136" w14:textId="77777777" w:rsidR="00C52437" w:rsidRPr="00FC5B51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6C605B">
              <w:rPr>
                <w:rFonts w:ascii="Times New Roman" w:eastAsia="Arial" w:hAnsi="Times New Roman" w:cs="Times New Roman"/>
                <w:b/>
                <w:i/>
                <w:iCs/>
                <w:color w:val="000000"/>
                <w:kern w:val="0"/>
                <w14:ligatures w14:val="none"/>
              </w:rPr>
              <w:t>p</w:t>
            </w:r>
            <w:r w:rsidRPr="00FC5B51">
              <w:rPr>
                <w:rFonts w:ascii="Times New Roman" w:eastAsia="Arial" w:hAnsi="Times New Roman" w:cs="Times New Roman"/>
                <w:b/>
                <w:color w:val="000000"/>
                <w:kern w:val="0"/>
                <w14:ligatures w14:val="none"/>
              </w:rPr>
              <w:t>-value</w:t>
            </w:r>
            <w:r w:rsidRPr="00024132">
              <w:rPr>
                <w:rFonts w:ascii="Times New Roman" w:eastAsia="Arial" w:hAnsi="Times New Roman" w:cs="Times New Roman"/>
                <w:b/>
                <w:color w:val="000000"/>
                <w:kern w:val="0"/>
                <w:vertAlign w:val="superscript"/>
                <w14:ligatures w14:val="none"/>
              </w:rPr>
              <w:t>2</w:t>
            </w:r>
            <w:r w:rsidRPr="00FC5B51">
              <w:rPr>
                <w:rFonts w:ascii="Times New Roman" w:eastAsia="Arial" w:hAnsi="Times New Roman" w:cs="Times New Roman"/>
                <w:b/>
                <w:color w:val="000000"/>
                <w:kern w:val="0"/>
                <w14:ligatures w14:val="none"/>
              </w:rPr>
              <w:t xml:space="preserve"> (Group-A Vs Group-C)</w:t>
            </w:r>
          </w:p>
        </w:tc>
      </w:tr>
      <w:tr w:rsidR="002E6E2A" w14:paraId="557C36DE" w14:textId="77777777" w:rsidTr="00C40A2D">
        <w:trPr>
          <w:trHeight w:val="263"/>
          <w:jc w:val="center"/>
        </w:trPr>
        <w:tc>
          <w:tcPr>
            <w:tcW w:w="455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EE9F8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Post chemotherapy start survival</w:t>
            </w:r>
          </w:p>
          <w:p w14:paraId="0F629B73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 Oral formulation users (months)</w:t>
            </w: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 xml:space="preserve"> $</w:t>
            </w:r>
          </w:p>
          <w:p w14:paraId="54F241C6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 Oral plus injection users (months)</w:t>
            </w: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 xml:space="preserve"> $</w:t>
            </w:r>
          </w:p>
          <w:p w14:paraId="6CD22F34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 Injection users (months)</w:t>
            </w: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$</w:t>
            </w:r>
          </w:p>
          <w:p w14:paraId="5669DBC5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Post singlet therapy OS (months)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#</w:t>
            </w:r>
          </w:p>
          <w:p w14:paraId="3620F467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Post doublet therapy OS (months)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##</w:t>
            </w:r>
          </w:p>
          <w:p w14:paraId="294CD31C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RTKI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singlet u</w:t>
            </w: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sers (oral formulation)</w:t>
            </w:r>
            <w:r w:rsidRPr="004F45BC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034B9BCA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Post RTKI therapy start OS (months)</w:t>
            </w: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$</w:t>
            </w:r>
          </w:p>
          <w:p w14:paraId="06A433DB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Other singlets users (Injection or Oral)</w:t>
            </w:r>
            <w:r w:rsidRPr="004F45BC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64661720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Post other singlet therapy start OS (months)</w:t>
            </w: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$</w:t>
            </w:r>
          </w:p>
          <w:p w14:paraId="3B920ACC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Metastasis during chemotherapy</w:t>
            </w:r>
            <w:r w:rsidRPr="004F45BC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</w:tc>
        <w:tc>
          <w:tcPr>
            <w:tcW w:w="30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4F90A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              </w:t>
            </w:r>
          </w:p>
          <w:p w14:paraId="75C2F907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          </w:t>
            </w:r>
            <w:bookmarkStart w:id="7" w:name="_Hlk218632736"/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13.5 (11.1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15.8)</w:t>
            </w:r>
            <w:bookmarkEnd w:id="7"/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**</w:t>
            </w:r>
          </w:p>
          <w:p w14:paraId="53D8803F" w14:textId="77777777" w:rsidR="00C52437" w:rsidRPr="00BE5A0C" w:rsidRDefault="00000000" w:rsidP="00C40A2D">
            <w:pPr>
              <w:spacing w:before="240" w:after="0" w:line="276" w:lineRule="auto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kern w:val="0"/>
                <w14:ligatures w14:val="none"/>
              </w:rPr>
              <w:t xml:space="preserve">            12.6 (10.6 </w:t>
            </w:r>
            <w:r>
              <w:rPr>
                <w:rFonts w:ascii="Times New Roman" w:eastAsia="Arial" w:hAnsi="Times New Roman" w:cs="Times New Roman"/>
                <w:kern w:val="0"/>
                <w14:ligatures w14:val="none"/>
              </w:rPr>
              <w:t>-</w:t>
            </w:r>
            <w:r w:rsidRPr="00BE5A0C">
              <w:rPr>
                <w:rFonts w:ascii="Times New Roman" w:eastAsia="Arial" w:hAnsi="Times New Roman" w:cs="Times New Roman"/>
                <w:kern w:val="0"/>
                <w14:ligatures w14:val="none"/>
              </w:rPr>
              <w:t xml:space="preserve"> 14.5)</w:t>
            </w:r>
          </w:p>
          <w:p w14:paraId="33BCD0B9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             </w:t>
            </w:r>
            <w:bookmarkStart w:id="8" w:name="_Hlk218632771"/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7.5 (6.7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8.2)</w:t>
            </w:r>
            <w:bookmarkEnd w:id="8"/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**</w:t>
            </w:r>
          </w:p>
          <w:p w14:paraId="6DA008E5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             9.1 (7.9 -10.2)</w:t>
            </w:r>
          </w:p>
          <w:p w14:paraId="2F82222B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          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12.8 (8.1 - 9.8)</w:t>
            </w:r>
          </w:p>
          <w:p w14:paraId="2E659188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                </w:t>
            </w: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191 (14.8)</w:t>
            </w:r>
          </w:p>
          <w:p w14:paraId="098CD3F1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            12.2 (10.3 -14) **</w:t>
            </w:r>
          </w:p>
          <w:p w14:paraId="7AAB8D9A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                 203 (15.7)</w:t>
            </w:r>
          </w:p>
          <w:p w14:paraId="226450F9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             6.1 (4.9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7.2) **</w:t>
            </w:r>
          </w:p>
        </w:tc>
        <w:tc>
          <w:tcPr>
            <w:tcW w:w="318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31607" w14:textId="77777777" w:rsidR="00C52437" w:rsidRPr="00BE5A0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28F105E0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32.4 (25.9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38.8) **</w:t>
            </w:r>
          </w:p>
          <w:p w14:paraId="417B3B9D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24 (21.8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26.1)</w:t>
            </w:r>
          </w:p>
          <w:p w14:paraId="2FAADCB0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16.4 (14.8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17.9) **</w:t>
            </w:r>
          </w:p>
          <w:p w14:paraId="48E11FEF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30.9 (24.3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37.4)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**</w:t>
            </w:r>
          </w:p>
          <w:p w14:paraId="7F92DF0C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18.4 (17.1 - 19.6) **</w:t>
            </w:r>
          </w:p>
          <w:p w14:paraId="4083DDA6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24 (3.7)</w:t>
            </w:r>
          </w:p>
          <w:p w14:paraId="1DDB00C0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32.7 (26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39.3) **</w:t>
            </w:r>
          </w:p>
          <w:p w14:paraId="75B87840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10 (1.5)</w:t>
            </w:r>
          </w:p>
          <w:p w14:paraId="40EA196C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26.8 (10.8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42.7) **</w:t>
            </w:r>
          </w:p>
        </w:tc>
        <w:tc>
          <w:tcPr>
            <w:tcW w:w="23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E2CE8" w14:textId="77777777" w:rsidR="00C52437" w:rsidRPr="00BE5A0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396DB6F8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  <w:p w14:paraId="41111725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  <w:p w14:paraId="47B1B21E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  <w:p w14:paraId="070B1446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  <w:p w14:paraId="4F158012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  <w:p w14:paraId="06DF06B0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  <w:p w14:paraId="351040BD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  <w:p w14:paraId="4B907258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  <w:p w14:paraId="7F7F7215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  <w:p w14:paraId="574880D8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</w:tc>
        <w:tc>
          <w:tcPr>
            <w:tcW w:w="23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3C9FE" w14:textId="77777777" w:rsidR="00C5243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41E8E1DA" w14:textId="77777777" w:rsidR="00C5243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1E2D341A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ind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65.1 (44.3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85.8) **</w:t>
            </w:r>
          </w:p>
          <w:p w14:paraId="47347CFF" w14:textId="77777777" w:rsidR="00C5243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ind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43AC1B47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ind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40.7 (37.6 -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43.7)</w:t>
            </w:r>
          </w:p>
          <w:p w14:paraId="3C9F4810" w14:textId="77777777" w:rsidR="00C5243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ind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459C5C6A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ind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31.5 (29.1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33.8) **</w:t>
            </w:r>
          </w:p>
          <w:p w14:paraId="1A9216BE" w14:textId="77777777" w:rsidR="00C5243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717F2E65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64.9 (47.5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82.2)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***</w:t>
            </w:r>
          </w:p>
          <w:p w14:paraId="3723BB73" w14:textId="77777777" w:rsidR="00C5243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70DAEDD6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35.6 (33.6 - 37.5) ***</w:t>
            </w:r>
          </w:p>
          <w:p w14:paraId="19E31A63" w14:textId="77777777" w:rsidR="00C5243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38781451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12 (2.2)</w:t>
            </w:r>
          </w:p>
          <w:p w14:paraId="71B044C9" w14:textId="77777777" w:rsidR="00C5243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124BB94D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65.4 (42.8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87.9) **</w:t>
            </w:r>
          </w:p>
          <w:p w14:paraId="7E107032" w14:textId="77777777" w:rsidR="00C5243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57AD3B54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5 (0.9)</w:t>
            </w:r>
          </w:p>
          <w:p w14:paraId="2BC9E773" w14:textId="77777777" w:rsidR="00C5243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ind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7BC0E9C3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ind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63.8 (36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91.5) **</w:t>
            </w:r>
          </w:p>
          <w:p w14:paraId="32D4C684" w14:textId="77777777" w:rsidR="00C52437" w:rsidRPr="00BE5A0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0865A" w14:textId="77777777" w:rsidR="00C52437" w:rsidRPr="00BE5A0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05BF00B8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  <w:p w14:paraId="0B8B340A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  <w:p w14:paraId="76582903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  <w:p w14:paraId="2F2A5FF0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  <w:p w14:paraId="07AF39CE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  <w:p w14:paraId="68494F7A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  <w:p w14:paraId="5F7AEBA3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  <w:p w14:paraId="09AEB0C6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  <w:p w14:paraId="0DC04644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  <w:p w14:paraId="24546A3C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</w:tc>
      </w:tr>
      <w:tr w:rsidR="002E6E2A" w14:paraId="1CE36876" w14:textId="77777777" w:rsidTr="00C40A2D">
        <w:trPr>
          <w:trHeight w:val="254"/>
          <w:jc w:val="center"/>
        </w:trPr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1CFE6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 Yes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15795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259 (20.1)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9F5B4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215 (33.2)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3B68F" w14:textId="77777777" w:rsidR="00C52437" w:rsidRPr="00BE5A0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F6051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227 (43.5)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EF17E" w14:textId="77777777" w:rsidR="00C52437" w:rsidRPr="00BE5A0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E6E2A" w14:paraId="6C83A9C0" w14:textId="77777777" w:rsidTr="00C40A2D">
        <w:trPr>
          <w:trHeight w:val="105"/>
          <w:jc w:val="center"/>
        </w:trPr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B29BE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  No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D44AD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1,030 (79.9)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074D8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433 (66.8)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F4DB2" w14:textId="77777777" w:rsidR="00C52437" w:rsidRPr="00BE5A0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48D96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295 (56.5)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8B139" w14:textId="77777777" w:rsidR="00C52437" w:rsidRPr="00BE5A0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E6E2A" w14:paraId="28F637B4" w14:textId="77777777" w:rsidTr="00C40A2D">
        <w:trPr>
          <w:trHeight w:val="263"/>
          <w:jc w:val="center"/>
        </w:trPr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426FC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Metastatic site change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84B51" w14:textId="77777777" w:rsidR="00C52437" w:rsidRPr="00BE5A0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E3DFC" w14:textId="77777777" w:rsidR="00C52437" w:rsidRPr="00BE5A0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CEB66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0.004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F95C0" w14:textId="77777777" w:rsidR="00C52437" w:rsidRPr="00BE5A0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0BD98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0.008</w:t>
            </w:r>
          </w:p>
        </w:tc>
      </w:tr>
      <w:tr w:rsidR="002E6E2A" w14:paraId="4F7E7A79" w14:textId="77777777" w:rsidTr="00C40A2D">
        <w:trPr>
          <w:trHeight w:val="254"/>
          <w:jc w:val="center"/>
        </w:trPr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3B2CF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No new metastatic site</w:t>
            </w:r>
            <w:r w:rsidRPr="004F45BC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F6E70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301 (23.4)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CA438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125 (19.3)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4B08B" w14:textId="77777777" w:rsidR="00C52437" w:rsidRPr="00BE5A0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580D1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100 (19.2)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B8DDE" w14:textId="77777777" w:rsidR="00C52437" w:rsidRPr="00BE5A0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E6E2A" w14:paraId="2C59B5E0" w14:textId="77777777" w:rsidTr="00C40A2D">
        <w:trPr>
          <w:trHeight w:val="254"/>
          <w:jc w:val="center"/>
        </w:trPr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D5DD5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One or two new sites</w:t>
            </w:r>
            <w:r w:rsidRPr="004F45BC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5811B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608 (47.2)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6C2A5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286 (44.1)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62BF9" w14:textId="77777777" w:rsidR="00C52437" w:rsidRPr="00BE5A0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1EF5C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231 (44.3)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878A9" w14:textId="77777777" w:rsidR="00C52437" w:rsidRPr="00BE5A0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E6E2A" w14:paraId="52E9B64B" w14:textId="77777777" w:rsidTr="00C40A2D">
        <w:trPr>
          <w:trHeight w:val="254"/>
          <w:jc w:val="center"/>
        </w:trPr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31AFC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Three or more new sites</w:t>
            </w:r>
            <w:r w:rsidRPr="004F45BC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EE965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380 (29.5)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CBC35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237 (36.6)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D021E" w14:textId="77777777" w:rsidR="00C52437" w:rsidRPr="00BE5A0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6E99A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191 (36.6)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C9556" w14:textId="77777777" w:rsidR="00C52437" w:rsidRPr="00BE5A0C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E6E2A" w14:paraId="1937F0A5" w14:textId="77777777" w:rsidTr="00C40A2D">
        <w:trPr>
          <w:trHeight w:val="412"/>
          <w:jc w:val="center"/>
        </w:trPr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341F8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Progression free survival (months)</w:t>
            </w: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 xml:space="preserve"> $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6C86B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8 (7.1 – 8.8)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39E7D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11 (9.5 – 12.4)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417B8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0.0002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EE6C7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18 (15.7 – 20.2)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840BB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</w:tr>
      <w:tr w:rsidR="002E6E2A" w14:paraId="68D7E1E2" w14:textId="77777777" w:rsidTr="00C40A2D">
        <w:trPr>
          <w:trHeight w:val="254"/>
          <w:jc w:val="center"/>
        </w:trPr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7B1F3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Post diagnosis survival (months)</w:t>
            </w: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 xml:space="preserve"> $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2801C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17 (15.7 – 18.2)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97AEE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26 </w:t>
            </w:r>
            <w:bookmarkStart w:id="9" w:name="_Hlk218631518"/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(23.9 – 27.8)</w:t>
            </w:r>
            <w:bookmarkEnd w:id="9"/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DBE3F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86328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bookmarkStart w:id="10" w:name="_Hlk218631561"/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46 (43 – 48)</w:t>
            </w:r>
            <w:bookmarkEnd w:id="10"/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0E181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</w:tr>
      <w:tr w:rsidR="002E6E2A" w14:paraId="6D9E5EDA" w14:textId="77777777" w:rsidTr="00C40A2D">
        <w:trPr>
          <w:trHeight w:val="400"/>
          <w:jc w:val="center"/>
        </w:trPr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19B01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Post chemo-start survival (months)</w:t>
            </w: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 xml:space="preserve"> $</w:t>
            </w:r>
          </w:p>
          <w:p w14:paraId="01A45187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1-month deaths</w:t>
            </w:r>
            <w:r w:rsidRPr="004F45BC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17D86B8E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6-month deaths</w:t>
            </w:r>
            <w:r w:rsidRPr="004F45BC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64A2F350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1-year deaths</w:t>
            </w:r>
            <w:r w:rsidRPr="004F45BC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5A5D2967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2-year deaths</w:t>
            </w:r>
            <w:r w:rsidRPr="004F45BC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430A34C7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3-year deaths</w:t>
            </w:r>
            <w:r w:rsidRPr="004F45BC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79978065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4-Year deaths</w:t>
            </w:r>
            <w:r w:rsidRPr="004F45BC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4425952F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5-year deaths</w:t>
            </w:r>
            <w:r w:rsidRPr="004F45BC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8F487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9 </w:t>
            </w:r>
            <w:bookmarkStart w:id="11" w:name="_Hlk218631140"/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(8.3 - 9.6)</w:t>
            </w:r>
            <w:bookmarkEnd w:id="11"/>
          </w:p>
          <w:p w14:paraId="4E29D1AF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128 (9.9)</w:t>
            </w:r>
          </w:p>
          <w:p w14:paraId="355DFD1E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749 (58.1)</w:t>
            </w:r>
          </w:p>
          <w:p w14:paraId="71C439DE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1002 (77.7)</w:t>
            </w:r>
          </w:p>
          <w:p w14:paraId="0FECEEEA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1192 (92.5)</w:t>
            </w:r>
          </w:p>
          <w:p w14:paraId="0F9644D4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1243 (96.4)</w:t>
            </w:r>
          </w:p>
          <w:p w14:paraId="12DB26E0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1267 (98.2)</w:t>
            </w:r>
          </w:p>
          <w:p w14:paraId="7C6F1924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1274 (98.8)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47C01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19 (17.7 – 20.2)</w:t>
            </w:r>
          </w:p>
          <w:p w14:paraId="0BB60B02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 (0.3)</w:t>
            </w:r>
          </w:p>
          <w:p w14:paraId="61D0FAA1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115 (17.7)</w:t>
            </w:r>
          </w:p>
          <w:p w14:paraId="292BE774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294 (45.4)</w:t>
            </w:r>
          </w:p>
          <w:p w14:paraId="145B1560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477 (73.6)</w:t>
            </w:r>
          </w:p>
          <w:p w14:paraId="054FBB40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566 (87.3)</w:t>
            </w:r>
          </w:p>
          <w:p w14:paraId="5ECF42A4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610 (94.1)</w:t>
            </w:r>
          </w:p>
          <w:p w14:paraId="503C76DA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628 (96.9)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86AE7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  <w:p w14:paraId="6A19F45C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  <w:p w14:paraId="00C06277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  <w:p w14:paraId="6F8E1810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  <w:p w14:paraId="393E1DCB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  <w:p w14:paraId="1F09BD0E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  <w:p w14:paraId="53A6806D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0.001</w:t>
            </w:r>
          </w:p>
          <w:p w14:paraId="3599B43C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0.001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42515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bookmarkStart w:id="12" w:name="_Hlk218631258"/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36.6 (34.6 – 38.5)</w:t>
            </w:r>
            <w:bookmarkEnd w:id="12"/>
          </w:p>
          <w:p w14:paraId="082F74D1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 (0.0)</w:t>
            </w:r>
          </w:p>
          <w:p w14:paraId="1FA135C4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6 (1.1)</w:t>
            </w:r>
          </w:p>
          <w:p w14:paraId="069870C1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48 (9.2)</w:t>
            </w:r>
          </w:p>
          <w:p w14:paraId="212A59B5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190 (36.4)</w:t>
            </w:r>
          </w:p>
          <w:p w14:paraId="70C03411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316 (60.5)</w:t>
            </w:r>
          </w:p>
          <w:p w14:paraId="189A5CAD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403 (77.2)</w:t>
            </w:r>
          </w:p>
          <w:p w14:paraId="74E20CEB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439 (84.0)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69CCB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  <w:p w14:paraId="4189D051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  <w:p w14:paraId="5F099295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  <w:p w14:paraId="0D495232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  <w:p w14:paraId="50E30980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  <w:p w14:paraId="30F05C53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  <w:p w14:paraId="1012BA6A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  <w:p w14:paraId="39863B51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</w:tc>
      </w:tr>
      <w:tr w:rsidR="002E6E2A" w14:paraId="014C0905" w14:textId="77777777" w:rsidTr="00C40A2D">
        <w:trPr>
          <w:trHeight w:val="5197"/>
          <w:jc w:val="center"/>
        </w:trPr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9B586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Post chemo end survival (months)</w:t>
            </w: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 xml:space="preserve"> $</w:t>
            </w:r>
          </w:p>
          <w:p w14:paraId="5CA5B7E9" w14:textId="77777777" w:rsidR="00C52437" w:rsidRPr="000A3BFE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A3BFE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Adverse Events </w:t>
            </w:r>
          </w:p>
          <w:p w14:paraId="5C8D4494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Liver impairment (Severe/Non-severe)</w:t>
            </w:r>
            <w:r w:rsidRPr="004F45BC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 xml:space="preserve"> 1</w:t>
            </w:r>
          </w:p>
          <w:p w14:paraId="328CC0ED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Renal failure (Severe)</w:t>
            </w:r>
            <w:r w:rsidRPr="004F45BC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 xml:space="preserve"> 1</w:t>
            </w:r>
          </w:p>
          <w:p w14:paraId="5CD211CC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 Anemia (Severe/Non-severe)</w:t>
            </w:r>
            <w:r w:rsidRPr="004F45BC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 xml:space="preserve"> 1</w:t>
            </w:r>
          </w:p>
          <w:p w14:paraId="0201A6D0" w14:textId="77777777" w:rsidR="00C52437" w:rsidRPr="000A3BFE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14:ligatures w14:val="none"/>
              </w:rPr>
              <w:t xml:space="preserve">  </w:t>
            </w:r>
            <w:r w:rsidRPr="000A3BFE">
              <w:rPr>
                <w:rFonts w:ascii="Times New Roman" w:eastAsia="Arial" w:hAnsi="Times New Roman" w:cs="Times New Roman"/>
                <w:color w:val="000000" w:themeColor="text1"/>
                <w:kern w:val="0"/>
                <w14:ligatures w14:val="none"/>
              </w:rPr>
              <w:t>Neutropenia (below 0.5</w:t>
            </w:r>
            <w:r w:rsidRPr="000A3BFE">
              <w:rPr>
                <w:rFonts w:ascii="Times New Roman" w:eastAsiaTheme="minorEastAsia" w:hAnsi="Times New Roman" w:cs="Times New Roman"/>
                <w:color w:val="000000" w:themeColor="text1"/>
                <w:kern w:val="0"/>
                <w14:ligatures w14:val="none"/>
              </w:rPr>
              <w:t>x10^3</w:t>
            </w:r>
            <w:r w:rsidRPr="000A3BFE">
              <w:rPr>
                <w:rFonts w:ascii="TimesNewRomanPSMT" w:eastAsiaTheme="minorEastAsia" w:hAnsi="TimesNewRomanPSMT"/>
                <w:color w:val="000000" w:themeColor="text1"/>
                <w:kern w:val="0"/>
                <w14:ligatures w14:val="none"/>
              </w:rPr>
              <w:t xml:space="preserve"> </w:t>
            </w:r>
            <w:r w:rsidRPr="000A3BFE">
              <w:rPr>
                <w:rFonts w:ascii="Times New Roman" w:eastAsiaTheme="minorEastAsia" w:hAnsi="Times New Roman" w:cs="Times New Roman"/>
                <w:color w:val="000000" w:themeColor="text1"/>
                <w:kern w:val="0"/>
                <w14:ligatures w14:val="none"/>
              </w:rPr>
              <w:t>cells/ul</w:t>
            </w:r>
            <w:r w:rsidRPr="000A3BFE">
              <w:rPr>
                <w:rFonts w:ascii="Times New Roman" w:eastAsia="Arial" w:hAnsi="Times New Roman" w:cs="Times New Roman"/>
                <w:color w:val="000000" w:themeColor="text1"/>
                <w:kern w:val="0"/>
                <w14:ligatures w14:val="none"/>
              </w:rPr>
              <w:t>)</w:t>
            </w:r>
            <w:r w:rsidRPr="004F45BC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 xml:space="preserve"> 1</w:t>
            </w:r>
          </w:p>
          <w:p w14:paraId="14693C07" w14:textId="77777777" w:rsidR="00C52437" w:rsidRPr="000A3BFE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14:ligatures w14:val="none"/>
              </w:rPr>
              <w:t xml:space="preserve">  </w:t>
            </w:r>
            <w:r w:rsidRPr="000A3BFE">
              <w:rPr>
                <w:rFonts w:ascii="Times New Roman" w:eastAsia="Arial" w:hAnsi="Times New Roman" w:cs="Times New Roman"/>
                <w:color w:val="000000" w:themeColor="text1"/>
                <w:kern w:val="0"/>
                <w14:ligatures w14:val="none"/>
              </w:rPr>
              <w:t>Neutrophilia (above 30</w:t>
            </w:r>
            <w:r w:rsidRPr="000A3BFE">
              <w:rPr>
                <w:rFonts w:ascii="Times New Roman" w:eastAsiaTheme="minorEastAsia" w:hAnsi="Times New Roman" w:cs="Times New Roman"/>
                <w:color w:val="000000" w:themeColor="text1"/>
                <w:kern w:val="0"/>
                <w14:ligatures w14:val="none"/>
              </w:rPr>
              <w:t>x10^3</w:t>
            </w:r>
            <w:r w:rsidRPr="000A3BFE">
              <w:rPr>
                <w:rFonts w:ascii="TimesNewRomanPSMT" w:eastAsiaTheme="minorEastAsia" w:hAnsi="TimesNewRomanPSMT"/>
                <w:color w:val="000000" w:themeColor="text1"/>
                <w:kern w:val="0"/>
                <w14:ligatures w14:val="none"/>
              </w:rPr>
              <w:t xml:space="preserve"> </w:t>
            </w:r>
            <w:r w:rsidRPr="000A3BFE">
              <w:rPr>
                <w:rFonts w:ascii="Times New Roman" w:eastAsiaTheme="minorEastAsia" w:hAnsi="Times New Roman" w:cs="Times New Roman"/>
                <w:color w:val="000000" w:themeColor="text1"/>
                <w:kern w:val="0"/>
                <w14:ligatures w14:val="none"/>
              </w:rPr>
              <w:t>cells/ul</w:t>
            </w:r>
            <w:r w:rsidRPr="000A3BFE">
              <w:rPr>
                <w:rFonts w:ascii="Times New Roman" w:eastAsia="Arial" w:hAnsi="Times New Roman" w:cs="Times New Roman"/>
                <w:color w:val="000000" w:themeColor="text1"/>
                <w:kern w:val="0"/>
                <w14:ligatures w14:val="none"/>
              </w:rPr>
              <w:t>)</w:t>
            </w:r>
            <w:r w:rsidRPr="004F45BC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 xml:space="preserve"> 1</w:t>
            </w:r>
          </w:p>
          <w:p w14:paraId="24309072" w14:textId="77777777" w:rsidR="00C52437" w:rsidRPr="000A3BFE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14:ligatures w14:val="none"/>
              </w:rPr>
              <w:t xml:space="preserve">  </w:t>
            </w:r>
            <w:r w:rsidRPr="000A3BFE">
              <w:rPr>
                <w:rFonts w:ascii="Times New Roman" w:eastAsia="Arial" w:hAnsi="Times New Roman" w:cs="Times New Roman"/>
                <w:color w:val="000000" w:themeColor="text1"/>
                <w:kern w:val="0"/>
                <w14:ligatures w14:val="none"/>
              </w:rPr>
              <w:t>Thrombocytopenia (below 50</w:t>
            </w:r>
            <w:r w:rsidRPr="000A3BFE">
              <w:rPr>
                <w:rFonts w:ascii="Times New Roman" w:eastAsiaTheme="minorEastAsia" w:hAnsi="Times New Roman" w:cs="Times New Roman"/>
                <w:color w:val="000000" w:themeColor="text1"/>
                <w:kern w:val="0"/>
                <w14:ligatures w14:val="none"/>
              </w:rPr>
              <w:t>x10^12/L</w:t>
            </w:r>
            <w:r w:rsidRPr="000A3BFE">
              <w:rPr>
                <w:rFonts w:ascii="Times New Roman" w:eastAsia="Arial" w:hAnsi="Times New Roman" w:cs="Times New Roman"/>
                <w:color w:val="000000" w:themeColor="text1"/>
                <w:kern w:val="0"/>
                <w14:ligatures w14:val="none"/>
              </w:rPr>
              <w:t>)</w:t>
            </w:r>
            <w:r w:rsidRPr="004F45BC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 xml:space="preserve"> 1</w:t>
            </w:r>
          </w:p>
          <w:p w14:paraId="76221CDC" w14:textId="77777777" w:rsidR="00C52437" w:rsidRPr="00604DB6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14:ligatures w14:val="none"/>
              </w:rPr>
              <w:t xml:space="preserve">  </w:t>
            </w:r>
            <w:r w:rsidRPr="000A3BFE">
              <w:rPr>
                <w:rFonts w:ascii="Times New Roman" w:eastAsia="Arial" w:hAnsi="Times New Roman" w:cs="Times New Roman"/>
                <w:color w:val="000000" w:themeColor="text1"/>
                <w:kern w:val="0"/>
                <w14:ligatures w14:val="none"/>
              </w:rPr>
              <w:t>Thrombocytosis (above 450</w:t>
            </w:r>
            <w:r w:rsidRPr="000A3BFE">
              <w:rPr>
                <w:rFonts w:ascii="Times New Roman" w:eastAsiaTheme="minorEastAsia" w:hAnsi="Times New Roman" w:cs="Times New Roman"/>
                <w:color w:val="000000" w:themeColor="text1"/>
                <w:kern w:val="0"/>
                <w14:ligatures w14:val="none"/>
              </w:rPr>
              <w:t>x10^12/L</w:t>
            </w:r>
            <w:r w:rsidRPr="000A3BFE">
              <w:rPr>
                <w:rFonts w:ascii="Times New Roman" w:eastAsia="Arial" w:hAnsi="Times New Roman" w:cs="Times New Roman"/>
                <w:color w:val="000000" w:themeColor="text1"/>
                <w:kern w:val="0"/>
                <w14:ligatures w14:val="none"/>
              </w:rPr>
              <w:t>)</w:t>
            </w:r>
            <w:r w:rsidRPr="004F45BC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 xml:space="preserve"> 1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A0DA6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bookmarkStart w:id="13" w:name="_Hlk218631799"/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4.2 (3.6 – 4.7)</w:t>
            </w:r>
            <w:bookmarkEnd w:id="13"/>
          </w:p>
          <w:p w14:paraId="1DAA582C" w14:textId="77777777" w:rsidR="00C5243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2B0552AC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10 (0.8)</w:t>
            </w:r>
          </w:p>
          <w:p w14:paraId="06415D4A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25 (1.9)</w:t>
            </w:r>
          </w:p>
          <w:p w14:paraId="14A49A54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32 (2.4)</w:t>
            </w:r>
          </w:p>
          <w:p w14:paraId="09C15612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151 (11.7)</w:t>
            </w:r>
          </w:p>
          <w:p w14:paraId="590FA3F0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85 (6.6)</w:t>
            </w:r>
          </w:p>
          <w:p w14:paraId="48111F41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241 (18.6)</w:t>
            </w:r>
          </w:p>
          <w:p w14:paraId="53E8DE1F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361 (28)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E3F7A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bookmarkStart w:id="14" w:name="_Hlk218631830"/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4.1 (3.2 – 4.9)</w:t>
            </w:r>
            <w:bookmarkEnd w:id="14"/>
          </w:p>
          <w:p w14:paraId="7CF5FA97" w14:textId="77777777" w:rsidR="00C5243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039B79CE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7 (1)</w:t>
            </w:r>
          </w:p>
          <w:p w14:paraId="7E9C8C8E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9 (1.3)</w:t>
            </w:r>
          </w:p>
          <w:p w14:paraId="56C910AE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24 (3.7)</w:t>
            </w:r>
          </w:p>
          <w:p w14:paraId="7A91CF08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95 (14.6)</w:t>
            </w:r>
          </w:p>
          <w:p w14:paraId="46C04E5B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28 (4.3)</w:t>
            </w:r>
          </w:p>
          <w:p w14:paraId="5A8ADAFD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99 (15.2)</w:t>
            </w:r>
          </w:p>
          <w:p w14:paraId="1C000543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202 (31.1)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69DA7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0.833</w:t>
            </w:r>
          </w:p>
          <w:p w14:paraId="0F6ADFFF" w14:textId="77777777" w:rsidR="00C5243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121FE253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0.1</w:t>
            </w:r>
          </w:p>
          <w:p w14:paraId="6C3A55D4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0.4</w:t>
            </w:r>
          </w:p>
          <w:p w14:paraId="14FB9164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0.3</w:t>
            </w:r>
          </w:p>
          <w:p w14:paraId="1205680C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0.2</w:t>
            </w:r>
          </w:p>
          <w:p w14:paraId="7475491B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0.3</w:t>
            </w:r>
          </w:p>
          <w:p w14:paraId="52828C37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0.2</w:t>
            </w:r>
          </w:p>
          <w:p w14:paraId="7549FA1C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0.2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D0619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bookmarkStart w:id="15" w:name="_Hlk218631844"/>
            <w:r w:rsidRPr="00BE5A0C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2.7 (2.1 – 3.2)</w:t>
            </w:r>
            <w:bookmarkEnd w:id="15"/>
          </w:p>
          <w:p w14:paraId="38AFC5B9" w14:textId="77777777" w:rsidR="00C5243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4A411F7A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6 (1)</w:t>
            </w:r>
          </w:p>
          <w:p w14:paraId="3F6159EC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7 (1.3)</w:t>
            </w:r>
          </w:p>
          <w:p w14:paraId="14C37AF8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16 (3)</w:t>
            </w:r>
          </w:p>
          <w:p w14:paraId="2A513378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65 (12.4)</w:t>
            </w:r>
          </w:p>
          <w:p w14:paraId="08303EFD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6 (1.1)</w:t>
            </w:r>
          </w:p>
          <w:p w14:paraId="3DED32D2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47 (9)</w:t>
            </w:r>
          </w:p>
          <w:p w14:paraId="4FC383FF" w14:textId="77777777" w:rsidR="00C52437" w:rsidRPr="00BE5A0C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112 (21.4)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BA215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E5A0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&lt;0.0009</w:t>
            </w:r>
          </w:p>
          <w:p w14:paraId="4575CE4E" w14:textId="77777777" w:rsidR="00C5243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53785589" w14:textId="77777777" w:rsidR="00C52437" w:rsidRPr="000A3BFE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A3BFE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0.4</w:t>
            </w:r>
          </w:p>
          <w:p w14:paraId="4A764262" w14:textId="77777777" w:rsidR="00C52437" w:rsidRPr="000A3BFE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A3BFE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0.4</w:t>
            </w:r>
          </w:p>
          <w:p w14:paraId="35DD8CBC" w14:textId="77777777" w:rsidR="00C52437" w:rsidRPr="000A3BFE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A3BFE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0.4</w:t>
            </w:r>
          </w:p>
          <w:p w14:paraId="0F6CC7B1" w14:textId="77777777" w:rsidR="00C52437" w:rsidRPr="000A3BFE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A3BFE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0.4</w:t>
            </w:r>
          </w:p>
          <w:p w14:paraId="5B35780A" w14:textId="77777777" w:rsidR="00C52437" w:rsidRPr="004A1818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4A1818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0.2</w:t>
            </w:r>
          </w:p>
          <w:p w14:paraId="2D4AEDF4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0.05</w:t>
            </w:r>
          </w:p>
          <w:p w14:paraId="2E9766B5" w14:textId="77777777" w:rsidR="00C52437" w:rsidRPr="004A1818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240" w:after="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4A1818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0.08</w:t>
            </w:r>
          </w:p>
        </w:tc>
      </w:tr>
      <w:tr w:rsidR="002E6E2A" w14:paraId="4DC39724" w14:textId="77777777" w:rsidTr="00C40A2D">
        <w:trPr>
          <w:trHeight w:val="263"/>
          <w:jc w:val="center"/>
        </w:trPr>
        <w:tc>
          <w:tcPr>
            <w:tcW w:w="18300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2C16F" w14:textId="77777777" w:rsidR="00C5243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240" w:lineRule="auto"/>
              <w:ind w:right="100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38A20E2" w14:textId="77777777" w:rsidR="00C52437" w:rsidRDefault="00000000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16" w:name="_Hlk218375781"/>
      <w:bookmarkEnd w:id="5"/>
      <w:bookmarkEnd w:id="6"/>
      <w:r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14:ligatures w14:val="none"/>
        </w:rPr>
        <w:t>Table</w:t>
      </w:r>
      <w:r w:rsidRPr="00BB3827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Pr="00BB3827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Pr="00BB3827"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F45BC">
        <w:rPr>
          <w:rFonts w:ascii="Times New Roman" w:eastAsiaTheme="minorEastAsia" w:hAnsi="Times New Roman" w:cs="Times New Roman"/>
          <w:kern w:val="0"/>
          <w14:ligatures w14:val="none"/>
        </w:rPr>
        <w:t xml:space="preserve">Outcome in chemotherapy prescription stratified sub-groups in non-small cell lung cancer (NSCLC) patients. </w:t>
      </w:r>
      <w:r w:rsidRPr="004F45BC">
        <w:rPr>
          <w:rFonts w:ascii="Times New Roman" w:eastAsia="Arial" w:hAnsi="Times New Roman" w:cs="Times New Roman"/>
          <w:color w:val="000000"/>
          <w:kern w:val="0"/>
          <w:vertAlign w:val="superscript"/>
          <w14:ligatures w14:val="none"/>
        </w:rPr>
        <w:t>1</w:t>
      </w:r>
      <w:r w:rsidRPr="004F45BC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n (%); number of patients, p-value; </w:t>
      </w:r>
      <w:r w:rsidRPr="004F45BC">
        <w:rPr>
          <w:rFonts w:ascii="Times New Roman" w:eastAsia="Arial" w:hAnsi="Times New Roman" w:cs="Times New Roman"/>
          <w:color w:val="000000"/>
          <w:kern w:val="0"/>
          <w:vertAlign w:val="superscript"/>
          <w14:ligatures w14:val="none"/>
        </w:rPr>
        <w:t>2</w:t>
      </w:r>
      <w:r w:rsidRPr="004F45BC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Pearson's Chi-squared test. </w:t>
      </w:r>
      <w:r w:rsidRPr="004F45BC">
        <w:rPr>
          <w:rFonts w:ascii="Times New Roman" w:eastAsia="Arial" w:hAnsi="Times New Roman" w:cs="Times New Roman"/>
          <w:color w:val="000000"/>
          <w:kern w:val="0"/>
          <w:vertAlign w:val="superscript"/>
          <w14:ligatures w14:val="none"/>
        </w:rPr>
        <w:t>$</w:t>
      </w:r>
      <w:r w:rsidRPr="004F45BC">
        <w:rPr>
          <w:rFonts w:ascii="Times New Roman" w:eastAsia="Arial" w:hAnsi="Times New Roman" w:cs="Times New Roman"/>
          <w:color w:val="000000"/>
          <w:kern w:val="0"/>
          <w14:ligatures w14:val="none"/>
        </w:rPr>
        <w:t>Mean, 95% confidence Interval (CI).</w:t>
      </w:r>
      <w:bookmarkEnd w:id="16"/>
      <w:r w:rsidRPr="004F45BC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</w:t>
      </w:r>
      <w:bookmarkStart w:id="17" w:name="_Hlk219294879"/>
      <w:r w:rsidRPr="004F45BC">
        <w:rPr>
          <w:rFonts w:ascii="Times New Roman" w:eastAsia="Arial" w:hAnsi="Times New Roman" w:cs="Times New Roman"/>
          <w:color w:val="000000"/>
          <w:kern w:val="0"/>
          <w14:ligatures w14:val="none"/>
        </w:rPr>
        <w:t>Based on outcome group-A is considered as non-responder, group-B as moderate responder, and group-C as responder of anti-cancer drugs.</w:t>
      </w:r>
      <w:bookmarkEnd w:id="17"/>
      <w:r w:rsidRPr="004F45BC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</w:t>
      </w:r>
      <w:r w:rsidRPr="004F45BC">
        <w:rPr>
          <w:rFonts w:ascii="Times New Roman" w:eastAsia="Arial" w:hAnsi="Times New Roman" w:cs="Times New Roman"/>
          <w:color w:val="000000"/>
          <w:kern w:val="0"/>
          <w:vertAlign w:val="superscript"/>
          <w14:ligatures w14:val="none"/>
        </w:rPr>
        <w:t>#</w:t>
      </w:r>
      <w:r w:rsidRPr="004F45BC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(N=445) </w:t>
      </w:r>
      <w:r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total </w:t>
      </w:r>
      <w:r w:rsidRPr="004F45BC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singlet users, </w:t>
      </w:r>
      <w:r>
        <w:rPr>
          <w:rFonts w:ascii="Times New Roman" w:eastAsia="Arial" w:hAnsi="Times New Roman" w:cs="Times New Roman"/>
          <w:color w:val="000000"/>
          <w:kern w:val="0"/>
          <w14:ligatures w14:val="none"/>
        </w:rPr>
        <w:t>group-A (n=394), group-B (n=34), group-C (n=17).</w:t>
      </w:r>
      <w:r w:rsidRPr="004F45BC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Total </w:t>
      </w:r>
      <w:r w:rsidRPr="004F45BC">
        <w:rPr>
          <w:rFonts w:ascii="Times New Roman" w:eastAsia="Arial" w:hAnsi="Times New Roman" w:cs="Times New Roman"/>
          <w:color w:val="000000"/>
          <w:kern w:val="0"/>
          <w14:ligatures w14:val="none"/>
        </w:rPr>
        <w:t>doublet users</w:t>
      </w:r>
      <w:r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</w:t>
      </w:r>
      <w:r w:rsidRPr="004F45BC">
        <w:rPr>
          <w:rFonts w:ascii="Times New Roman" w:eastAsia="Arial" w:hAnsi="Times New Roman" w:cs="Times New Roman"/>
          <w:color w:val="000000"/>
          <w:kern w:val="0"/>
          <w:vertAlign w:val="superscript"/>
          <w14:ligatures w14:val="none"/>
        </w:rPr>
        <w:t>##</w:t>
      </w:r>
      <w:r w:rsidRPr="004F45BC">
        <w:rPr>
          <w:rFonts w:ascii="Times New Roman" w:eastAsia="Arial" w:hAnsi="Times New Roman" w:cs="Times New Roman"/>
          <w:color w:val="000000"/>
          <w:kern w:val="0"/>
          <w14:ligatures w14:val="none"/>
        </w:rPr>
        <w:t>(N=2014)</w:t>
      </w:r>
      <w:r>
        <w:rPr>
          <w:rFonts w:ascii="Times New Roman" w:eastAsia="Arial" w:hAnsi="Times New Roman" w:cs="Times New Roman"/>
          <w:color w:val="000000"/>
          <w:kern w:val="0"/>
          <w14:ligatures w14:val="none"/>
        </w:rPr>
        <w:t>, group-A (n=895), group-B (n=614), group-C (n=505).</w:t>
      </w:r>
      <w:r w:rsidRPr="004F45BC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14:ligatures w14:val="none"/>
        </w:rPr>
        <w:t>Among same</w:t>
      </w:r>
      <w:r w:rsidRPr="004F45BC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group statistical significance</w:t>
      </w:r>
      <w:r w:rsidRPr="00A14E60">
        <w:rPr>
          <w:rFonts w:ascii="Times New Roman" w:eastAsia="Arial" w:hAnsi="Times New Roman" w:cs="Times New Roman"/>
          <w:i/>
          <w:iCs/>
          <w:color w:val="000000"/>
          <w:kern w:val="0"/>
          <w14:ligatures w14:val="none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14:ligatures w14:val="none"/>
        </w:rPr>
        <w:t>(</w:t>
      </w:r>
      <w:r w:rsidRPr="004F45BC">
        <w:rPr>
          <w:rFonts w:ascii="Times New Roman" w:eastAsia="Arial" w:hAnsi="Times New Roman" w:cs="Times New Roman"/>
          <w:i/>
          <w:iCs/>
          <w:color w:val="000000"/>
          <w:kern w:val="0"/>
          <w14:ligatures w14:val="none"/>
        </w:rPr>
        <w:t>p</w:t>
      </w:r>
      <w:r w:rsidRPr="004F45BC">
        <w:rPr>
          <w:rFonts w:ascii="Times New Roman" w:eastAsia="Arial" w:hAnsi="Times New Roman" w:cs="Times New Roman"/>
          <w:color w:val="000000"/>
          <w:kern w:val="0"/>
          <w14:ligatures w14:val="none"/>
        </w:rPr>
        <w:t>-value</w:t>
      </w:r>
      <w:r>
        <w:rPr>
          <w:rFonts w:ascii="Times New Roman" w:eastAsia="Arial" w:hAnsi="Times New Roman" w:cs="Times New Roman"/>
          <w:color w:val="000000"/>
          <w:kern w:val="0"/>
          <w14:ligatures w14:val="none"/>
        </w:rPr>
        <w:t>)</w:t>
      </w:r>
      <w:r w:rsidRPr="004F45BC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is shown using *** &lt;0.0001; ** 0.001, and * 0.05.</w:t>
      </w:r>
      <w:r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All adverse events occurred within 1-year post-chemotherapy initiation are shown above, patients experiencing hepatic/renal or hematological events prior to chemotherapy were excluded.</w:t>
      </w:r>
    </w:p>
    <w:p w14:paraId="451C7204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tbl>
      <w:tblPr>
        <w:tblW w:w="17460" w:type="dxa"/>
        <w:jc w:val="center"/>
        <w:tblLayout w:type="fixed"/>
        <w:tblLook w:val="0420" w:firstRow="1" w:lastRow="0" w:firstColumn="0" w:lastColumn="0" w:noHBand="0" w:noVBand="1"/>
      </w:tblPr>
      <w:tblGrid>
        <w:gridCol w:w="1980"/>
        <w:gridCol w:w="1260"/>
        <w:gridCol w:w="1440"/>
        <w:gridCol w:w="1530"/>
        <w:gridCol w:w="1350"/>
        <w:gridCol w:w="1800"/>
        <w:gridCol w:w="1710"/>
        <w:gridCol w:w="1530"/>
        <w:gridCol w:w="1800"/>
        <w:gridCol w:w="1260"/>
        <w:gridCol w:w="1800"/>
      </w:tblGrid>
      <w:tr w:rsidR="002E6E2A" w14:paraId="4D095FA7" w14:textId="77777777" w:rsidTr="00C40A2D">
        <w:trPr>
          <w:tblHeader/>
          <w:jc w:val="center"/>
        </w:trPr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EDD37" w14:textId="77777777" w:rsidR="00C52437" w:rsidRPr="009542BE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lastRenderedPageBreak/>
              <w:t>Year wise Deaths in groups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9780C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9542BE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Overall</w:t>
            </w:r>
          </w:p>
          <w:p w14:paraId="17CF41F3" w14:textId="77777777" w:rsidR="00C52437" w:rsidRPr="0002537A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N=2014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1B5BD" w14:textId="77777777" w:rsidR="00C52437" w:rsidRPr="009542BE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bookmarkStart w:id="18" w:name="_Hlk219129935"/>
            <w:r w:rsidRPr="009542BE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Alkylating, Anti-mitotic</w:t>
            </w:r>
            <w:bookmarkEnd w:id="18"/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5B872" w14:textId="77777777" w:rsidR="00C52437" w:rsidRPr="009542BE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9542BE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Alkylating, Pyrimidines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1F4BD" w14:textId="77777777" w:rsidR="00C52437" w:rsidRPr="009542BE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bookmarkStart w:id="19" w:name="_Hlk219129975"/>
            <w:r w:rsidRPr="009542BE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Alkylating, Taxane</w:t>
            </w:r>
            <w:bookmarkEnd w:id="19"/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6ABEF" w14:textId="77777777" w:rsidR="00C52437" w:rsidRPr="009542BE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bookmarkStart w:id="20" w:name="_Hlk219130013"/>
            <w:r w:rsidRPr="009542BE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Antimetabolite, Alkylating</w:t>
            </w:r>
            <w:bookmarkEnd w:id="20"/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ECF48" w14:textId="77777777" w:rsidR="00C52437" w:rsidRPr="009542BE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9542BE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Antimetabolite, Taxane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2FDBC" w14:textId="77777777" w:rsidR="00C52437" w:rsidRPr="009542BE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9542BE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Other doublet combination</w:t>
            </w:r>
            <w:r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CE373" w14:textId="77777777" w:rsidR="00C52437" w:rsidRPr="009542BE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9542BE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Topoisomerase II Inhibitor, Alkylating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7790" w14:textId="77777777" w:rsidR="00C52437" w:rsidRPr="009542BE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RTKI</w:t>
            </w:r>
            <w:r w:rsidRPr="009542BE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, Alkylating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D9F6A" w14:textId="77777777" w:rsidR="00C52437" w:rsidRPr="009542BE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RTKI</w:t>
            </w:r>
            <w:r w:rsidRPr="009542BE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, Antimetabolite</w:t>
            </w:r>
          </w:p>
        </w:tc>
      </w:tr>
      <w:tr w:rsidR="002E6E2A" w14:paraId="01DABAD8" w14:textId="77777777" w:rsidTr="00C40A2D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761B5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Group-A</w:t>
            </w:r>
          </w:p>
          <w:p w14:paraId="5F5C4700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1-Year Deaths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CBAB7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 xml:space="preserve"> 895 (44.4)</w:t>
            </w:r>
          </w:p>
          <w:p w14:paraId="5333F803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709 (79.2)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E7CE9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N = 46</w:t>
            </w: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25CAA6C0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25 (54.3)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BDEC0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N = 57</w:t>
            </w: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474D6522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52 (91.2)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DAD14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N = 359</w:t>
            </w: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1655CF68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280 (78.0)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27510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N = 221</w:t>
            </w: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7A51CE0F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194 (87.8)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B2157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N = 19</w:t>
            </w: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561AE53D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13 (68.4)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93ECF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N = 102</w:t>
            </w: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094B6963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82 (80.4)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6BACE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N = 36</w:t>
            </w: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5C094162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33 (91.7)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E308E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N = 14</w:t>
            </w: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23399D44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11 (78.6)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2FFD5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N = 41</w:t>
            </w: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2F2D8F2F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19 (46.3)</w:t>
            </w:r>
          </w:p>
        </w:tc>
      </w:tr>
      <w:tr w:rsidR="002E6E2A" w14:paraId="77EBD2CC" w14:textId="77777777" w:rsidTr="00C40A2D">
        <w:trPr>
          <w:trHeight w:val="387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EAFDC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2-Year Deaths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D5806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121 (13.5)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6CB80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7 (15.2)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9C7DE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2 (3.5)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5455E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57 (15.9)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3306B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19 (8.6)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549B8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4 (21.1)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9F150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14 (13.7)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B38E5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2 (5.6)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270D2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0 (0.0)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F1B02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16 (39.0)</w:t>
            </w:r>
          </w:p>
        </w:tc>
      </w:tr>
      <w:tr w:rsidR="002E6E2A" w14:paraId="163E4592" w14:textId="77777777" w:rsidTr="00C40A2D">
        <w:trPr>
          <w:trHeight w:val="5409"/>
          <w:jc w:val="center"/>
        </w:trPr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2C95B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3-Year Deaths</w:t>
            </w:r>
          </w:p>
          <w:p w14:paraId="5EF37B9A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≥</w:t>
            </w: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Year Death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s</w:t>
            </w:r>
          </w:p>
          <w:p w14:paraId="3DD9B117" w14:textId="77777777" w:rsidR="00C52437" w:rsidRPr="00084BF5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</w:p>
          <w:p w14:paraId="636B99A4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Group-B</w:t>
            </w:r>
          </w:p>
          <w:p w14:paraId="31F22410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1-Year Death</w:t>
            </w:r>
            <w:r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s</w:t>
            </w:r>
          </w:p>
          <w:p w14:paraId="315E3A7A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2-Year Death</w:t>
            </w:r>
            <w:r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s</w:t>
            </w:r>
          </w:p>
          <w:p w14:paraId="06F62ACC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3-Year Death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s</w:t>
            </w:r>
          </w:p>
          <w:p w14:paraId="2CD48ABC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≥</w:t>
            </w: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Year Death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s</w:t>
            </w:r>
          </w:p>
          <w:p w14:paraId="70DB11BB" w14:textId="77777777" w:rsidR="00C52437" w:rsidRPr="00084BF5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</w:p>
          <w:p w14:paraId="1F441F0F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Group-C</w:t>
            </w:r>
          </w:p>
          <w:p w14:paraId="13683A20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1-Year Death</w:t>
            </w:r>
            <w:r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s</w:t>
            </w:r>
          </w:p>
          <w:p w14:paraId="208A8F88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2-Year Death</w:t>
            </w:r>
            <w:r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s</w:t>
            </w:r>
          </w:p>
          <w:p w14:paraId="7EB106D4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3-Year Death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s</w:t>
            </w:r>
          </w:p>
          <w:p w14:paraId="685FFC95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≥</w:t>
            </w: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</w:t>
            </w: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Year Death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9CCDA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35 (3.9)</w:t>
            </w:r>
          </w:p>
          <w:p w14:paraId="06E4902E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30 (3.4)</w:t>
            </w:r>
          </w:p>
          <w:p w14:paraId="097BE50B" w14:textId="77777777" w:rsidR="00C52437" w:rsidRPr="00084BF5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</w:p>
          <w:p w14:paraId="710E908A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614 (30.4)</w:t>
            </w:r>
          </w:p>
          <w:p w14:paraId="56CBEB27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289 (47.1)</w:t>
            </w:r>
          </w:p>
          <w:p w14:paraId="68091C18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174 (28.3)</w:t>
            </w:r>
          </w:p>
          <w:p w14:paraId="4087B842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82 (13.4)</w:t>
            </w:r>
          </w:p>
          <w:p w14:paraId="31B49943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69 (11.2)</w:t>
            </w:r>
          </w:p>
          <w:p w14:paraId="78687EA5" w14:textId="77777777" w:rsidR="00C52437" w:rsidRPr="00084BF5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5BCF81F1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505 (25.0)</w:t>
            </w:r>
          </w:p>
          <w:p w14:paraId="42B8DA16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47 (9.3)</w:t>
            </w:r>
          </w:p>
          <w:p w14:paraId="4893482C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140 (27.7)</w:t>
            </w:r>
          </w:p>
          <w:p w14:paraId="55449314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124 (24.6)</w:t>
            </w:r>
          </w:p>
          <w:p w14:paraId="42CB50F7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194 (38.4)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DE063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8 (17.4)</w:t>
            </w:r>
          </w:p>
          <w:p w14:paraId="1CC5E27A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6 (13.0)</w:t>
            </w:r>
          </w:p>
          <w:p w14:paraId="6E8E11BF" w14:textId="77777777" w:rsidR="00C52437" w:rsidRPr="00084BF5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</w:p>
          <w:p w14:paraId="5B4BCBC3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N = 64</w:t>
            </w: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05D4EFF4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15 (23.4)</w:t>
            </w:r>
          </w:p>
          <w:p w14:paraId="55061DA2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19 (29.7)</w:t>
            </w:r>
          </w:p>
          <w:p w14:paraId="66ABC051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12 (18.8)</w:t>
            </w:r>
          </w:p>
          <w:p w14:paraId="65FDD5EA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18 (28.1)</w:t>
            </w:r>
          </w:p>
          <w:p w14:paraId="560460D3" w14:textId="77777777" w:rsidR="00C52437" w:rsidRPr="00084BF5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0103714C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 = 50</w:t>
            </w: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7C1E20A3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 (0.0)</w:t>
            </w:r>
          </w:p>
          <w:p w14:paraId="2AD6F79E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7 (14.0)</w:t>
            </w:r>
          </w:p>
          <w:p w14:paraId="13E624B8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13 (26.0)</w:t>
            </w:r>
          </w:p>
          <w:p w14:paraId="7F1B62C8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30 (60.0)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99ED9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1 (1.8)</w:t>
            </w:r>
          </w:p>
          <w:p w14:paraId="7E3FBEF9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 (3.5)</w:t>
            </w:r>
          </w:p>
          <w:p w14:paraId="6E8E55FC" w14:textId="77777777" w:rsidR="00C52437" w:rsidRPr="00084BF5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</w:p>
          <w:p w14:paraId="65858461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N = 57</w:t>
            </w: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4E34635D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44 (77.2)</w:t>
            </w:r>
          </w:p>
          <w:p w14:paraId="4AD4D6BA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11 (19.3)</w:t>
            </w:r>
          </w:p>
          <w:p w14:paraId="623E85A5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 (1.8)</w:t>
            </w:r>
          </w:p>
          <w:p w14:paraId="1399F03F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 (1.8)</w:t>
            </w:r>
          </w:p>
          <w:p w14:paraId="13A26A8B" w14:textId="77777777" w:rsidR="00C52437" w:rsidRPr="00084BF5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58DE1F2D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 = 39</w:t>
            </w: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5C5EE287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8 (20.5)</w:t>
            </w:r>
          </w:p>
          <w:p w14:paraId="3F254570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17 (43.6)</w:t>
            </w:r>
          </w:p>
          <w:p w14:paraId="13E59ED9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6 (15.4)</w:t>
            </w:r>
          </w:p>
          <w:p w14:paraId="6B0BB768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8 (20.5)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8030C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10 (2.8)</w:t>
            </w:r>
          </w:p>
          <w:p w14:paraId="6BE9BD59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12 (3.3)</w:t>
            </w:r>
          </w:p>
          <w:p w14:paraId="0111DEF2" w14:textId="77777777" w:rsidR="00C52437" w:rsidRPr="00084BF5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</w:p>
          <w:p w14:paraId="25A294B3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N = 191</w:t>
            </w: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692F6600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77 (40.3)</w:t>
            </w:r>
          </w:p>
          <w:p w14:paraId="5A690493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61 (31.9)</w:t>
            </w:r>
          </w:p>
          <w:p w14:paraId="09E15339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30 (15.7)</w:t>
            </w:r>
          </w:p>
          <w:p w14:paraId="244260B0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23 (12.0)</w:t>
            </w:r>
          </w:p>
          <w:p w14:paraId="21841582" w14:textId="77777777" w:rsidR="00C52437" w:rsidRPr="00084BF5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6339E056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 = 120</w:t>
            </w: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3E60215A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12 (10.0)</w:t>
            </w:r>
          </w:p>
          <w:p w14:paraId="08EC58EF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27 (22.5)</w:t>
            </w:r>
          </w:p>
          <w:p w14:paraId="6E1C7721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33 (27.5)</w:t>
            </w:r>
          </w:p>
          <w:p w14:paraId="55131091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48 (40.0)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F73F3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5 (2.3)</w:t>
            </w:r>
          </w:p>
          <w:p w14:paraId="69C012FB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 (1.4)</w:t>
            </w:r>
          </w:p>
          <w:p w14:paraId="08A521FF" w14:textId="77777777" w:rsidR="00C52437" w:rsidRPr="00084BF5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</w:p>
          <w:p w14:paraId="4215DBF3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N = 150</w:t>
            </w: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5BA3C87A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87 (58.0)</w:t>
            </w:r>
          </w:p>
          <w:p w14:paraId="354EC9EF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34 (22.7)</w:t>
            </w:r>
          </w:p>
          <w:p w14:paraId="2AA5B8F5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17 (11.3)</w:t>
            </w:r>
          </w:p>
          <w:p w14:paraId="32B54E65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12 (8.0)</w:t>
            </w:r>
          </w:p>
          <w:p w14:paraId="708D45CA" w14:textId="77777777" w:rsidR="00C52437" w:rsidRPr="00084BF5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76BB530F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 = 99</w:t>
            </w: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0B6E703F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11 (11.1)</w:t>
            </w:r>
          </w:p>
          <w:p w14:paraId="26D4D5DD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36 (36.4)</w:t>
            </w:r>
          </w:p>
          <w:p w14:paraId="4E1D42DF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20 (20.2)</w:t>
            </w:r>
          </w:p>
          <w:p w14:paraId="539B38B5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32 (32.3)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B4D7A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1 (5.3)</w:t>
            </w:r>
          </w:p>
          <w:p w14:paraId="6C37ED00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 (5.3)</w:t>
            </w:r>
          </w:p>
          <w:p w14:paraId="388C153B" w14:textId="77777777" w:rsidR="00C52437" w:rsidRPr="00084BF5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</w:p>
          <w:p w14:paraId="71175890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N = 4</w:t>
            </w: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27AD8E3D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 (0.0)</w:t>
            </w:r>
          </w:p>
          <w:p w14:paraId="483692CD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 (0.0)</w:t>
            </w:r>
          </w:p>
          <w:p w14:paraId="70AA97BD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 (100.0)</w:t>
            </w:r>
          </w:p>
          <w:p w14:paraId="5B8C229F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 (0.0)</w:t>
            </w:r>
          </w:p>
          <w:p w14:paraId="2A191C6F" w14:textId="77777777" w:rsidR="00C52437" w:rsidRPr="00084BF5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20648CAB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 = 11</w:t>
            </w: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4C753464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 (18.2)</w:t>
            </w:r>
          </w:p>
          <w:p w14:paraId="4767C9FA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 (36.4)</w:t>
            </w:r>
          </w:p>
          <w:p w14:paraId="73BC5A01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 (27.3)</w:t>
            </w:r>
          </w:p>
          <w:p w14:paraId="1BD5BE91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 (18.2)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C9139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4 (3.9)</w:t>
            </w:r>
          </w:p>
          <w:p w14:paraId="015C1BAA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 (2.0)</w:t>
            </w:r>
          </w:p>
          <w:p w14:paraId="459E0839" w14:textId="77777777" w:rsidR="00C52437" w:rsidRPr="00084BF5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</w:p>
          <w:p w14:paraId="5AAE46C7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N = 45</w:t>
            </w: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6ADE1DF3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18 (40.0)</w:t>
            </w:r>
          </w:p>
          <w:p w14:paraId="662FF56D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17 (37.8)</w:t>
            </w:r>
          </w:p>
          <w:p w14:paraId="58E74411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7 (15.6)</w:t>
            </w:r>
          </w:p>
          <w:p w14:paraId="3B2B287A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 (6.7)</w:t>
            </w:r>
          </w:p>
          <w:p w14:paraId="01BCA42B" w14:textId="77777777" w:rsidR="00C52437" w:rsidRPr="00084BF5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3CF2C2EA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 = 68</w:t>
            </w: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482C54D0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 (5.9)</w:t>
            </w:r>
          </w:p>
          <w:p w14:paraId="67BE9D2E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20 (29.4)</w:t>
            </w:r>
          </w:p>
          <w:p w14:paraId="16A0E3F3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22 (32.4)</w:t>
            </w:r>
          </w:p>
          <w:p w14:paraId="3555ACE2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22 (32.4)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61825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0 (0.0)</w:t>
            </w:r>
          </w:p>
          <w:p w14:paraId="5A690634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 (2.8)</w:t>
            </w:r>
          </w:p>
          <w:p w14:paraId="0A1FCCAA" w14:textId="77777777" w:rsidR="00C52437" w:rsidRPr="00084BF5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</w:p>
          <w:p w14:paraId="00FB4C16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N = 52</w:t>
            </w: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43A28F8E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39 (75.0)</w:t>
            </w:r>
          </w:p>
          <w:p w14:paraId="4E6A10D4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10 (19.2)</w:t>
            </w:r>
          </w:p>
          <w:p w14:paraId="56147CF1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 (1.9)</w:t>
            </w:r>
          </w:p>
          <w:p w14:paraId="6B0A00EA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 (3.8)</w:t>
            </w:r>
          </w:p>
          <w:p w14:paraId="79D20944" w14:textId="77777777" w:rsidR="00C52437" w:rsidRPr="00084BF5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09BA6413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 = 33</w:t>
            </w: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4E9DF5CF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6 (18.2)</w:t>
            </w:r>
          </w:p>
          <w:p w14:paraId="1CEBD5ED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13 (39.4)</w:t>
            </w:r>
          </w:p>
          <w:p w14:paraId="1E7AA2C4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8 (24.2)</w:t>
            </w:r>
          </w:p>
          <w:p w14:paraId="61C2FF7C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6 (18.2)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0206D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0 (0.0)</w:t>
            </w:r>
          </w:p>
          <w:p w14:paraId="1B78AA0D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 (21.4)</w:t>
            </w:r>
          </w:p>
          <w:p w14:paraId="7F206DE4" w14:textId="77777777" w:rsidR="00C52437" w:rsidRPr="00084BF5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</w:p>
          <w:p w14:paraId="1A24B460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N = 21</w:t>
            </w: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0D2873C3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 (4.8)</w:t>
            </w:r>
          </w:p>
          <w:p w14:paraId="63EDABBF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9 (42.9)</w:t>
            </w:r>
          </w:p>
          <w:p w14:paraId="2FE2A929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 (19.0)</w:t>
            </w:r>
          </w:p>
          <w:p w14:paraId="25805D84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7 (33.3)</w:t>
            </w:r>
          </w:p>
          <w:p w14:paraId="48905FB4" w14:textId="77777777" w:rsidR="00C52437" w:rsidRPr="00084BF5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65B4528E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 = 43</w:t>
            </w: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51D00D71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 (7.0)</w:t>
            </w:r>
          </w:p>
          <w:p w14:paraId="35A08B8E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9 (20.9)</w:t>
            </w:r>
          </w:p>
          <w:p w14:paraId="6B16A8D1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7 (16.3)</w:t>
            </w:r>
          </w:p>
          <w:p w14:paraId="5F5738C9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24 (55.8)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A4F5C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6 (14.6)</w:t>
            </w:r>
          </w:p>
          <w:p w14:paraId="62335C2E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0 (0.0)</w:t>
            </w:r>
          </w:p>
          <w:p w14:paraId="67642FCB" w14:textId="77777777" w:rsidR="00C52437" w:rsidRPr="00084BF5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</w:p>
          <w:p w14:paraId="098A6BD8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  <w:t>N = 30</w:t>
            </w:r>
            <w:r w:rsidRPr="00084BF5">
              <w:rPr>
                <w:rFonts w:ascii="Times New Roman" w:eastAsia="Arial" w:hAnsi="Times New Roman" w:cs="Times New Roman"/>
                <w:bCs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1E5802EE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8 (26.7)</w:t>
            </w:r>
          </w:p>
          <w:p w14:paraId="3175268D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9 (30.0)</w:t>
            </w:r>
          </w:p>
          <w:p w14:paraId="7654AAA3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10 (33.3)</w:t>
            </w:r>
          </w:p>
          <w:p w14:paraId="292330FE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 (10.0)</w:t>
            </w:r>
          </w:p>
          <w:p w14:paraId="461B4AD4" w14:textId="77777777" w:rsidR="00C52437" w:rsidRPr="00084BF5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20127697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 = 42</w:t>
            </w: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:vertAlign w:val="superscript"/>
                <w14:ligatures w14:val="none"/>
              </w:rPr>
              <w:t>1</w:t>
            </w:r>
          </w:p>
          <w:p w14:paraId="7F5C54F2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 (2.4)</w:t>
            </w:r>
          </w:p>
          <w:p w14:paraId="1433BCCE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7 (16.7)</w:t>
            </w:r>
          </w:p>
          <w:p w14:paraId="1FDEEC1A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12 (28.6)</w:t>
            </w:r>
          </w:p>
          <w:p w14:paraId="46145CF0" w14:textId="77777777" w:rsidR="00C52437" w:rsidRPr="00084BF5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Cs/>
                <w:color w:val="000000"/>
                <w:kern w:val="0"/>
                <w14:ligatures w14:val="none"/>
              </w:rPr>
            </w:pPr>
            <w:r w:rsidRPr="00084BF5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22 (52.4)</w:t>
            </w:r>
          </w:p>
        </w:tc>
      </w:tr>
    </w:tbl>
    <w:p w14:paraId="6DFFB878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654C9E9" w14:textId="77777777" w:rsidR="00C52437" w:rsidRPr="004F3C7D" w:rsidRDefault="00000000" w:rsidP="00C52437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14E60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Table 4</w:t>
      </w:r>
      <w:r w:rsidRPr="00A14E60">
        <w:rPr>
          <w:rFonts w:ascii="Times New Roman" w:eastAsia="Arial" w:hAnsi="Times New Roman" w:cs="Times New Roman"/>
          <w:color w:val="000000"/>
          <w:kern w:val="0"/>
          <w14:ligatures w14:val="none"/>
        </w:rPr>
        <w:t>:</w:t>
      </w:r>
      <w:r w:rsidRPr="003328F9"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14E60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Year wise mortality rates in first-line doublet users </w:t>
      </w:r>
      <w:r w:rsidRPr="00A14E60">
        <w:rPr>
          <w:rFonts w:ascii="Times New Roman" w:eastAsia="Arial" w:hAnsi="Times New Roman" w:cs="Times New Roman"/>
          <w:color w:val="000000"/>
          <w:kern w:val="0"/>
          <w:vertAlign w:val="superscript"/>
          <w14:ligatures w14:val="none"/>
        </w:rPr>
        <w:t>1</w:t>
      </w:r>
      <w:r w:rsidRPr="00A14E60">
        <w:rPr>
          <w:rFonts w:ascii="Times New Roman" w:eastAsia="Arial" w:hAnsi="Times New Roman" w:cs="Times New Roman"/>
          <w:color w:val="000000"/>
          <w:kern w:val="0"/>
          <w14:ligatures w14:val="none"/>
        </w:rPr>
        <w:t>(N=2014) diagnosed with NSCLC in stratified groups.</w:t>
      </w:r>
      <w:r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</w:t>
      </w:r>
      <w:r w:rsidRPr="004F45BC">
        <w:rPr>
          <w:rFonts w:ascii="Times New Roman" w:eastAsia="Arial" w:hAnsi="Times New Roman" w:cs="Times New Roman"/>
          <w:color w:val="000000"/>
          <w:kern w:val="0"/>
          <w:vertAlign w:val="superscript"/>
          <w14:ligatures w14:val="none"/>
        </w:rPr>
        <w:t>1</w:t>
      </w:r>
      <w:r w:rsidRPr="004F45BC">
        <w:rPr>
          <w:rFonts w:ascii="Times New Roman" w:eastAsia="Arial" w:hAnsi="Times New Roman" w:cs="Times New Roman"/>
          <w:color w:val="000000"/>
          <w:kern w:val="0"/>
          <w14:ligatures w14:val="none"/>
        </w:rPr>
        <w:t>n (%); number of patients</w:t>
      </w:r>
      <w:r>
        <w:rPr>
          <w:rFonts w:ascii="Times New Roman" w:eastAsia="Arial" w:hAnsi="Times New Roman" w:cs="Times New Roman"/>
          <w:color w:val="000000"/>
          <w:kern w:val="0"/>
          <w14:ligatures w14:val="none"/>
        </w:rPr>
        <w:t>. Refer supplementary Table 1-15 for detailed insight of mortalities in each group.</w:t>
      </w:r>
    </w:p>
    <w:p w14:paraId="7DD29BEC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3B4BA5A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75DCDDD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4AF4F7C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489045D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7794618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282C62E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DF9CD25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33FD6CA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31FCEC4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64BDE57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79D7EBA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0139E95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BB77B05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8F72DD5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DA61500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7808BEC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984BE5E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487E9A1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D1A71EB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A913990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05A0016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7C21D5D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CED5CAB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908C478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065F9D9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32ED3E5" w14:textId="77777777" w:rsidR="00C52437" w:rsidRDefault="00C52437" w:rsidP="00C5243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683DEC4" w14:textId="77777777" w:rsidR="00C52437" w:rsidRDefault="00C52437" w:rsidP="00C5243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C05F8AA" w14:textId="77777777" w:rsidR="00C52437" w:rsidRDefault="00C52437" w:rsidP="00C5243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C218E70" w14:textId="77777777" w:rsidR="00C52437" w:rsidRDefault="00C52437" w:rsidP="00C5243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E62421D" w14:textId="77777777" w:rsidR="00C52437" w:rsidRDefault="00C52437" w:rsidP="00C5243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A8F5429" w14:textId="77777777" w:rsidR="00C52437" w:rsidRDefault="00C52437" w:rsidP="00C5243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79C8C06" w14:textId="77777777" w:rsidR="00C52437" w:rsidRDefault="00C52437" w:rsidP="00C5243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BB4A7EF" w14:textId="77777777" w:rsidR="00C52437" w:rsidRDefault="00C52437" w:rsidP="00C5243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C9B4913" w14:textId="77777777" w:rsidR="00C52437" w:rsidRDefault="00C52437" w:rsidP="00C5243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C4F4229" w14:textId="77777777" w:rsidR="00C52437" w:rsidRDefault="00C52437" w:rsidP="00C5243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7A9D3DF" w14:textId="77777777" w:rsidR="00C52437" w:rsidRDefault="00C52437" w:rsidP="00C5243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931D599" w14:textId="77777777" w:rsidR="00C52437" w:rsidRDefault="00C52437" w:rsidP="00C5243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7DC2247" w14:textId="77777777" w:rsidR="00C52437" w:rsidRDefault="00C52437" w:rsidP="00C5243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31BD382" w14:textId="77777777" w:rsidR="00C52437" w:rsidRDefault="00000000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  <w:r w:rsidRPr="00BB3827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14:ligatures w14:val="none"/>
        </w:rPr>
        <w:t xml:space="preserve">Table </w:t>
      </w:r>
      <w:r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Pr="00BB3827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Pr="00BB3827"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t xml:space="preserve"> Prognosis of chemotherapy </w:t>
      </w:r>
      <w:r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t>response</w:t>
      </w:r>
      <w:r w:rsidRPr="00BB3827"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t xml:space="preserve"> based on average WBC counts obtained 7 days prior to chemotherapy initiation in non-small cell lung cancer (n=2129/2459) patients. Comparison of overall survival between leukopenia (&gt;3.9 x 10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vertAlign w:val="superscript"/>
          <w14:ligatures w14:val="none"/>
        </w:rPr>
        <w:t>9</w:t>
      </w:r>
      <w:r w:rsidRPr="00BB3827">
        <w:rPr>
          <w:rFonts w:ascii="Times New Roman" w:eastAsiaTheme="minorEastAsia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t xml:space="preserve">cells/L </w:t>
      </w:r>
      <w:r w:rsidRPr="00BB3827"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t>or less) Vs normal (4-5.9x10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9 </w:t>
      </w:r>
      <w:r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t>cells/L</w:t>
      </w:r>
      <w:r w:rsidRPr="00BB3827"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t>)</w:t>
      </w:r>
      <w:r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t xml:space="preserve"> range of WBC counts,</w:t>
      </w:r>
      <w:r w:rsidRPr="00BB3827"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t xml:space="preserve"> and leukocytosis (10.8</w:t>
      </w:r>
      <w:r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t>1</w:t>
      </w:r>
      <w:r w:rsidRPr="00BB3827"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t xml:space="preserve"> x 10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vertAlign w:val="superscript"/>
          <w14:ligatures w14:val="none"/>
        </w:rPr>
        <w:t>9</w:t>
      </w:r>
      <w:r w:rsidRPr="00BB3827">
        <w:rPr>
          <w:rFonts w:ascii="Times New Roman" w:eastAsiaTheme="minorEastAsia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t xml:space="preserve">cells/L </w:t>
      </w:r>
      <w:r w:rsidRPr="00BB3827"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t>or above) Vs normal (4-5.9x10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9 </w:t>
      </w:r>
      <w:r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t>cells/L</w:t>
      </w:r>
      <w:r w:rsidRPr="00BB3827"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t>)</w:t>
      </w:r>
      <w:r w:rsidRPr="00BB3827">
        <w:rPr>
          <w:rFonts w:ascii="Times New Roman" w:eastAsiaTheme="minorEastAsia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t xml:space="preserve">range of </w:t>
      </w:r>
      <w:r w:rsidRPr="00BB3827"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t>WBC count</w:t>
      </w:r>
      <w:r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t>s</w:t>
      </w:r>
      <w:r w:rsidRPr="00BB3827"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t>.</w:t>
      </w:r>
    </w:p>
    <w:p w14:paraId="3D8E1AA3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FA0B516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34FC69D" w14:textId="77777777" w:rsidR="00C52437" w:rsidRDefault="00C52437" w:rsidP="00C5243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68342A9" w14:textId="77777777" w:rsidR="00C52437" w:rsidRPr="00BB3827" w:rsidRDefault="00C52437" w:rsidP="00C52437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</w:pPr>
    </w:p>
    <w:p w14:paraId="34A12E21" w14:textId="05BCA9FD" w:rsidR="00C52437" w:rsidRDefault="00C52437" w:rsidP="00C52437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26736E93" w14:textId="77777777" w:rsidR="00C52437" w:rsidRDefault="00C52437" w:rsidP="00C52437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3565B4ED" w14:textId="77777777" w:rsidR="00C52437" w:rsidRDefault="00C52437" w:rsidP="00C52437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19DAB26E" w14:textId="77777777" w:rsidR="00C52437" w:rsidRDefault="00C52437" w:rsidP="00C52437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75FBE0A0" w14:textId="77777777" w:rsidR="00C52437" w:rsidRDefault="00C52437" w:rsidP="00C52437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5AE562F1" w14:textId="77777777" w:rsidR="00C52437" w:rsidRDefault="00C52437" w:rsidP="00C52437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2D11AB77" w14:textId="77777777" w:rsidR="00C52437" w:rsidRDefault="00C52437" w:rsidP="00C52437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19EBCDFF" w14:textId="77777777" w:rsidR="00C52437" w:rsidRDefault="00C52437" w:rsidP="00C52437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064A7A58" w14:textId="77777777" w:rsidR="00C52437" w:rsidRDefault="00C52437" w:rsidP="00C52437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7244391D" w14:textId="77777777" w:rsidR="00C52437" w:rsidRDefault="00C52437" w:rsidP="00C52437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3E5001C0" w14:textId="77777777" w:rsidR="00C52437" w:rsidRDefault="00C52437" w:rsidP="00C52437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1E5FF21A" w14:textId="77777777" w:rsidR="00C52437" w:rsidRDefault="00C52437" w:rsidP="00C52437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61D790A2" w14:textId="77777777" w:rsidR="00C52437" w:rsidRDefault="00C52437" w:rsidP="00C52437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25D471BE" w14:textId="77777777" w:rsidR="00C52437" w:rsidRDefault="00C52437" w:rsidP="00C52437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621C4629" w14:textId="77777777" w:rsidR="00C52437" w:rsidRDefault="00C52437" w:rsidP="00C52437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71BC7F50" w14:textId="77777777" w:rsidR="00C52437" w:rsidRDefault="00C52437" w:rsidP="00C52437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676D19E5" w14:textId="77777777" w:rsidR="00C52437" w:rsidRDefault="00C52437" w:rsidP="00C52437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5F874D84" w14:textId="77777777" w:rsidR="00C52437" w:rsidRDefault="00C52437" w:rsidP="00C52437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64B5AD4C" w14:textId="77777777" w:rsidR="00C52437" w:rsidRDefault="00C52437" w:rsidP="00C52437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28C62F7A" w14:textId="77777777" w:rsidR="00C52437" w:rsidRDefault="00C52437" w:rsidP="00C52437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56182041" w14:textId="77777777" w:rsidR="00C52437" w:rsidRDefault="00C52437" w:rsidP="00C52437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769A3BA5" w14:textId="77777777" w:rsidR="00C52437" w:rsidRDefault="00C52437" w:rsidP="00C52437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15EF2793" w14:textId="77777777" w:rsidR="00C52437" w:rsidRDefault="00C52437" w:rsidP="00C52437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12CDE4FB" w14:textId="77777777" w:rsidR="00C52437" w:rsidRDefault="00C52437" w:rsidP="00C52437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7FD63BF5" w14:textId="77777777" w:rsidR="00C52437" w:rsidRDefault="00C52437" w:rsidP="00C52437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58C730D8" w14:textId="77777777" w:rsidR="00C52437" w:rsidRDefault="00C52437" w:rsidP="00C52437">
      <w:pPr>
        <w:spacing w:after="0" w:line="240" w:lineRule="auto"/>
        <w:rPr>
          <w:rFonts w:eastAsiaTheme="minorEastAsia"/>
          <w:kern w:val="0"/>
          <w14:ligatures w14:val="none"/>
        </w:rPr>
      </w:pPr>
    </w:p>
    <w:p w14:paraId="02A9EC13" w14:textId="31D200D0" w:rsidR="00C52437" w:rsidRDefault="00C52437" w:rsidP="00C52437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</w:pPr>
    </w:p>
    <w:tbl>
      <w:tblPr>
        <w:tblpPr w:leftFromText="180" w:rightFromText="180" w:horzAnchor="margin" w:tblpXSpec="center" w:tblpY="617"/>
        <w:tblW w:w="19980" w:type="dxa"/>
        <w:tblLayout w:type="fixed"/>
        <w:tblLook w:val="0420" w:firstRow="1" w:lastRow="0" w:firstColumn="0" w:lastColumn="0" w:noHBand="0" w:noVBand="1"/>
      </w:tblPr>
      <w:tblGrid>
        <w:gridCol w:w="2160"/>
        <w:gridCol w:w="2160"/>
        <w:gridCol w:w="720"/>
        <w:gridCol w:w="1890"/>
        <w:gridCol w:w="900"/>
        <w:gridCol w:w="1890"/>
        <w:gridCol w:w="630"/>
        <w:gridCol w:w="1980"/>
        <w:gridCol w:w="990"/>
        <w:gridCol w:w="1530"/>
        <w:gridCol w:w="630"/>
        <w:gridCol w:w="1980"/>
        <w:gridCol w:w="900"/>
        <w:gridCol w:w="1620"/>
      </w:tblGrid>
      <w:tr w:rsidR="002E6E2A" w14:paraId="3A8B0B66" w14:textId="77777777" w:rsidTr="00C40A2D">
        <w:trPr>
          <w:tblHeader/>
        </w:trPr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23C50" w14:textId="77777777" w:rsidR="00C52437" w:rsidRPr="00AF299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bookmarkStart w:id="21" w:name="_Hlk219463844"/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B7BC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b/>
                <w:color w:val="000000"/>
                <w:kern w:val="0"/>
                <w14:ligatures w14:val="none"/>
              </w:rPr>
              <w:t>WBC Count</w:t>
            </w:r>
          </w:p>
        </w:tc>
        <w:tc>
          <w:tcPr>
            <w:tcW w:w="54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57CA4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b/>
                <w:color w:val="000000"/>
                <w:kern w:val="0"/>
                <w14:ligatures w14:val="none"/>
              </w:rPr>
              <w:t>Group-A</w:t>
            </w:r>
          </w:p>
          <w:p w14:paraId="3E3B7526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14:ligatures w14:val="none"/>
              </w:rPr>
              <w:t>N=1,136</w:t>
            </w:r>
          </w:p>
        </w:tc>
        <w:tc>
          <w:tcPr>
            <w:tcW w:w="51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9F6EB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b/>
                <w:color w:val="000000"/>
                <w:kern w:val="0"/>
                <w14:ligatures w14:val="none"/>
              </w:rPr>
              <w:t>Group-B</w:t>
            </w:r>
          </w:p>
          <w:p w14:paraId="3B524D1E" w14:textId="77777777" w:rsidR="00C52437" w:rsidRPr="00E6227D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14:ligatures w14:val="none"/>
              </w:rPr>
              <w:t>N=582</w:t>
            </w:r>
          </w:p>
        </w:tc>
        <w:tc>
          <w:tcPr>
            <w:tcW w:w="51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55721" w14:textId="77777777" w:rsidR="00C5243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Group-C</w:t>
            </w:r>
          </w:p>
          <w:p w14:paraId="4DCC8805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40" w:after="40" w:line="24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N=411</w:t>
            </w:r>
          </w:p>
        </w:tc>
      </w:tr>
      <w:tr w:rsidR="002E6E2A" w14:paraId="4C2DA6D7" w14:textId="77777777" w:rsidTr="00C40A2D">
        <w:tc>
          <w:tcPr>
            <w:tcW w:w="21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10AE5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Resected (n=493)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BA790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WBC Range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83E3D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8B5E8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OS (95%CI)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72F9E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±SD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A8BEE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i/>
                <w:iCs/>
                <w:color w:val="000000"/>
                <w:kern w:val="0"/>
                <w14:ligatures w14:val="none"/>
              </w:rPr>
              <w:t>p</w:t>
            </w: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-value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6EEEB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895D2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OS (95%CI)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87B13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±SD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63CF4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i/>
                <w:iCs/>
                <w:color w:val="000000"/>
                <w:kern w:val="0"/>
                <w14:ligatures w14:val="none"/>
              </w:rPr>
              <w:t>p</w:t>
            </w: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-value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D2732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578BE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OS (95% CI)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5C0C1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±SD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07AA4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i/>
                <w:iCs/>
                <w:color w:val="000000"/>
                <w:kern w:val="0"/>
                <w14:ligatures w14:val="none"/>
              </w:rPr>
              <w:t>p</w:t>
            </w: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-value</w:t>
            </w:r>
          </w:p>
        </w:tc>
      </w:tr>
      <w:tr w:rsidR="002E6E2A" w14:paraId="34F5F44C" w14:textId="77777777" w:rsidTr="00C40A2D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667F7" w14:textId="77777777" w:rsidR="00C52437" w:rsidRPr="00AF299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3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F2AC0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Theme="minorEastAsia" w:hAnsi="Times New Roman" w:cs="Times New Roman"/>
                <w:b/>
                <w:bCs/>
                <w:kern w:val="0"/>
                <w14:ligatures w14:val="none"/>
              </w:rPr>
              <w:t>≤</w:t>
            </w:r>
            <w:r w:rsidRPr="00AF2997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 xml:space="preserve"> 3.9 x 109</w:t>
            </w:r>
            <w:r w:rsidRPr="00AF2997">
              <w:rPr>
                <w:rFonts w:ascii="Times New Roman" w:eastAsiaTheme="minorEastAsia" w:hAnsi="Times New Roman" w:cs="Times New Roman"/>
                <w:kern w:val="0"/>
                <w:vertAlign w:val="superscript"/>
                <w14:ligatures w14:val="none"/>
              </w:rPr>
              <w:t xml:space="preserve"> </w:t>
            </w:r>
            <w:r w:rsidRPr="00AF2997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(a)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7CE2F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DB105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14.7 (10.9 -18.4)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D05BF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±5.8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27708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(a Vs b) 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D577A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1E0E7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24.2 (12.3 - 36)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DC1E1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±16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3A4E9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(a Vs b) 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A661F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C8743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49 (25.3 – 72.7)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DBA35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±32.09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D44D3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(a Vs b) 0.9</w:t>
            </w:r>
          </w:p>
        </w:tc>
      </w:tr>
      <w:tr w:rsidR="002E6E2A" w14:paraId="3A3D749F" w14:textId="77777777" w:rsidTr="00C40A2D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9D071" w14:textId="77777777" w:rsidR="00C52437" w:rsidRPr="00AF299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3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E5ECF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4 - 5.9 x 10</w:t>
            </w:r>
            <w:r w:rsidRPr="00AF2997">
              <w:rPr>
                <w:rFonts w:ascii="Times New Roman" w:eastAsiaTheme="minorEastAsia" w:hAnsi="Times New Roman" w:cs="Times New Roman"/>
                <w:kern w:val="0"/>
                <w:vertAlign w:val="superscript"/>
                <w14:ligatures w14:val="none"/>
              </w:rPr>
              <w:t xml:space="preserve">9 </w:t>
            </w:r>
            <w:r w:rsidRPr="00AF2997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(b)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80A49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F5940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19.5 (13 - 25.9)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FD812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±22.7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112FD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(b Vs a) 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255B2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E42B6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28.2 (23.4 - 32.9)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2310A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±14.8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0014F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(b Vs a) 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F01C7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3F89C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50.3 (38.8 – 61.7)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55B8B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±31.02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59DA3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(b Vs a) 0.9</w:t>
            </w:r>
          </w:p>
        </w:tc>
      </w:tr>
      <w:tr w:rsidR="002E6E2A" w14:paraId="6CCE8302" w14:textId="77777777" w:rsidTr="00C40A2D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FBBB8" w14:textId="77777777" w:rsidR="00C52437" w:rsidRPr="00AF299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3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17862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6 - 7.9 x 10</w:t>
            </w:r>
            <w:r w:rsidRPr="00AF2997">
              <w:rPr>
                <w:rFonts w:ascii="Times New Roman" w:eastAsiaTheme="minorEastAsia" w:hAnsi="Times New Roman" w:cs="Times New Roman"/>
                <w:kern w:val="0"/>
                <w:vertAlign w:val="superscript"/>
                <w14:ligatures w14:val="none"/>
              </w:rPr>
              <w:t>9</w:t>
            </w:r>
            <w:r w:rsidRPr="00AF2997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 xml:space="preserve"> (c)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408B7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F2866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16.1 (11.2 - 20.9)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DBBAD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±21.03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5C7E5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(c Vs a) 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2732E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9A77F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27.8 (21.3 - 34.2)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B6950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±24.5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3E20D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(c Vs a) 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3EB36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32BF6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37.3 (32.6 – 41.9)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A8928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±17.9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CA90F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(c Vs a) 0.1</w:t>
            </w:r>
          </w:p>
        </w:tc>
      </w:tr>
      <w:tr w:rsidR="002E6E2A" w14:paraId="11BFD88D" w14:textId="77777777" w:rsidTr="00C40A2D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4C668" w14:textId="77777777" w:rsidR="00C52437" w:rsidRPr="00AF299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3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C662A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8.1 - 10.80 x 10</w:t>
            </w:r>
            <w:r w:rsidRPr="00AF2997">
              <w:rPr>
                <w:rFonts w:ascii="Times New Roman" w:eastAsiaTheme="minorEastAsia" w:hAnsi="Times New Roman" w:cs="Times New Roman"/>
                <w:kern w:val="0"/>
                <w:vertAlign w:val="superscript"/>
                <w14:ligatures w14:val="none"/>
              </w:rPr>
              <w:t xml:space="preserve">9 </w:t>
            </w:r>
            <w:r w:rsidRPr="00AF2997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(d)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81FB1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4993F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14.7 (9.1 - 20.2)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7FED2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±21.3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79EB8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(d Vs a) 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0F048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EC250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24.4 (17.3 - 31.4)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14DD5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±22.6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3A4E5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(d Vs a) 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9A7BB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46FCD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45.5 (35.3 – 55.6)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1CE28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±29.4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EC7B2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(d Vs a) 0.7</w:t>
            </w:r>
          </w:p>
        </w:tc>
      </w:tr>
      <w:tr w:rsidR="002E6E2A" w14:paraId="4EEBA0D7" w14:textId="77777777" w:rsidTr="00C40A2D"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34762" w14:textId="77777777" w:rsidR="00C5243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353629E2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right="100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Unresected (n=1636)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18E2D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Theme="minorEastAsia" w:hAnsi="Times New Roman" w:cs="Times New Roman"/>
                <w:kern w:val="0"/>
                <w14:ligatures w14:val="none"/>
              </w:rPr>
            </w:pPr>
            <w:r w:rsidRPr="00AF2997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≥10.81 x 10</w:t>
            </w:r>
            <w:r w:rsidRPr="00AF2997">
              <w:rPr>
                <w:rFonts w:ascii="Times New Roman" w:eastAsiaTheme="minorEastAsia" w:hAnsi="Times New Roman" w:cs="Times New Roman"/>
                <w:kern w:val="0"/>
                <w:vertAlign w:val="superscript"/>
                <w14:ligatures w14:val="none"/>
              </w:rPr>
              <w:t>9</w:t>
            </w:r>
            <w:r w:rsidRPr="00AF2997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 xml:space="preserve"> (e)</w:t>
            </w:r>
          </w:p>
          <w:p w14:paraId="42E854B3" w14:textId="77777777" w:rsidR="00C52437" w:rsidRPr="00AF299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660636B5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WBC Range</w:t>
            </w:r>
          </w:p>
          <w:p w14:paraId="176DBC3C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Theme="minorEastAsia" w:hAnsi="Times New Roman" w:cs="Times New Roman"/>
                <w:kern w:val="0"/>
                <w14:ligatures w14:val="none"/>
              </w:rPr>
            </w:pPr>
            <w:r w:rsidRPr="00AF2997">
              <w:rPr>
                <w:rFonts w:ascii="Times New Roman" w:eastAsiaTheme="minorEastAsia" w:hAnsi="Times New Roman" w:cs="Times New Roman"/>
                <w:b/>
                <w:bCs/>
                <w:kern w:val="0"/>
                <w14:ligatures w14:val="none"/>
              </w:rPr>
              <w:t>≤</w:t>
            </w:r>
            <w:r w:rsidRPr="00AF2997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 xml:space="preserve"> 3.9 x 109</w:t>
            </w:r>
            <w:r w:rsidRPr="00AF2997">
              <w:rPr>
                <w:rFonts w:ascii="Times New Roman" w:eastAsiaTheme="minorEastAsia" w:hAnsi="Times New Roman" w:cs="Times New Roman"/>
                <w:kern w:val="0"/>
                <w:vertAlign w:val="superscript"/>
                <w14:ligatures w14:val="none"/>
              </w:rPr>
              <w:t xml:space="preserve"> </w:t>
            </w:r>
            <w:r w:rsidRPr="00AF2997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(</w:t>
            </w:r>
            <w:r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f</w:t>
            </w:r>
            <w:r w:rsidRPr="00AF2997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)</w:t>
            </w:r>
          </w:p>
          <w:p w14:paraId="67DB14A6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Theme="minorEastAsia" w:hAnsi="Times New Roman" w:cs="Times New Roman"/>
                <w:kern w:val="0"/>
                <w14:ligatures w14:val="none"/>
              </w:rPr>
            </w:pPr>
            <w:r w:rsidRPr="00AF2997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4 - 5.9 x 10</w:t>
            </w:r>
            <w:r w:rsidRPr="00AF2997">
              <w:rPr>
                <w:rFonts w:ascii="Times New Roman" w:eastAsiaTheme="minorEastAsia" w:hAnsi="Times New Roman" w:cs="Times New Roman"/>
                <w:kern w:val="0"/>
                <w:vertAlign w:val="superscript"/>
                <w14:ligatures w14:val="none"/>
              </w:rPr>
              <w:t xml:space="preserve">9 </w:t>
            </w:r>
            <w:r w:rsidRPr="00AF2997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(</w:t>
            </w:r>
            <w:r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g</w:t>
            </w:r>
            <w:r w:rsidRPr="00AF2997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)</w:t>
            </w:r>
          </w:p>
          <w:p w14:paraId="5AB40FC0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Theme="minorEastAsia" w:hAnsi="Times New Roman" w:cs="Times New Roman"/>
                <w:kern w:val="0"/>
                <w14:ligatures w14:val="none"/>
              </w:rPr>
            </w:pPr>
            <w:r w:rsidRPr="00AF2997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6 - 7.9 x 10</w:t>
            </w:r>
            <w:r w:rsidRPr="00AF2997">
              <w:rPr>
                <w:rFonts w:ascii="Times New Roman" w:eastAsiaTheme="minorEastAsia" w:hAnsi="Times New Roman" w:cs="Times New Roman"/>
                <w:kern w:val="0"/>
                <w:vertAlign w:val="superscript"/>
                <w14:ligatures w14:val="none"/>
              </w:rPr>
              <w:t>9</w:t>
            </w:r>
            <w:r w:rsidRPr="00AF2997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h</w:t>
            </w:r>
            <w:r w:rsidRPr="00AF2997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)</w:t>
            </w:r>
          </w:p>
          <w:p w14:paraId="48CD24B9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Theme="minorEastAsia" w:hAnsi="Times New Roman" w:cs="Times New Roman"/>
                <w:kern w:val="0"/>
                <w14:ligatures w14:val="none"/>
              </w:rPr>
            </w:pPr>
            <w:r w:rsidRPr="00AF2997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8.1 - 10.80 x 10</w:t>
            </w:r>
            <w:r w:rsidRPr="00AF2997">
              <w:rPr>
                <w:rFonts w:ascii="Times New Roman" w:eastAsiaTheme="minorEastAsia" w:hAnsi="Times New Roman" w:cs="Times New Roman"/>
                <w:kern w:val="0"/>
                <w:vertAlign w:val="superscript"/>
                <w14:ligatures w14:val="none"/>
              </w:rPr>
              <w:t xml:space="preserve">9 </w:t>
            </w:r>
            <w:r w:rsidRPr="00AF2997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(</w:t>
            </w:r>
            <w:r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i</w:t>
            </w:r>
            <w:r w:rsidRPr="00AF2997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)</w:t>
            </w:r>
          </w:p>
          <w:p w14:paraId="01069D3C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≥10.81 x 10</w:t>
            </w:r>
            <w:r w:rsidRPr="00AF2997">
              <w:rPr>
                <w:rFonts w:ascii="Times New Roman" w:eastAsiaTheme="minorEastAsia" w:hAnsi="Times New Roman" w:cs="Times New Roman"/>
                <w:kern w:val="0"/>
                <w:vertAlign w:val="superscript"/>
                <w14:ligatures w14:val="none"/>
              </w:rPr>
              <w:t>9</w:t>
            </w:r>
            <w:r w:rsidRPr="00AF2997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j</w:t>
            </w:r>
            <w:r w:rsidRPr="00AF2997">
              <w:rPr>
                <w:rFonts w:ascii="Times New Roman" w:eastAsiaTheme="minorEastAsia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AB9F8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23</w:t>
            </w:r>
          </w:p>
          <w:p w14:paraId="7D4D619E" w14:textId="77777777" w:rsidR="00C52437" w:rsidRPr="00AF299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1CA6DFD0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</w:t>
            </w:r>
          </w:p>
          <w:p w14:paraId="48E4FA51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36</w:t>
            </w:r>
          </w:p>
          <w:p w14:paraId="1363C168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138</w:t>
            </w:r>
          </w:p>
          <w:p w14:paraId="74FF6D4C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240</w:t>
            </w:r>
          </w:p>
          <w:p w14:paraId="0610F77F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272</w:t>
            </w:r>
          </w:p>
          <w:p w14:paraId="53F3726A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243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93DF3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5.3 (2.6 - 7.9)</w:t>
            </w:r>
          </w:p>
          <w:p w14:paraId="6F4A6D43" w14:textId="77777777" w:rsidR="00C52437" w:rsidRPr="00AF299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154EA951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OS (95%CI)</w:t>
            </w:r>
          </w:p>
          <w:p w14:paraId="05C23337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7.8 (4.7 - 10.8)</w:t>
            </w:r>
          </w:p>
          <w:p w14:paraId="06336D98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9.6 (7.9 - 11.2)</w:t>
            </w:r>
          </w:p>
          <w:p w14:paraId="7E0024ED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8.5 (7.4 - 9.5)</w:t>
            </w:r>
          </w:p>
          <w:p w14:paraId="66958797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7.1 (5.7 - 8.4)</w:t>
            </w:r>
          </w:p>
          <w:p w14:paraId="117F907D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4.7 (3.9 - 5.4)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6BCB6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±6.5</w:t>
            </w:r>
          </w:p>
          <w:p w14:paraId="7A127FE2" w14:textId="77777777" w:rsidR="00C52437" w:rsidRPr="00AF299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32C10547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±SD</w:t>
            </w:r>
          </w:p>
          <w:p w14:paraId="31F43828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±9.3</w:t>
            </w:r>
          </w:p>
          <w:p w14:paraId="011B1553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±9.9</w:t>
            </w:r>
          </w:p>
          <w:p w14:paraId="070DCCE0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±8.6</w:t>
            </w:r>
          </w:p>
          <w:p w14:paraId="377957F0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±11.1</w:t>
            </w:r>
          </w:p>
          <w:p w14:paraId="452F57C2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±5.8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68D3C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(e Vs b) </w:t>
            </w:r>
            <w:r w:rsidRPr="00AF2997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0.004</w:t>
            </w:r>
          </w:p>
          <w:p w14:paraId="61A515E1" w14:textId="77777777" w:rsidR="00C52437" w:rsidRPr="00AF299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154545D6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i/>
                <w:iCs/>
                <w:color w:val="000000"/>
                <w:kern w:val="0"/>
                <w14:ligatures w14:val="none"/>
              </w:rPr>
              <w:t>p</w:t>
            </w: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-value</w:t>
            </w:r>
          </w:p>
          <w:p w14:paraId="1D94E834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(f Vs g) 0.3</w:t>
            </w:r>
          </w:p>
          <w:p w14:paraId="749CD4F9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(g Vs f) 0.3</w:t>
            </w:r>
          </w:p>
          <w:p w14:paraId="3FA35C9A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(h Vs f) 0.6</w:t>
            </w:r>
          </w:p>
          <w:p w14:paraId="79245B6E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(i Vs f) 0.7</w:t>
            </w:r>
          </w:p>
          <w:p w14:paraId="02D482DA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(j Vs g) </w:t>
            </w:r>
            <w:r w:rsidRPr="00AF2997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C8A49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11</w:t>
            </w:r>
          </w:p>
          <w:p w14:paraId="4F41E8FD" w14:textId="77777777" w:rsidR="00C52437" w:rsidRPr="00AF299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2E9413EB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</w:t>
            </w:r>
          </w:p>
          <w:p w14:paraId="01CCE854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17</w:t>
            </w:r>
          </w:p>
          <w:p w14:paraId="2CF99CB5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76</w:t>
            </w:r>
          </w:p>
          <w:p w14:paraId="7EFD9C73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143</w:t>
            </w:r>
          </w:p>
          <w:p w14:paraId="6267F0AB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114</w:t>
            </w:r>
          </w:p>
          <w:p w14:paraId="4888CAEE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DDB23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18.9 (11.6 - 26.1)</w:t>
            </w:r>
          </w:p>
          <w:p w14:paraId="542C9CEA" w14:textId="77777777" w:rsidR="00C52437" w:rsidRPr="00AF299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4E8C969F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OS (95%CI)</w:t>
            </w:r>
          </w:p>
          <w:p w14:paraId="027B34E5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14.2 (9.2 - 19.1)</w:t>
            </w:r>
          </w:p>
          <w:p w14:paraId="4BA8F495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18.6 (15.4 - 21.7)</w:t>
            </w:r>
          </w:p>
          <w:p w14:paraId="2BBBC53C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19 (16.4 -21.5)</w:t>
            </w:r>
          </w:p>
          <w:p w14:paraId="5D8A55C1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15.8 (13.6 - 17.9)</w:t>
            </w:r>
          </w:p>
          <w:p w14:paraId="1F08A77B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12.2 (9.4 - 14.9)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DCF69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±12.2</w:t>
            </w:r>
          </w:p>
          <w:p w14:paraId="6EDAABAF" w14:textId="77777777" w:rsidR="00C52437" w:rsidRPr="00AF299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55F94FC9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±SD</w:t>
            </w:r>
          </w:p>
          <w:p w14:paraId="5876AB8F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±10.5</w:t>
            </w:r>
          </w:p>
          <w:p w14:paraId="5BA0691C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±13.9</w:t>
            </w:r>
          </w:p>
          <w:p w14:paraId="33ED410C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±15.7</w:t>
            </w:r>
          </w:p>
          <w:p w14:paraId="2FE53616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±11.9</w:t>
            </w:r>
          </w:p>
          <w:p w14:paraId="0758C3D6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D940C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(e Vs b) 0.06</w:t>
            </w:r>
          </w:p>
          <w:p w14:paraId="6805901C" w14:textId="77777777" w:rsidR="00C52437" w:rsidRPr="00AF299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387676D6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i/>
                <w:iCs/>
                <w:color w:val="000000"/>
                <w:kern w:val="0"/>
                <w14:ligatures w14:val="none"/>
              </w:rPr>
              <w:t>p</w:t>
            </w: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-value</w:t>
            </w:r>
          </w:p>
          <w:p w14:paraId="33B9C277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(f Vs g) 0.2</w:t>
            </w:r>
          </w:p>
          <w:p w14:paraId="78661715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(g Vs f) 0.2</w:t>
            </w:r>
          </w:p>
          <w:p w14:paraId="7F90883F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(h Vs f) 0.2</w:t>
            </w:r>
          </w:p>
          <w:p w14:paraId="66C7D065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(i Vs f) 0.6</w:t>
            </w:r>
          </w:p>
          <w:p w14:paraId="1A92A81B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(j Vs g) </w:t>
            </w:r>
            <w:r w:rsidRPr="00AF2997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0.04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7DF7D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12</w:t>
            </w:r>
          </w:p>
          <w:p w14:paraId="6B55836B" w14:textId="77777777" w:rsidR="00C52437" w:rsidRPr="00AF299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4A9F84E0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N</w:t>
            </w:r>
          </w:p>
          <w:p w14:paraId="64B95984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10</w:t>
            </w:r>
          </w:p>
          <w:p w14:paraId="35AC1C7B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56</w:t>
            </w:r>
          </w:p>
          <w:p w14:paraId="26CD7A5E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107</w:t>
            </w:r>
          </w:p>
          <w:p w14:paraId="33DC4044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69</w:t>
            </w:r>
          </w:p>
          <w:p w14:paraId="239A3B8F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BA208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40.8 (26.3 – 55.2)</w:t>
            </w:r>
          </w:p>
          <w:p w14:paraId="60B3F8E0" w14:textId="77777777" w:rsidR="00C52437" w:rsidRPr="00AF299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735F9FD5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OS (95% CI)</w:t>
            </w:r>
          </w:p>
          <w:p w14:paraId="3683B540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52.1 (37.1 - 67)</w:t>
            </w:r>
          </w:p>
          <w:p w14:paraId="75CD304A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37.1 (30.1 - 44)</w:t>
            </w:r>
          </w:p>
          <w:p w14:paraId="5BC27121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31.6 (27.8 - 35.3)</w:t>
            </w:r>
          </w:p>
          <w:p w14:paraId="4D7AEEB5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33.2 (28.1 - 38.2)</w:t>
            </w:r>
          </w:p>
          <w:p w14:paraId="002468EE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30.1 (24.1 - 36)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A1767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±25.5</w:t>
            </w:r>
          </w:p>
          <w:p w14:paraId="3CC092F3" w14:textId="77777777" w:rsidR="00C52437" w:rsidRPr="00AF299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42D255E4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±SD</w:t>
            </w:r>
          </w:p>
          <w:p w14:paraId="1A35E12D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±24.2</w:t>
            </w:r>
          </w:p>
          <w:p w14:paraId="200C2A8E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±26.5</w:t>
            </w:r>
          </w:p>
          <w:p w14:paraId="0DC94DB3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±19.7</w:t>
            </w:r>
          </w:p>
          <w:p w14:paraId="7EB683C5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±21.4</w:t>
            </w:r>
          </w:p>
          <w:p w14:paraId="3AEA222A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±17.1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D7A00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(e Vs b) 0.3</w:t>
            </w:r>
          </w:p>
          <w:p w14:paraId="42AE3C8C" w14:textId="77777777" w:rsidR="00C52437" w:rsidRPr="00AF2997" w:rsidRDefault="00C52437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</w:p>
          <w:p w14:paraId="3155ABF0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i/>
                <w:iCs/>
                <w:color w:val="000000"/>
                <w:kern w:val="0"/>
                <w14:ligatures w14:val="none"/>
              </w:rPr>
              <w:t>p</w:t>
            </w: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-value</w:t>
            </w:r>
          </w:p>
          <w:p w14:paraId="3EB1F14D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(f Vs g) 0.1</w:t>
            </w:r>
          </w:p>
          <w:p w14:paraId="4B82EC04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(g Vs f) 0.1</w:t>
            </w:r>
          </w:p>
          <w:p w14:paraId="78A53582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(h Vs f) </w:t>
            </w:r>
            <w:r w:rsidRPr="00AF2997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0.002</w:t>
            </w:r>
          </w:p>
          <w:p w14:paraId="7502B72E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(i Vs f) </w:t>
            </w:r>
            <w:r w:rsidRPr="00AF2997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14:ligatures w14:val="none"/>
              </w:rPr>
              <w:t>0.01</w:t>
            </w:r>
          </w:p>
          <w:p w14:paraId="043A62C4" w14:textId="77777777" w:rsidR="00C52437" w:rsidRPr="00AF2997" w:rsidRDefault="00000000" w:rsidP="00C40A2D">
            <w:pPr>
              <w:pBdr>
                <w:top w:val="nil"/>
                <w:left w:val="nil"/>
                <w:bottom w:val="nil"/>
                <w:right w:val="nil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</w:pPr>
            <w:r w:rsidRPr="00AF2997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>(j Vs g) 0.1</w:t>
            </w:r>
          </w:p>
        </w:tc>
      </w:tr>
      <w:bookmarkEnd w:id="21"/>
    </w:tbl>
    <w:p w14:paraId="40863551" w14:textId="77777777" w:rsidR="00D73C71" w:rsidRPr="00C52437" w:rsidRDefault="00D73C71" w:rsidP="00C52437">
      <w:pPr>
        <w:spacing w:after="0" w:line="240" w:lineRule="auto"/>
        <w:rPr>
          <w:rFonts w:eastAsiaTheme="minorEastAsia"/>
          <w:kern w:val="0"/>
          <w14:ligatures w14:val="none"/>
        </w:rPr>
      </w:pPr>
    </w:p>
    <w:sectPr w:rsidR="00D73C71" w:rsidRPr="00C52437" w:rsidSect="00C52437">
      <w:footerReference w:type="default" r:id="rId7"/>
      <w:pgSz w:w="21600" w:h="25920" w:code="8"/>
      <w:pgMar w:top="1440" w:right="1440" w:bottom="1440" w:left="144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58AF4" w14:textId="77777777" w:rsidR="005E537E" w:rsidRDefault="005E537E">
      <w:pPr>
        <w:spacing w:after="0" w:line="240" w:lineRule="auto"/>
      </w:pPr>
      <w:r>
        <w:separator/>
      </w:r>
    </w:p>
  </w:endnote>
  <w:endnote w:type="continuationSeparator" w:id="0">
    <w:p w14:paraId="39FC0DDF" w14:textId="77777777" w:rsidR="005E537E" w:rsidRDefault="005E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F2EA" w14:textId="77777777" w:rsidR="002E6E2A" w:rsidRDefault="002E6E2A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0461" w14:textId="77777777" w:rsidR="005E537E" w:rsidRDefault="005E537E">
      <w:pPr>
        <w:spacing w:after="0" w:line="240" w:lineRule="auto"/>
      </w:pPr>
      <w:r>
        <w:separator/>
      </w:r>
    </w:p>
  </w:footnote>
  <w:footnote w:type="continuationSeparator" w:id="0">
    <w:p w14:paraId="638B844E" w14:textId="77777777" w:rsidR="005E537E" w:rsidRDefault="005E5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065FA"/>
    <w:multiLevelType w:val="multilevel"/>
    <w:tmpl w:val="0EA6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E228E"/>
    <w:multiLevelType w:val="multilevel"/>
    <w:tmpl w:val="CAB6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1949786">
    <w:abstractNumId w:val="1"/>
  </w:num>
  <w:num w:numId="2" w16cid:durableId="47614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DF"/>
    <w:rsid w:val="00003EE2"/>
    <w:rsid w:val="00017F60"/>
    <w:rsid w:val="0002397F"/>
    <w:rsid w:val="00024132"/>
    <w:rsid w:val="0002537A"/>
    <w:rsid w:val="00034090"/>
    <w:rsid w:val="000414B8"/>
    <w:rsid w:val="000475AD"/>
    <w:rsid w:val="00075148"/>
    <w:rsid w:val="000759C1"/>
    <w:rsid w:val="00084BF5"/>
    <w:rsid w:val="000872CC"/>
    <w:rsid w:val="000A3BFE"/>
    <w:rsid w:val="000B0D52"/>
    <w:rsid w:val="000C7D65"/>
    <w:rsid w:val="000E3CE1"/>
    <w:rsid w:val="00106D1E"/>
    <w:rsid w:val="001202A3"/>
    <w:rsid w:val="0013466D"/>
    <w:rsid w:val="001548D5"/>
    <w:rsid w:val="00166110"/>
    <w:rsid w:val="001A2262"/>
    <w:rsid w:val="001A4FEF"/>
    <w:rsid w:val="001B0B60"/>
    <w:rsid w:val="001C10C7"/>
    <w:rsid w:val="001E0F52"/>
    <w:rsid w:val="00200CCA"/>
    <w:rsid w:val="00207DE7"/>
    <w:rsid w:val="00220C71"/>
    <w:rsid w:val="00226453"/>
    <w:rsid w:val="00234D33"/>
    <w:rsid w:val="00252072"/>
    <w:rsid w:val="00274B5B"/>
    <w:rsid w:val="00275480"/>
    <w:rsid w:val="00281AAC"/>
    <w:rsid w:val="00285013"/>
    <w:rsid w:val="002A7015"/>
    <w:rsid w:val="002B495F"/>
    <w:rsid w:val="002C2065"/>
    <w:rsid w:val="002C2766"/>
    <w:rsid w:val="002C5132"/>
    <w:rsid w:val="002E611F"/>
    <w:rsid w:val="002E6E2A"/>
    <w:rsid w:val="00321F25"/>
    <w:rsid w:val="003328F9"/>
    <w:rsid w:val="00345DEA"/>
    <w:rsid w:val="0036530D"/>
    <w:rsid w:val="003E0C11"/>
    <w:rsid w:val="003E755B"/>
    <w:rsid w:val="004016E0"/>
    <w:rsid w:val="00425E54"/>
    <w:rsid w:val="00430D59"/>
    <w:rsid w:val="00447F89"/>
    <w:rsid w:val="00457EB1"/>
    <w:rsid w:val="00475340"/>
    <w:rsid w:val="00491C31"/>
    <w:rsid w:val="004A1818"/>
    <w:rsid w:val="004C107E"/>
    <w:rsid w:val="004D2796"/>
    <w:rsid w:val="004E756D"/>
    <w:rsid w:val="004E7910"/>
    <w:rsid w:val="004F3C7D"/>
    <w:rsid w:val="004F45BC"/>
    <w:rsid w:val="004F6850"/>
    <w:rsid w:val="004F7272"/>
    <w:rsid w:val="00532A8D"/>
    <w:rsid w:val="00562613"/>
    <w:rsid w:val="005B36F7"/>
    <w:rsid w:val="005C1980"/>
    <w:rsid w:val="005E223B"/>
    <w:rsid w:val="005E537E"/>
    <w:rsid w:val="00604DB6"/>
    <w:rsid w:val="006053D2"/>
    <w:rsid w:val="00625D2A"/>
    <w:rsid w:val="00671E6F"/>
    <w:rsid w:val="00672EF5"/>
    <w:rsid w:val="006A4D8B"/>
    <w:rsid w:val="006C2C12"/>
    <w:rsid w:val="006C605B"/>
    <w:rsid w:val="006E3DC0"/>
    <w:rsid w:val="006E75E5"/>
    <w:rsid w:val="00731800"/>
    <w:rsid w:val="007665AF"/>
    <w:rsid w:val="007854FE"/>
    <w:rsid w:val="007A54AF"/>
    <w:rsid w:val="007B7BA1"/>
    <w:rsid w:val="007C23D8"/>
    <w:rsid w:val="007C3CF2"/>
    <w:rsid w:val="00800A11"/>
    <w:rsid w:val="00802AA5"/>
    <w:rsid w:val="00821BF7"/>
    <w:rsid w:val="00823DBC"/>
    <w:rsid w:val="008403FA"/>
    <w:rsid w:val="00851E8B"/>
    <w:rsid w:val="00856532"/>
    <w:rsid w:val="008A0E30"/>
    <w:rsid w:val="008A2B19"/>
    <w:rsid w:val="008A7290"/>
    <w:rsid w:val="008B731C"/>
    <w:rsid w:val="008E18FD"/>
    <w:rsid w:val="008F760F"/>
    <w:rsid w:val="00906F47"/>
    <w:rsid w:val="009449A8"/>
    <w:rsid w:val="009452D3"/>
    <w:rsid w:val="00946A91"/>
    <w:rsid w:val="00947826"/>
    <w:rsid w:val="009542BE"/>
    <w:rsid w:val="00971102"/>
    <w:rsid w:val="009C14FA"/>
    <w:rsid w:val="009C1CD2"/>
    <w:rsid w:val="009C6326"/>
    <w:rsid w:val="00A14E60"/>
    <w:rsid w:val="00A35296"/>
    <w:rsid w:val="00A70407"/>
    <w:rsid w:val="00A85E19"/>
    <w:rsid w:val="00AD28D4"/>
    <w:rsid w:val="00AF2997"/>
    <w:rsid w:val="00B26445"/>
    <w:rsid w:val="00B315D2"/>
    <w:rsid w:val="00B3695A"/>
    <w:rsid w:val="00B76F37"/>
    <w:rsid w:val="00B772A1"/>
    <w:rsid w:val="00B8144B"/>
    <w:rsid w:val="00BB3827"/>
    <w:rsid w:val="00BD7187"/>
    <w:rsid w:val="00BE1BCE"/>
    <w:rsid w:val="00BE5A0C"/>
    <w:rsid w:val="00BF3185"/>
    <w:rsid w:val="00C35540"/>
    <w:rsid w:val="00C378BE"/>
    <w:rsid w:val="00C40A2D"/>
    <w:rsid w:val="00C52437"/>
    <w:rsid w:val="00C54B35"/>
    <w:rsid w:val="00C56770"/>
    <w:rsid w:val="00C76376"/>
    <w:rsid w:val="00C90A8B"/>
    <w:rsid w:val="00CB07C8"/>
    <w:rsid w:val="00CB3A7D"/>
    <w:rsid w:val="00CD6DA2"/>
    <w:rsid w:val="00CE01BA"/>
    <w:rsid w:val="00CE6BF3"/>
    <w:rsid w:val="00CF0662"/>
    <w:rsid w:val="00CF4864"/>
    <w:rsid w:val="00D04BFF"/>
    <w:rsid w:val="00D109C9"/>
    <w:rsid w:val="00D20CC5"/>
    <w:rsid w:val="00D5396F"/>
    <w:rsid w:val="00D566F6"/>
    <w:rsid w:val="00D56A1A"/>
    <w:rsid w:val="00D73C71"/>
    <w:rsid w:val="00DF09BC"/>
    <w:rsid w:val="00DF32AA"/>
    <w:rsid w:val="00DF4598"/>
    <w:rsid w:val="00E02EAE"/>
    <w:rsid w:val="00E122E0"/>
    <w:rsid w:val="00E201B7"/>
    <w:rsid w:val="00E428CE"/>
    <w:rsid w:val="00E46DF9"/>
    <w:rsid w:val="00E50699"/>
    <w:rsid w:val="00E53EE6"/>
    <w:rsid w:val="00E54BB9"/>
    <w:rsid w:val="00E6227D"/>
    <w:rsid w:val="00EA4ACC"/>
    <w:rsid w:val="00EC62BE"/>
    <w:rsid w:val="00EC6962"/>
    <w:rsid w:val="00ED475E"/>
    <w:rsid w:val="00EF6453"/>
    <w:rsid w:val="00F0580C"/>
    <w:rsid w:val="00F13A02"/>
    <w:rsid w:val="00F15FF2"/>
    <w:rsid w:val="00F4764F"/>
    <w:rsid w:val="00F529F7"/>
    <w:rsid w:val="00F6789A"/>
    <w:rsid w:val="00F920DF"/>
    <w:rsid w:val="00FB6986"/>
    <w:rsid w:val="00FB6FEA"/>
    <w:rsid w:val="00FC5B51"/>
    <w:rsid w:val="00FD2A08"/>
    <w:rsid w:val="00FE3C79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EC9E3"/>
  <w15:chartTrackingRefBased/>
  <w15:docId w15:val="{C853B040-A9EF-4FE6-AEC6-6B550B8F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BB9"/>
    <w:rPr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0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0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0D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0D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0D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0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0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0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0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0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0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920D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920D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92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0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0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0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0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0D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4B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B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BB9"/>
    <w:pPr>
      <w:spacing w:after="0" w:line="240" w:lineRule="auto"/>
    </w:pPr>
    <w:rPr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4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BB9"/>
    <w:rPr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4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BB9"/>
    <w:rPr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Saikat Samadder</dc:creator>
  <cp:lastModifiedBy>Trupti Sudge</cp:lastModifiedBy>
  <cp:revision>2</cp:revision>
  <cp:lastPrinted>2026-07-07T15:24:00Z</cp:lastPrinted>
  <dcterms:created xsi:type="dcterms:W3CDTF">2026-07-15T07:01:00Z</dcterms:created>
  <dcterms:modified xsi:type="dcterms:W3CDTF">2026-07-15T07:01:00Z</dcterms:modified>
</cp:coreProperties>
</file>