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D1165A" w14:textId="3AAC894B" w:rsidR="00B5199C" w:rsidRPr="00D6666E" w:rsidRDefault="00B5199C" w:rsidP="004F2063">
      <w:pPr>
        <w:spacing w:line="360" w:lineRule="auto"/>
        <w:rPr>
          <w:rFonts w:ascii="Times New Roman" w:hAnsi="Times New Roman" w:cs="Times New Roman"/>
          <w:szCs w:val="24"/>
          <w:lang w:val="en-US"/>
        </w:rPr>
      </w:pPr>
      <w:r w:rsidRPr="001D0FF6">
        <w:rPr>
          <w:rFonts w:ascii="Times New Roman" w:hAnsi="Times New Roman" w:cs="Times New Roman"/>
          <w:b/>
          <w:bCs/>
          <w:szCs w:val="24"/>
          <w:lang w:val="en-US"/>
        </w:rPr>
        <w:t xml:space="preserve">Table </w:t>
      </w:r>
      <w:r w:rsidR="00006B2B">
        <w:rPr>
          <w:rFonts w:ascii="Times New Roman" w:hAnsi="Times New Roman" w:cs="Times New Roman"/>
          <w:b/>
          <w:bCs/>
          <w:szCs w:val="24"/>
          <w:lang w:val="en-US"/>
        </w:rPr>
        <w:t>2</w:t>
      </w:r>
      <w:r w:rsidR="00006D3F" w:rsidRPr="00D6666E">
        <w:rPr>
          <w:rFonts w:ascii="Times New Roman" w:hAnsi="Times New Roman" w:cs="Times New Roman"/>
          <w:szCs w:val="24"/>
          <w:lang w:val="en-US"/>
        </w:rPr>
        <w:t xml:space="preserve"> Patient characteristic, procedure and surgical factors according to USG-BPB failure.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2409"/>
        <w:gridCol w:w="2127"/>
        <w:gridCol w:w="1984"/>
        <w:gridCol w:w="1418"/>
      </w:tblGrid>
      <w:tr w:rsidR="005945DF" w:rsidRPr="00925F98" w14:paraId="78C81CA5" w14:textId="77777777" w:rsidTr="00E84756">
        <w:tc>
          <w:tcPr>
            <w:tcW w:w="4957" w:type="dxa"/>
            <w:tcBorders>
              <w:left w:val="nil"/>
              <w:bottom w:val="single" w:sz="4" w:space="0" w:color="auto"/>
              <w:right w:val="nil"/>
            </w:tcBorders>
          </w:tcPr>
          <w:p w14:paraId="4BBFEC41" w14:textId="2286E421" w:rsidR="00263F42" w:rsidRPr="00925F98" w:rsidRDefault="00263F42" w:rsidP="004F2063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925F98">
              <w:rPr>
                <w:rFonts w:ascii="Times New Roman" w:hAnsi="Times New Roman" w:cs="Times New Roman"/>
                <w:b/>
                <w:bCs/>
                <w:szCs w:val="24"/>
              </w:rPr>
              <w:t>Characteristic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1CD7582D" w14:textId="1EB06A68" w:rsidR="00263F42" w:rsidRPr="00925F98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925F98">
              <w:rPr>
                <w:rFonts w:ascii="Times New Roman" w:hAnsi="Times New Roman" w:cs="Times New Roman"/>
                <w:b/>
                <w:bCs/>
                <w:szCs w:val="24"/>
              </w:rPr>
              <w:t>Success</w:t>
            </w:r>
            <w:r w:rsidRPr="00925F98">
              <w:rPr>
                <w:rFonts w:ascii="Times New Roman" w:hAnsi="Times New Roman" w:cs="Times New Roman"/>
                <w:b/>
                <w:bCs/>
                <w:szCs w:val="24"/>
              </w:rPr>
              <w:br/>
              <w:t>N = 494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C5E72AB" w14:textId="70EED67F" w:rsidR="00263F42" w:rsidRPr="00925F98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925F98">
              <w:rPr>
                <w:rFonts w:ascii="Times New Roman" w:hAnsi="Times New Roman" w:cs="Times New Roman"/>
                <w:b/>
                <w:bCs/>
                <w:szCs w:val="24"/>
              </w:rPr>
              <w:t>Failure</w:t>
            </w:r>
            <w:r w:rsidRPr="00925F98">
              <w:rPr>
                <w:rFonts w:ascii="Times New Roman" w:hAnsi="Times New Roman" w:cs="Times New Roman"/>
                <w:b/>
                <w:bCs/>
                <w:szCs w:val="24"/>
              </w:rPr>
              <w:br/>
              <w:t>N = 112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6C6A7016" w14:textId="500A2023" w:rsidR="00263F42" w:rsidRPr="00925F98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925F98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Total</w:t>
            </w:r>
          </w:p>
          <w:p w14:paraId="1E61C611" w14:textId="526F15FF" w:rsidR="00263F42" w:rsidRPr="00925F98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925F98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N = 606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27F839A4" w14:textId="6BB2750F" w:rsidR="00263F42" w:rsidRPr="00925F98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925F98">
              <w:rPr>
                <w:rFonts w:ascii="Times New Roman" w:hAnsi="Times New Roman" w:cs="Times New Roman"/>
                <w:b/>
                <w:bCs/>
                <w:szCs w:val="24"/>
              </w:rPr>
              <w:t>p-value</w:t>
            </w:r>
          </w:p>
        </w:tc>
      </w:tr>
      <w:tr w:rsidR="00263F42" w:rsidRPr="006359E2" w14:paraId="3A52400B" w14:textId="77777777" w:rsidTr="00E84756">
        <w:tc>
          <w:tcPr>
            <w:tcW w:w="12895" w:type="dxa"/>
            <w:gridSpan w:val="5"/>
            <w:tcBorders>
              <w:left w:val="nil"/>
              <w:bottom w:val="nil"/>
              <w:right w:val="nil"/>
            </w:tcBorders>
          </w:tcPr>
          <w:p w14:paraId="742E968B" w14:textId="330EA228" w:rsidR="00263F42" w:rsidRPr="00925F98" w:rsidRDefault="00263F42" w:rsidP="00006B2B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925F98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Patient factor</w:t>
            </w:r>
            <w:r w:rsidR="001A1E9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s</w:t>
            </w:r>
          </w:p>
        </w:tc>
      </w:tr>
      <w:tr w:rsidR="005945DF" w:rsidRPr="00D6666E" w14:paraId="19981CA6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512F044" w14:textId="5E608B80" w:rsidR="00263F42" w:rsidRPr="00D6666E" w:rsidRDefault="00F81530" w:rsidP="004F2063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  <w:lang w:val="en-US"/>
              </w:rPr>
              <w:t>Age (years)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802CC" w14:textId="2FA1FB5D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58.0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81530" w:rsidRPr="00D6666E">
              <w:rPr>
                <w:rFonts w:ascii="Times New Roman" w:hAnsi="Times New Roman" w:cs="Times New Roman"/>
                <w:szCs w:val="24"/>
              </w:rPr>
              <w:t>[</w:t>
            </w:r>
            <w:r w:rsidRPr="00D6666E">
              <w:rPr>
                <w:rFonts w:ascii="Times New Roman" w:hAnsi="Times New Roman" w:cs="Times New Roman"/>
                <w:szCs w:val="24"/>
              </w:rPr>
              <w:t>42.0, 69.0</w:t>
            </w:r>
            <w:r w:rsidR="00F81530" w:rsidRPr="00D6666E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1863" w14:textId="0E211F1D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 xml:space="preserve">57.0 </w:t>
            </w:r>
            <w:r w:rsidR="00F81530" w:rsidRPr="00D6666E">
              <w:rPr>
                <w:rFonts w:ascii="Times New Roman" w:hAnsi="Times New Roman" w:cs="Times New Roman"/>
                <w:szCs w:val="24"/>
              </w:rPr>
              <w:t>[</w:t>
            </w:r>
            <w:r w:rsidRPr="00D6666E">
              <w:rPr>
                <w:rFonts w:ascii="Times New Roman" w:hAnsi="Times New Roman" w:cs="Times New Roman"/>
                <w:szCs w:val="24"/>
              </w:rPr>
              <w:t>34.5, 66.0</w:t>
            </w:r>
            <w:r w:rsidR="00F81530" w:rsidRPr="00D6666E">
              <w:rPr>
                <w:rFonts w:ascii="Times New Roman" w:hAnsi="Times New Roman" w:cs="Times New Roman"/>
                <w:szCs w:val="24"/>
              </w:rPr>
              <w:t>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AA4645B" w14:textId="34F7BEA6" w:rsidR="00263F42" w:rsidRPr="00D6666E" w:rsidRDefault="00006B2B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58 [41.0-69.0]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AAE175" w14:textId="0A66158F" w:rsidR="00263F42" w:rsidRPr="00D6666E" w:rsidRDefault="00F81530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  <w:lang w:val="en-US"/>
              </w:rPr>
              <w:t>0.083</w:t>
            </w:r>
          </w:p>
        </w:tc>
      </w:tr>
      <w:tr w:rsidR="005945DF" w:rsidRPr="00D6666E" w14:paraId="2C0EAE51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C8A46" w14:textId="5ECD621E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Sex</w:t>
            </w:r>
            <w:r w:rsidR="00F81530" w:rsidRPr="00D6666E">
              <w:rPr>
                <w:rFonts w:ascii="Times New Roman" w:hAnsi="Times New Roman" w:cs="Times New Roman"/>
                <w:szCs w:val="24"/>
              </w:rPr>
              <w:t>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189FB" w14:textId="7777777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720E6" w14:textId="7777777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5F2AB" w14:textId="1F32A6D6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CB5F2B" w14:textId="753716BD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0.043</w:t>
            </w:r>
          </w:p>
        </w:tc>
      </w:tr>
      <w:tr w:rsidR="005945DF" w:rsidRPr="00D6666E" w14:paraId="0A8D0F83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22E05" w14:textId="180228DF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Female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C526D" w14:textId="25E6B6D3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277 (56.1%)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30CEA" w14:textId="1F008A65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51 (45.5%)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36DBD" w14:textId="750529B1" w:rsidR="00263F42" w:rsidRPr="00D6666E" w:rsidRDefault="00006B2B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328 (54.1)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85A161" w14:textId="7777777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5945DF" w:rsidRPr="00D6666E" w14:paraId="5A584BF8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8BF13" w14:textId="72C9F654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Male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7155D" w14:textId="48FBEE76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217 (43.9%)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B8C57" w14:textId="03F8035B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61 (54.5%)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3D39A" w14:textId="239A4A0D" w:rsidR="00263F42" w:rsidRPr="00D6666E" w:rsidRDefault="00006B2B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278 (45.9)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C9874B" w14:textId="7777777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5945DF" w:rsidRPr="00D6666E" w14:paraId="5A5566C1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22E7D" w14:textId="1F250AE2" w:rsidR="00263F42" w:rsidRPr="00D6666E" w:rsidRDefault="008C0758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Weight (kg)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E61F4" w14:textId="7B7B736F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60</w:t>
            </w:r>
            <w:r w:rsidR="00006B2B">
              <w:rPr>
                <w:rFonts w:ascii="Times New Roman" w:hAnsi="Times New Roman" w:cs="Times New Roman"/>
                <w:szCs w:val="24"/>
              </w:rPr>
              <w:t xml:space="preserve"> [52, 69]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0A0BC" w14:textId="2C89B6D3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63</w:t>
            </w:r>
            <w:r w:rsidR="00006B2B">
              <w:rPr>
                <w:rFonts w:ascii="Times New Roman" w:hAnsi="Times New Roman" w:cs="Times New Roman"/>
                <w:szCs w:val="24"/>
              </w:rPr>
              <w:t xml:space="preserve"> [54, 70]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336FF" w14:textId="3F3688A9" w:rsidR="00263F42" w:rsidRPr="00D6666E" w:rsidRDefault="00006B2B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61 [53, 70]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C1A149" w14:textId="012FBCCE" w:rsidR="00263F42" w:rsidRPr="00D6666E" w:rsidRDefault="008C0758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  <w:lang w:val="en-US"/>
              </w:rPr>
              <w:t>0.042</w:t>
            </w:r>
          </w:p>
        </w:tc>
      </w:tr>
      <w:tr w:rsidR="005945DF" w:rsidRPr="00D6666E" w14:paraId="79797064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E0091" w14:textId="3F431F39" w:rsidR="00263F42" w:rsidRPr="00D6666E" w:rsidRDefault="008C0758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Height (cm)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87DF6" w14:textId="77266770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159</w:t>
            </w:r>
            <w:r w:rsidR="00006B2B">
              <w:rPr>
                <w:rFonts w:ascii="Times New Roman" w:hAnsi="Times New Roman" w:cs="Times New Roman"/>
                <w:szCs w:val="24"/>
              </w:rPr>
              <w:t xml:space="preserve"> [154, 165]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5248E" w14:textId="0CEA3ED3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16</w:t>
            </w:r>
            <w:r w:rsidR="00006B2B">
              <w:rPr>
                <w:rFonts w:ascii="Times New Roman" w:hAnsi="Times New Roman" w:cs="Times New Roman"/>
                <w:szCs w:val="24"/>
              </w:rPr>
              <w:t>0 [155, 169]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81B6D" w14:textId="6E911CC8" w:rsidR="00263F42" w:rsidRPr="00D6666E" w:rsidRDefault="00006B2B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160 [154, 166]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70F526" w14:textId="50378FE5" w:rsidR="00263F42" w:rsidRPr="00D6666E" w:rsidRDefault="008C0758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  <w:lang w:val="en-US"/>
              </w:rPr>
              <w:t>0.062</w:t>
            </w:r>
          </w:p>
        </w:tc>
      </w:tr>
      <w:tr w:rsidR="005945DF" w:rsidRPr="00D6666E" w14:paraId="0367107E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18BDA" w14:textId="5ABE7348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ASA classification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; n(%)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F041C" w14:textId="7777777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D7ED0" w14:textId="7777777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C6D4" w14:textId="5460E520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06A7FA" w14:textId="2D3D0309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0.94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945DF" w:rsidRPr="00D6666E" w14:paraId="0916D999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07031" w14:textId="2C1A5663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CC70A" w14:textId="0D216208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36 (7.3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CB029" w14:textId="142946C4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9 (8.0)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EF375" w14:textId="6774DEF3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45 (7.</w:t>
            </w:r>
            <w:r w:rsidR="008C0758" w:rsidRPr="00D6666E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00E8BD2" w14:textId="7777777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5945DF" w:rsidRPr="00D6666E" w14:paraId="5F4615FF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6820C" w14:textId="5AAEB339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II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7DA6E" w14:textId="54BA8FBE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217 (43.9)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38029" w14:textId="0E8C7F69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50 (44.6)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86255" w14:textId="30E87C6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267 (44.</w:t>
            </w:r>
            <w:r w:rsidR="008C0758" w:rsidRPr="00D6666E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A154FD" w14:textId="7777777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5945DF" w:rsidRPr="00D6666E" w14:paraId="1CE9A370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6B84C" w14:textId="2460C4CE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III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8FB39" w14:textId="124B035A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241 (48.8)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A9BB7" w14:textId="34823F93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53 (47.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4</w:t>
            </w:r>
            <w:r w:rsidRPr="00D6666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4856F" w14:textId="6364308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294 (48.5)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5FD7E0" w14:textId="7777777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5945DF" w:rsidRPr="00D6666E" w14:paraId="6715EFA8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11F98" w14:textId="121A7714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Case category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5BF0B" w14:textId="7777777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EE501" w14:textId="7777777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459AB" w14:textId="15CA037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0A3BA" w14:textId="18AA2FA9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0.44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945DF" w:rsidRPr="00D6666E" w14:paraId="3E8A2C1D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302EA" w14:textId="0D4A5573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Elective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3BF4C" w14:textId="61505319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416 (84.2)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E9CDA" w14:textId="628ABA7C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91 (81.</w:t>
            </w:r>
            <w:r w:rsidR="00D269C4">
              <w:rPr>
                <w:rFonts w:ascii="Times New Roman" w:hAnsi="Times New Roman" w:cs="Times New Roman"/>
                <w:szCs w:val="24"/>
              </w:rPr>
              <w:t>2</w:t>
            </w:r>
            <w:r w:rsidRPr="00D6666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433A8" w14:textId="4237F61D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507 (83.</w:t>
            </w:r>
            <w:r w:rsidR="008C0758" w:rsidRPr="00D6666E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E936A" w14:textId="5FAE51C0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5945DF" w:rsidRPr="00D6666E" w14:paraId="494D236A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D30E6" w14:textId="07C63922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Emergency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9D58D" w14:textId="6190D01B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78 (15.8)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24E94" w14:textId="5BD90701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21 (18.8)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D3AC4" w14:textId="77E98D86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99 (16.3)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4311F" w14:textId="3D8316C8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5945DF" w:rsidRPr="00D6666E" w14:paraId="2CB2725F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A39EB" w14:textId="769369E0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Trauma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tic</w:t>
            </w:r>
            <w:r w:rsidRPr="00D6666E">
              <w:rPr>
                <w:rFonts w:ascii="Times New Roman" w:hAnsi="Times New Roman" w:cs="Times New Roman"/>
                <w:szCs w:val="24"/>
              </w:rPr>
              <w:t xml:space="preserve"> case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C901C" w14:textId="0B8C767A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147 (29.8)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174A9" w14:textId="2FEEAA13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42 (37.5)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56637" w14:textId="285425C6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189 (31.</w:t>
            </w:r>
            <w:r w:rsidR="008C0758" w:rsidRPr="00D6666E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F1841" w14:textId="3F39D50D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0.11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945DF" w:rsidRPr="00D6666E" w14:paraId="055B1BF6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9618A" w14:textId="78D5AC0B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Cardiovascular disease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FBE74" w14:textId="53F3337F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269 (54.5)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A4161" w14:textId="340B6575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58 (51.8)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B0CE3" w14:textId="742DEB8E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327(5</w:t>
            </w:r>
            <w:r w:rsidR="008C0758" w:rsidRPr="00D6666E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 w:rsidR="008C0758" w:rsidRPr="00D6666E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A5AD2" w14:textId="28AF2F70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0.61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945DF" w:rsidRPr="00D6666E" w14:paraId="4BDD8FDB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FCB37" w14:textId="2E895DF5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Respiratory disease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3DA6B" w14:textId="03CDAD3E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27 (5.5)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F01C2" w14:textId="047BD7E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7 (6.3)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31C82" w14:textId="5D18528F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34 (5.6)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98770" w14:textId="63BB9BC0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0.74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945DF" w:rsidRPr="00D6666E" w14:paraId="7A0443B8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7FAEC" w14:textId="17B17B6D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Endocrine disease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1F6B2" w14:textId="1D55747C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144 (29.1)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1BEAB" w14:textId="7262797C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25 (22.3)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C5BD9" w14:textId="6910C6D2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169 (27.</w:t>
            </w:r>
            <w:r w:rsidR="008C0758" w:rsidRPr="00D6666E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C5060" w14:textId="2F52FA34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0.15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945DF" w:rsidRPr="00D6666E" w14:paraId="11EC2396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6E9AD" w14:textId="218E68D6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Liver disease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F40AD" w14:textId="43A85C27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7 (1.4)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11AD7" w14:textId="2CE4134B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5 (4.5)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F9CD1" w14:textId="33A0F698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12 (</w:t>
            </w:r>
            <w:r w:rsidR="008C0758" w:rsidRPr="00D6666E">
              <w:rPr>
                <w:rFonts w:ascii="Times New Roman" w:hAnsi="Times New Roman" w:cs="Times New Roman"/>
                <w:color w:val="000000"/>
                <w:szCs w:val="24"/>
              </w:rPr>
              <w:t>2.0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001A7" w14:textId="44E4F37E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0.052</w:t>
            </w:r>
          </w:p>
        </w:tc>
      </w:tr>
      <w:tr w:rsidR="005945DF" w:rsidRPr="00D6666E" w14:paraId="105CF481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DE2A6" w14:textId="1AE99385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lastRenderedPageBreak/>
              <w:t>Renal disease</w:t>
            </w:r>
            <w:r w:rsidR="00D315AE" w:rsidRPr="00D6666E">
              <w:rPr>
                <w:rFonts w:ascii="Times New Roman" w:hAnsi="Times New Roman" w:cs="Times New Roman"/>
                <w:szCs w:val="24"/>
              </w:rPr>
              <w:t>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CB3C7" w14:textId="4120F3AB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193 (39.1)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998FC" w14:textId="2830C7C8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41 (36.6)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EBE28" w14:textId="5B235012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234 (38.6)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1F0BA" w14:textId="3ADBA60B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0.63</w:t>
            </w:r>
            <w:r w:rsidR="00D6666E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945DF" w:rsidRPr="00D6666E" w14:paraId="5A1A1A4E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C9FAD" w14:textId="78888F2D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CNS disease</w:t>
            </w:r>
            <w:r w:rsidR="00D315AE" w:rsidRPr="00D6666E">
              <w:rPr>
                <w:rFonts w:ascii="Times New Roman" w:hAnsi="Times New Roman" w:cs="Times New Roman"/>
                <w:szCs w:val="24"/>
              </w:rPr>
              <w:t>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68D22" w14:textId="74C3B2DB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32 (6.5)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130A8" w14:textId="12B1601E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9 (8.0)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49F08" w14:textId="600F5EBC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41 (6.</w:t>
            </w:r>
            <w:r w:rsidR="008C0758" w:rsidRPr="00D6666E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5D570" w14:textId="177DC4D9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0.55</w:t>
            </w:r>
            <w:r w:rsidR="00D6666E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945DF" w:rsidRPr="00D6666E" w14:paraId="2EBB7B92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FFC67" w14:textId="4E4CEF54" w:rsidR="00263F42" w:rsidRPr="00D6666E" w:rsidRDefault="00263F42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Diabetes mellitus</w:t>
            </w:r>
            <w:r w:rsidR="00D315AE" w:rsidRPr="00D6666E">
              <w:rPr>
                <w:rFonts w:ascii="Times New Roman" w:hAnsi="Times New Roman" w:cs="Times New Roman"/>
                <w:szCs w:val="24"/>
              </w:rPr>
              <w:t>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2BBA3" w14:textId="48B24C0E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122 (24.7)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502E2" w14:textId="75F9E6BC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19 (17.0</w:t>
            </w:r>
            <w:r w:rsidR="008C0758" w:rsidRPr="00D6666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C4116" w14:textId="676331E3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141 (23.</w:t>
            </w:r>
            <w:r w:rsidR="008C0758" w:rsidRPr="00D6666E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9DC0C" w14:textId="7B77BF95" w:rsidR="00263F42" w:rsidRPr="00D6666E" w:rsidRDefault="00263F42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0.080</w:t>
            </w:r>
          </w:p>
        </w:tc>
      </w:tr>
      <w:tr w:rsidR="00925F98" w:rsidRPr="00D6666E" w14:paraId="4F9A10A3" w14:textId="77777777" w:rsidTr="00E84756">
        <w:tc>
          <w:tcPr>
            <w:tcW w:w="128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EB7B3" w14:textId="0B210388" w:rsidR="00925F98" w:rsidRPr="00925F98" w:rsidRDefault="00925F98" w:rsidP="00E8475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25F98">
              <w:rPr>
                <w:rFonts w:ascii="Times New Roman" w:hAnsi="Times New Roman" w:cs="Times New Roman"/>
                <w:b/>
                <w:bCs/>
                <w:szCs w:val="24"/>
              </w:rPr>
              <w:t>Procedure factors</w:t>
            </w:r>
          </w:p>
        </w:tc>
      </w:tr>
      <w:tr w:rsidR="00925F98" w:rsidRPr="00D6666E" w14:paraId="3568ABA8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590DB" w14:textId="1C4F4ED8" w:rsidR="00925F98" w:rsidRPr="00925F98" w:rsidRDefault="00925F98" w:rsidP="004F2063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BPB Approach</w:t>
            </w:r>
            <w:r w:rsidR="00B17081">
              <w:rPr>
                <w:rFonts w:ascii="Times New Roman" w:hAnsi="Times New Roman"/>
                <w:lang w:val="en-US"/>
              </w:rPr>
              <w:t xml:space="preserve">; </w:t>
            </w:r>
            <w:r w:rsidR="00B17081">
              <w:rPr>
                <w:rFonts w:ascii="Times New Roman" w:hAnsi="Times New Roman" w:cs="Times New Roman"/>
                <w:szCs w:val="24"/>
              </w:rPr>
              <w:t>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30272" w14:textId="77777777" w:rsidR="00925F98" w:rsidRPr="00D6666E" w:rsidRDefault="00925F98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17D93" w14:textId="77777777" w:rsidR="00925F98" w:rsidRPr="00D6666E" w:rsidRDefault="00925F98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B1FAE" w14:textId="77777777" w:rsidR="00925F98" w:rsidRPr="00D6666E" w:rsidRDefault="00925F98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B47A7" w14:textId="2131A41C" w:rsidR="00925F98" w:rsidRPr="00D6666E" w:rsidRDefault="00925F98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0.590</w:t>
            </w:r>
          </w:p>
        </w:tc>
      </w:tr>
      <w:tr w:rsidR="005945DF" w:rsidRPr="00D6666E" w14:paraId="7F741CFA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4DC50" w14:textId="77777777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Axillary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4BD5B" w14:textId="50324DF3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276 (55.9)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13329" w14:textId="6D7A3AE5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58 (51.</w:t>
            </w:r>
            <w:r w:rsidR="00D6666E">
              <w:rPr>
                <w:rFonts w:ascii="Times New Roman" w:hAnsi="Times New Roman" w:cs="Times New Roman"/>
                <w:szCs w:val="24"/>
              </w:rPr>
              <w:t>7</w:t>
            </w:r>
            <w:r w:rsidRPr="00D6666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48355" w14:textId="64C90578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334 (55.1)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F531B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945DF" w:rsidRPr="00D6666E" w14:paraId="6162C059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8B1DC" w14:textId="77777777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Infraclavicular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C1552" w14:textId="34E54A14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36 (7.3)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AC0CE" w14:textId="50E83E83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7 (6.3)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38CC1" w14:textId="5B57C332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43 (7.1)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EBB3F0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5945DF" w:rsidRPr="00D6666E" w14:paraId="6005A01E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9FF15" w14:textId="77777777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Supraclavicular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B9FEB" w14:textId="78B31043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182 (36.8)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2EBAA" w14:textId="0883D108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47 (42.0)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7A4CF" w14:textId="4F766618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229 (37.</w:t>
            </w:r>
            <w:r w:rsidR="00D6666E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0A810C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5945DF" w:rsidRPr="00D6666E" w14:paraId="79185A48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4D3AF" w14:textId="1D1ED9C4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  <w:lang w:val="en-US"/>
              </w:rPr>
              <w:t>BPB selection appropriated to incision</w:t>
            </w:r>
            <w:r w:rsidR="00B17081">
              <w:rPr>
                <w:rFonts w:ascii="Times New Roman" w:hAnsi="Times New Roman" w:cs="Times New Roman"/>
                <w:szCs w:val="24"/>
                <w:lang w:val="en-US"/>
              </w:rPr>
              <w:t>;</w:t>
            </w:r>
            <w:r w:rsidR="00925F98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="00B17081">
              <w:rPr>
                <w:rFonts w:ascii="Times New Roman" w:hAnsi="Times New Roman" w:cs="Times New Roman"/>
                <w:szCs w:val="24"/>
                <w:lang w:val="en-US"/>
              </w:rPr>
              <w:t>n (</w:t>
            </w:r>
            <w:r w:rsidR="00925F98">
              <w:rPr>
                <w:rFonts w:ascii="Times New Roman" w:hAnsi="Times New Roman" w:cs="Times New Roman"/>
                <w:szCs w:val="24"/>
                <w:lang w:val="en-US"/>
              </w:rPr>
              <w:t>%</w:t>
            </w:r>
            <w:r w:rsidR="00B17081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9BA09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2E6D3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1AB8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3FE86" w14:textId="383A8505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0.33</w:t>
            </w:r>
            <w:r w:rsidR="00D6666E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945DF" w:rsidRPr="00D6666E" w14:paraId="0ED6A15C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C62E2" w14:textId="77777777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appropriate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A5324" w14:textId="729DAD5F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470 (95.1)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45A28" w14:textId="16CCD330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104 (92.9)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36E5A" w14:textId="493D34C2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574 (94.7)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D208D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5945DF" w:rsidRPr="00D6666E" w14:paraId="2EE719A8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8FB9F" w14:textId="77777777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inappropriate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9DB41" w14:textId="26111A70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24 (4.9)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D13F1" w14:textId="4ACE97AD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8 (7.1)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301C2" w14:textId="60E6F188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32 (5.</w:t>
            </w:r>
            <w:r w:rsidR="00D6666E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73708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D315AE" w:rsidRPr="00D6666E" w14:paraId="45B2A79C" w14:textId="77777777" w:rsidTr="00E84756">
        <w:tc>
          <w:tcPr>
            <w:tcW w:w="114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03A8B" w14:textId="52F04DAE" w:rsidR="00D315AE" w:rsidRPr="00D6666E" w:rsidRDefault="00D315AE" w:rsidP="00006B2B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Operator</w:t>
            </w:r>
            <w:r w:rsidR="00B17081">
              <w:rPr>
                <w:rFonts w:ascii="Times New Roman" w:hAnsi="Times New Roman" w:cs="Times New Roman"/>
                <w:szCs w:val="24"/>
              </w:rPr>
              <w:t>;</w:t>
            </w:r>
            <w:r w:rsidR="00925F98">
              <w:rPr>
                <w:rFonts w:ascii="Times New Roman" w:hAnsi="Times New Roman" w:cs="Times New Roman"/>
                <w:szCs w:val="24"/>
              </w:rPr>
              <w:t xml:space="preserve"> n</w:t>
            </w:r>
            <w:r w:rsidR="00B17081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="00925F98">
              <w:rPr>
                <w:rFonts w:ascii="Times New Roman" w:hAnsi="Times New Roman" w:cs="Times New Roman"/>
                <w:szCs w:val="24"/>
              </w:rPr>
              <w:t>%</w:t>
            </w:r>
            <w:r w:rsidR="00B17081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2A2F8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0.005</w:t>
            </w:r>
          </w:p>
        </w:tc>
      </w:tr>
      <w:tr w:rsidR="00B42519" w:rsidRPr="00D6666E" w14:paraId="7E03B49A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4E941" w14:textId="207D9375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 xml:space="preserve">    Regional </w:t>
            </w:r>
            <w:r w:rsidR="00633685" w:rsidRPr="00D6666E">
              <w:rPr>
                <w:rFonts w:ascii="Times New Roman" w:hAnsi="Times New Roman" w:cs="Times New Roman"/>
                <w:szCs w:val="24"/>
              </w:rPr>
              <w:t>anesthesia specialist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55DCC" w14:textId="36DB3930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105 (21.3)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C2643" w14:textId="792FF700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10 (8.9)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4B94C" w14:textId="4023C3AB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115 (1</w:t>
            </w:r>
            <w:r w:rsidR="00B42519" w:rsidRPr="00D6666E">
              <w:rPr>
                <w:rFonts w:ascii="Times New Roman" w:hAnsi="Times New Roman" w:cs="Times New Roman"/>
                <w:color w:val="000000"/>
                <w:szCs w:val="24"/>
              </w:rPr>
              <w:t>9.0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57419" w14:textId="53D1DA7F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B42519" w:rsidRPr="00D6666E" w14:paraId="663A11B8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69C2" w14:textId="2732720A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Senior staff</w:t>
            </w:r>
            <w:r w:rsidR="00633685" w:rsidRPr="00D6666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25F98">
              <w:rPr>
                <w:rFonts w:ascii="Times New Roman" w:hAnsi="Times New Roman" w:cs="Times New Roman"/>
                <w:szCs w:val="24"/>
              </w:rPr>
              <w:t>(</w:t>
            </w:r>
            <w:r w:rsidR="00633685" w:rsidRPr="00D6666E">
              <w:rPr>
                <w:rFonts w:ascii="Times New Roman" w:hAnsi="Times New Roman" w:cs="Times New Roman"/>
                <w:szCs w:val="24"/>
              </w:rPr>
              <w:t>expirience &gt; 10 yr</w:t>
            </w:r>
            <w:r w:rsidR="00925F98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A3462" w14:textId="6BDDCBAA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44 (8.9)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865A7" w14:textId="6268DC71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7 (6.3)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0672C" w14:textId="37165CF3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51 (8.4)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2E2F8" w14:textId="34B81720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B42519" w:rsidRPr="00D6666E" w14:paraId="02C6E26A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6A093" w14:textId="3616F7AF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3</w:t>
            </w:r>
            <w:r w:rsidR="00633685" w:rsidRPr="00D6666E">
              <w:rPr>
                <w:rFonts w:ascii="Times New Roman" w:hAnsi="Times New Roman" w:cs="Times New Roman"/>
                <w:szCs w:val="24"/>
                <w:vertAlign w:val="superscript"/>
              </w:rPr>
              <w:t>rd</w:t>
            </w:r>
            <w:r w:rsidR="00633685" w:rsidRPr="00D6666E">
              <w:rPr>
                <w:rFonts w:ascii="Times New Roman" w:hAnsi="Times New Roman" w:cs="Times New Roman"/>
                <w:szCs w:val="24"/>
              </w:rPr>
              <w:t xml:space="preserve"> yr </w:t>
            </w:r>
            <w:r w:rsidRPr="00D6666E">
              <w:rPr>
                <w:rFonts w:ascii="Times New Roman" w:hAnsi="Times New Roman" w:cs="Times New Roman"/>
                <w:szCs w:val="24"/>
              </w:rPr>
              <w:t>resident</w:t>
            </w:r>
            <w:r w:rsidR="00633685" w:rsidRPr="00D6666E">
              <w:rPr>
                <w:rFonts w:ascii="Times New Roman" w:hAnsi="Times New Roman" w:cs="Times New Roman"/>
                <w:szCs w:val="24"/>
              </w:rPr>
              <w:t xml:space="preserve"> to staff expirience &lt; 10 yrs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B1459" w14:textId="132DA6A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200 (40.5)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87839" w14:textId="368FB8BC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50 (44.6</w:t>
            </w:r>
            <w:r w:rsidR="00D6666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8C6AC" w14:textId="6FF8AA58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250 (41.</w:t>
            </w:r>
            <w:r w:rsidR="00633685" w:rsidRPr="00D6666E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A9585" w14:textId="155BEA10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B42519" w:rsidRPr="00D6666E" w14:paraId="3FB0ED80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8C0D8" w14:textId="462A0947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</w:t>
            </w:r>
            <w:r w:rsidR="00633685" w:rsidRPr="00D6666E">
              <w:rPr>
                <w:rFonts w:ascii="Times New Roman" w:hAnsi="Times New Roman" w:cs="Times New Roman"/>
                <w:szCs w:val="24"/>
              </w:rPr>
              <w:t>Resident under supervision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AEB1F" w14:textId="595F21B1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57 (11.5)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AEE23" w14:textId="42AECA5B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12 (10.7)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E8172" w14:textId="31ABEA88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69 (11.</w:t>
            </w:r>
            <w:r w:rsidR="00B42519" w:rsidRPr="00D6666E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A5E3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B42519" w:rsidRPr="00D6666E" w14:paraId="48F11343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420E5" w14:textId="1A043E2A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</w:t>
            </w:r>
            <w:r w:rsidR="00925F98">
              <w:rPr>
                <w:rFonts w:ascii="Times New Roman" w:hAnsi="Times New Roman" w:cs="Times New Roman"/>
                <w:szCs w:val="24"/>
              </w:rPr>
              <w:t xml:space="preserve">First&amp;second years of </w:t>
            </w:r>
            <w:r w:rsidRPr="00D6666E">
              <w:rPr>
                <w:rFonts w:ascii="Times New Roman" w:hAnsi="Times New Roman" w:cs="Times New Roman"/>
                <w:szCs w:val="24"/>
              </w:rPr>
              <w:t xml:space="preserve"> resident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E990E" w14:textId="319C7904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88 (17.8)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279D6" w14:textId="4695D88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33 (29.5)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90496" w14:textId="2B5120ED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121 (</w:t>
            </w:r>
            <w:r w:rsidR="00B42519" w:rsidRPr="00D6666E">
              <w:rPr>
                <w:rFonts w:ascii="Times New Roman" w:hAnsi="Times New Roman" w:cs="Times New Roman"/>
                <w:color w:val="000000"/>
                <w:szCs w:val="24"/>
              </w:rPr>
              <w:t>20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 w:rsidR="00B42519" w:rsidRPr="00D6666E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1B7B2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B42519" w:rsidRPr="00D6666E" w14:paraId="6634B201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9073A" w14:textId="52115B2F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Type of local anesthesia for BPB</w:t>
            </w:r>
            <w:r w:rsidR="00633685" w:rsidRPr="00D6666E">
              <w:rPr>
                <w:rFonts w:ascii="Times New Roman" w:hAnsi="Times New Roman" w:cs="Times New Roman"/>
                <w:szCs w:val="24"/>
              </w:rPr>
              <w:t>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70F2B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DA8F5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78BA8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595E8" w14:textId="26A5BC1E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</w:t>
            </w:r>
            <w:r w:rsidR="00E84756">
              <w:rPr>
                <w:rFonts w:ascii="Times New Roman" w:hAnsi="Times New Roman" w:cs="Times New Roman"/>
                <w:szCs w:val="24"/>
              </w:rPr>
              <w:t>047</w:t>
            </w:r>
          </w:p>
        </w:tc>
      </w:tr>
      <w:tr w:rsidR="00B42519" w:rsidRPr="00D6666E" w14:paraId="5E2E873E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DD092" w14:textId="7EE3FB7A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Mixed (Lido/Bup)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71C59" w14:textId="3F1B7CA0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443 (89.7)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75BB9" w14:textId="077BB643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93 (83.0)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6966F" w14:textId="222C00E4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536 (88.</w:t>
            </w:r>
            <w:r w:rsidR="00B42519" w:rsidRPr="00D6666E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5EC15" w14:textId="022F2D93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B42519" w:rsidRPr="00D6666E" w14:paraId="36AE62C4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73668" w14:textId="70D004A7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</w:t>
            </w:r>
            <w:r w:rsidR="00E84756">
              <w:rPr>
                <w:rFonts w:ascii="Times New Roman" w:hAnsi="Times New Roman" w:cs="Times New Roman"/>
                <w:szCs w:val="24"/>
              </w:rPr>
              <w:t>Single local anesthetic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F13C4" w14:textId="4CE63AFA" w:rsidR="00D315AE" w:rsidRPr="00D6666E" w:rsidRDefault="00E84756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</w:t>
            </w:r>
            <w:r w:rsidR="00D315AE" w:rsidRPr="00D6666E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10.3</w:t>
            </w:r>
            <w:r w:rsidR="00D315AE" w:rsidRPr="00D6666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613D4" w14:textId="37DB862E" w:rsidR="00D315AE" w:rsidRPr="00D6666E" w:rsidRDefault="00E84756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  <w:r w:rsidR="00D315AE" w:rsidRPr="00D6666E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D315AE" w:rsidRPr="00D6666E">
              <w:rPr>
                <w:rFonts w:ascii="Times New Roman" w:hAnsi="Times New Roman" w:cs="Times New Roman"/>
                <w:szCs w:val="24"/>
              </w:rPr>
              <w:t>7.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="00D315AE" w:rsidRPr="00D6666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38CC0" w14:textId="4633D5C0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 xml:space="preserve"> (5.1)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B6856" w14:textId="66F417FF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B42519" w:rsidRPr="00D6666E" w14:paraId="7BC8508D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FC388" w14:textId="77777777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Bupivacaine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D1971" w14:textId="4A18F77F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28 (5.7)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5C026" w14:textId="51337BA6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11 (9.8)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918D8" w14:textId="40D005CF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39 (6.4)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AE24B" w14:textId="3D49894D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D315AE" w:rsidRPr="00D6666E" w14:paraId="4A682ABE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D5872" w14:textId="52D6E509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 xml:space="preserve">Dose of local anesthetic drug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15B5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8AA2E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56FFD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62F7B" w14:textId="77777777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315AE" w:rsidRPr="00D6666E" w14:paraId="68D87E7E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EEC6E" w14:textId="49009386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lastRenderedPageBreak/>
              <w:t xml:space="preserve">   Lidocaine (mg/kg)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0FF70" w14:textId="7D80EFBD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3.4</w:t>
            </w:r>
            <w:r w:rsidR="003047B0">
              <w:rPr>
                <w:rFonts w:ascii="Times New Roman" w:hAnsi="Times New Roman" w:cs="Times New Roman"/>
                <w:szCs w:val="24"/>
              </w:rPr>
              <w:t>5</w:t>
            </w:r>
            <w:r w:rsidRPr="00D6666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047B0">
              <w:rPr>
                <w:rFonts w:ascii="Times New Roman" w:hAnsi="Times New Roman" w:cs="Times New Roman"/>
                <w:szCs w:val="24"/>
              </w:rPr>
              <w:t>[2.71, 4.35]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476D4" w14:textId="31C318E6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3.0</w:t>
            </w:r>
            <w:r w:rsidR="003047B0">
              <w:rPr>
                <w:rFonts w:ascii="Times New Roman" w:hAnsi="Times New Roman" w:cs="Times New Roman"/>
                <w:szCs w:val="24"/>
              </w:rPr>
              <w:t>3 [2.53, 3.70]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F88B1" w14:textId="0BD1E072" w:rsidR="00D315AE" w:rsidRPr="00D6666E" w:rsidRDefault="003047B0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3.37 [2.67, 4.25]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BDADF" w14:textId="69DC2ADD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0.005</w:t>
            </w:r>
          </w:p>
        </w:tc>
      </w:tr>
      <w:tr w:rsidR="00D315AE" w:rsidRPr="00D6666E" w14:paraId="6736254E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4C91D" w14:textId="18477BB3" w:rsidR="00D315AE" w:rsidRPr="00D6666E" w:rsidRDefault="00D315AE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 xml:space="preserve">   Bupivacaine (mg/kg)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44EFB" w14:textId="4D16C8AF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</w:t>
            </w:r>
            <w:r w:rsidR="003047B0">
              <w:rPr>
                <w:rFonts w:ascii="Times New Roman" w:hAnsi="Times New Roman" w:cs="Times New Roman"/>
                <w:szCs w:val="24"/>
              </w:rPr>
              <w:t>83 [0.69, 1.00]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6A6D0" w14:textId="18B8368D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</w:t>
            </w:r>
            <w:r w:rsidR="003047B0">
              <w:rPr>
                <w:rFonts w:ascii="Times New Roman" w:hAnsi="Times New Roman" w:cs="Times New Roman"/>
                <w:szCs w:val="24"/>
              </w:rPr>
              <w:t>77 [0.62, 0.93]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A32CE" w14:textId="49766497" w:rsidR="00D315AE" w:rsidRPr="00D6666E" w:rsidRDefault="003047B0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0.82 [0.67, 0.98]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C005A" w14:textId="5537794F" w:rsidR="00D315AE" w:rsidRPr="00D6666E" w:rsidRDefault="00D315AE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0.010</w:t>
            </w:r>
          </w:p>
        </w:tc>
      </w:tr>
      <w:tr w:rsidR="00C25615" w:rsidRPr="00D6666E" w14:paraId="79B41938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D0F28" w14:textId="18EF8732" w:rsidR="00C25615" w:rsidRPr="00D6666E" w:rsidRDefault="00C25615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Volume of local anesthetic drug</w:t>
            </w:r>
            <w:r w:rsidR="00633685" w:rsidRPr="00D6666E">
              <w:rPr>
                <w:rFonts w:ascii="Times New Roman" w:hAnsi="Times New Roman" w:cs="Times New Roman"/>
                <w:szCs w:val="24"/>
              </w:rPr>
              <w:t>; (ml)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70B5B69" w14:textId="252923FC" w:rsidR="00C25615" w:rsidRPr="00D6666E" w:rsidRDefault="00C25615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</w:t>
            </w:r>
            <w:r w:rsidR="003047B0">
              <w:rPr>
                <w:rFonts w:ascii="Times New Roman" w:hAnsi="Times New Roman" w:cs="Times New Roman"/>
                <w:szCs w:val="24"/>
              </w:rPr>
              <w:t>0 [20, 25]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9BE7182" w14:textId="0F655B7A" w:rsidR="00C25615" w:rsidRPr="00D6666E" w:rsidRDefault="00C25615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</w:t>
            </w:r>
            <w:r w:rsidR="003047B0">
              <w:rPr>
                <w:rFonts w:ascii="Times New Roman" w:hAnsi="Times New Roman" w:cs="Times New Roman"/>
                <w:szCs w:val="24"/>
              </w:rPr>
              <w:t>0 [20, 20]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56210" w14:textId="235F0591" w:rsidR="00C25615" w:rsidRPr="00D6666E" w:rsidRDefault="003047B0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20 [20, 25]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FF7DA" w14:textId="42C86F7E" w:rsidR="00C25615" w:rsidRPr="00D6666E" w:rsidRDefault="00C25615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5945DF" w:rsidRPr="00D6666E" w14:paraId="6487DEB2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276268A" w14:textId="66AEBC8D" w:rsidR="00C25615" w:rsidRPr="00D6666E" w:rsidRDefault="00C25615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Intercostobrachial block</w:t>
            </w:r>
            <w:r w:rsidR="00C81F27" w:rsidRPr="00D6666E">
              <w:rPr>
                <w:rFonts w:ascii="Times New Roman" w:hAnsi="Times New Roman" w:cs="Times New Roman"/>
                <w:szCs w:val="24"/>
              </w:rPr>
              <w:t>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9B11E3B" w14:textId="5CA46C1E" w:rsidR="00C25615" w:rsidRPr="00D6666E" w:rsidRDefault="00C25615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129 (26.1)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AE16359" w14:textId="2AD48F7E" w:rsidR="00C25615" w:rsidRPr="00D6666E" w:rsidRDefault="00C25615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28 (25.0)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3AD3AB7" w14:textId="672C81AC" w:rsidR="00C25615" w:rsidRPr="00D6666E" w:rsidRDefault="00C25615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157</w:t>
            </w:r>
            <w:r w:rsidR="00C81F27" w:rsidRPr="00D6666E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(25.9)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7B276E5" w14:textId="184E4E20" w:rsidR="00C25615" w:rsidRPr="00D6666E" w:rsidRDefault="00C25615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0.81</w:t>
            </w:r>
            <w:r w:rsidR="00B42519" w:rsidRPr="00D6666E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945DF" w:rsidRPr="00D6666E" w14:paraId="552705B9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40275086" w14:textId="634F8578" w:rsidR="00B42519" w:rsidRPr="00D6666E" w:rsidRDefault="00B42519" w:rsidP="004F2063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Preblock sedation</w:t>
            </w:r>
            <w:r w:rsidR="00C81F27" w:rsidRPr="00D6666E">
              <w:rPr>
                <w:rFonts w:ascii="Times New Roman" w:hAnsi="Times New Roman" w:cs="Times New Roman"/>
                <w:szCs w:val="24"/>
              </w:rPr>
              <w:t>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F48FA8C" w14:textId="07D48A09" w:rsidR="00B42519" w:rsidRPr="00D6666E" w:rsidRDefault="00B42519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175 (35.4)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DC0ACD7" w14:textId="3791B163" w:rsidR="00B42519" w:rsidRPr="00D6666E" w:rsidRDefault="00B42519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40 (35.7)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B3A819" w14:textId="72F59751" w:rsidR="00B42519" w:rsidRPr="00D6666E" w:rsidRDefault="00B42519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215 (35.</w:t>
            </w:r>
            <w:r w:rsidR="00C81F27" w:rsidRPr="00D6666E">
              <w:rPr>
                <w:rFonts w:ascii="Times New Roman" w:hAnsi="Times New Roman" w:cs="Times New Roman"/>
                <w:color w:val="000000"/>
                <w:szCs w:val="24"/>
              </w:rPr>
              <w:t>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448173" w14:textId="0F17E9A2" w:rsidR="00B42519" w:rsidRPr="00D6666E" w:rsidRDefault="00B42519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0.950</w:t>
            </w:r>
          </w:p>
        </w:tc>
      </w:tr>
      <w:tr w:rsidR="005945DF" w:rsidRPr="00D6666E" w14:paraId="2F828110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55136817" w14:textId="660A392B" w:rsidR="00B42519" w:rsidRPr="00D6666E" w:rsidRDefault="00B42519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Preblock narcotic</w:t>
            </w:r>
            <w:r w:rsidR="00C81F27" w:rsidRPr="00D6666E">
              <w:rPr>
                <w:rFonts w:ascii="Times New Roman" w:hAnsi="Times New Roman" w:cs="Times New Roman"/>
                <w:szCs w:val="24"/>
              </w:rPr>
              <w:t>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48D2B0C" w14:textId="694B464B" w:rsidR="00B42519" w:rsidRPr="00D6666E" w:rsidRDefault="00B42519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304 (61.5)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6B94C65" w14:textId="6B4EE9EB" w:rsidR="00B42519" w:rsidRPr="00D6666E" w:rsidRDefault="00B42519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83 (74.1)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DB47AC8" w14:textId="58AFFFCF" w:rsidR="00B42519" w:rsidRPr="00D6666E" w:rsidRDefault="00B42519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387 (63.</w:t>
            </w:r>
            <w:r w:rsidR="00C81F27" w:rsidRPr="00D6666E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FD73E6B" w14:textId="77777777" w:rsidR="00B42519" w:rsidRPr="00D6666E" w:rsidRDefault="00B42519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0.012</w:t>
            </w:r>
          </w:p>
        </w:tc>
      </w:tr>
      <w:tr w:rsidR="00D315AE" w:rsidRPr="00D6666E" w14:paraId="0B762290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01DEE" w14:textId="7379366F" w:rsidR="00D315AE" w:rsidRPr="00D6666E" w:rsidRDefault="00B42519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Preblock narcotic report as morphine equivalence dose (mg)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9219B" w14:textId="5CB72AF4" w:rsidR="00D315AE" w:rsidRPr="00D6666E" w:rsidRDefault="003047B0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2.5 [0, 5]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B1199" w14:textId="0C82228A" w:rsidR="00D315AE" w:rsidRPr="00D6666E" w:rsidRDefault="003047B0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2.5 [0, 5]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EEFB3" w14:textId="4781307F" w:rsidR="00D315AE" w:rsidRPr="00D6666E" w:rsidRDefault="003047B0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2.5 [0,5]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E8D0E" w14:textId="47228235" w:rsidR="00D315AE" w:rsidRPr="00D6666E" w:rsidRDefault="00B42519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0.006</w:t>
            </w:r>
          </w:p>
        </w:tc>
      </w:tr>
      <w:tr w:rsidR="00C81F27" w:rsidRPr="00D6666E" w14:paraId="25ABA0AF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71F10" w14:textId="1B8AE47C" w:rsidR="00C81F27" w:rsidRPr="00D6666E" w:rsidRDefault="00C81F27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Paracetamol preemptive;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F9203" w14:textId="77777777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57D5" w14:textId="77777777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33894" w14:textId="77777777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E7A6F" w14:textId="1E333BF0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0.032</w:t>
            </w:r>
          </w:p>
        </w:tc>
      </w:tr>
      <w:tr w:rsidR="00C81F27" w:rsidRPr="00D6666E" w14:paraId="1EA7CF2C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34F71DA1" w14:textId="57801721" w:rsidR="00C81F27" w:rsidRPr="00D6666E" w:rsidRDefault="00C81F27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None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7386ECD" w14:textId="44FECD35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420 (85.0)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AFF62A0" w14:textId="72CD8D94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94 (83.9)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27757C9" w14:textId="0690F3CE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514 (84.8)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6F94AF" w14:textId="49251C86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81F27" w:rsidRPr="00D6666E" w14:paraId="78DF01B4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C2D81A1" w14:textId="71CEEB08" w:rsidR="00C81F27" w:rsidRPr="00D6666E" w:rsidRDefault="00C81F27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 xml:space="preserve">    1 tablet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8D2C3EC" w14:textId="7E134B22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49 (9.9)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8B304AE" w14:textId="52BD5C2D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6 (5.4)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6C78025" w14:textId="54CE78E8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55 (9.1)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8BEBBA" w14:textId="2FC41A72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C81F27" w:rsidRPr="00D6666E" w14:paraId="71102311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E514D01" w14:textId="32CA0571" w:rsidR="00C81F27" w:rsidRPr="00D6666E" w:rsidRDefault="00C81F27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 xml:space="preserve">    2 tablet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003E785" w14:textId="4536523C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25 (5.1)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0D5B016" w14:textId="45861C77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12 (10.7)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D0FC81" w14:textId="1BD91A2A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37 (6.1)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73C9C4" w14:textId="77777777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5945DF" w:rsidRPr="00925F98" w14:paraId="01C2C2C7" w14:textId="77777777" w:rsidTr="00E84756">
        <w:tc>
          <w:tcPr>
            <w:tcW w:w="128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404A4" w14:textId="1137521F" w:rsidR="005945DF" w:rsidRPr="00925F98" w:rsidRDefault="005945DF" w:rsidP="00E8475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25F98">
              <w:rPr>
                <w:rFonts w:ascii="Times New Roman" w:hAnsi="Times New Roman" w:cs="Times New Roman"/>
                <w:b/>
                <w:bCs/>
                <w:szCs w:val="24"/>
              </w:rPr>
              <w:t>Surgical factors</w:t>
            </w:r>
          </w:p>
        </w:tc>
      </w:tr>
      <w:tr w:rsidR="00C81F27" w:rsidRPr="00D6666E" w14:paraId="27E00AB4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EED73" w14:textId="5DE84B4B" w:rsidR="00C81F27" w:rsidRPr="00D6666E" w:rsidRDefault="005945DF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Department</w:t>
            </w:r>
            <w:r w:rsidR="00C81F27" w:rsidRPr="00D6666E">
              <w:rPr>
                <w:rFonts w:ascii="Times New Roman" w:hAnsi="Times New Roman" w:cs="Times New Roman"/>
                <w:szCs w:val="24"/>
              </w:rPr>
              <w:t xml:space="preserve"> of surgery;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11C6" w14:textId="77777777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86DC" w14:textId="77777777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88D05" w14:textId="77777777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6F6A0" w14:textId="1E0B23CD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0.560</w:t>
            </w:r>
          </w:p>
        </w:tc>
      </w:tr>
      <w:tr w:rsidR="00C81F27" w:rsidRPr="00D6666E" w14:paraId="6E17C1A9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4C3B72B" w14:textId="3A48CB74" w:rsidR="00C81F27" w:rsidRPr="00D6666E" w:rsidRDefault="00C81F27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</w:t>
            </w:r>
            <w:r w:rsidR="005945DF" w:rsidRPr="00D6666E">
              <w:rPr>
                <w:rFonts w:ascii="Times New Roman" w:hAnsi="Times New Roman" w:cs="Times New Roman"/>
                <w:szCs w:val="24"/>
              </w:rPr>
              <w:t xml:space="preserve">General surgery </w:t>
            </w:r>
            <w:r w:rsidR="005945DF" w:rsidRPr="00D6666E">
              <w:rPr>
                <w:rFonts w:ascii="Times New Roman" w:hAnsi="Times New Roman" w:cs="Times New Roman"/>
                <w:szCs w:val="24"/>
                <w:lang w:val="en-US"/>
              </w:rPr>
              <w:t>department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356AE68" w14:textId="0A3664B6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209 (42.3)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F6DB80E" w14:textId="2FA077F8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44 (39.3)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F3AB69E" w14:textId="2000D4D5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253 (41.</w:t>
            </w:r>
            <w:r w:rsidR="005945DF" w:rsidRPr="00D6666E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7CBAD2" w14:textId="77777777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81F27" w:rsidRPr="00D6666E" w14:paraId="7D5ED86A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206D5327" w14:textId="3D47B099" w:rsidR="00C81F27" w:rsidRPr="00D6666E" w:rsidRDefault="00C81F27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Orthopaedic</w:t>
            </w:r>
            <w:r w:rsidR="005945DF" w:rsidRPr="00D6666E">
              <w:rPr>
                <w:rFonts w:ascii="Times New Roman" w:hAnsi="Times New Roman" w:cs="Times New Roman"/>
                <w:szCs w:val="24"/>
              </w:rPr>
              <w:t xml:space="preserve"> department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D1BC215" w14:textId="63C24A12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285 (57.7)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CF15AF9" w14:textId="3A27405B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68 (60.7)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3BD6E6" w14:textId="057FA086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353 (58.2)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B02A98" w14:textId="77777777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81F27" w:rsidRPr="00D6666E" w14:paraId="3A4B8CF7" w14:textId="77777777" w:rsidTr="00E84756">
        <w:trPr>
          <w:trHeight w:val="22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70EE3FFE" w14:textId="6144768B" w:rsidR="00C81F27" w:rsidRPr="00D6666E" w:rsidRDefault="00C81F27" w:rsidP="004F206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Surgical site</w:t>
            </w:r>
            <w:r w:rsidR="005945DF" w:rsidRPr="00D6666E">
              <w:rPr>
                <w:rFonts w:ascii="Times New Roman" w:hAnsi="Times New Roman" w:cs="Times New Roman"/>
                <w:szCs w:val="24"/>
              </w:rPr>
              <w:t>;</w:t>
            </w:r>
            <w:r w:rsidRPr="00D6666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945DF" w:rsidRPr="00D6666E">
              <w:rPr>
                <w:rFonts w:ascii="Times New Roman" w:hAnsi="Times New Roman" w:cs="Times New Roman"/>
                <w:szCs w:val="24"/>
              </w:rPr>
              <w:t>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F19F199" w14:textId="77777777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156843A" w14:textId="77777777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F1B7279" w14:textId="77777777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0357C9" w14:textId="77777777" w:rsidR="00C81F27" w:rsidRPr="00D6666E" w:rsidRDefault="00C81F27" w:rsidP="00006B2B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0.003</w:t>
            </w:r>
          </w:p>
        </w:tc>
      </w:tr>
      <w:tr w:rsidR="002F0758" w:rsidRPr="00D6666E" w14:paraId="35258EF9" w14:textId="77777777" w:rsidTr="00E84756">
        <w:trPr>
          <w:trHeight w:val="222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2130944D" w14:textId="0029D83D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Hand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FB618AD" w14:textId="605949B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158 (32.0)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7DD825B" w14:textId="5C6DDC1A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20 (17.9)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7DED146" w14:textId="7DA1CBE0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178 (29.4)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0F39B3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0758" w:rsidRPr="00D6666E" w14:paraId="18A0B532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2BC2E4E6" w14:textId="4D1FC57B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Forearm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ED40F4A" w14:textId="50584E20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203 (41.1)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85B6B83" w14:textId="2BB05F4E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52 (46.4)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6387481" w14:textId="1B6F2341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255 (42.1)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DA52A0" w14:textId="0E0C5800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0758" w:rsidRPr="00D6666E" w14:paraId="242FC5A4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4BFF3C14" w14:textId="7CA3C26D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Humerus</w:t>
            </w:r>
            <w:r>
              <w:rPr>
                <w:rFonts w:ascii="Times New Roman" w:hAnsi="Times New Roman" w:cs="Times New Roman"/>
                <w:szCs w:val="24"/>
              </w:rPr>
              <w:t>/Elbow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9B09E97" w14:textId="4D80E9D7" w:rsidR="002F0758" w:rsidRPr="00D6666E" w:rsidRDefault="000C23F0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133</w:t>
            </w:r>
            <w:r w:rsidR="002F0758" w:rsidRPr="00D6666E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26.3</w:t>
            </w:r>
            <w:r w:rsidR="002F0758" w:rsidRPr="00D6666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7C0B9BC" w14:textId="0E0AFC07" w:rsidR="002F0758" w:rsidRPr="00D6666E" w:rsidRDefault="000C23F0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</w:t>
            </w:r>
            <w:r w:rsidR="002F0758" w:rsidRPr="00D6666E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35.7</w:t>
            </w:r>
            <w:r w:rsidR="002F0758" w:rsidRPr="00D6666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7A22196" w14:textId="7949392B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173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28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1EF4B7D" w14:textId="1C61EB3B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0758" w:rsidRPr="00D6666E" w14:paraId="025001D0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EE498E3" w14:textId="293F9BF4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Duration of surgery;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2CA02E6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ADE0180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1EC8470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A1769C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2F0758" w:rsidRPr="00D6666E" w14:paraId="60939C7D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52623272" w14:textId="569B0105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Cs w:val="24"/>
              </w:rPr>
              <w:t xml:space="preserve">&lt; </w:t>
            </w:r>
            <w:r w:rsidRPr="00D6666E">
              <w:rPr>
                <w:rFonts w:ascii="Times New Roman" w:hAnsi="Times New Roman" w:cs="Times New Roman"/>
                <w:szCs w:val="24"/>
              </w:rPr>
              <w:t>one hour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C362DDD" w14:textId="34D4BF5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129 (26.1)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58A37B9" w14:textId="53A8F239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16 (14.3)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2889624" w14:textId="3F0D40E1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145 (23.9)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F4A610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0758" w:rsidRPr="00D6666E" w14:paraId="2DC5686A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9E74EBD" w14:textId="52C9BD64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lastRenderedPageBreak/>
              <w:t xml:space="preserve">    One hours – 2 hours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9C46EA4" w14:textId="60BD2B3E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262 (53.0)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FD57C71" w14:textId="206F1E62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49 (43.7)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C13E65A" w14:textId="6B18F084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311 (51.3)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78C25E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0758" w:rsidRPr="00D6666E" w14:paraId="0C3B989A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943834D" w14:textId="14553EEC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Cs w:val="24"/>
              </w:rPr>
              <w:t>&gt;</w:t>
            </w:r>
            <w:r w:rsidRPr="00D6666E">
              <w:rPr>
                <w:rFonts w:ascii="Times New Roman" w:hAnsi="Times New Roman" w:cs="Times New Roman"/>
                <w:szCs w:val="24"/>
              </w:rPr>
              <w:t xml:space="preserve"> 2 hours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E10DDD0" w14:textId="5430E408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103 (20.9)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81A6148" w14:textId="16CFE561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47 (42.0)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712F693" w14:textId="77647A3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150 (24.8)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8A4311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0758" w:rsidRPr="00D6666E" w14:paraId="4933BF1E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3B2F4388" w14:textId="6A50A047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Tourniquet use;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F3E82D0" w14:textId="72A8E011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195 (39.5)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C2D2733" w14:textId="409F7B34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50 (44.6)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B45ADDD" w14:textId="07F5AF48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245 (40.4)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2BC510" w14:textId="74414051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0.310</w:t>
            </w:r>
          </w:p>
        </w:tc>
      </w:tr>
      <w:tr w:rsidR="002F0758" w:rsidRPr="00D6666E" w14:paraId="792203C6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5B3B3" w14:textId="694E80ED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Duration of  tourniquet;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BC0D5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166F3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73B43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96204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0.028</w:t>
            </w:r>
          </w:p>
        </w:tc>
      </w:tr>
      <w:tr w:rsidR="002F0758" w:rsidRPr="00D6666E" w14:paraId="4E3FC852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7B858" w14:textId="5D6B3698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Not use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7D3B9" w14:textId="61ED4E9F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299 (60.5)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22C30" w14:textId="02C2F6A3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62 (55.4)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5E7F5" w14:textId="5D68F1BB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361 (59.6)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07686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0758" w:rsidRPr="00D6666E" w14:paraId="685BC2AD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4E33A" w14:textId="2ED26AE1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</w:t>
            </w:r>
            <w:r w:rsidR="008123B1">
              <w:rPr>
                <w:rFonts w:ascii="Cambria Math" w:hAnsi="Cambria Math" w:cs="Cambria Math"/>
                <w:szCs w:val="24"/>
              </w:rPr>
              <w:t>≤</w:t>
            </w:r>
            <w:r w:rsidR="008123B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6666E">
              <w:rPr>
                <w:rFonts w:ascii="Times New Roman" w:hAnsi="Times New Roman" w:cs="Times New Roman"/>
                <w:szCs w:val="24"/>
              </w:rPr>
              <w:t>one hour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E286B" w14:textId="407277FF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79 (16.0)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196EB" w14:textId="6535120C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12 (10.7)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78D91" w14:textId="1E0E6AC0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91 (15.0)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E9F23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0758" w:rsidRPr="00D6666E" w14:paraId="190E85B5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85332" w14:textId="113C9DCB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 xml:space="preserve">    One hour – </w:t>
            </w:r>
            <w:r w:rsidR="008123B1">
              <w:rPr>
                <w:rFonts w:ascii="Cambria Math" w:hAnsi="Cambria Math" w:cs="Cambria Math"/>
                <w:szCs w:val="24"/>
              </w:rPr>
              <w:t>≤</w:t>
            </w:r>
            <w:r w:rsidR="008123B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6666E">
              <w:rPr>
                <w:rFonts w:ascii="Times New Roman" w:hAnsi="Times New Roman" w:cs="Times New Roman"/>
                <w:szCs w:val="24"/>
              </w:rPr>
              <w:t>2 hours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C71AB" w14:textId="02724556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91 (18.4)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1720D" w14:textId="40024511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25 (22.3)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1611F" w14:textId="0523F44B" w:rsidR="002F0758" w:rsidRPr="008123B1" w:rsidRDefault="002F0758" w:rsidP="008123B1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8123B1">
              <w:rPr>
                <w:rFonts w:ascii="Times New Roman" w:hAnsi="Times New Roman" w:cs="Times New Roman"/>
                <w:color w:val="000000"/>
                <w:szCs w:val="24"/>
              </w:rPr>
              <w:t>9.1)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7BA9A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0758" w:rsidRPr="00D6666E" w14:paraId="7457975F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C2979" w14:textId="1588E90F" w:rsidR="002F0758" w:rsidRPr="008123B1" w:rsidRDefault="008123B1" w:rsidP="008123B1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&gt; </w:t>
            </w:r>
            <w:r w:rsidR="002F0758" w:rsidRPr="008123B1">
              <w:rPr>
                <w:rFonts w:ascii="Times New Roman" w:hAnsi="Times New Roman" w:cs="Times New Roman"/>
                <w:szCs w:val="24"/>
              </w:rPr>
              <w:t xml:space="preserve">2 hours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FF40F" w14:textId="74DAA398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25 (5.1)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2828B" w14:textId="32207238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13 (11.6)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6F6F3" w14:textId="50A80F75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38 (6.3)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C9AB2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F0758" w:rsidRPr="00D6666E" w14:paraId="2110CA4C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01D3B" w14:textId="2552CAF8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Duration from block to surgery;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E3003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492D2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150D1" w14:textId="7777777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62330" w14:textId="226AF2D5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0.011</w:t>
            </w:r>
          </w:p>
        </w:tc>
      </w:tr>
      <w:tr w:rsidR="002F0758" w:rsidRPr="00D6666E" w14:paraId="17733C74" w14:textId="77777777" w:rsidTr="00E8475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69DDF" w14:textId="6A41639A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</w:t>
            </w:r>
            <w:r w:rsidR="008123B1">
              <w:rPr>
                <w:rFonts w:ascii="Cambria Math" w:hAnsi="Cambria Math" w:cs="Cambria Math"/>
                <w:szCs w:val="24"/>
              </w:rPr>
              <w:t>≤</w:t>
            </w:r>
            <w:r w:rsidRPr="00D6666E">
              <w:rPr>
                <w:rFonts w:ascii="Times New Roman" w:hAnsi="Times New Roman" w:cs="Times New Roman"/>
                <w:szCs w:val="24"/>
              </w:rPr>
              <w:t xml:space="preserve"> 30 minutes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329AA" w14:textId="5A65E1B4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303 (61.3)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21455" w14:textId="765546ED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54 (48.2)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2D5D9" w14:textId="5A0B16E8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357 (58.9)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2BEED" w14:textId="7389EF14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  <w:tr w:rsidR="002F0758" w:rsidRPr="00D6666E" w14:paraId="0343394A" w14:textId="77777777" w:rsidTr="00E84756">
        <w:tc>
          <w:tcPr>
            <w:tcW w:w="4957" w:type="dxa"/>
            <w:tcBorders>
              <w:top w:val="nil"/>
              <w:left w:val="nil"/>
              <w:right w:val="nil"/>
            </w:tcBorders>
            <w:vAlign w:val="center"/>
          </w:tcPr>
          <w:p w14:paraId="3AE2E404" w14:textId="411FF3DD" w:rsidR="002F0758" w:rsidRPr="00D6666E" w:rsidRDefault="002F0758" w:rsidP="002F0758">
            <w:pPr>
              <w:spacing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    </w:t>
            </w:r>
            <w:r w:rsidR="008123B1">
              <w:rPr>
                <w:rFonts w:ascii="Times New Roman" w:hAnsi="Times New Roman" w:cs="Times New Roman"/>
                <w:szCs w:val="24"/>
              </w:rPr>
              <w:t>&gt;</w:t>
            </w:r>
            <w:r w:rsidRPr="00D6666E">
              <w:rPr>
                <w:rFonts w:ascii="Times New Roman" w:hAnsi="Times New Roman" w:cs="Times New Roman"/>
                <w:szCs w:val="24"/>
              </w:rPr>
              <w:t xml:space="preserve"> 30 minutes 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vAlign w:val="center"/>
          </w:tcPr>
          <w:p w14:paraId="2D5237EF" w14:textId="1190AD4E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191 (38.7)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vAlign w:val="center"/>
          </w:tcPr>
          <w:p w14:paraId="4638946E" w14:textId="408ED7C7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szCs w:val="24"/>
              </w:rPr>
              <w:t>58 (51.8)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bottom"/>
          </w:tcPr>
          <w:p w14:paraId="03A31A2E" w14:textId="725CCDFE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6666E">
              <w:rPr>
                <w:rFonts w:ascii="Times New Roman" w:hAnsi="Times New Roman" w:cs="Times New Roman"/>
                <w:color w:val="000000"/>
                <w:szCs w:val="24"/>
              </w:rPr>
              <w:t>249 (41.1)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232FFE80" w14:textId="0DA5B865" w:rsidR="002F0758" w:rsidRPr="00D6666E" w:rsidRDefault="002F0758" w:rsidP="002F07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</w:tr>
    </w:tbl>
    <w:p w14:paraId="586E0268" w14:textId="5E144662" w:rsidR="00312D85" w:rsidRPr="00312D85" w:rsidRDefault="00B17081" w:rsidP="00312D85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val="en-US"/>
        </w:rPr>
        <w:t xml:space="preserve">ASA= American Society Association, BPB = Brachial plexus block, mg = milligram, kg = kilogram  </w:t>
      </w:r>
    </w:p>
    <w:sectPr w:rsidR="00312D85" w:rsidRPr="00312D85" w:rsidSect="00DB01C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E6662B"/>
    <w:multiLevelType w:val="hybridMultilevel"/>
    <w:tmpl w:val="3C2267B6"/>
    <w:lvl w:ilvl="0" w:tplc="05B68E64">
      <w:start w:val="116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74E16"/>
    <w:multiLevelType w:val="hybridMultilevel"/>
    <w:tmpl w:val="345CFD84"/>
    <w:lvl w:ilvl="0" w:tplc="1D6C0940">
      <w:start w:val="116"/>
      <w:numFmt w:val="bullet"/>
      <w:lvlText w:val=""/>
      <w:lvlJc w:val="left"/>
      <w:pPr>
        <w:ind w:left="60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589A4D57"/>
    <w:multiLevelType w:val="hybridMultilevel"/>
    <w:tmpl w:val="6C14D222"/>
    <w:lvl w:ilvl="0" w:tplc="573CEA3A">
      <w:start w:val="116"/>
      <w:numFmt w:val="bullet"/>
      <w:lvlText w:val=""/>
      <w:lvlJc w:val="left"/>
      <w:pPr>
        <w:ind w:left="600" w:hanging="360"/>
      </w:pPr>
      <w:rPr>
        <w:rFonts w:ascii="Wingdings" w:eastAsiaTheme="minorHAnsi" w:hAnsi="Wingdings" w:cs="Cambria Math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2040664482">
    <w:abstractNumId w:val="2"/>
  </w:num>
  <w:num w:numId="2" w16cid:durableId="1710568871">
    <w:abstractNumId w:val="0"/>
  </w:num>
  <w:num w:numId="3" w16cid:durableId="13546313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42"/>
    <w:rsid w:val="00006B2B"/>
    <w:rsid w:val="00006D3F"/>
    <w:rsid w:val="00012EB9"/>
    <w:rsid w:val="000C23F0"/>
    <w:rsid w:val="00136999"/>
    <w:rsid w:val="00157FEE"/>
    <w:rsid w:val="001942A4"/>
    <w:rsid w:val="001A1E9B"/>
    <w:rsid w:val="001D0FF6"/>
    <w:rsid w:val="00263F42"/>
    <w:rsid w:val="00275538"/>
    <w:rsid w:val="002C614D"/>
    <w:rsid w:val="002F0758"/>
    <w:rsid w:val="003047B0"/>
    <w:rsid w:val="00312D85"/>
    <w:rsid w:val="003D379F"/>
    <w:rsid w:val="003D405D"/>
    <w:rsid w:val="003D6349"/>
    <w:rsid w:val="004766EB"/>
    <w:rsid w:val="004C36BE"/>
    <w:rsid w:val="004F2063"/>
    <w:rsid w:val="00564DF5"/>
    <w:rsid w:val="00572AE1"/>
    <w:rsid w:val="005945DF"/>
    <w:rsid w:val="005A7787"/>
    <w:rsid w:val="005C5772"/>
    <w:rsid w:val="00621B4E"/>
    <w:rsid w:val="00633685"/>
    <w:rsid w:val="006359E2"/>
    <w:rsid w:val="00657A9B"/>
    <w:rsid w:val="00671D74"/>
    <w:rsid w:val="006B5A2E"/>
    <w:rsid w:val="00703A4C"/>
    <w:rsid w:val="00712576"/>
    <w:rsid w:val="00750BF4"/>
    <w:rsid w:val="00794F6C"/>
    <w:rsid w:val="007C622A"/>
    <w:rsid w:val="008123B1"/>
    <w:rsid w:val="008751B3"/>
    <w:rsid w:val="008C0758"/>
    <w:rsid w:val="008D3CAA"/>
    <w:rsid w:val="008E5042"/>
    <w:rsid w:val="00925F98"/>
    <w:rsid w:val="00A00C00"/>
    <w:rsid w:val="00A04F96"/>
    <w:rsid w:val="00A42B53"/>
    <w:rsid w:val="00B17081"/>
    <w:rsid w:val="00B2477F"/>
    <w:rsid w:val="00B42519"/>
    <w:rsid w:val="00B5199C"/>
    <w:rsid w:val="00B530CB"/>
    <w:rsid w:val="00BE4448"/>
    <w:rsid w:val="00C25615"/>
    <w:rsid w:val="00C81F27"/>
    <w:rsid w:val="00CA63C4"/>
    <w:rsid w:val="00D269C4"/>
    <w:rsid w:val="00D315AE"/>
    <w:rsid w:val="00D402D7"/>
    <w:rsid w:val="00D6666E"/>
    <w:rsid w:val="00DB01CB"/>
    <w:rsid w:val="00DF7A16"/>
    <w:rsid w:val="00E74FCA"/>
    <w:rsid w:val="00E84756"/>
    <w:rsid w:val="00E9284D"/>
    <w:rsid w:val="00EE1D17"/>
    <w:rsid w:val="00F11C9C"/>
    <w:rsid w:val="00F17CF7"/>
    <w:rsid w:val="00F81530"/>
    <w:rsid w:val="00FB02CB"/>
    <w:rsid w:val="00FE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D4396"/>
  <w15:chartTrackingRefBased/>
  <w15:docId w15:val="{D79729A8-BC4D-7249-94E7-9E16987F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3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F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F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F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F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F4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F4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F4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F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63F4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F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63F4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63F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F42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F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F42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F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3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A42B5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71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4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Natthanid  Ritthiruksa (ณัฐนิช ฤทธิรักษา)</dc:creator>
  <cp:keywords/>
  <dc:description/>
  <cp:lastModifiedBy>Jatuporn Pakpirom (จตุพร ภักภิรมย์)</cp:lastModifiedBy>
  <cp:revision>8</cp:revision>
  <dcterms:created xsi:type="dcterms:W3CDTF">2025-05-03T08:31:00Z</dcterms:created>
  <dcterms:modified xsi:type="dcterms:W3CDTF">2026-07-14T02:54:00Z</dcterms:modified>
</cp:coreProperties>
</file>