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BBA3" w14:textId="77777777" w:rsidR="00E23915" w:rsidRDefault="00000000">
      <w:pPr>
        <w:tabs>
          <w:tab w:val="left" w:pos="720"/>
        </w:tabs>
        <w:ind w:firstLineChars="0" w:firstLine="0"/>
        <w:jc w:val="center"/>
        <w:rPr>
          <w:rStyle w:val="jlqj4b"/>
          <w:rFonts w:cs="Times New Roman"/>
          <w:lang w:val="en"/>
        </w:rPr>
      </w:pPr>
      <w:bookmarkStart w:id="0" w:name="OLE_LINK103"/>
      <w:bookmarkStart w:id="1" w:name="OLE_LINK88"/>
      <w:bookmarkStart w:id="2" w:name="OLE_LINK87"/>
      <w:r>
        <w:rPr>
          <w:rStyle w:val="jlqj4b"/>
          <w:rFonts w:cs="Times New Roman"/>
          <w:lang w:val="en"/>
        </w:rPr>
        <w:t xml:space="preserve">Construction of morphologically differentiated phosphorus-doped zinc oxide nanostructures </w:t>
      </w:r>
      <w:r>
        <w:rPr>
          <w:rStyle w:val="jlqj4b"/>
          <w:rFonts w:cs="Times New Roman" w:hint="eastAsia"/>
          <w:lang w:val="en"/>
        </w:rPr>
        <w:t>and their supercapacitive properties</w:t>
      </w:r>
      <w:bookmarkEnd w:id="0"/>
    </w:p>
    <w:p w14:paraId="3F1E44AA" w14:textId="6F11DA13" w:rsidR="00E23915" w:rsidRDefault="00000000">
      <w:pPr>
        <w:tabs>
          <w:tab w:val="left" w:pos="720"/>
        </w:tabs>
        <w:ind w:firstLineChars="0" w:firstLine="0"/>
        <w:jc w:val="center"/>
        <w:rPr>
          <w:rFonts w:eastAsia="宋体" w:cs="Times New Roman"/>
        </w:rPr>
      </w:pPr>
      <w:r>
        <w:rPr>
          <w:rFonts w:eastAsia="宋体" w:cs="Times New Roman"/>
        </w:rPr>
        <w:t xml:space="preserve">Xiaohui Huang *, </w:t>
      </w:r>
      <w:r>
        <w:rPr>
          <w:rFonts w:eastAsia="宋体" w:cs="Times New Roman" w:hint="eastAsia"/>
        </w:rPr>
        <w:t xml:space="preserve">Wenhao Zhou, </w:t>
      </w:r>
      <w:r w:rsidR="009318AD">
        <w:rPr>
          <w:rFonts w:eastAsia="宋体" w:cs="Times New Roman" w:hint="eastAsia"/>
        </w:rPr>
        <w:t>J</w:t>
      </w:r>
      <w:r>
        <w:rPr>
          <w:rFonts w:eastAsia="宋体" w:cs="Times New Roman" w:hint="eastAsia"/>
        </w:rPr>
        <w:t>ian Wang, Hehui Wang</w:t>
      </w:r>
    </w:p>
    <w:p w14:paraId="073D0F8B" w14:textId="77777777" w:rsidR="00E23915" w:rsidRDefault="00000000">
      <w:pPr>
        <w:tabs>
          <w:tab w:val="left" w:pos="720"/>
        </w:tabs>
        <w:ind w:firstLineChars="0" w:firstLine="0"/>
        <w:rPr>
          <w:rFonts w:eastAsia="宋体" w:cs="Times New Roman"/>
        </w:rPr>
      </w:pPr>
      <w:r>
        <w:rPr>
          <w:rStyle w:val="jlqj4b"/>
          <w:lang w:val="en"/>
        </w:rPr>
        <w:t>School of Environment and Chemical Engineering,</w:t>
      </w:r>
      <w:r>
        <w:t xml:space="preserve"> </w:t>
      </w:r>
      <w:r>
        <w:rPr>
          <w:rStyle w:val="jlqj4b"/>
          <w:lang w:val="en"/>
        </w:rPr>
        <w:t xml:space="preserve">Heilongjiang University of Science and Technology, </w:t>
      </w:r>
      <w:r>
        <w:rPr>
          <w:rFonts w:eastAsia="宋体" w:cs="Times New Roman"/>
        </w:rPr>
        <w:t>China</w:t>
      </w:r>
    </w:p>
    <w:p w14:paraId="4C89FC8B" w14:textId="77777777" w:rsidR="00E23915" w:rsidRDefault="00000000">
      <w:pPr>
        <w:tabs>
          <w:tab w:val="left" w:pos="720"/>
        </w:tabs>
        <w:ind w:firstLineChars="0" w:firstLine="0"/>
        <w:rPr>
          <w:rFonts w:eastAsia="宋体" w:cs="Times New Roman"/>
        </w:rPr>
      </w:pPr>
      <w:r>
        <w:rPr>
          <w:rFonts w:eastAsia="宋体" w:cs="Times New Roman"/>
        </w:rPr>
        <w:t>*  Corresponding authors.</w:t>
      </w:r>
    </w:p>
    <w:p w14:paraId="64AA5169" w14:textId="77777777" w:rsidR="00E23915" w:rsidRDefault="00000000">
      <w:pPr>
        <w:tabs>
          <w:tab w:val="left" w:pos="720"/>
        </w:tabs>
        <w:ind w:firstLineChars="0" w:firstLine="0"/>
        <w:rPr>
          <w:rStyle w:val="jlqj4b"/>
          <w:rFonts w:cs="Times New Roman"/>
          <w:lang w:val="en"/>
        </w:rPr>
      </w:pPr>
      <w:r>
        <w:rPr>
          <w:rFonts w:eastAsia="宋体" w:cs="Times New Roman"/>
        </w:rPr>
        <w:t xml:space="preserve">E-mail address: </w:t>
      </w:r>
      <w:r>
        <w:rPr>
          <w:rFonts w:hint="eastAsia"/>
        </w:rPr>
        <w:t>1614401842@qq.com</w:t>
      </w:r>
      <w:r>
        <w:rPr>
          <w:rFonts w:eastAsia="宋体" w:cs="Times New Roman"/>
        </w:rPr>
        <w:t xml:space="preserve"> (X. Huang) </w:t>
      </w:r>
    </w:p>
    <w:p w14:paraId="75021F14" w14:textId="77777777" w:rsidR="00E23915" w:rsidRDefault="00000000">
      <w:pPr>
        <w:ind w:firstLineChars="0" w:firstLine="0"/>
        <w:jc w:val="center"/>
        <w:rPr>
          <w:rFonts w:cs="Times New Roman"/>
        </w:rPr>
      </w:pPr>
      <w:r>
        <w:rPr>
          <w:noProof/>
        </w:rPr>
        <w:drawing>
          <wp:inline distT="0" distB="0" distL="114300" distR="114300" wp14:anchorId="37FEE63B" wp14:editId="48D33CF3">
            <wp:extent cx="5725160" cy="4276725"/>
            <wp:effectExtent l="0" t="0" r="8890" b="9525"/>
            <wp:docPr id="3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rcRect r="3521"/>
                    <a:stretch>
                      <a:fillRect/>
                    </a:stretch>
                  </pic:blipFill>
                  <pic:spPr>
                    <a:xfrm>
                      <a:off x="0" y="0"/>
                      <a:ext cx="572516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3EB8" w14:textId="77777777" w:rsidR="00E23915" w:rsidRDefault="00000000">
      <w:pPr>
        <w:spacing w:line="240" w:lineRule="auto"/>
        <w:ind w:firstLineChars="0" w:firstLine="0"/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Figure S1. SEM images of ZNP: (a-b) ZNR-C120 and its high-magnification image</w:t>
      </w:r>
      <w:r>
        <w:rPr>
          <w:rFonts w:cs="Times New Roman"/>
          <w:color w:val="000000" w:themeColor="text1"/>
          <w:sz w:val="21"/>
          <w:szCs w:val="21"/>
        </w:rPr>
        <w:t>; (</w:t>
      </w:r>
      <w:r>
        <w:rPr>
          <w:rFonts w:cs="Times New Roman" w:hint="eastAsia"/>
          <w:color w:val="000000" w:themeColor="text1"/>
          <w:sz w:val="21"/>
          <w:szCs w:val="21"/>
        </w:rPr>
        <w:t>c-d</w:t>
      </w:r>
      <w:r>
        <w:rPr>
          <w:rFonts w:cs="Times New Roman"/>
          <w:color w:val="000000" w:themeColor="text1"/>
          <w:sz w:val="21"/>
          <w:szCs w:val="21"/>
        </w:rPr>
        <w:t xml:space="preserve">) </w:t>
      </w:r>
      <w:r>
        <w:rPr>
          <w:rFonts w:hint="eastAsia"/>
          <w:color w:val="000000" w:themeColor="text1"/>
          <w:sz w:val="21"/>
          <w:szCs w:val="21"/>
        </w:rPr>
        <w:t>ZNS-C110 and it shigh-magnification image</w:t>
      </w:r>
    </w:p>
    <w:bookmarkEnd w:id="1"/>
    <w:bookmarkEnd w:id="2"/>
    <w:p w14:paraId="5FC60DCE" w14:textId="77777777" w:rsidR="00E23915" w:rsidRDefault="00000000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114300" distR="114300" wp14:anchorId="6AD6161C" wp14:editId="321B163A">
            <wp:extent cx="5274310" cy="2258695"/>
            <wp:effectExtent l="0" t="0" r="254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C8681" w14:textId="77777777" w:rsidR="00E23915" w:rsidRDefault="00000000">
      <w:pPr>
        <w:ind w:firstLineChars="0" w:firstLine="0"/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Figure S2. (a-b) CV curves of ZNR-C120 and ZNS-C110</w:t>
      </w:r>
    </w:p>
    <w:p w14:paraId="1790E792" w14:textId="77777777" w:rsidR="00E23915" w:rsidRDefault="00000000">
      <w:pPr>
        <w:ind w:firstLineChars="0" w:firstLine="0"/>
        <w:jc w:val="center"/>
      </w:pPr>
      <w:r>
        <w:rPr>
          <w:noProof/>
        </w:rPr>
        <w:drawing>
          <wp:inline distT="0" distB="0" distL="114300" distR="114300" wp14:anchorId="543071D5" wp14:editId="618BCC26">
            <wp:extent cx="5274310" cy="4391025"/>
            <wp:effectExtent l="0" t="0" r="254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8450" w14:textId="77777777" w:rsidR="00E23915" w:rsidRDefault="00000000">
      <w:pPr>
        <w:ind w:firstLineChars="0" w:firstLine="0"/>
        <w:jc w:val="center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Figure S3. (a-b) </w:t>
      </w:r>
      <w:r>
        <w:rPr>
          <w:color w:val="000000" w:themeColor="text1"/>
          <w:sz w:val="21"/>
          <w:szCs w:val="21"/>
        </w:rPr>
        <w:t>GCD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curves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of</w:t>
      </w:r>
      <w:r>
        <w:rPr>
          <w:rFonts w:hint="eastAsia"/>
          <w:color w:val="000000" w:themeColor="text1"/>
          <w:sz w:val="21"/>
          <w:szCs w:val="21"/>
        </w:rPr>
        <w:t xml:space="preserve"> ZNR-C120 and ZNS-C110</w:t>
      </w:r>
      <w:r>
        <w:rPr>
          <w:color w:val="000000" w:themeColor="text1"/>
          <w:sz w:val="21"/>
          <w:szCs w:val="21"/>
        </w:rPr>
        <w:t>;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(c-d)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rate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performance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curves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of</w:t>
      </w:r>
      <w:r>
        <w:rPr>
          <w:rFonts w:hint="eastAsia"/>
          <w:color w:val="000000" w:themeColor="text1"/>
          <w:sz w:val="21"/>
          <w:szCs w:val="21"/>
        </w:rPr>
        <w:t xml:space="preserve"> ZNR-C120 and ZNS-C110</w:t>
      </w:r>
    </w:p>
    <w:p w14:paraId="6DB0B458" w14:textId="77777777" w:rsidR="00E23915" w:rsidRDefault="00000000">
      <w:pPr>
        <w:ind w:firstLineChars="0" w:firstLine="0"/>
        <w:jc w:val="center"/>
      </w:pPr>
      <w:r>
        <w:rPr>
          <w:noProof/>
        </w:rPr>
        <w:lastRenderedPageBreak/>
        <w:drawing>
          <wp:inline distT="0" distB="0" distL="114300" distR="114300" wp14:anchorId="4B23AA7E" wp14:editId="325071B3">
            <wp:extent cx="5274310" cy="217805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t="1989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9885" w14:textId="77777777" w:rsidR="00E23915" w:rsidRDefault="00000000">
      <w:pPr>
        <w:ind w:firstLineChars="0" w:firstLine="0"/>
        <w:jc w:val="center"/>
      </w:pPr>
      <w:r>
        <w:rPr>
          <w:color w:val="000000" w:themeColor="text1"/>
          <w:sz w:val="21"/>
          <w:szCs w:val="21"/>
          <w:shd w:val="clear" w:color="auto" w:fill="FFFFFF"/>
        </w:rPr>
        <w:t>Figure</w:t>
      </w:r>
      <w:r>
        <w:rPr>
          <w:rFonts w:hint="eastAsia"/>
          <w:color w:val="000000" w:themeColor="text1"/>
          <w:sz w:val="21"/>
          <w:szCs w:val="21"/>
          <w:shd w:val="clear" w:color="auto" w:fill="FFFFFF"/>
        </w:rPr>
        <w:t xml:space="preserve"> S4. </w:t>
      </w:r>
      <w:r>
        <w:rPr>
          <w:color w:val="000000" w:themeColor="text1"/>
          <w:sz w:val="21"/>
          <w:szCs w:val="21"/>
          <w:shd w:val="clear" w:color="auto" w:fill="FFFFFF"/>
        </w:rPr>
        <w:t>(a-b)</w:t>
      </w:r>
      <w:r>
        <w:rPr>
          <w:rFonts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color w:val="000000" w:themeColor="text1"/>
          <w:sz w:val="21"/>
          <w:szCs w:val="21"/>
          <w:shd w:val="clear" w:color="auto" w:fill="FFFFFF"/>
        </w:rPr>
        <w:t>Nyquist</w:t>
      </w:r>
      <w:r>
        <w:rPr>
          <w:rFonts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color w:val="000000" w:themeColor="text1"/>
          <w:sz w:val="21"/>
          <w:szCs w:val="21"/>
          <w:shd w:val="clear" w:color="auto" w:fill="FFFFFF"/>
        </w:rPr>
        <w:t>plots</w:t>
      </w:r>
      <w:r>
        <w:rPr>
          <w:rFonts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color w:val="000000" w:themeColor="text1"/>
          <w:sz w:val="21"/>
          <w:szCs w:val="21"/>
          <w:shd w:val="clear" w:color="auto" w:fill="FFFFFF"/>
        </w:rPr>
        <w:t>of</w:t>
      </w:r>
      <w:r>
        <w:rPr>
          <w:rFonts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hint="eastAsia"/>
          <w:color w:val="000000" w:themeColor="text1"/>
          <w:sz w:val="21"/>
          <w:szCs w:val="21"/>
        </w:rPr>
        <w:t>ZNR-C120 and ZNS-C110</w:t>
      </w:r>
    </w:p>
    <w:sectPr w:rsidR="00E239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670C" w14:textId="77777777" w:rsidR="00B83ED5" w:rsidRDefault="00B83ED5">
      <w:pPr>
        <w:spacing w:line="240" w:lineRule="auto"/>
        <w:ind w:firstLine="480"/>
      </w:pPr>
      <w:r>
        <w:separator/>
      </w:r>
    </w:p>
  </w:endnote>
  <w:endnote w:type="continuationSeparator" w:id="0">
    <w:p w14:paraId="731323C5" w14:textId="77777777" w:rsidR="00B83ED5" w:rsidRDefault="00B83ED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FA8" w14:textId="77777777" w:rsidR="00E23915" w:rsidRDefault="00E2391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A3D" w14:textId="77777777" w:rsidR="00E23915" w:rsidRDefault="00E2391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0320" w14:textId="77777777" w:rsidR="00E23915" w:rsidRDefault="00E2391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97E8" w14:textId="77777777" w:rsidR="00B83ED5" w:rsidRDefault="00B83ED5">
      <w:pPr>
        <w:ind w:firstLine="480"/>
      </w:pPr>
      <w:r>
        <w:separator/>
      </w:r>
    </w:p>
  </w:footnote>
  <w:footnote w:type="continuationSeparator" w:id="0">
    <w:p w14:paraId="316A9C9E" w14:textId="77777777" w:rsidR="00B83ED5" w:rsidRDefault="00B83ED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9098" w14:textId="77777777" w:rsidR="00E23915" w:rsidRDefault="00E2391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D0FD" w14:textId="77777777" w:rsidR="00E23915" w:rsidRDefault="00E23915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32AB" w14:textId="77777777" w:rsidR="00E23915" w:rsidRDefault="00E23915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14"/>
    <w:rsid w:val="000028C1"/>
    <w:rsid w:val="00007FE8"/>
    <w:rsid w:val="00021C99"/>
    <w:rsid w:val="00023E8C"/>
    <w:rsid w:val="000348A8"/>
    <w:rsid w:val="00044F9B"/>
    <w:rsid w:val="00047417"/>
    <w:rsid w:val="00056316"/>
    <w:rsid w:val="00070D7E"/>
    <w:rsid w:val="000775C7"/>
    <w:rsid w:val="00090D62"/>
    <w:rsid w:val="00092C68"/>
    <w:rsid w:val="000B0CEC"/>
    <w:rsid w:val="000B3CE0"/>
    <w:rsid w:val="000C77BE"/>
    <w:rsid w:val="000D315C"/>
    <w:rsid w:val="001050AC"/>
    <w:rsid w:val="001058F7"/>
    <w:rsid w:val="00112F55"/>
    <w:rsid w:val="00113B25"/>
    <w:rsid w:val="00132F67"/>
    <w:rsid w:val="001424EA"/>
    <w:rsid w:val="00142F4C"/>
    <w:rsid w:val="00145F51"/>
    <w:rsid w:val="00160846"/>
    <w:rsid w:val="0016206B"/>
    <w:rsid w:val="00177ACA"/>
    <w:rsid w:val="001824B9"/>
    <w:rsid w:val="001A1FB7"/>
    <w:rsid w:val="001B03A9"/>
    <w:rsid w:val="001B73FD"/>
    <w:rsid w:val="001C08BF"/>
    <w:rsid w:val="001C1500"/>
    <w:rsid w:val="001C57BA"/>
    <w:rsid w:val="001C5D3B"/>
    <w:rsid w:val="001E2E3A"/>
    <w:rsid w:val="001E6B59"/>
    <w:rsid w:val="001E7A50"/>
    <w:rsid w:val="001F195D"/>
    <w:rsid w:val="00200B32"/>
    <w:rsid w:val="00210B01"/>
    <w:rsid w:val="00211BEA"/>
    <w:rsid w:val="00217B5A"/>
    <w:rsid w:val="002202D0"/>
    <w:rsid w:val="00223B30"/>
    <w:rsid w:val="002309AA"/>
    <w:rsid w:val="00247DCB"/>
    <w:rsid w:val="00256C17"/>
    <w:rsid w:val="0026335E"/>
    <w:rsid w:val="00264262"/>
    <w:rsid w:val="0026664F"/>
    <w:rsid w:val="00277157"/>
    <w:rsid w:val="002803B1"/>
    <w:rsid w:val="00283D39"/>
    <w:rsid w:val="002916A1"/>
    <w:rsid w:val="002A2B3A"/>
    <w:rsid w:val="002B2B12"/>
    <w:rsid w:val="002B49B2"/>
    <w:rsid w:val="002B7D55"/>
    <w:rsid w:val="002C0E63"/>
    <w:rsid w:val="002D19A2"/>
    <w:rsid w:val="002D5083"/>
    <w:rsid w:val="002E115D"/>
    <w:rsid w:val="002E39AF"/>
    <w:rsid w:val="002E4970"/>
    <w:rsid w:val="002F22C0"/>
    <w:rsid w:val="002F42A1"/>
    <w:rsid w:val="00300AA7"/>
    <w:rsid w:val="003115E6"/>
    <w:rsid w:val="003139E5"/>
    <w:rsid w:val="00320F64"/>
    <w:rsid w:val="0033163F"/>
    <w:rsid w:val="0033228C"/>
    <w:rsid w:val="0033636E"/>
    <w:rsid w:val="0035126B"/>
    <w:rsid w:val="0036588A"/>
    <w:rsid w:val="00372177"/>
    <w:rsid w:val="00380D85"/>
    <w:rsid w:val="003836EF"/>
    <w:rsid w:val="00385E65"/>
    <w:rsid w:val="003872C6"/>
    <w:rsid w:val="003A76F1"/>
    <w:rsid w:val="003E1EF5"/>
    <w:rsid w:val="003E5B26"/>
    <w:rsid w:val="003E7F8A"/>
    <w:rsid w:val="003F09D9"/>
    <w:rsid w:val="004134B4"/>
    <w:rsid w:val="004144C2"/>
    <w:rsid w:val="00414DD1"/>
    <w:rsid w:val="00414FAB"/>
    <w:rsid w:val="00433621"/>
    <w:rsid w:val="0045006F"/>
    <w:rsid w:val="004660BD"/>
    <w:rsid w:val="00467DFC"/>
    <w:rsid w:val="00470A11"/>
    <w:rsid w:val="00475BB6"/>
    <w:rsid w:val="00476C37"/>
    <w:rsid w:val="00484F47"/>
    <w:rsid w:val="004A0350"/>
    <w:rsid w:val="004B5597"/>
    <w:rsid w:val="004C3173"/>
    <w:rsid w:val="004C4544"/>
    <w:rsid w:val="004D5247"/>
    <w:rsid w:val="004E7E6F"/>
    <w:rsid w:val="00503A5A"/>
    <w:rsid w:val="00504B92"/>
    <w:rsid w:val="005120D2"/>
    <w:rsid w:val="00512759"/>
    <w:rsid w:val="0052366D"/>
    <w:rsid w:val="0053324A"/>
    <w:rsid w:val="00541621"/>
    <w:rsid w:val="00543EFB"/>
    <w:rsid w:val="00546014"/>
    <w:rsid w:val="005611C1"/>
    <w:rsid w:val="00561989"/>
    <w:rsid w:val="00564531"/>
    <w:rsid w:val="00577DD5"/>
    <w:rsid w:val="00584EE2"/>
    <w:rsid w:val="005A1A81"/>
    <w:rsid w:val="005A24B9"/>
    <w:rsid w:val="005A3FE7"/>
    <w:rsid w:val="005B0F05"/>
    <w:rsid w:val="005B0F43"/>
    <w:rsid w:val="005C7492"/>
    <w:rsid w:val="005D51AC"/>
    <w:rsid w:val="005E248F"/>
    <w:rsid w:val="005E6306"/>
    <w:rsid w:val="005F0659"/>
    <w:rsid w:val="005F4501"/>
    <w:rsid w:val="005F4825"/>
    <w:rsid w:val="00603941"/>
    <w:rsid w:val="00610FDF"/>
    <w:rsid w:val="0061623D"/>
    <w:rsid w:val="006407B0"/>
    <w:rsid w:val="006564FA"/>
    <w:rsid w:val="006762EE"/>
    <w:rsid w:val="006810ED"/>
    <w:rsid w:val="00682ED5"/>
    <w:rsid w:val="00690C9A"/>
    <w:rsid w:val="006C1FB4"/>
    <w:rsid w:val="006C48E9"/>
    <w:rsid w:val="006D1DE3"/>
    <w:rsid w:val="006E3506"/>
    <w:rsid w:val="006E3C4B"/>
    <w:rsid w:val="00703514"/>
    <w:rsid w:val="00714BBF"/>
    <w:rsid w:val="00720DAA"/>
    <w:rsid w:val="007337C4"/>
    <w:rsid w:val="00737530"/>
    <w:rsid w:val="007375FB"/>
    <w:rsid w:val="00737FEF"/>
    <w:rsid w:val="00743EA7"/>
    <w:rsid w:val="0075021F"/>
    <w:rsid w:val="00761BE9"/>
    <w:rsid w:val="00767092"/>
    <w:rsid w:val="00772FA0"/>
    <w:rsid w:val="00782DBD"/>
    <w:rsid w:val="00786805"/>
    <w:rsid w:val="007B1DAB"/>
    <w:rsid w:val="007B25FD"/>
    <w:rsid w:val="007B6424"/>
    <w:rsid w:val="007C1A03"/>
    <w:rsid w:val="007C35A8"/>
    <w:rsid w:val="007C3BB6"/>
    <w:rsid w:val="007D2911"/>
    <w:rsid w:val="007D3883"/>
    <w:rsid w:val="007E13D6"/>
    <w:rsid w:val="008038FB"/>
    <w:rsid w:val="00810592"/>
    <w:rsid w:val="00827599"/>
    <w:rsid w:val="00843730"/>
    <w:rsid w:val="0084488C"/>
    <w:rsid w:val="00862B77"/>
    <w:rsid w:val="008761FC"/>
    <w:rsid w:val="00882D36"/>
    <w:rsid w:val="00891131"/>
    <w:rsid w:val="00894BEE"/>
    <w:rsid w:val="00895EDF"/>
    <w:rsid w:val="008A1CC6"/>
    <w:rsid w:val="008A5129"/>
    <w:rsid w:val="008E4734"/>
    <w:rsid w:val="008F3A91"/>
    <w:rsid w:val="0090630E"/>
    <w:rsid w:val="00907210"/>
    <w:rsid w:val="00914802"/>
    <w:rsid w:val="00915027"/>
    <w:rsid w:val="00923772"/>
    <w:rsid w:val="00925523"/>
    <w:rsid w:val="009318AD"/>
    <w:rsid w:val="00946EDE"/>
    <w:rsid w:val="00956743"/>
    <w:rsid w:val="00961CDD"/>
    <w:rsid w:val="0096277F"/>
    <w:rsid w:val="00965351"/>
    <w:rsid w:val="00974835"/>
    <w:rsid w:val="00981E55"/>
    <w:rsid w:val="00994741"/>
    <w:rsid w:val="00995149"/>
    <w:rsid w:val="009A3870"/>
    <w:rsid w:val="009B2D31"/>
    <w:rsid w:val="009B7AD9"/>
    <w:rsid w:val="009D2198"/>
    <w:rsid w:val="009D703F"/>
    <w:rsid w:val="009E1952"/>
    <w:rsid w:val="00A06B20"/>
    <w:rsid w:val="00A1348E"/>
    <w:rsid w:val="00A358C1"/>
    <w:rsid w:val="00A40691"/>
    <w:rsid w:val="00A51827"/>
    <w:rsid w:val="00A71738"/>
    <w:rsid w:val="00A820BD"/>
    <w:rsid w:val="00A97D4D"/>
    <w:rsid w:val="00AB3CCE"/>
    <w:rsid w:val="00AB5C83"/>
    <w:rsid w:val="00AB5E5B"/>
    <w:rsid w:val="00AD2A60"/>
    <w:rsid w:val="00AF0DEC"/>
    <w:rsid w:val="00AF4DAD"/>
    <w:rsid w:val="00AF737B"/>
    <w:rsid w:val="00B02F88"/>
    <w:rsid w:val="00B057F7"/>
    <w:rsid w:val="00B06E16"/>
    <w:rsid w:val="00B158B0"/>
    <w:rsid w:val="00B163BE"/>
    <w:rsid w:val="00B21F1F"/>
    <w:rsid w:val="00B2646C"/>
    <w:rsid w:val="00B37F96"/>
    <w:rsid w:val="00B61553"/>
    <w:rsid w:val="00B654AD"/>
    <w:rsid w:val="00B704B2"/>
    <w:rsid w:val="00B74A95"/>
    <w:rsid w:val="00B83ED5"/>
    <w:rsid w:val="00BA6818"/>
    <w:rsid w:val="00BC1711"/>
    <w:rsid w:val="00BC3D8C"/>
    <w:rsid w:val="00BD246A"/>
    <w:rsid w:val="00BE0693"/>
    <w:rsid w:val="00BE4871"/>
    <w:rsid w:val="00BE5247"/>
    <w:rsid w:val="00BF2BDD"/>
    <w:rsid w:val="00C13E27"/>
    <w:rsid w:val="00C257C0"/>
    <w:rsid w:val="00C37D19"/>
    <w:rsid w:val="00C43A95"/>
    <w:rsid w:val="00C5658C"/>
    <w:rsid w:val="00C735C3"/>
    <w:rsid w:val="00C76E03"/>
    <w:rsid w:val="00C85060"/>
    <w:rsid w:val="00C85CD5"/>
    <w:rsid w:val="00C869E3"/>
    <w:rsid w:val="00C94541"/>
    <w:rsid w:val="00CB5067"/>
    <w:rsid w:val="00CC032A"/>
    <w:rsid w:val="00CE0D08"/>
    <w:rsid w:val="00CE3365"/>
    <w:rsid w:val="00CE58BA"/>
    <w:rsid w:val="00D22F70"/>
    <w:rsid w:val="00D35C49"/>
    <w:rsid w:val="00D41130"/>
    <w:rsid w:val="00D476C4"/>
    <w:rsid w:val="00D64C46"/>
    <w:rsid w:val="00D7440A"/>
    <w:rsid w:val="00D8307F"/>
    <w:rsid w:val="00D856C7"/>
    <w:rsid w:val="00D900AF"/>
    <w:rsid w:val="00D93676"/>
    <w:rsid w:val="00DA3661"/>
    <w:rsid w:val="00DC0DAF"/>
    <w:rsid w:val="00DC66D0"/>
    <w:rsid w:val="00DF0FC9"/>
    <w:rsid w:val="00E154BF"/>
    <w:rsid w:val="00E23915"/>
    <w:rsid w:val="00E4134D"/>
    <w:rsid w:val="00E44422"/>
    <w:rsid w:val="00E66CA0"/>
    <w:rsid w:val="00E74463"/>
    <w:rsid w:val="00E82974"/>
    <w:rsid w:val="00EB0B41"/>
    <w:rsid w:val="00EB6564"/>
    <w:rsid w:val="00EB65FD"/>
    <w:rsid w:val="00EE00D8"/>
    <w:rsid w:val="00F334C2"/>
    <w:rsid w:val="00F365E5"/>
    <w:rsid w:val="00F52C44"/>
    <w:rsid w:val="00F57F30"/>
    <w:rsid w:val="00F6558B"/>
    <w:rsid w:val="00F75BE5"/>
    <w:rsid w:val="00FC3AA1"/>
    <w:rsid w:val="00FC5169"/>
    <w:rsid w:val="00FC78F7"/>
    <w:rsid w:val="00FD040D"/>
    <w:rsid w:val="00FD29B9"/>
    <w:rsid w:val="00FD648B"/>
    <w:rsid w:val="00FE14B8"/>
    <w:rsid w:val="00FF42D8"/>
    <w:rsid w:val="00FF6EB6"/>
    <w:rsid w:val="057A53C9"/>
    <w:rsid w:val="0922048E"/>
    <w:rsid w:val="0A470A9D"/>
    <w:rsid w:val="0A6732B0"/>
    <w:rsid w:val="0E952F47"/>
    <w:rsid w:val="103001B5"/>
    <w:rsid w:val="12DE356E"/>
    <w:rsid w:val="17B703B8"/>
    <w:rsid w:val="18FA19BB"/>
    <w:rsid w:val="1B3436EC"/>
    <w:rsid w:val="1DE7799A"/>
    <w:rsid w:val="21320569"/>
    <w:rsid w:val="295375D6"/>
    <w:rsid w:val="2C43343E"/>
    <w:rsid w:val="2EF57F78"/>
    <w:rsid w:val="31031933"/>
    <w:rsid w:val="39CA71D2"/>
    <w:rsid w:val="3BDB626A"/>
    <w:rsid w:val="42A33B6F"/>
    <w:rsid w:val="47D41550"/>
    <w:rsid w:val="519C0007"/>
    <w:rsid w:val="578C4726"/>
    <w:rsid w:val="5B0114B4"/>
    <w:rsid w:val="60BD10B8"/>
    <w:rsid w:val="67DF0C8C"/>
    <w:rsid w:val="7662008F"/>
    <w:rsid w:val="76933283"/>
    <w:rsid w:val="7ACA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0F753"/>
  <w15:docId w15:val="{AEB9C577-D0F3-4AD0-AB12-52B1F5F5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80" w:lineRule="auto"/>
      <w:ind w:firstLineChars="200" w:firstLine="200"/>
      <w:jc w:val="both"/>
    </w:pPr>
    <w:rPr>
      <w:rFonts w:eastAsiaTheme="minorEastAsia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tlid-translation">
    <w:name w:val="tlid-translation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rPr>
      <w:rFonts w:eastAsiaTheme="minorEastAsia" w:cstheme="minorBidi"/>
      <w:kern w:val="2"/>
      <w:sz w:val="18"/>
      <w:szCs w:val="18"/>
    </w:rPr>
  </w:style>
  <w:style w:type="character" w:customStyle="1" w:styleId="jlqj4b">
    <w:name w:val="jlqj4b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F3AE-A5FD-40DB-825A-94D203C5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612</Characters>
  <Application>Microsoft Office Word</Application>
  <DocSecurity>0</DocSecurity>
  <Lines>17</Lines>
  <Paragraphs>10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1614401842@qq.com</dc:creator>
  <cp:lastModifiedBy>小会 黄</cp:lastModifiedBy>
  <cp:revision>157</cp:revision>
  <dcterms:created xsi:type="dcterms:W3CDTF">2019-12-03T08:58:00Z</dcterms:created>
  <dcterms:modified xsi:type="dcterms:W3CDTF">2026-07-13T07:35:00Z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eyJoZGlkIjoiYTFiMWYyMTA5OWVlZjMwMTNmNTk0NTEyNmIzYjJmNGUiLCJ1c2VySWQiOiIzMDczOTI5MDkifQ==</vt:lpwstr>
  </property>
  <property fmtid="{D5CDD505-2E9C-101B-9397-08002B2CF9AE}" pid="4" name="ICV">
    <vt:lpwstr>D1128BEE199F4C5CAFC9B9B79C715AC6_12</vt:lpwstr>
  </property>
</Properties>
</file>