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4CC18" w14:textId="77777777" w:rsidR="006C658E" w:rsidRPr="00821D10" w:rsidRDefault="006C658E" w:rsidP="006C658E">
      <w:pPr>
        <w:spacing w:line="360" w:lineRule="auto"/>
        <w:rPr>
          <w:rFonts w:ascii="Times New Roman" w:hAnsi="Times New Roman" w:cs="Times New Roman"/>
          <w:bCs/>
          <w:i/>
          <w:sz w:val="32"/>
          <w:szCs w:val="32"/>
        </w:rPr>
      </w:pPr>
      <w:r w:rsidRPr="00821D10">
        <w:rPr>
          <w:rFonts w:ascii="Times New Roman" w:hAnsi="Times New Roman" w:cs="Times New Roman"/>
          <w:bCs/>
          <w:i/>
          <w:sz w:val="32"/>
          <w:szCs w:val="32"/>
        </w:rPr>
        <w:t xml:space="preserve">Supplementary Information for </w:t>
      </w:r>
    </w:p>
    <w:p w14:paraId="0E0AC91E" w14:textId="77777777" w:rsidR="007279D5" w:rsidRPr="00821D10" w:rsidRDefault="007279D5" w:rsidP="007279D5">
      <w:pPr>
        <w:jc w:val="center"/>
        <w:rPr>
          <w:rFonts w:ascii="Times New Roman" w:hAnsi="Times New Roman" w:cs="Times New Roman"/>
          <w:b/>
          <w:bCs/>
          <w:sz w:val="30"/>
          <w:szCs w:val="30"/>
        </w:rPr>
      </w:pPr>
      <w:r w:rsidRPr="00821D10">
        <w:rPr>
          <w:rFonts w:ascii="Times New Roman" w:hAnsi="Times New Roman" w:cs="Times New Roman" w:hint="eastAsia"/>
          <w:b/>
          <w:bCs/>
          <w:sz w:val="30"/>
          <w:szCs w:val="30"/>
        </w:rPr>
        <w:t>Q</w:t>
      </w:r>
      <w:r w:rsidR="00C71F0F" w:rsidRPr="00821D10">
        <w:rPr>
          <w:rFonts w:ascii="Times New Roman" w:hAnsi="Times New Roman" w:cs="Times New Roman"/>
          <w:b/>
          <w:bCs/>
          <w:sz w:val="30"/>
          <w:szCs w:val="30"/>
        </w:rPr>
        <w:t xml:space="preserve">uaternion </w:t>
      </w:r>
      <w:r w:rsidR="00C71F0F" w:rsidRPr="00821D10">
        <w:rPr>
          <w:rFonts w:ascii="Times New Roman" w:hAnsi="Times New Roman" w:cs="Times New Roman" w:hint="eastAsia"/>
          <w:b/>
          <w:bCs/>
          <w:sz w:val="30"/>
          <w:szCs w:val="30"/>
        </w:rPr>
        <w:t>o</w:t>
      </w:r>
      <w:r w:rsidR="00C71F0F" w:rsidRPr="00821D10">
        <w:rPr>
          <w:rFonts w:ascii="Times New Roman" w:hAnsi="Times New Roman" w:cs="Times New Roman"/>
          <w:b/>
          <w:bCs/>
          <w:sz w:val="30"/>
          <w:szCs w:val="30"/>
        </w:rPr>
        <w:t xml:space="preserve">ptical </w:t>
      </w:r>
      <w:r w:rsidR="00C71F0F" w:rsidRPr="00821D10">
        <w:rPr>
          <w:rFonts w:ascii="Times New Roman" w:hAnsi="Times New Roman" w:cs="Times New Roman" w:hint="eastAsia"/>
          <w:b/>
          <w:bCs/>
          <w:sz w:val="30"/>
          <w:szCs w:val="30"/>
        </w:rPr>
        <w:t>c</w:t>
      </w:r>
      <w:r w:rsidR="00C71F0F" w:rsidRPr="00821D10">
        <w:rPr>
          <w:rFonts w:ascii="Times New Roman" w:hAnsi="Times New Roman" w:cs="Times New Roman"/>
          <w:b/>
          <w:bCs/>
          <w:sz w:val="30"/>
          <w:szCs w:val="30"/>
        </w:rPr>
        <w:t xml:space="preserve">omputing </w:t>
      </w:r>
      <w:r w:rsidR="00C71F0F" w:rsidRPr="00821D10">
        <w:rPr>
          <w:rFonts w:ascii="Times New Roman" w:hAnsi="Times New Roman" w:cs="Times New Roman" w:hint="eastAsia"/>
          <w:b/>
          <w:bCs/>
          <w:sz w:val="30"/>
          <w:szCs w:val="30"/>
        </w:rPr>
        <w:t>c</w:t>
      </w:r>
      <w:r w:rsidR="00C71F0F" w:rsidRPr="00821D10">
        <w:rPr>
          <w:rFonts w:ascii="Times New Roman" w:hAnsi="Times New Roman" w:cs="Times New Roman"/>
          <w:b/>
          <w:bCs/>
          <w:sz w:val="30"/>
          <w:szCs w:val="30"/>
        </w:rPr>
        <w:t xml:space="preserve">hip for </w:t>
      </w:r>
      <w:r w:rsidR="00C71F0F" w:rsidRPr="00821D10">
        <w:rPr>
          <w:rFonts w:ascii="Times New Roman" w:hAnsi="Times New Roman" w:cs="Times New Roman" w:hint="eastAsia"/>
          <w:b/>
          <w:bCs/>
          <w:sz w:val="30"/>
          <w:szCs w:val="30"/>
        </w:rPr>
        <w:t>p</w:t>
      </w:r>
      <w:r w:rsidR="00C71F0F" w:rsidRPr="00821D10">
        <w:rPr>
          <w:rFonts w:ascii="Times New Roman" w:hAnsi="Times New Roman" w:cs="Times New Roman"/>
          <w:b/>
          <w:bCs/>
          <w:sz w:val="30"/>
          <w:szCs w:val="30"/>
        </w:rPr>
        <w:t xml:space="preserve">arallel </w:t>
      </w:r>
      <w:r w:rsidRPr="00821D10">
        <w:rPr>
          <w:rFonts w:ascii="Times New Roman" w:hAnsi="Times New Roman" w:cs="Times New Roman" w:hint="eastAsia"/>
          <w:b/>
          <w:bCs/>
          <w:sz w:val="30"/>
          <w:szCs w:val="30"/>
        </w:rPr>
        <w:t>high-dimensional</w:t>
      </w:r>
      <w:r w:rsidRPr="00821D10">
        <w:rPr>
          <w:rFonts w:ascii="Times New Roman" w:hAnsi="Times New Roman" w:cs="Times New Roman"/>
          <w:b/>
          <w:bCs/>
          <w:sz w:val="30"/>
          <w:szCs w:val="30"/>
        </w:rPr>
        <w:t xml:space="preserve"> </w:t>
      </w:r>
      <w:r w:rsidRPr="00821D10">
        <w:rPr>
          <w:rFonts w:ascii="Times New Roman" w:hAnsi="Times New Roman" w:cs="Times New Roman" w:hint="eastAsia"/>
          <w:b/>
          <w:bCs/>
          <w:sz w:val="30"/>
          <w:szCs w:val="30"/>
        </w:rPr>
        <w:t>d</w:t>
      </w:r>
      <w:r w:rsidRPr="00821D10">
        <w:rPr>
          <w:rFonts w:ascii="Times New Roman" w:hAnsi="Times New Roman" w:cs="Times New Roman"/>
          <w:b/>
          <w:bCs/>
          <w:sz w:val="30"/>
          <w:szCs w:val="30"/>
        </w:rPr>
        <w:t xml:space="preserve">ata </w:t>
      </w:r>
      <w:r w:rsidRPr="00821D10">
        <w:rPr>
          <w:rFonts w:ascii="Times New Roman" w:hAnsi="Times New Roman" w:cs="Times New Roman" w:hint="eastAsia"/>
          <w:b/>
          <w:bCs/>
          <w:sz w:val="30"/>
          <w:szCs w:val="30"/>
        </w:rPr>
        <w:t>p</w:t>
      </w:r>
      <w:r w:rsidRPr="00821D10">
        <w:rPr>
          <w:rFonts w:ascii="Times New Roman" w:hAnsi="Times New Roman" w:cs="Times New Roman"/>
          <w:b/>
          <w:bCs/>
          <w:sz w:val="30"/>
          <w:szCs w:val="30"/>
        </w:rPr>
        <w:t>rocessing</w:t>
      </w:r>
    </w:p>
    <w:p w14:paraId="2204725C" w14:textId="65FC0AFE" w:rsidR="006C658E" w:rsidRPr="00821D10" w:rsidRDefault="006C658E" w:rsidP="007279D5">
      <w:pPr>
        <w:jc w:val="center"/>
        <w:rPr>
          <w:rFonts w:ascii="Times New Roman" w:hAnsi="Times New Roman" w:cs="Times New Roman"/>
          <w:b/>
          <w:bCs/>
          <w:szCs w:val="28"/>
        </w:rPr>
      </w:pPr>
      <w:proofErr w:type="spellStart"/>
      <w:r w:rsidRPr="00821D10">
        <w:rPr>
          <w:rFonts w:ascii="Times New Roman" w:hAnsi="Times New Roman" w:cs="Times New Roman" w:hint="eastAsia"/>
          <w:b/>
          <w:bCs/>
          <w:szCs w:val="28"/>
        </w:rPr>
        <w:t>Songyue</w:t>
      </w:r>
      <w:proofErr w:type="spellEnd"/>
      <w:r w:rsidRPr="00821D10">
        <w:rPr>
          <w:rFonts w:ascii="Times New Roman" w:hAnsi="Times New Roman" w:cs="Times New Roman"/>
          <w:b/>
          <w:bCs/>
          <w:szCs w:val="28"/>
        </w:rPr>
        <w:t xml:space="preserve"> </w:t>
      </w:r>
      <w:r w:rsidRPr="00821D10">
        <w:rPr>
          <w:rFonts w:ascii="Times New Roman" w:hAnsi="Times New Roman" w:cs="Times New Roman" w:hint="eastAsia"/>
          <w:b/>
          <w:bCs/>
          <w:szCs w:val="28"/>
        </w:rPr>
        <w:t>Liu</w:t>
      </w:r>
      <w:r w:rsidRPr="00821D10">
        <w:rPr>
          <w:rFonts w:ascii="Times New Roman" w:hAnsi="Times New Roman" w:cs="Times New Roman"/>
          <w:b/>
          <w:bCs/>
          <w:szCs w:val="28"/>
          <w:vertAlign w:val="superscript"/>
        </w:rPr>
        <w:t>1</w:t>
      </w:r>
      <w:r w:rsidRPr="00821D10">
        <w:rPr>
          <w:rFonts w:ascii="Times New Roman" w:hAnsi="Times New Roman" w:cs="Times New Roman"/>
          <w:b/>
          <w:bCs/>
          <w:szCs w:val="28"/>
        </w:rPr>
        <w:t xml:space="preserve">, </w:t>
      </w:r>
      <w:r w:rsidRPr="00821D10">
        <w:rPr>
          <w:rFonts w:ascii="Times New Roman" w:hAnsi="Times New Roman" w:cs="Times New Roman" w:hint="eastAsia"/>
          <w:b/>
          <w:bCs/>
          <w:szCs w:val="28"/>
        </w:rPr>
        <w:t>Qi</w:t>
      </w:r>
      <w:r w:rsidRPr="00821D10">
        <w:rPr>
          <w:rFonts w:ascii="Times New Roman" w:hAnsi="Times New Roman" w:cs="Times New Roman"/>
          <w:b/>
          <w:bCs/>
          <w:szCs w:val="28"/>
        </w:rPr>
        <w:t xml:space="preserve"> </w:t>
      </w:r>
      <w:r w:rsidRPr="00821D10">
        <w:rPr>
          <w:rFonts w:ascii="Times New Roman" w:hAnsi="Times New Roman" w:cs="Times New Roman" w:hint="eastAsia"/>
          <w:b/>
          <w:bCs/>
          <w:szCs w:val="28"/>
        </w:rPr>
        <w:t>Lu</w:t>
      </w:r>
      <w:r w:rsidRPr="00821D10">
        <w:rPr>
          <w:rFonts w:ascii="Times New Roman" w:hAnsi="Times New Roman" w:cs="Times New Roman"/>
          <w:b/>
          <w:bCs/>
          <w:szCs w:val="28"/>
          <w:vertAlign w:val="superscript"/>
        </w:rPr>
        <w:t>1</w:t>
      </w:r>
      <w:r w:rsidR="00DB05F4" w:rsidRPr="00821D10">
        <w:rPr>
          <w:rFonts w:ascii="Times New Roman" w:hAnsi="Times New Roman" w:cs="Times New Roman" w:hint="eastAsia"/>
          <w:b/>
          <w:bCs/>
          <w:szCs w:val="28"/>
        </w:rPr>
        <w:t>,</w:t>
      </w:r>
      <w:r w:rsidRPr="00821D10">
        <w:rPr>
          <w:rFonts w:ascii="Times New Roman" w:hAnsi="Times New Roman" w:cs="Times New Roman"/>
          <w:b/>
          <w:bCs/>
          <w:szCs w:val="28"/>
        </w:rPr>
        <w:t xml:space="preserve"> </w:t>
      </w:r>
      <w:r w:rsidRPr="00821D10">
        <w:rPr>
          <w:rFonts w:ascii="Times New Roman" w:hAnsi="Times New Roman" w:cs="Times New Roman" w:hint="eastAsia"/>
          <w:b/>
          <w:bCs/>
          <w:szCs w:val="28"/>
        </w:rPr>
        <w:t>Yuan Zhong</w:t>
      </w:r>
      <w:r w:rsidRPr="00821D10">
        <w:rPr>
          <w:rFonts w:ascii="Times New Roman" w:hAnsi="Times New Roman" w:cs="Times New Roman"/>
          <w:b/>
          <w:bCs/>
          <w:szCs w:val="28"/>
          <w:vertAlign w:val="superscript"/>
        </w:rPr>
        <w:t>1</w:t>
      </w:r>
      <w:r w:rsidRPr="00821D10">
        <w:rPr>
          <w:rFonts w:ascii="Times New Roman" w:hAnsi="Times New Roman" w:cs="Times New Roman" w:hint="eastAsia"/>
          <w:b/>
          <w:bCs/>
          <w:szCs w:val="28"/>
        </w:rPr>
        <w:t xml:space="preserve">, </w:t>
      </w:r>
      <w:proofErr w:type="spellStart"/>
      <w:r w:rsidR="002E28F7" w:rsidRPr="00821D10">
        <w:rPr>
          <w:rFonts w:ascii="Times New Roman" w:hAnsi="Times New Roman" w:cs="Times New Roman" w:hint="eastAsia"/>
          <w:b/>
          <w:bCs/>
          <w:szCs w:val="28"/>
        </w:rPr>
        <w:t>Yuru</w:t>
      </w:r>
      <w:proofErr w:type="spellEnd"/>
      <w:r w:rsidR="002E28F7" w:rsidRPr="00821D10">
        <w:rPr>
          <w:rFonts w:ascii="Times New Roman" w:hAnsi="Times New Roman" w:cs="Times New Roman" w:hint="eastAsia"/>
          <w:b/>
          <w:bCs/>
          <w:szCs w:val="28"/>
        </w:rPr>
        <w:t xml:space="preserve"> Li</w:t>
      </w:r>
      <w:r w:rsidR="002E28F7" w:rsidRPr="00821D10">
        <w:rPr>
          <w:rFonts w:ascii="Times New Roman" w:hAnsi="Times New Roman" w:cs="Times New Roman" w:hint="eastAsia"/>
          <w:b/>
          <w:bCs/>
          <w:szCs w:val="28"/>
          <w:vertAlign w:val="superscript"/>
        </w:rPr>
        <w:t>2</w:t>
      </w:r>
      <w:r w:rsidR="002E28F7" w:rsidRPr="00821D10">
        <w:rPr>
          <w:rFonts w:ascii="Times New Roman" w:hAnsi="Times New Roman" w:cs="Times New Roman" w:hint="eastAsia"/>
          <w:b/>
          <w:bCs/>
          <w:szCs w:val="28"/>
        </w:rPr>
        <w:t>, Meng Xiang</w:t>
      </w:r>
      <w:r w:rsidR="00452FD1" w:rsidRPr="00821D10">
        <w:rPr>
          <w:rFonts w:ascii="Times New Roman" w:hAnsi="Times New Roman" w:cs="Times New Roman" w:hint="eastAsia"/>
          <w:b/>
          <w:bCs/>
          <w:szCs w:val="28"/>
          <w:vertAlign w:val="superscript"/>
        </w:rPr>
        <w:t>3</w:t>
      </w:r>
      <w:r w:rsidR="002E28F7" w:rsidRPr="00821D10">
        <w:rPr>
          <w:rFonts w:ascii="Times New Roman" w:hAnsi="Times New Roman" w:cs="Times New Roman" w:hint="eastAsia"/>
          <w:b/>
          <w:bCs/>
          <w:szCs w:val="28"/>
        </w:rPr>
        <w:t xml:space="preserve">, </w:t>
      </w:r>
      <w:r w:rsidR="00DB05F4" w:rsidRPr="00821D10">
        <w:rPr>
          <w:rFonts w:ascii="Times New Roman" w:hAnsi="Times New Roman" w:cs="Times New Roman" w:hint="eastAsia"/>
          <w:b/>
          <w:bCs/>
          <w:szCs w:val="28"/>
        </w:rPr>
        <w:t>Zhaohui Li</w:t>
      </w:r>
      <w:r w:rsidR="00DB05F4" w:rsidRPr="00821D10">
        <w:rPr>
          <w:rFonts w:ascii="Times New Roman" w:hAnsi="Times New Roman" w:cs="Times New Roman" w:hint="eastAsia"/>
          <w:b/>
          <w:bCs/>
          <w:szCs w:val="28"/>
          <w:vertAlign w:val="superscript"/>
        </w:rPr>
        <w:t>4</w:t>
      </w:r>
      <w:r w:rsidR="00DB05F4" w:rsidRPr="00821D10">
        <w:rPr>
          <w:rFonts w:ascii="Times New Roman" w:hAnsi="Times New Roman" w:cs="Times New Roman" w:hint="eastAsia"/>
          <w:b/>
          <w:bCs/>
          <w:szCs w:val="28"/>
        </w:rPr>
        <w:t>,</w:t>
      </w:r>
      <w:r w:rsidR="00DB05F4" w:rsidRPr="00821D10">
        <w:rPr>
          <w:rFonts w:ascii="Times New Roman" w:hAnsi="Times New Roman" w:cs="Times New Roman"/>
          <w:b/>
          <w:bCs/>
          <w:szCs w:val="28"/>
        </w:rPr>
        <w:t xml:space="preserve"> </w:t>
      </w:r>
      <w:r w:rsidR="002E28F7" w:rsidRPr="00821D10">
        <w:rPr>
          <w:rFonts w:ascii="Times New Roman" w:hAnsi="Times New Roman" w:cs="Times New Roman" w:hint="eastAsia"/>
          <w:b/>
          <w:bCs/>
          <w:szCs w:val="28"/>
        </w:rPr>
        <w:t>Chao Lu</w:t>
      </w:r>
      <w:r w:rsidR="00452FD1" w:rsidRPr="00821D10">
        <w:rPr>
          <w:rFonts w:ascii="Times New Roman" w:hAnsi="Times New Roman" w:cs="Times New Roman" w:hint="eastAsia"/>
          <w:b/>
          <w:bCs/>
          <w:szCs w:val="28"/>
          <w:vertAlign w:val="superscript"/>
        </w:rPr>
        <w:t>5</w:t>
      </w:r>
      <w:r w:rsidR="003D0296" w:rsidRPr="00821D10">
        <w:rPr>
          <w:rFonts w:ascii="Times New Roman" w:hAnsi="Times New Roman" w:cs="Times New Roman"/>
          <w:b/>
          <w:bCs/>
          <w:szCs w:val="28"/>
        </w:rPr>
        <w:t>,</w:t>
      </w:r>
      <w:r w:rsidR="002E28F7" w:rsidRPr="00821D10">
        <w:rPr>
          <w:rFonts w:ascii="Times New Roman" w:hAnsi="Times New Roman" w:cs="Times New Roman" w:hint="eastAsia"/>
          <w:b/>
          <w:bCs/>
          <w:szCs w:val="28"/>
        </w:rPr>
        <w:t xml:space="preserve"> </w:t>
      </w:r>
      <w:proofErr w:type="spellStart"/>
      <w:r w:rsidRPr="00821D10">
        <w:rPr>
          <w:rFonts w:ascii="Times New Roman" w:hAnsi="Times New Roman" w:cs="Times New Roman"/>
          <w:b/>
          <w:bCs/>
          <w:szCs w:val="28"/>
        </w:rPr>
        <w:t>Yikai</w:t>
      </w:r>
      <w:proofErr w:type="spellEnd"/>
      <w:r w:rsidRPr="00821D10">
        <w:rPr>
          <w:rFonts w:ascii="Times New Roman" w:hAnsi="Times New Roman" w:cs="Times New Roman"/>
          <w:b/>
          <w:bCs/>
          <w:szCs w:val="28"/>
        </w:rPr>
        <w:t xml:space="preserve"> Su</w:t>
      </w:r>
      <w:r w:rsidRPr="00821D10">
        <w:rPr>
          <w:rFonts w:ascii="Times New Roman" w:hAnsi="Times New Roman" w:cs="Times New Roman"/>
          <w:b/>
          <w:bCs/>
          <w:szCs w:val="28"/>
          <w:vertAlign w:val="superscript"/>
        </w:rPr>
        <w:t>1*</w:t>
      </w:r>
      <w:r w:rsidR="00DB05F4" w:rsidRPr="00821D10">
        <w:rPr>
          <w:rFonts w:ascii="Times New Roman" w:hAnsi="Times New Roman" w:cs="Times New Roman"/>
          <w:b/>
          <w:bCs/>
          <w:szCs w:val="28"/>
        </w:rPr>
        <w:t>,</w:t>
      </w:r>
      <w:r w:rsidR="00EE1627" w:rsidRPr="00821D10">
        <w:rPr>
          <w:rFonts w:ascii="Times New Roman" w:hAnsi="Times New Roman" w:cs="Times New Roman"/>
          <w:b/>
          <w:bCs/>
          <w:szCs w:val="28"/>
        </w:rPr>
        <w:t xml:space="preserve"> </w:t>
      </w:r>
      <w:r w:rsidR="00EE1627" w:rsidRPr="00821D10">
        <w:rPr>
          <w:rFonts w:ascii="Times New Roman" w:hAnsi="Times New Roman" w:cs="Times New Roman" w:hint="eastAsia"/>
          <w:b/>
          <w:bCs/>
          <w:szCs w:val="28"/>
        </w:rPr>
        <w:t xml:space="preserve">and </w:t>
      </w:r>
      <w:r w:rsidR="00EE1627" w:rsidRPr="00821D10">
        <w:rPr>
          <w:rFonts w:ascii="Times New Roman" w:hAnsi="Times New Roman" w:cs="Times New Roman"/>
          <w:b/>
          <w:bCs/>
          <w:szCs w:val="28"/>
        </w:rPr>
        <w:t>Lu Sun</w:t>
      </w:r>
      <w:r w:rsidR="00EE1627" w:rsidRPr="00821D10">
        <w:rPr>
          <w:rFonts w:ascii="Times New Roman" w:hAnsi="Times New Roman" w:cs="Times New Roman"/>
          <w:b/>
          <w:bCs/>
          <w:szCs w:val="28"/>
          <w:vertAlign w:val="superscript"/>
        </w:rPr>
        <w:t>1*</w:t>
      </w:r>
    </w:p>
    <w:p w14:paraId="315AE2A7" w14:textId="2E55FC85" w:rsidR="00BE637F" w:rsidRPr="00821D10" w:rsidRDefault="00CA7D30" w:rsidP="00452FD1">
      <w:pPr>
        <w:pStyle w:val="af4"/>
        <w:shd w:val="clear" w:color="auto" w:fill="FFFFFF"/>
        <w:spacing w:beforeLines="100" w:before="312" w:beforeAutospacing="0" w:after="0" w:afterAutospacing="0" w:line="480" w:lineRule="auto"/>
        <w:rPr>
          <w:rFonts w:eastAsiaTheme="minorEastAsia"/>
          <w:bCs/>
          <w:color w:val="222222"/>
          <w:sz w:val="21"/>
          <w:szCs w:val="22"/>
          <w:lang w:val="en-GB"/>
        </w:rPr>
      </w:pPr>
      <w:r w:rsidRPr="00821D10">
        <w:rPr>
          <w:rFonts w:eastAsiaTheme="minorEastAsia" w:hint="eastAsia"/>
          <w:bCs/>
          <w:noProof/>
          <w:color w:val="222222"/>
          <w:sz w:val="21"/>
          <w:szCs w:val="22"/>
          <w:vertAlign w:val="superscript"/>
          <w:lang w:val="en-GB"/>
        </w:rPr>
        <mc:AlternateContent>
          <mc:Choice Requires="wps">
            <w:drawing>
              <wp:anchor distT="0" distB="0" distL="114300" distR="114300" simplePos="0" relativeHeight="251660288" behindDoc="0" locked="0" layoutInCell="1" allowOverlap="1" wp14:anchorId="33C5355D" wp14:editId="760B10C4">
                <wp:simplePos x="0" y="0"/>
                <wp:positionH relativeFrom="column">
                  <wp:posOffset>29210</wp:posOffset>
                </wp:positionH>
                <wp:positionV relativeFrom="paragraph">
                  <wp:posOffset>64770</wp:posOffset>
                </wp:positionV>
                <wp:extent cx="5208105" cy="0"/>
                <wp:effectExtent l="0" t="0" r="0" b="0"/>
                <wp:wrapNone/>
                <wp:docPr id="1744602206" name="直接连接符 2"/>
                <wp:cNvGraphicFramePr/>
                <a:graphic xmlns:a="http://schemas.openxmlformats.org/drawingml/2006/main">
                  <a:graphicData uri="http://schemas.microsoft.com/office/word/2010/wordprocessingShape">
                    <wps:wsp>
                      <wps:cNvCnPr/>
                      <wps:spPr>
                        <a:xfrm flipV="1">
                          <a:off x="0" y="0"/>
                          <a:ext cx="52081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845B75C" id="直接连接符 2" o:spid="_x0000_s1026" style="position:absolute;flip:y;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pt,5.1pt" to="412.4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" strokecolor="black [3213]" strokeweight=".5pt">
                <v:stroke joinstyle="miter"/>
              </v:line>
            </w:pict>
          </mc:Fallback>
        </mc:AlternateContent>
      </w:r>
      <w:r w:rsidR="006C658E" w:rsidRPr="00821D10">
        <w:rPr>
          <w:rFonts w:eastAsiaTheme="minorEastAsia" w:hint="eastAsia"/>
          <w:bCs/>
          <w:color w:val="222222"/>
          <w:sz w:val="21"/>
          <w:szCs w:val="22"/>
          <w:vertAlign w:val="superscript"/>
          <w:lang w:val="en-GB"/>
        </w:rPr>
        <w:t>1</w:t>
      </w:r>
      <w:r w:rsidR="006C658E" w:rsidRPr="00821D10">
        <w:rPr>
          <w:bCs/>
          <w:color w:val="222222"/>
          <w:sz w:val="21"/>
          <w:szCs w:val="22"/>
          <w:lang w:val="en-GB" w:eastAsia="pt-BR"/>
        </w:rPr>
        <w:t>State Key Lab of</w:t>
      </w:r>
      <w:r w:rsidR="00713F35" w:rsidRPr="00821D10">
        <w:rPr>
          <w:rFonts w:eastAsiaTheme="minorEastAsia" w:hint="eastAsia"/>
          <w:bCs/>
          <w:color w:val="222222"/>
          <w:sz w:val="21"/>
          <w:szCs w:val="22"/>
          <w:lang w:val="en-GB"/>
        </w:rPr>
        <w:t xml:space="preserve"> Photonics and Communications</w:t>
      </w:r>
      <w:r w:rsidR="006C658E" w:rsidRPr="00821D10">
        <w:rPr>
          <w:bCs/>
          <w:color w:val="222222"/>
          <w:sz w:val="21"/>
          <w:szCs w:val="22"/>
          <w:lang w:val="en-GB" w:eastAsia="pt-BR"/>
        </w:rPr>
        <w:t>, Department of Electronic Engineering, Shanghai Jiao Tong University, Shanghai 200240, China</w:t>
      </w:r>
    </w:p>
    <w:p w14:paraId="747111CD" w14:textId="447A72ED" w:rsidR="00BE637F" w:rsidRPr="00821D10" w:rsidRDefault="002E28F7" w:rsidP="00452FD1">
      <w:pPr>
        <w:pStyle w:val="af4"/>
        <w:shd w:val="clear" w:color="auto" w:fill="FFFFFF"/>
        <w:spacing w:before="0" w:beforeAutospacing="0" w:after="0" w:afterAutospacing="0" w:line="480" w:lineRule="auto"/>
        <w:rPr>
          <w:rFonts w:eastAsiaTheme="minorEastAsia"/>
          <w:bCs/>
          <w:color w:val="222222"/>
          <w:sz w:val="21"/>
          <w:szCs w:val="22"/>
          <w:lang w:val="en-GB"/>
        </w:rPr>
      </w:pPr>
      <w:r w:rsidRPr="00821D10">
        <w:rPr>
          <w:rFonts w:eastAsiaTheme="minorEastAsia" w:hint="eastAsia"/>
          <w:bCs/>
          <w:color w:val="222222"/>
          <w:sz w:val="21"/>
          <w:szCs w:val="22"/>
          <w:vertAlign w:val="superscript"/>
          <w:lang w:val="en-GB"/>
        </w:rPr>
        <w:t>2</w:t>
      </w:r>
      <w:r w:rsidRPr="00821D10">
        <w:rPr>
          <w:bCs/>
          <w:color w:val="222222"/>
          <w:sz w:val="21"/>
          <w:szCs w:val="22"/>
          <w:lang w:val="en-GB" w:eastAsia="pt-BR"/>
        </w:rPr>
        <w:t>School of Microelectronics Science and Technology, Sun Yat-</w:t>
      </w:r>
      <w:r w:rsidR="0089244D" w:rsidRPr="00821D10">
        <w:rPr>
          <w:bCs/>
          <w:color w:val="222222"/>
          <w:sz w:val="21"/>
          <w:szCs w:val="22"/>
          <w:lang w:val="en-GB" w:eastAsia="pt-BR"/>
        </w:rPr>
        <w:t>S</w:t>
      </w:r>
      <w:r w:rsidRPr="00821D10">
        <w:rPr>
          <w:bCs/>
          <w:color w:val="222222"/>
          <w:sz w:val="21"/>
          <w:szCs w:val="22"/>
          <w:lang w:val="en-GB" w:eastAsia="pt-BR"/>
        </w:rPr>
        <w:t>en University, Zhuhai 519000, China</w:t>
      </w:r>
    </w:p>
    <w:p w14:paraId="09269E7D" w14:textId="28EAD8AF" w:rsidR="002E28F7" w:rsidRPr="00821D10" w:rsidRDefault="00452FD1" w:rsidP="00452FD1">
      <w:pPr>
        <w:pStyle w:val="af4"/>
        <w:shd w:val="clear" w:color="auto" w:fill="FFFFFF"/>
        <w:spacing w:before="0" w:beforeAutospacing="0" w:after="0" w:afterAutospacing="0" w:line="480" w:lineRule="auto"/>
        <w:rPr>
          <w:rFonts w:eastAsiaTheme="minorEastAsia"/>
          <w:bCs/>
          <w:color w:val="222222"/>
          <w:sz w:val="21"/>
          <w:szCs w:val="22"/>
        </w:rPr>
      </w:pPr>
      <w:r w:rsidRPr="00821D10">
        <w:rPr>
          <w:rFonts w:eastAsiaTheme="minorEastAsia" w:hint="eastAsia"/>
          <w:bCs/>
          <w:color w:val="222222"/>
          <w:sz w:val="21"/>
          <w:szCs w:val="22"/>
          <w:vertAlign w:val="superscript"/>
        </w:rPr>
        <w:t>3</w:t>
      </w:r>
      <w:r w:rsidR="00B54C39" w:rsidRPr="00821D10">
        <w:rPr>
          <w:rFonts w:eastAsiaTheme="minorEastAsia"/>
          <w:bCs/>
          <w:color w:val="222222"/>
          <w:sz w:val="21"/>
          <w:szCs w:val="22"/>
        </w:rPr>
        <w:t>Key Laboratory of Photonic Technology for Integrated Sensing and Communication, Ministry of Education, Guangdong University of Technology, Guangzhou 510006, China</w:t>
      </w:r>
    </w:p>
    <w:p w14:paraId="525C572E" w14:textId="6A46A071" w:rsidR="00452FD1" w:rsidRPr="00821D10" w:rsidRDefault="00452FD1" w:rsidP="00452FD1">
      <w:pPr>
        <w:pStyle w:val="af4"/>
        <w:shd w:val="clear" w:color="auto" w:fill="FFFFFF"/>
        <w:spacing w:before="0" w:beforeAutospacing="0" w:after="0" w:afterAutospacing="0" w:line="480" w:lineRule="auto"/>
        <w:rPr>
          <w:rFonts w:eastAsiaTheme="minorEastAsia"/>
          <w:bCs/>
          <w:color w:val="222222"/>
          <w:sz w:val="21"/>
          <w:szCs w:val="22"/>
          <w:lang w:val="en-GB"/>
        </w:rPr>
      </w:pPr>
      <w:r w:rsidRPr="00821D10">
        <w:rPr>
          <w:rFonts w:eastAsiaTheme="minorEastAsia" w:hint="eastAsia"/>
          <w:bCs/>
          <w:color w:val="222222"/>
          <w:sz w:val="21"/>
          <w:szCs w:val="22"/>
          <w:vertAlign w:val="superscript"/>
        </w:rPr>
        <w:t>4</w:t>
      </w:r>
      <w:r w:rsidRPr="00821D10">
        <w:rPr>
          <w:rFonts w:eastAsiaTheme="minorEastAsia"/>
          <w:bCs/>
          <w:color w:val="222222"/>
          <w:sz w:val="21"/>
          <w:szCs w:val="22"/>
        </w:rPr>
        <w:t>Southern Marine Science and Engineering Guangdong Laboratory (Zhuhai), Zhuhai 519000, China</w:t>
      </w:r>
    </w:p>
    <w:p w14:paraId="67019608" w14:textId="27CA50F5" w:rsidR="002E28F7" w:rsidRPr="00821D10" w:rsidRDefault="00452FD1" w:rsidP="00452FD1">
      <w:pPr>
        <w:pStyle w:val="af4"/>
        <w:shd w:val="clear" w:color="auto" w:fill="FFFFFF"/>
        <w:spacing w:before="0" w:beforeAutospacing="0" w:after="0" w:afterAutospacing="0" w:line="480" w:lineRule="auto"/>
        <w:rPr>
          <w:rFonts w:eastAsiaTheme="minorEastAsia"/>
          <w:bCs/>
          <w:color w:val="222222"/>
          <w:sz w:val="21"/>
          <w:szCs w:val="22"/>
          <w:lang w:val="en-GB"/>
        </w:rPr>
      </w:pPr>
      <w:r w:rsidRPr="00821D10">
        <w:rPr>
          <w:rFonts w:eastAsiaTheme="minorEastAsia" w:hint="eastAsia"/>
          <w:bCs/>
          <w:color w:val="222222"/>
          <w:sz w:val="21"/>
          <w:szCs w:val="22"/>
          <w:vertAlign w:val="superscript"/>
        </w:rPr>
        <w:t>5</w:t>
      </w:r>
      <w:r w:rsidRPr="00821D10">
        <w:rPr>
          <w:rFonts w:eastAsiaTheme="minorEastAsia"/>
          <w:bCs/>
          <w:color w:val="222222"/>
          <w:sz w:val="21"/>
          <w:szCs w:val="22"/>
        </w:rPr>
        <w:t>Photonics Research Institute, Department of Electronic and Information Engineering, The Hong Kong Polytechnic University, Hong Kong SAR, China</w:t>
      </w:r>
    </w:p>
    <w:p w14:paraId="6FE5964B" w14:textId="57053212" w:rsidR="00146E66" w:rsidRPr="00821D10" w:rsidRDefault="006C658E" w:rsidP="009D0927">
      <w:pPr>
        <w:pStyle w:val="af4"/>
        <w:shd w:val="clear" w:color="auto" w:fill="FFFFFF"/>
        <w:spacing w:beforeLines="50" w:before="156" w:beforeAutospacing="0" w:afterLines="50" w:after="156" w:afterAutospacing="0" w:line="288" w:lineRule="auto"/>
        <w:rPr>
          <w:rFonts w:eastAsiaTheme="minorEastAsia"/>
          <w:bCs/>
          <w:color w:val="222222"/>
          <w:sz w:val="21"/>
          <w:szCs w:val="22"/>
          <w:lang w:val="en-GB"/>
        </w:rPr>
      </w:pPr>
      <w:r w:rsidRPr="00821D10">
        <w:rPr>
          <w:rFonts w:eastAsiaTheme="minorEastAsia"/>
          <w:bCs/>
          <w:color w:val="222222"/>
          <w:sz w:val="21"/>
          <w:szCs w:val="22"/>
          <w:vertAlign w:val="superscript"/>
          <w:lang w:val="en-GB"/>
        </w:rPr>
        <w:t>*</w:t>
      </w:r>
      <w:r w:rsidRPr="00821D10">
        <w:rPr>
          <w:rFonts w:eastAsiaTheme="minorEastAsia"/>
          <w:bCs/>
          <w:color w:val="222222"/>
          <w:sz w:val="21"/>
          <w:szCs w:val="22"/>
          <w:lang w:val="en-GB"/>
        </w:rPr>
        <w:t xml:space="preserve">Corresponding author: </w:t>
      </w:r>
      <w:proofErr w:type="spellStart"/>
      <w:r w:rsidR="00EE1627" w:rsidRPr="00821D10">
        <w:rPr>
          <w:rFonts w:eastAsiaTheme="minorEastAsia"/>
          <w:bCs/>
          <w:color w:val="222222"/>
          <w:sz w:val="21"/>
          <w:szCs w:val="22"/>
          <w:lang w:val="en-GB"/>
        </w:rPr>
        <w:t>Yikai</w:t>
      </w:r>
      <w:proofErr w:type="spellEnd"/>
      <w:r w:rsidR="00EE1627" w:rsidRPr="00821D10">
        <w:rPr>
          <w:rFonts w:eastAsiaTheme="minorEastAsia"/>
          <w:bCs/>
          <w:color w:val="222222"/>
          <w:sz w:val="21"/>
          <w:szCs w:val="22"/>
          <w:lang w:val="en-GB"/>
        </w:rPr>
        <w:t xml:space="preserve"> Su </w:t>
      </w:r>
      <w:r w:rsidR="00EE1627" w:rsidRPr="00821D10">
        <w:rPr>
          <w:rFonts w:eastAsiaTheme="minorEastAsia" w:hint="eastAsia"/>
          <w:bCs/>
          <w:color w:val="222222"/>
          <w:sz w:val="21"/>
          <w:szCs w:val="22"/>
          <w:lang w:val="en-GB"/>
        </w:rPr>
        <w:t xml:space="preserve">and </w:t>
      </w:r>
      <w:r w:rsidRPr="00821D10">
        <w:rPr>
          <w:rFonts w:eastAsiaTheme="minorEastAsia"/>
          <w:bCs/>
          <w:color w:val="222222"/>
          <w:sz w:val="21"/>
          <w:szCs w:val="22"/>
          <w:lang w:val="en-GB"/>
        </w:rPr>
        <w:t>L</w:t>
      </w:r>
      <w:r w:rsidRPr="00821D10">
        <w:rPr>
          <w:rFonts w:eastAsiaTheme="minorEastAsia" w:hint="eastAsia"/>
          <w:bCs/>
          <w:color w:val="222222"/>
          <w:sz w:val="21"/>
          <w:szCs w:val="22"/>
          <w:lang w:val="en-GB"/>
        </w:rPr>
        <w:t>u</w:t>
      </w:r>
      <w:r w:rsidRPr="00821D10">
        <w:rPr>
          <w:rFonts w:eastAsiaTheme="minorEastAsia"/>
          <w:bCs/>
          <w:color w:val="222222"/>
          <w:sz w:val="21"/>
          <w:szCs w:val="22"/>
          <w:lang w:val="en-GB"/>
        </w:rPr>
        <w:t xml:space="preserve"> Sun</w:t>
      </w:r>
      <w:r w:rsidR="003444D2" w:rsidRPr="00821D10">
        <w:rPr>
          <w:rFonts w:eastAsiaTheme="minorEastAsia" w:hint="eastAsia"/>
          <w:bCs/>
          <w:color w:val="222222"/>
          <w:sz w:val="21"/>
          <w:szCs w:val="22"/>
          <w:lang w:val="en-GB"/>
        </w:rPr>
        <w:t xml:space="preserve"> </w:t>
      </w:r>
      <w:r w:rsidRPr="00821D10">
        <w:rPr>
          <w:rFonts w:eastAsiaTheme="minorEastAsia"/>
          <w:bCs/>
          <w:color w:val="222222"/>
          <w:sz w:val="21"/>
          <w:szCs w:val="22"/>
          <w:lang w:val="en-GB"/>
        </w:rPr>
        <w:t>and (email:</w:t>
      </w:r>
      <w:r w:rsidR="00EE1627" w:rsidRPr="00821D10">
        <w:rPr>
          <w:rFonts w:eastAsiaTheme="minorEastAsia" w:hint="eastAsia"/>
          <w:bCs/>
          <w:color w:val="222222"/>
          <w:sz w:val="21"/>
          <w:szCs w:val="22"/>
          <w:lang w:val="en-GB"/>
        </w:rPr>
        <w:t xml:space="preserve"> </w:t>
      </w:r>
      <w:hyperlink r:id="rId8" w:history="1">
        <w:r w:rsidR="00EE1627" w:rsidRPr="00821D10">
          <w:rPr>
            <w:rStyle w:val="af6"/>
            <w:rFonts w:eastAsiaTheme="minorEastAsia"/>
            <w:bCs/>
            <w:color w:val="0070C0"/>
            <w:sz w:val="21"/>
            <w:szCs w:val="22"/>
            <w:u w:val="none"/>
            <w:lang w:val="en-GB"/>
          </w:rPr>
          <w:t>yikaisu@sjtu.edu.cn</w:t>
        </w:r>
      </w:hyperlink>
      <w:r w:rsidR="00CF6F93" w:rsidRPr="00821D10">
        <w:rPr>
          <w:rFonts w:eastAsiaTheme="minorEastAsia"/>
          <w:color w:val="000000" w:themeColor="text1"/>
        </w:rPr>
        <w:t>;</w:t>
      </w:r>
      <w:r w:rsidR="00EE1627" w:rsidRPr="00821D10">
        <w:rPr>
          <w:rFonts w:eastAsiaTheme="minorEastAsia" w:hint="eastAsia"/>
          <w:color w:val="0070C0"/>
        </w:rPr>
        <w:t xml:space="preserve"> </w:t>
      </w:r>
      <w:hyperlink r:id="rId9" w:history="1">
        <w:r w:rsidR="00713F35" w:rsidRPr="00821D10">
          <w:rPr>
            <w:rStyle w:val="af6"/>
            <w:rFonts w:eastAsiaTheme="minorEastAsia"/>
            <w:bCs/>
            <w:color w:val="0070C0"/>
            <w:sz w:val="21"/>
            <w:szCs w:val="22"/>
            <w:u w:val="none"/>
            <w:lang w:val="en-GB"/>
          </w:rPr>
          <w:t>sunlu@sjtu.edu.cn</w:t>
        </w:r>
      </w:hyperlink>
      <w:r w:rsidRPr="00821D10">
        <w:rPr>
          <w:rFonts w:eastAsiaTheme="minorEastAsia"/>
          <w:bCs/>
          <w:color w:val="222222"/>
          <w:sz w:val="21"/>
          <w:szCs w:val="22"/>
          <w:lang w:val="en-GB"/>
        </w:rPr>
        <w:t>)</w:t>
      </w:r>
    </w:p>
    <w:p w14:paraId="5BC9BB6E" w14:textId="75F34BEA" w:rsidR="00BB0C87" w:rsidRPr="00821D10" w:rsidRDefault="00146E66" w:rsidP="00BB0C87">
      <w:pPr>
        <w:rPr>
          <w:rFonts w:ascii="Times New Roman" w:hAnsi="Times New Roman" w:cs="Times New Roman"/>
          <w:b/>
          <w:bCs/>
          <w:sz w:val="30"/>
          <w:szCs w:val="30"/>
        </w:rPr>
      </w:pPr>
      <w:r w:rsidRPr="00821D10">
        <w:rPr>
          <w:rFonts w:ascii="Times New Roman" w:hAnsi="Times New Roman" w:cs="Times New Roman" w:hint="eastAsia"/>
          <w:b/>
          <w:bCs/>
          <w:sz w:val="30"/>
          <w:szCs w:val="30"/>
        </w:rPr>
        <w:t xml:space="preserve">Supplementary Note 1: </w:t>
      </w:r>
      <w:r w:rsidR="00FA6B8B" w:rsidRPr="00821D10">
        <w:rPr>
          <w:rFonts w:ascii="Times New Roman" w:hAnsi="Times New Roman" w:cs="Times New Roman" w:hint="eastAsia"/>
          <w:b/>
          <w:bCs/>
          <w:sz w:val="30"/>
          <w:szCs w:val="30"/>
        </w:rPr>
        <w:t xml:space="preserve">Quaternion </w:t>
      </w:r>
      <w:r w:rsidR="007279D5" w:rsidRPr="00821D10">
        <w:rPr>
          <w:rFonts w:ascii="Times New Roman" w:hAnsi="Times New Roman" w:cs="Times New Roman" w:hint="eastAsia"/>
          <w:b/>
          <w:bCs/>
          <w:sz w:val="30"/>
          <w:szCs w:val="30"/>
        </w:rPr>
        <w:t>presentation of 3D</w:t>
      </w:r>
      <w:r w:rsidR="003B506F" w:rsidRPr="00821D10">
        <w:rPr>
          <w:rFonts w:ascii="Times New Roman" w:hAnsi="Times New Roman" w:cs="Times New Roman"/>
          <w:b/>
          <w:bCs/>
          <w:sz w:val="30"/>
          <w:szCs w:val="30"/>
        </w:rPr>
        <w:t xml:space="preserve"> space transformation</w:t>
      </w:r>
    </w:p>
    <w:p w14:paraId="4DF1DF20" w14:textId="26BD9019" w:rsidR="00BB0C87" w:rsidRPr="00821D10" w:rsidRDefault="00BB0C87" w:rsidP="006C658E">
      <w:pPr>
        <w:spacing w:line="480" w:lineRule="auto"/>
        <w:ind w:firstLineChars="200" w:firstLine="420"/>
        <w:rPr>
          <w:rFonts w:ascii="Times New Roman" w:hAnsi="Times New Roman" w:cs="Times New Roman"/>
          <w:szCs w:val="21"/>
        </w:rPr>
      </w:pPr>
      <w:r w:rsidRPr="00821D10">
        <w:rPr>
          <w:rFonts w:ascii="Times New Roman" w:hAnsi="Times New Roman" w:cs="Times New Roman"/>
          <w:szCs w:val="21"/>
        </w:rPr>
        <w:t>Quaternions are an extension of complex numbers, introduced by William Rowan Hamilton in 1843. A quaternion is a 4D hypercomplex number represented as</w:t>
      </w:r>
    </w:p>
    <w:p w14:paraId="47A67C46" w14:textId="763F8B3D" w:rsidR="00FC0A7F" w:rsidRPr="00821D10" w:rsidRDefault="00FC0A7F" w:rsidP="00FC0A7F">
      <w:pPr>
        <w:pStyle w:val="MTDisplayEquation"/>
      </w:pPr>
      <w:r w:rsidRPr="00821D10">
        <w:tab/>
      </w:r>
      <w:r w:rsidR="0098227C" w:rsidRPr="00821D10">
        <w:rPr>
          <w:position w:val="-10"/>
        </w:rPr>
        <w:object w:dxaOrig="2079" w:dyaOrig="320" w14:anchorId="3DA811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18.35pt" o:ole="">
            <v:imagedata r:id="rId10" o:title=""/>
          </v:shape>
          <o:OLEObject Type="Embed" ProgID="Equation.DSMT4" ShapeID="_x0000_i1025" DrawAspect="Content" ObjectID="_1844938397" r:id="rId11"/>
        </w:object>
      </w:r>
      <w:r w:rsidRPr="00821D10">
        <w:tab/>
      </w:r>
      <w:r w:rsidR="00F172B2" w:rsidRPr="00821D10">
        <w:fldChar w:fldCharType="begin"/>
      </w:r>
      <w:r w:rsidR="00F172B2" w:rsidRPr="00821D10">
        <w:instrText xml:space="preserve"> MACROBUTTON MTPlaceRef \* MERGEFORMAT </w:instrText>
      </w:r>
      <w:r w:rsidR="00F172B2" w:rsidRPr="00821D10">
        <w:fldChar w:fldCharType="begin"/>
      </w:r>
      <w:r w:rsidR="00F172B2" w:rsidRPr="00821D10">
        <w:instrText xml:space="preserve"> SEQ MTEqn \h \* MERGEFORMAT </w:instrText>
      </w:r>
      <w:r w:rsidR="00F172B2" w:rsidRPr="00821D10">
        <w:fldChar w:fldCharType="end"/>
      </w:r>
      <w:r w:rsidR="00F172B2" w:rsidRPr="00821D10">
        <w:instrText>(</w:instrText>
      </w:r>
      <w:fldSimple w:instr=" SEQ MTEqn \c \* Arabic \* MERGEFORMAT ">
        <w:r w:rsidR="00D01A5F" w:rsidRPr="00821D10">
          <w:rPr>
            <w:noProof/>
          </w:rPr>
          <w:instrText>1</w:instrText>
        </w:r>
      </w:fldSimple>
      <w:r w:rsidR="00F172B2" w:rsidRPr="00821D10">
        <w:instrText>)</w:instrText>
      </w:r>
      <w:r w:rsidR="00F172B2" w:rsidRPr="00821D10">
        <w:fldChar w:fldCharType="end"/>
      </w:r>
    </w:p>
    <w:p w14:paraId="1B09855C" w14:textId="2E072D4B" w:rsidR="00FC0A7F" w:rsidRPr="00821D10" w:rsidRDefault="00DA49A4" w:rsidP="006C658E">
      <w:pPr>
        <w:spacing w:line="480" w:lineRule="auto"/>
        <w:rPr>
          <w:rFonts w:ascii="Times New Roman" w:hAnsi="Times New Roman" w:cs="Times New Roman"/>
          <w:szCs w:val="21"/>
        </w:rPr>
      </w:pPr>
      <w:r w:rsidRPr="00821D10">
        <w:rPr>
          <w:rFonts w:ascii="Times New Roman" w:hAnsi="Times New Roman" w:cs="Times New Roman" w:hint="eastAsia"/>
          <w:szCs w:val="21"/>
        </w:rPr>
        <w:t>w</w:t>
      </w:r>
      <w:r w:rsidR="00FC0A7F" w:rsidRPr="00821D10">
        <w:rPr>
          <w:rFonts w:ascii="Times New Roman" w:hAnsi="Times New Roman" w:cs="Times New Roman" w:hint="eastAsia"/>
          <w:szCs w:val="21"/>
        </w:rPr>
        <w:t xml:space="preserve">here </w:t>
      </w:r>
      <w:r w:rsidR="00FC0A7F" w:rsidRPr="00821D10">
        <w:rPr>
          <w:rFonts w:ascii="Times New Roman" w:hAnsi="Times New Roman" w:cs="Times New Roman" w:hint="eastAsia"/>
          <w:i/>
          <w:iCs/>
          <w:szCs w:val="21"/>
        </w:rPr>
        <w:t>q</w:t>
      </w:r>
      <w:r w:rsidR="00FC0A7F" w:rsidRPr="00821D10">
        <w:rPr>
          <w:rFonts w:ascii="Times New Roman" w:hAnsi="Times New Roman" w:cs="Times New Roman" w:hint="eastAsia"/>
          <w:szCs w:val="21"/>
          <w:vertAlign w:val="subscript"/>
        </w:rPr>
        <w:t xml:space="preserve">0 </w:t>
      </w:r>
      <w:r w:rsidR="00FC0A7F" w:rsidRPr="00821D10">
        <w:rPr>
          <w:rFonts w:ascii="Times New Roman" w:hAnsi="Times New Roman" w:cs="Times New Roman"/>
          <w:szCs w:val="21"/>
        </w:rPr>
        <w:t>is the scalar (real) part,</w:t>
      </w:r>
      <w:r w:rsidR="00FC0A7F" w:rsidRPr="00821D10">
        <w:rPr>
          <w:rFonts w:ascii="Times New Roman" w:hAnsi="Times New Roman" w:cs="Times New Roman" w:hint="eastAsia"/>
          <w:i/>
          <w:iCs/>
          <w:szCs w:val="21"/>
        </w:rPr>
        <w:t xml:space="preserve"> q</w:t>
      </w:r>
      <w:r w:rsidR="00FC0A7F" w:rsidRPr="00821D10">
        <w:rPr>
          <w:rFonts w:ascii="Times New Roman" w:hAnsi="Times New Roman" w:cs="Times New Roman" w:hint="eastAsia"/>
          <w:szCs w:val="21"/>
          <w:vertAlign w:val="subscript"/>
        </w:rPr>
        <w:t>1</w:t>
      </w:r>
      <w:r w:rsidR="00FC0A7F" w:rsidRPr="00821D10">
        <w:rPr>
          <w:rFonts w:ascii="Times New Roman" w:hAnsi="Times New Roman" w:cs="Times New Roman" w:hint="eastAsia"/>
          <w:szCs w:val="21"/>
        </w:rPr>
        <w:t xml:space="preserve">, </w:t>
      </w:r>
      <w:r w:rsidR="00FC0A7F" w:rsidRPr="00821D10">
        <w:rPr>
          <w:rFonts w:ascii="Times New Roman" w:hAnsi="Times New Roman" w:cs="Times New Roman" w:hint="eastAsia"/>
          <w:i/>
          <w:iCs/>
          <w:szCs w:val="21"/>
        </w:rPr>
        <w:t>q</w:t>
      </w:r>
      <w:r w:rsidR="00FC0A7F" w:rsidRPr="00821D10">
        <w:rPr>
          <w:rFonts w:ascii="Times New Roman" w:hAnsi="Times New Roman" w:cs="Times New Roman" w:hint="eastAsia"/>
          <w:szCs w:val="21"/>
          <w:vertAlign w:val="subscript"/>
        </w:rPr>
        <w:t>2</w:t>
      </w:r>
      <w:r w:rsidR="00FC0A7F" w:rsidRPr="00821D10">
        <w:rPr>
          <w:rFonts w:ascii="Times New Roman" w:hAnsi="Times New Roman" w:cs="Times New Roman" w:hint="eastAsia"/>
          <w:szCs w:val="21"/>
        </w:rPr>
        <w:t xml:space="preserve">, </w:t>
      </w:r>
      <w:r w:rsidR="00FC0A7F" w:rsidRPr="00821D10">
        <w:rPr>
          <w:rFonts w:ascii="Times New Roman" w:hAnsi="Times New Roman" w:cs="Times New Roman" w:hint="eastAsia"/>
          <w:i/>
          <w:iCs/>
          <w:szCs w:val="21"/>
        </w:rPr>
        <w:t>q</w:t>
      </w:r>
      <w:r w:rsidR="00FC0A7F" w:rsidRPr="00821D10">
        <w:rPr>
          <w:rFonts w:ascii="Times New Roman" w:hAnsi="Times New Roman" w:cs="Times New Roman" w:hint="eastAsia"/>
          <w:szCs w:val="21"/>
          <w:vertAlign w:val="subscript"/>
        </w:rPr>
        <w:t>3</w:t>
      </w:r>
      <w:r w:rsidR="00FC0A7F" w:rsidRPr="00821D10">
        <w:rPr>
          <w:rFonts w:ascii="Times New Roman" w:hAnsi="Times New Roman" w:cs="Times New Roman" w:hint="eastAsia"/>
          <w:szCs w:val="21"/>
        </w:rPr>
        <w:t xml:space="preserve"> are </w:t>
      </w:r>
      <w:r w:rsidR="00FC0A7F" w:rsidRPr="00821D10">
        <w:rPr>
          <w:rFonts w:ascii="Times New Roman" w:hAnsi="Times New Roman" w:cs="Times New Roman"/>
          <w:szCs w:val="21"/>
        </w:rPr>
        <w:t>the vector (imaginary) parts</w:t>
      </w:r>
      <w:r w:rsidR="00FC0A7F" w:rsidRPr="00821D10">
        <w:rPr>
          <w:rFonts w:ascii="Times New Roman" w:hAnsi="Times New Roman" w:cs="Times New Roman" w:hint="eastAsia"/>
          <w:szCs w:val="21"/>
        </w:rPr>
        <w:t>,</w:t>
      </w:r>
      <w:r w:rsidR="00AF3D5B" w:rsidRPr="00821D10">
        <w:rPr>
          <w:rFonts w:ascii="Times New Roman" w:hAnsi="Times New Roman" w:cs="Times New Roman"/>
          <w:szCs w:val="21"/>
        </w:rPr>
        <w:t xml:space="preserve"> and</w:t>
      </w:r>
      <w:r w:rsidR="00FC0A7F" w:rsidRPr="00821D10">
        <w:rPr>
          <w:rFonts w:ascii="Times New Roman" w:hAnsi="Times New Roman" w:cs="Times New Roman" w:hint="eastAsia"/>
          <w:szCs w:val="21"/>
        </w:rPr>
        <w:t xml:space="preserve"> </w:t>
      </w:r>
      <w:proofErr w:type="spellStart"/>
      <w:r w:rsidR="00FC0A7F" w:rsidRPr="00821D10">
        <w:rPr>
          <w:rFonts w:ascii="Times New Roman" w:hAnsi="Times New Roman" w:cs="Times New Roman"/>
          <w:b/>
          <w:bCs/>
          <w:szCs w:val="21"/>
        </w:rPr>
        <w:t>i</w:t>
      </w:r>
      <w:proofErr w:type="spellEnd"/>
      <w:r w:rsidR="00FC0A7F" w:rsidRPr="00821D10">
        <w:rPr>
          <w:rFonts w:ascii="Times New Roman" w:hAnsi="Times New Roman" w:cs="Times New Roman"/>
          <w:szCs w:val="21"/>
        </w:rPr>
        <w:t>,</w:t>
      </w:r>
      <w:r w:rsidR="00FC0A7F" w:rsidRPr="00821D10">
        <w:rPr>
          <w:rFonts w:ascii="Times New Roman" w:hAnsi="Times New Roman" w:cs="Times New Roman" w:hint="eastAsia"/>
          <w:szCs w:val="21"/>
        </w:rPr>
        <w:t xml:space="preserve"> </w:t>
      </w:r>
      <w:r w:rsidR="00FC0A7F" w:rsidRPr="00821D10">
        <w:rPr>
          <w:rFonts w:ascii="Times New Roman" w:hAnsi="Times New Roman" w:cs="Times New Roman"/>
          <w:b/>
          <w:bCs/>
          <w:szCs w:val="21"/>
        </w:rPr>
        <w:t>j</w:t>
      </w:r>
      <w:r w:rsidR="00FC0A7F" w:rsidRPr="00821D10">
        <w:rPr>
          <w:rFonts w:ascii="Times New Roman" w:hAnsi="Times New Roman" w:cs="Times New Roman"/>
          <w:szCs w:val="21"/>
        </w:rPr>
        <w:t>,</w:t>
      </w:r>
      <w:r w:rsidR="00FC0A7F" w:rsidRPr="00821D10">
        <w:rPr>
          <w:rFonts w:ascii="Times New Roman" w:hAnsi="Times New Roman" w:cs="Times New Roman" w:hint="eastAsia"/>
          <w:szCs w:val="21"/>
        </w:rPr>
        <w:t xml:space="preserve"> </w:t>
      </w:r>
      <w:r w:rsidR="00FC0A7F" w:rsidRPr="00821D10">
        <w:rPr>
          <w:rFonts w:ascii="Times New Roman" w:hAnsi="Times New Roman" w:cs="Times New Roman"/>
          <w:b/>
          <w:bCs/>
          <w:szCs w:val="21"/>
        </w:rPr>
        <w:t>k</w:t>
      </w:r>
      <w:r w:rsidR="00FC0A7F" w:rsidRPr="00821D10">
        <w:rPr>
          <w:rFonts w:ascii="Times New Roman" w:hAnsi="Times New Roman" w:cs="Times New Roman"/>
          <w:szCs w:val="21"/>
        </w:rPr>
        <w:t xml:space="preserve"> are the fundamental quaternion units, satisfying</w:t>
      </w:r>
    </w:p>
    <w:p w14:paraId="12433849" w14:textId="0ED8DB0B" w:rsidR="00A21470" w:rsidRPr="00821D10" w:rsidRDefault="00A21470" w:rsidP="00A21470">
      <w:pPr>
        <w:pStyle w:val="MTDisplayEquation"/>
      </w:pPr>
      <w:r w:rsidRPr="00821D10">
        <w:lastRenderedPageBreak/>
        <w:tab/>
      </w:r>
      <w:r w:rsidR="009767FB" w:rsidRPr="00821D10">
        <w:rPr>
          <w:position w:val="-42"/>
          <w:sz w:val="22"/>
          <w:szCs w:val="22"/>
        </w:rPr>
        <w:object w:dxaOrig="2340" w:dyaOrig="999" w14:anchorId="7B41A70C">
          <v:shape id="_x0000_i1026" type="#_x0000_t75" style="width:116.65pt;height:48.35pt" o:ole="">
            <v:imagedata r:id="rId12" o:title=""/>
          </v:shape>
          <o:OLEObject Type="Embed" ProgID="Equation.DSMT4" ShapeID="_x0000_i1026" DrawAspect="Content" ObjectID="_1844938398" r:id="rId13"/>
        </w:object>
      </w:r>
      <w:r w:rsidRPr="00821D10">
        <w:tab/>
      </w:r>
      <w:r w:rsidR="00F172B2" w:rsidRPr="00821D10">
        <w:fldChar w:fldCharType="begin"/>
      </w:r>
      <w:r w:rsidR="00F172B2" w:rsidRPr="00821D10">
        <w:instrText xml:space="preserve"> MACROBUTTON MTPlaceRef \* MERGEFORMAT </w:instrText>
      </w:r>
      <w:r w:rsidR="00F172B2" w:rsidRPr="00821D10">
        <w:fldChar w:fldCharType="begin"/>
      </w:r>
      <w:r w:rsidR="00F172B2" w:rsidRPr="00821D10">
        <w:instrText xml:space="preserve"> SEQ MTEqn \h \* MERGEFORMAT </w:instrText>
      </w:r>
      <w:r w:rsidR="00F172B2" w:rsidRPr="00821D10">
        <w:fldChar w:fldCharType="end"/>
      </w:r>
      <w:r w:rsidR="00F172B2" w:rsidRPr="00821D10">
        <w:instrText>(</w:instrText>
      </w:r>
      <w:fldSimple w:instr=" SEQ MTEqn \c \* Arabic \* MERGEFORMAT ">
        <w:r w:rsidR="00D01A5F" w:rsidRPr="00821D10">
          <w:rPr>
            <w:noProof/>
          </w:rPr>
          <w:instrText>2</w:instrText>
        </w:r>
      </w:fldSimple>
      <w:r w:rsidR="00F172B2" w:rsidRPr="00821D10">
        <w:instrText>)</w:instrText>
      </w:r>
      <w:r w:rsidR="00F172B2" w:rsidRPr="00821D10">
        <w:fldChar w:fldCharType="end"/>
      </w:r>
    </w:p>
    <w:p w14:paraId="3402FFF6" w14:textId="677C8403" w:rsidR="00732EA4" w:rsidRPr="00821D10" w:rsidRDefault="005429F1" w:rsidP="005A2520">
      <w:pPr>
        <w:spacing w:line="480" w:lineRule="auto"/>
        <w:ind w:firstLineChars="200" w:firstLine="420"/>
        <w:rPr>
          <w:rFonts w:ascii="system-ui" w:eastAsia="宋体" w:hAnsi="system-ui" w:cs="宋体" w:hint="eastAsia"/>
          <w:b/>
          <w:bCs/>
          <w:kern w:val="0"/>
          <w:szCs w:val="21"/>
        </w:rPr>
      </w:pPr>
      <w:r w:rsidRPr="00821D10">
        <w:rPr>
          <w:rFonts w:ascii="Times New Roman" w:hAnsi="Times New Roman" w:cs="Times New Roman"/>
          <w:szCs w:val="21"/>
        </w:rPr>
        <w:t xml:space="preserve">For any point in 3D space, it can be written as a quaternion </w:t>
      </w:r>
      <w:r w:rsidRPr="00821D10">
        <w:rPr>
          <w:rFonts w:ascii="Times New Roman" w:eastAsia="等线" w:hAnsi="Times New Roman" w:cs="Times New Roman" w:hint="eastAsia"/>
          <w:i/>
          <w:iCs/>
          <w:szCs w:val="21"/>
        </w:rPr>
        <w:t xml:space="preserve">p </w:t>
      </w:r>
      <w:r w:rsidRPr="00821D10">
        <w:rPr>
          <w:rFonts w:ascii="Times New Roman" w:eastAsia="等线" w:hAnsi="Times New Roman" w:cs="Times New Roman"/>
          <w:szCs w:val="21"/>
        </w:rPr>
        <w:t>=</w:t>
      </w:r>
      <w:r w:rsidRPr="00821D10">
        <w:rPr>
          <w:rFonts w:ascii="Times New Roman" w:eastAsia="等线" w:hAnsi="Times New Roman" w:cs="Times New Roman" w:hint="eastAsia"/>
          <w:szCs w:val="21"/>
        </w:rPr>
        <w:t xml:space="preserve"> (</w:t>
      </w:r>
      <w:r w:rsidRPr="00821D10">
        <w:rPr>
          <w:rFonts w:ascii="Times New Roman" w:eastAsia="等线" w:hAnsi="Times New Roman" w:cs="Times New Roman"/>
          <w:szCs w:val="21"/>
        </w:rPr>
        <w:t>0</w:t>
      </w:r>
      <w:r w:rsidRPr="00821D10">
        <w:rPr>
          <w:rFonts w:ascii="Times New Roman" w:eastAsia="等线" w:hAnsi="Times New Roman" w:cs="Times New Roman" w:hint="eastAsia"/>
          <w:szCs w:val="21"/>
        </w:rPr>
        <w:t xml:space="preserve">, </w:t>
      </w:r>
      <w:r w:rsidRPr="00821D10">
        <w:rPr>
          <w:rFonts w:ascii="Times New Roman" w:eastAsia="等线" w:hAnsi="Times New Roman" w:cs="Times New Roman" w:hint="eastAsia"/>
          <w:b/>
          <w:bCs/>
          <w:szCs w:val="21"/>
        </w:rPr>
        <w:t>p</w:t>
      </w:r>
      <w:r w:rsidRPr="00821D10">
        <w:rPr>
          <w:rFonts w:ascii="Times New Roman" w:eastAsia="等线" w:hAnsi="Times New Roman" w:cs="Times New Roman" w:hint="eastAsia"/>
          <w:szCs w:val="21"/>
        </w:rPr>
        <w:t>)</w:t>
      </w:r>
      <w:r w:rsidRPr="00821D10">
        <w:rPr>
          <w:rFonts w:ascii="Times New Roman" w:eastAsia="等线" w:hAnsi="Times New Roman" w:cs="Times New Roman"/>
          <w:szCs w:val="21"/>
        </w:rPr>
        <w:t>, where</w:t>
      </w:r>
      <w:r w:rsidR="00421D32" w:rsidRPr="00821D10">
        <w:rPr>
          <w:rFonts w:ascii="Times New Roman" w:hAnsi="Times New Roman" w:cs="Times New Roman"/>
          <w:b/>
          <w:bCs/>
          <w:szCs w:val="21"/>
        </w:rPr>
        <w:t xml:space="preserve"> p</w:t>
      </w:r>
      <w:r w:rsidR="00421D32" w:rsidRPr="00821D10">
        <w:rPr>
          <w:rFonts w:ascii="Times New Roman" w:hAnsi="Times New Roman" w:cs="Times New Roman" w:hint="eastAsia"/>
          <w:szCs w:val="21"/>
        </w:rPr>
        <w:t xml:space="preserve"> </w:t>
      </w:r>
      <w:r w:rsidR="00421D32" w:rsidRPr="00821D10">
        <w:rPr>
          <w:rFonts w:ascii="Times New Roman" w:hAnsi="Times New Roman" w:cs="Times New Roman"/>
          <w:szCs w:val="21"/>
        </w:rPr>
        <w:t>=</w:t>
      </w:r>
      <w:r w:rsidR="00421D32" w:rsidRPr="00821D10">
        <w:rPr>
          <w:rFonts w:ascii="Times New Roman" w:hAnsi="Times New Roman" w:cs="Times New Roman" w:hint="eastAsia"/>
          <w:szCs w:val="21"/>
        </w:rPr>
        <w:t xml:space="preserve"> </w:t>
      </w:r>
      <w:r w:rsidR="00421D32" w:rsidRPr="00821D10">
        <w:rPr>
          <w:rFonts w:ascii="Times New Roman" w:hAnsi="Times New Roman" w:cs="Times New Roman"/>
          <w:szCs w:val="21"/>
        </w:rPr>
        <w:t>(</w:t>
      </w:r>
      <w:proofErr w:type="spellStart"/>
      <w:r w:rsidR="00421D32" w:rsidRPr="00821D10">
        <w:rPr>
          <w:rFonts w:ascii="Times New Roman" w:hAnsi="Times New Roman" w:cs="Times New Roman"/>
          <w:i/>
          <w:iCs/>
          <w:szCs w:val="21"/>
        </w:rPr>
        <w:t>p</w:t>
      </w:r>
      <w:r w:rsidR="00421D32" w:rsidRPr="00821D10">
        <w:rPr>
          <w:rFonts w:ascii="Times New Roman" w:hAnsi="Times New Roman" w:cs="Times New Roman"/>
          <w:szCs w:val="21"/>
          <w:vertAlign w:val="subscript"/>
        </w:rPr>
        <w:t>x</w:t>
      </w:r>
      <w:proofErr w:type="spellEnd"/>
      <w:r w:rsidR="00421D32" w:rsidRPr="00821D10">
        <w:rPr>
          <w:rFonts w:ascii="Times New Roman" w:hAnsi="Times New Roman" w:cs="Times New Roman"/>
          <w:szCs w:val="21"/>
        </w:rPr>
        <w:t>,</w:t>
      </w:r>
      <w:r w:rsidR="00421D32" w:rsidRPr="00821D10">
        <w:rPr>
          <w:rFonts w:ascii="Times New Roman" w:hAnsi="Times New Roman" w:cs="Times New Roman" w:hint="eastAsia"/>
          <w:szCs w:val="21"/>
        </w:rPr>
        <w:t xml:space="preserve"> </w:t>
      </w:r>
      <w:proofErr w:type="spellStart"/>
      <w:r w:rsidR="00421D32" w:rsidRPr="00821D10">
        <w:rPr>
          <w:rFonts w:ascii="Times New Roman" w:hAnsi="Times New Roman" w:cs="Times New Roman"/>
          <w:i/>
          <w:iCs/>
          <w:szCs w:val="21"/>
        </w:rPr>
        <w:t>p</w:t>
      </w:r>
      <w:r w:rsidR="00421D32" w:rsidRPr="00821D10">
        <w:rPr>
          <w:rFonts w:ascii="Times New Roman" w:hAnsi="Times New Roman" w:cs="Times New Roman"/>
          <w:szCs w:val="21"/>
          <w:vertAlign w:val="subscript"/>
        </w:rPr>
        <w:t>y</w:t>
      </w:r>
      <w:proofErr w:type="spellEnd"/>
      <w:r w:rsidR="00421D32" w:rsidRPr="00821D10">
        <w:rPr>
          <w:rFonts w:ascii="Times New Roman" w:hAnsi="Times New Roman" w:cs="Times New Roman"/>
          <w:szCs w:val="21"/>
        </w:rPr>
        <w:t>,</w:t>
      </w:r>
      <w:r w:rsidR="00421D32" w:rsidRPr="00821D10">
        <w:rPr>
          <w:rFonts w:ascii="Times New Roman" w:hAnsi="Times New Roman" w:cs="Times New Roman" w:hint="eastAsia"/>
          <w:szCs w:val="21"/>
        </w:rPr>
        <w:t xml:space="preserve"> </w:t>
      </w:r>
      <w:proofErr w:type="spellStart"/>
      <w:r w:rsidR="00421D32" w:rsidRPr="00821D10">
        <w:rPr>
          <w:rFonts w:ascii="Times New Roman" w:hAnsi="Times New Roman" w:cs="Times New Roman"/>
          <w:i/>
          <w:iCs/>
          <w:szCs w:val="21"/>
        </w:rPr>
        <w:t>p</w:t>
      </w:r>
      <w:r w:rsidR="00421D32" w:rsidRPr="00821D10">
        <w:rPr>
          <w:rFonts w:ascii="Times New Roman" w:hAnsi="Times New Roman" w:cs="Times New Roman"/>
          <w:szCs w:val="21"/>
          <w:vertAlign w:val="subscript"/>
        </w:rPr>
        <w:t>z</w:t>
      </w:r>
      <w:proofErr w:type="spellEnd"/>
      <w:r w:rsidR="00421D32" w:rsidRPr="00821D10">
        <w:rPr>
          <w:rFonts w:ascii="Times New Roman" w:hAnsi="Times New Roman" w:cs="Times New Roman"/>
          <w:szCs w:val="21"/>
        </w:rPr>
        <w:t>)</w:t>
      </w:r>
      <w:r w:rsidRPr="00821D10">
        <w:rPr>
          <w:rFonts w:ascii="Times New Roman" w:eastAsia="等线" w:hAnsi="Times New Roman" w:cs="Times New Roman"/>
          <w:szCs w:val="21"/>
        </w:rPr>
        <w:t xml:space="preserve"> is the position vector. The transformation on </w:t>
      </w:r>
      <w:r w:rsidR="0035732F" w:rsidRPr="00821D10">
        <w:rPr>
          <w:rFonts w:ascii="Times New Roman" w:eastAsia="等线" w:hAnsi="Times New Roman" w:cs="Times New Roman"/>
          <w:szCs w:val="21"/>
        </w:rPr>
        <w:t>such a point</w:t>
      </w:r>
      <w:r w:rsidRPr="00821D10">
        <w:rPr>
          <w:rFonts w:ascii="Times New Roman" w:eastAsia="等线" w:hAnsi="Times New Roman" w:cs="Times New Roman"/>
          <w:szCs w:val="21"/>
        </w:rPr>
        <w:t xml:space="preserve"> can be represented by a quaternion operator </w:t>
      </w:r>
      <w:r w:rsidRPr="00821D10">
        <w:rPr>
          <w:rFonts w:ascii="Times New Roman" w:eastAsia="等线" w:hAnsi="Times New Roman" w:cs="Times New Roman"/>
          <w:i/>
          <w:iCs/>
          <w:szCs w:val="21"/>
        </w:rPr>
        <w:t>q</w:t>
      </w:r>
      <w:r w:rsidRPr="00821D10">
        <w:rPr>
          <w:rFonts w:ascii="Times New Roman" w:eastAsia="等线" w:hAnsi="Times New Roman" w:cs="Times New Roman"/>
          <w:szCs w:val="21"/>
        </w:rPr>
        <w:t xml:space="preserve">. The </w:t>
      </w:r>
      <w:r w:rsidR="00421D32" w:rsidRPr="00821D10">
        <w:rPr>
          <w:rFonts w:ascii="Times New Roman" w:eastAsia="等线" w:hAnsi="Times New Roman" w:cs="Times New Roman"/>
          <w:szCs w:val="21"/>
        </w:rPr>
        <w:t xml:space="preserve">transformed </w:t>
      </w:r>
      <w:r w:rsidRPr="00821D10">
        <w:rPr>
          <w:rFonts w:ascii="Times New Roman" w:eastAsia="等线" w:hAnsi="Times New Roman" w:cs="Times New Roman"/>
          <w:szCs w:val="21"/>
        </w:rPr>
        <w:t xml:space="preserve">point </w:t>
      </w:r>
      <w:r w:rsidRPr="00821D10">
        <w:rPr>
          <w:rFonts w:ascii="Times New Roman" w:eastAsia="等线" w:hAnsi="Times New Roman" w:cs="Times New Roman" w:hint="eastAsia"/>
          <w:i/>
          <w:iCs/>
          <w:szCs w:val="21"/>
        </w:rPr>
        <w:t>p</w:t>
      </w:r>
      <w:r w:rsidRPr="00821D10">
        <w:rPr>
          <w:rFonts w:ascii="Times New Roman" w:eastAsia="等线" w:hAnsi="Times New Roman" w:cs="Times New Roman"/>
          <w:szCs w:val="21"/>
        </w:rPr>
        <w:t>’</w:t>
      </w:r>
      <w:r w:rsidR="00421D32" w:rsidRPr="00821D10">
        <w:rPr>
          <w:rFonts w:ascii="Times New Roman" w:eastAsia="等线" w:hAnsi="Times New Roman" w:cs="Times New Roman"/>
          <w:szCs w:val="21"/>
        </w:rPr>
        <w:t xml:space="preserve"> </w:t>
      </w:r>
      <w:r w:rsidRPr="00821D10">
        <w:rPr>
          <w:rFonts w:ascii="Times New Roman" w:eastAsia="等线" w:hAnsi="Times New Roman" w:cs="Times New Roman"/>
          <w:szCs w:val="21"/>
        </w:rPr>
        <w:t xml:space="preserve">is related to the original point </w:t>
      </w:r>
      <w:r w:rsidRPr="00821D10">
        <w:rPr>
          <w:rFonts w:ascii="Times New Roman" w:eastAsia="等线" w:hAnsi="Times New Roman" w:cs="Times New Roman"/>
          <w:i/>
          <w:iCs/>
          <w:szCs w:val="21"/>
        </w:rPr>
        <w:t>p</w:t>
      </w:r>
      <w:r w:rsidRPr="00821D10">
        <w:rPr>
          <w:rFonts w:ascii="Times New Roman" w:eastAsia="等线" w:hAnsi="Times New Roman" w:cs="Times New Roman"/>
          <w:szCs w:val="21"/>
        </w:rPr>
        <w:t xml:space="preserve"> by </w:t>
      </w:r>
      <w:r w:rsidRPr="00821D10">
        <w:rPr>
          <w:rFonts w:ascii="Times New Roman" w:eastAsia="等线" w:hAnsi="Times New Roman" w:cs="Times New Roman" w:hint="eastAsia"/>
          <w:i/>
          <w:iCs/>
          <w:szCs w:val="21"/>
        </w:rPr>
        <w:t>p</w:t>
      </w:r>
      <w:r w:rsidRPr="00821D10">
        <w:rPr>
          <w:rFonts w:ascii="Times New Roman" w:eastAsia="等线" w:hAnsi="Times New Roman" w:cs="Times New Roman"/>
          <w:szCs w:val="21"/>
        </w:rPr>
        <w:t>’</w:t>
      </w:r>
      <w:r w:rsidRPr="00821D10">
        <w:rPr>
          <w:rFonts w:ascii="Times New Roman" w:eastAsia="等线" w:hAnsi="Times New Roman" w:cs="Times New Roman" w:hint="eastAsia"/>
          <w:szCs w:val="21"/>
        </w:rPr>
        <w:t xml:space="preserve"> = </w:t>
      </w:r>
      <w:r w:rsidRPr="00821D10">
        <w:rPr>
          <w:rFonts w:ascii="Times New Roman" w:eastAsia="等线" w:hAnsi="Times New Roman" w:cs="Times New Roman" w:hint="eastAsia"/>
          <w:i/>
          <w:iCs/>
          <w:szCs w:val="21"/>
        </w:rPr>
        <w:t>qpq</w:t>
      </w:r>
      <w:r w:rsidRPr="00821D10">
        <w:rPr>
          <w:rFonts w:ascii="Times New Roman" w:eastAsia="等线" w:hAnsi="Times New Roman" w:cs="Times New Roman" w:hint="eastAsia"/>
          <w:szCs w:val="21"/>
          <w:vertAlign w:val="superscript"/>
        </w:rPr>
        <w:t>-1</w:t>
      </w:r>
      <w:r w:rsidR="003415C5" w:rsidRPr="00821D10">
        <w:rPr>
          <w:rFonts w:ascii="Times New Roman" w:eastAsia="等线" w:hAnsi="Times New Roman" w:cs="Times New Roman"/>
          <w:szCs w:val="21"/>
        </w:rPr>
        <w:t xml:space="preserve">, where </w:t>
      </w:r>
      <w:r w:rsidR="00887F7F" w:rsidRPr="00821D10">
        <w:rPr>
          <w:rFonts w:ascii="Times New Roman" w:eastAsia="等线" w:hAnsi="Times New Roman" w:cs="Times New Roman" w:hint="eastAsia"/>
          <w:b/>
          <w:bCs/>
          <w:szCs w:val="21"/>
        </w:rPr>
        <w:t>p</w:t>
      </w:r>
      <w:r w:rsidR="00887F7F" w:rsidRPr="00821D10">
        <w:rPr>
          <w:rFonts w:ascii="Times New Roman" w:eastAsia="等线" w:hAnsi="Times New Roman" w:cs="Times New Roman"/>
          <w:b/>
          <w:bCs/>
          <w:szCs w:val="21"/>
        </w:rPr>
        <w:t>’</w:t>
      </w:r>
      <w:r w:rsidR="006F0FAA" w:rsidRPr="00821D10">
        <w:rPr>
          <w:rFonts w:ascii="Times New Roman" w:hAnsi="Times New Roman" w:cs="Times New Roman" w:hint="eastAsia"/>
          <w:szCs w:val="21"/>
        </w:rPr>
        <w:t xml:space="preserve"> </w:t>
      </w:r>
      <w:r w:rsidR="006F0FAA" w:rsidRPr="00821D10">
        <w:rPr>
          <w:rFonts w:ascii="Times New Roman" w:hAnsi="Times New Roman" w:cs="Times New Roman"/>
          <w:szCs w:val="21"/>
        </w:rPr>
        <w:t>=</w:t>
      </w:r>
      <w:r w:rsidR="006F0FAA" w:rsidRPr="00821D10">
        <w:rPr>
          <w:rFonts w:ascii="Times New Roman" w:hAnsi="Times New Roman" w:cs="Times New Roman" w:hint="eastAsia"/>
          <w:szCs w:val="21"/>
        </w:rPr>
        <w:t xml:space="preserve"> </w:t>
      </w:r>
      <w:r w:rsidR="006F0FAA" w:rsidRPr="00821D10">
        <w:rPr>
          <w:rFonts w:ascii="Times New Roman" w:hAnsi="Times New Roman" w:cs="Times New Roman"/>
          <w:szCs w:val="21"/>
        </w:rPr>
        <w:t>(</w:t>
      </w:r>
      <w:proofErr w:type="spellStart"/>
      <w:r w:rsidR="006F0FAA" w:rsidRPr="00821D10">
        <w:rPr>
          <w:rFonts w:ascii="Times New Roman" w:hAnsi="Times New Roman" w:cs="Times New Roman"/>
          <w:i/>
          <w:iCs/>
          <w:szCs w:val="21"/>
        </w:rPr>
        <w:t>p</w:t>
      </w:r>
      <w:r w:rsidR="006F0FAA" w:rsidRPr="00821D10">
        <w:rPr>
          <w:rFonts w:ascii="Times New Roman" w:hAnsi="Times New Roman" w:cs="Times New Roman"/>
          <w:szCs w:val="21"/>
          <w:vertAlign w:val="subscript"/>
        </w:rPr>
        <w:t>x</w:t>
      </w:r>
      <w:proofErr w:type="spellEnd"/>
      <w:r w:rsidR="006F0FAA" w:rsidRPr="00821D10">
        <w:rPr>
          <w:rFonts w:ascii="Times New Roman" w:hAnsi="Times New Roman" w:cs="Times New Roman"/>
          <w:szCs w:val="21"/>
        </w:rPr>
        <w:t>’,</w:t>
      </w:r>
      <w:r w:rsidR="006F0FAA" w:rsidRPr="00821D10">
        <w:rPr>
          <w:rFonts w:ascii="Times New Roman" w:hAnsi="Times New Roman" w:cs="Times New Roman" w:hint="eastAsia"/>
          <w:szCs w:val="21"/>
        </w:rPr>
        <w:t xml:space="preserve"> </w:t>
      </w:r>
      <w:proofErr w:type="spellStart"/>
      <w:r w:rsidR="006F0FAA" w:rsidRPr="00821D10">
        <w:rPr>
          <w:rFonts w:ascii="Times New Roman" w:hAnsi="Times New Roman" w:cs="Times New Roman"/>
          <w:i/>
          <w:iCs/>
          <w:szCs w:val="21"/>
        </w:rPr>
        <w:t>p</w:t>
      </w:r>
      <w:r w:rsidR="006F0FAA" w:rsidRPr="00821D10">
        <w:rPr>
          <w:rFonts w:ascii="Times New Roman" w:hAnsi="Times New Roman" w:cs="Times New Roman"/>
          <w:szCs w:val="21"/>
          <w:vertAlign w:val="subscript"/>
        </w:rPr>
        <w:t>y</w:t>
      </w:r>
      <w:proofErr w:type="spellEnd"/>
      <w:r w:rsidR="006F0FAA" w:rsidRPr="00821D10">
        <w:rPr>
          <w:rFonts w:ascii="Times New Roman" w:hAnsi="Times New Roman" w:cs="Times New Roman"/>
          <w:szCs w:val="21"/>
        </w:rPr>
        <w:t>’,</w:t>
      </w:r>
      <w:r w:rsidR="006F0FAA" w:rsidRPr="00821D10">
        <w:rPr>
          <w:rFonts w:ascii="Times New Roman" w:hAnsi="Times New Roman" w:cs="Times New Roman" w:hint="eastAsia"/>
          <w:szCs w:val="21"/>
        </w:rPr>
        <w:t xml:space="preserve"> </w:t>
      </w:r>
      <w:proofErr w:type="spellStart"/>
      <w:r w:rsidR="006F0FAA" w:rsidRPr="00821D10">
        <w:rPr>
          <w:rFonts w:ascii="Times New Roman" w:hAnsi="Times New Roman" w:cs="Times New Roman"/>
          <w:i/>
          <w:iCs/>
          <w:szCs w:val="21"/>
        </w:rPr>
        <w:t>p</w:t>
      </w:r>
      <w:r w:rsidR="006F0FAA" w:rsidRPr="00821D10">
        <w:rPr>
          <w:rFonts w:ascii="Times New Roman" w:hAnsi="Times New Roman" w:cs="Times New Roman"/>
          <w:szCs w:val="21"/>
          <w:vertAlign w:val="subscript"/>
        </w:rPr>
        <w:t>z</w:t>
      </w:r>
      <w:proofErr w:type="spellEnd"/>
      <w:r w:rsidR="006F0FAA" w:rsidRPr="00821D10">
        <w:rPr>
          <w:rFonts w:ascii="Times New Roman" w:hAnsi="Times New Roman" w:cs="Times New Roman"/>
          <w:szCs w:val="21"/>
        </w:rPr>
        <w:t>’)</w:t>
      </w:r>
      <w:r w:rsidR="00887F7F" w:rsidRPr="00821D10">
        <w:rPr>
          <w:rFonts w:ascii="Times New Roman" w:eastAsia="等线" w:hAnsi="Times New Roman" w:cs="Times New Roman"/>
          <w:szCs w:val="21"/>
        </w:rPr>
        <w:t xml:space="preserve"> is the vector part of the quaternion </w:t>
      </w:r>
      <w:r w:rsidR="003415C5" w:rsidRPr="00821D10">
        <w:rPr>
          <w:rFonts w:ascii="Times New Roman" w:eastAsia="等线" w:hAnsi="Times New Roman" w:cs="Times New Roman" w:hint="eastAsia"/>
          <w:i/>
          <w:iCs/>
          <w:szCs w:val="21"/>
        </w:rPr>
        <w:t>p</w:t>
      </w:r>
      <w:r w:rsidR="003415C5" w:rsidRPr="00821D10">
        <w:rPr>
          <w:rFonts w:ascii="Times New Roman" w:eastAsia="等线" w:hAnsi="Times New Roman" w:cs="Times New Roman"/>
          <w:szCs w:val="21"/>
        </w:rPr>
        <w:t>’</w:t>
      </w:r>
      <w:r w:rsidR="003415C5" w:rsidRPr="00821D10">
        <w:rPr>
          <w:rFonts w:ascii="Times New Roman" w:eastAsia="等线" w:hAnsi="Times New Roman" w:cs="Times New Roman" w:hint="eastAsia"/>
          <w:i/>
          <w:iCs/>
          <w:szCs w:val="21"/>
        </w:rPr>
        <w:t xml:space="preserve"> </w:t>
      </w:r>
      <w:r w:rsidR="003415C5" w:rsidRPr="00821D10">
        <w:rPr>
          <w:rFonts w:ascii="Times New Roman" w:eastAsia="等线" w:hAnsi="Times New Roman" w:cs="Times New Roman"/>
          <w:szCs w:val="21"/>
        </w:rPr>
        <w:t>=</w:t>
      </w:r>
      <w:r w:rsidR="003415C5" w:rsidRPr="00821D10">
        <w:rPr>
          <w:rFonts w:ascii="Times New Roman" w:eastAsia="等线" w:hAnsi="Times New Roman" w:cs="Times New Roman" w:hint="eastAsia"/>
          <w:szCs w:val="21"/>
        </w:rPr>
        <w:t xml:space="preserve"> (</w:t>
      </w:r>
      <w:r w:rsidR="003415C5" w:rsidRPr="00821D10">
        <w:rPr>
          <w:rFonts w:ascii="Times New Roman" w:eastAsia="等线" w:hAnsi="Times New Roman" w:cs="Times New Roman"/>
          <w:szCs w:val="21"/>
        </w:rPr>
        <w:t>0</w:t>
      </w:r>
      <w:r w:rsidR="003415C5" w:rsidRPr="00821D10">
        <w:rPr>
          <w:rFonts w:ascii="Times New Roman" w:eastAsia="等线" w:hAnsi="Times New Roman" w:cs="Times New Roman" w:hint="eastAsia"/>
          <w:szCs w:val="21"/>
        </w:rPr>
        <w:t xml:space="preserve">, </w:t>
      </w:r>
      <w:r w:rsidR="003415C5" w:rsidRPr="00821D10">
        <w:rPr>
          <w:rFonts w:ascii="Times New Roman" w:eastAsia="等线" w:hAnsi="Times New Roman" w:cs="Times New Roman" w:hint="eastAsia"/>
          <w:b/>
          <w:bCs/>
          <w:szCs w:val="21"/>
        </w:rPr>
        <w:t>p</w:t>
      </w:r>
      <w:r w:rsidR="003415C5" w:rsidRPr="00821D10">
        <w:rPr>
          <w:rFonts w:ascii="Times New Roman" w:eastAsia="等线" w:hAnsi="Times New Roman" w:cs="Times New Roman"/>
          <w:b/>
          <w:bCs/>
          <w:szCs w:val="21"/>
        </w:rPr>
        <w:t>’</w:t>
      </w:r>
      <w:r w:rsidR="003415C5" w:rsidRPr="00821D10">
        <w:rPr>
          <w:rFonts w:ascii="Times New Roman" w:eastAsia="等线" w:hAnsi="Times New Roman" w:cs="Times New Roman" w:hint="eastAsia"/>
          <w:szCs w:val="21"/>
        </w:rPr>
        <w:t>)</w:t>
      </w:r>
      <w:r w:rsidR="00887F7F" w:rsidRPr="00821D10">
        <w:rPr>
          <w:rFonts w:ascii="Times New Roman" w:eastAsia="等线" w:hAnsi="Times New Roman" w:cs="Times New Roman"/>
          <w:szCs w:val="21"/>
        </w:rPr>
        <w:t xml:space="preserve"> that denotes the </w:t>
      </w:r>
      <w:r w:rsidR="00C13C38" w:rsidRPr="00821D10">
        <w:rPr>
          <w:rFonts w:ascii="Times New Roman" w:eastAsia="等线" w:hAnsi="Times New Roman" w:cs="Times New Roman"/>
          <w:szCs w:val="21"/>
        </w:rPr>
        <w:t>spatial coordinates of the point</w:t>
      </w:r>
      <w:r w:rsidR="00887F7F" w:rsidRPr="00821D10">
        <w:rPr>
          <w:rFonts w:ascii="Times New Roman" w:eastAsia="等线" w:hAnsi="Times New Roman" w:cs="Times New Roman"/>
          <w:szCs w:val="21"/>
        </w:rPr>
        <w:t>.</w:t>
      </w:r>
      <w:r w:rsidR="005A2520" w:rsidRPr="00821D10">
        <w:rPr>
          <w:rFonts w:ascii="Times New Roman" w:eastAsia="等线" w:hAnsi="Times New Roman" w:cs="Times New Roman"/>
          <w:szCs w:val="21"/>
        </w:rPr>
        <w:t xml:space="preserve"> </w:t>
      </w:r>
      <w:r w:rsidR="00DC499A" w:rsidRPr="00821D10">
        <w:rPr>
          <w:rFonts w:ascii="Times New Roman" w:hAnsi="Times New Roman" w:cs="Times New Roman"/>
          <w:szCs w:val="21"/>
        </w:rPr>
        <w:t>Expand</w:t>
      </w:r>
      <w:r w:rsidR="00105C8C" w:rsidRPr="00821D10">
        <w:rPr>
          <w:rFonts w:ascii="Times New Roman" w:hAnsi="Times New Roman" w:cs="Times New Roman"/>
          <w:szCs w:val="21"/>
        </w:rPr>
        <w:t>ing</w:t>
      </w:r>
      <w:r w:rsidR="00DC499A" w:rsidRPr="00821D10">
        <w:rPr>
          <w:rFonts w:ascii="Times New Roman" w:hAnsi="Times New Roman" w:cs="Times New Roman"/>
          <w:szCs w:val="21"/>
        </w:rPr>
        <w:t xml:space="preserve"> the quaternion product </w:t>
      </w:r>
      <w:r w:rsidR="00421D32" w:rsidRPr="00821D10">
        <w:rPr>
          <w:rFonts w:ascii="Times New Roman" w:hAnsi="Times New Roman" w:cs="Times New Roman"/>
          <w:szCs w:val="21"/>
        </w:rPr>
        <w:t>in the matrix form, we have</w:t>
      </w:r>
    </w:p>
    <w:p w14:paraId="578B780C" w14:textId="617AC5E2" w:rsidR="00AF68D8" w:rsidRPr="00821D10" w:rsidRDefault="00AF68D8" w:rsidP="0098227C">
      <w:pPr>
        <w:pStyle w:val="MTDisplayEquation"/>
        <w:spacing w:line="480" w:lineRule="auto"/>
        <w:ind w:firstLine="420"/>
        <w:rPr>
          <w:sz w:val="21"/>
          <w:szCs w:val="21"/>
        </w:rPr>
      </w:pPr>
      <w:r w:rsidRPr="00821D10">
        <w:rPr>
          <w:sz w:val="21"/>
          <w:szCs w:val="21"/>
        </w:rPr>
        <w:tab/>
      </w:r>
      <w:r w:rsidR="00964D5A" w:rsidRPr="00821D10">
        <w:rPr>
          <w:position w:val="-64"/>
          <w:sz w:val="21"/>
          <w:szCs w:val="21"/>
        </w:rPr>
        <w:object w:dxaOrig="5080" w:dyaOrig="1380" w14:anchorId="3F6209C6">
          <v:shape id="_x0000_i1027" type="#_x0000_t75" style="width:252.35pt;height:74.65pt" o:ole="">
            <v:imagedata r:id="rId14" o:title=""/>
          </v:shape>
          <o:OLEObject Type="Embed" ProgID="Equation.DSMT4" ShapeID="_x0000_i1027" DrawAspect="Content" ObjectID="_1844938399" r:id="rId15"/>
        </w:object>
      </w:r>
      <w:r w:rsidRPr="00821D10">
        <w:rPr>
          <w:sz w:val="21"/>
          <w:szCs w:val="21"/>
        </w:rPr>
        <w:tab/>
      </w:r>
      <w:r w:rsidR="008752B3" w:rsidRPr="00821D10">
        <w:rPr>
          <w:sz w:val="21"/>
          <w:szCs w:val="21"/>
        </w:rPr>
        <w:t>(3)</w:t>
      </w:r>
    </w:p>
    <w:p w14:paraId="412277ED" w14:textId="278C6830" w:rsidR="00AF68D8" w:rsidRPr="00821D10" w:rsidRDefault="005705EB" w:rsidP="003A4364">
      <w:pPr>
        <w:spacing w:line="480" w:lineRule="auto"/>
        <w:rPr>
          <w:rFonts w:ascii="Times New Roman" w:hAnsi="Times New Roman" w:cs="Times New Roman"/>
          <w:szCs w:val="21"/>
        </w:rPr>
      </w:pPr>
      <w:r w:rsidRPr="00821D10">
        <w:rPr>
          <w:rFonts w:ascii="Times New Roman" w:hAnsi="Times New Roman" w:cs="Times New Roman" w:hint="eastAsia"/>
          <w:szCs w:val="21"/>
        </w:rPr>
        <w:t>T</w:t>
      </w:r>
      <w:r w:rsidRPr="00821D10">
        <w:rPr>
          <w:rFonts w:ascii="Times New Roman" w:hAnsi="Times New Roman" w:cs="Times New Roman"/>
          <w:szCs w:val="21"/>
        </w:rPr>
        <w:t>he</w:t>
      </w:r>
      <w:r w:rsidR="00964D5A" w:rsidRPr="00821D10">
        <w:rPr>
          <w:rFonts w:ascii="Times New Roman" w:hAnsi="Times New Roman" w:cs="Times New Roman"/>
          <w:szCs w:val="21"/>
        </w:rPr>
        <w:t xml:space="preserve"> vectors </w:t>
      </w:r>
      <w:r w:rsidR="00964D5A" w:rsidRPr="00821D10">
        <w:rPr>
          <w:rFonts w:ascii="Times New Roman" w:hAnsi="Times New Roman" w:cs="Times New Roman"/>
          <w:b/>
          <w:bCs/>
          <w:szCs w:val="21"/>
        </w:rPr>
        <w:t>p</w:t>
      </w:r>
      <w:r w:rsidR="00964D5A" w:rsidRPr="00821D10">
        <w:rPr>
          <w:rFonts w:ascii="Times New Roman" w:hAnsi="Times New Roman" w:cs="Times New Roman"/>
          <w:szCs w:val="21"/>
        </w:rPr>
        <w:t xml:space="preserve"> and </w:t>
      </w:r>
      <w:r w:rsidR="00964D5A" w:rsidRPr="00821D10">
        <w:rPr>
          <w:rFonts w:ascii="Times New Roman" w:hAnsi="Times New Roman" w:cs="Times New Roman"/>
          <w:b/>
          <w:bCs/>
          <w:szCs w:val="21"/>
        </w:rPr>
        <w:t>p’</w:t>
      </w:r>
      <w:r w:rsidRPr="00821D10">
        <w:rPr>
          <w:rFonts w:ascii="Times New Roman" w:hAnsi="Times New Roman" w:cs="Times New Roman"/>
          <w:szCs w:val="21"/>
        </w:rPr>
        <w:t xml:space="preserve"> </w:t>
      </w:r>
      <w:r w:rsidR="00964D5A" w:rsidRPr="00821D10">
        <w:rPr>
          <w:rFonts w:ascii="Times New Roman" w:hAnsi="Times New Roman" w:cs="Times New Roman"/>
          <w:szCs w:val="21"/>
        </w:rPr>
        <w:t xml:space="preserve">are </w:t>
      </w:r>
      <w:r w:rsidR="00E54FD6" w:rsidRPr="00821D10">
        <w:rPr>
          <w:rFonts w:ascii="Times New Roman" w:hAnsi="Times New Roman" w:cs="Times New Roman"/>
          <w:szCs w:val="21"/>
        </w:rPr>
        <w:t>connected</w:t>
      </w:r>
      <w:r w:rsidR="00964D5A" w:rsidRPr="00821D10">
        <w:rPr>
          <w:rFonts w:ascii="Times New Roman" w:hAnsi="Times New Roman" w:cs="Times New Roman"/>
          <w:szCs w:val="21"/>
        </w:rPr>
        <w:t xml:space="preserve"> by</w:t>
      </w:r>
      <w:r w:rsidR="007966BD" w:rsidRPr="00821D10">
        <w:rPr>
          <w:position w:val="-10"/>
          <w:szCs w:val="21"/>
        </w:rPr>
        <w:object w:dxaOrig="1080" w:dyaOrig="300" w14:anchorId="297DC17F">
          <v:shape id="_x0000_i1028" type="#_x0000_t75" style="width:55pt;height:14.65pt" o:ole="">
            <v:imagedata r:id="rId16" o:title=""/>
          </v:shape>
          <o:OLEObject Type="Embed" ProgID="Equation.DSMT4" ShapeID="_x0000_i1028" DrawAspect="Content" ObjectID="_1844938400" r:id="rId17"/>
        </w:object>
      </w:r>
      <w:r w:rsidR="00FE0A4C" w:rsidRPr="00821D10">
        <w:rPr>
          <w:rFonts w:ascii="Times New Roman" w:hAnsi="Times New Roman" w:cs="Times New Roman"/>
          <w:szCs w:val="21"/>
        </w:rPr>
        <w:t>where</w:t>
      </w:r>
      <w:r w:rsidR="007966BD" w:rsidRPr="00821D10">
        <w:rPr>
          <w:rFonts w:ascii="Times New Roman" w:hAnsi="Times New Roman" w:cs="Times New Roman"/>
          <w:szCs w:val="21"/>
        </w:rPr>
        <w:t xml:space="preserve"> the transformation matrix</w:t>
      </w:r>
      <w:r w:rsidR="00FE0A4C" w:rsidRPr="00821D10">
        <w:rPr>
          <w:rFonts w:ascii="Times New Roman" w:hAnsi="Times New Roman" w:cs="Times New Roman"/>
          <w:szCs w:val="21"/>
        </w:rPr>
        <w:t xml:space="preserve"> </w:t>
      </w:r>
      <w:r w:rsidR="00FE0A4C" w:rsidRPr="00821D10">
        <w:rPr>
          <w:rFonts w:ascii="Times New Roman" w:hAnsi="Times New Roman" w:cs="Times New Roman"/>
          <w:b/>
          <w:bCs/>
          <w:szCs w:val="21"/>
        </w:rPr>
        <w:t>R</w:t>
      </w:r>
      <w:r w:rsidR="00FE0A4C" w:rsidRPr="00821D10">
        <w:rPr>
          <w:rFonts w:ascii="Times New Roman" w:hAnsi="Times New Roman" w:cs="Times New Roman"/>
          <w:szCs w:val="21"/>
        </w:rPr>
        <w:t>(</w:t>
      </w:r>
      <w:r w:rsidR="00FE0A4C" w:rsidRPr="00821D10">
        <w:rPr>
          <w:rFonts w:ascii="Times New Roman" w:hAnsi="Times New Roman" w:cs="Times New Roman"/>
          <w:i/>
          <w:iCs/>
          <w:szCs w:val="21"/>
        </w:rPr>
        <w:t>q</w:t>
      </w:r>
      <w:r w:rsidR="00FE0A4C" w:rsidRPr="00821D10">
        <w:rPr>
          <w:rFonts w:ascii="Times New Roman" w:hAnsi="Times New Roman" w:cs="Times New Roman"/>
          <w:szCs w:val="21"/>
        </w:rPr>
        <w:t xml:space="preserve">) </w:t>
      </w:r>
      <w:r w:rsidR="00187F88" w:rsidRPr="00821D10">
        <w:rPr>
          <w:rFonts w:ascii="Times New Roman" w:hAnsi="Times New Roman" w:cs="Times New Roman"/>
          <w:szCs w:val="21"/>
        </w:rPr>
        <w:t>can be</w:t>
      </w:r>
      <w:r w:rsidR="00FE0A4C" w:rsidRPr="00821D10">
        <w:rPr>
          <w:rFonts w:ascii="Times New Roman" w:hAnsi="Times New Roman" w:cs="Times New Roman"/>
          <w:szCs w:val="21"/>
        </w:rPr>
        <w:t xml:space="preserve"> </w:t>
      </w:r>
      <w:r w:rsidR="00D81F12" w:rsidRPr="00821D10">
        <w:rPr>
          <w:rFonts w:ascii="Times New Roman" w:hAnsi="Times New Roman" w:cs="Times New Roman"/>
          <w:szCs w:val="21"/>
        </w:rPr>
        <w:t xml:space="preserve">derived by </w:t>
      </w:r>
      <w:r w:rsidR="00FE0A4C" w:rsidRPr="00821D10">
        <w:rPr>
          <w:rFonts w:ascii="Times New Roman" w:hAnsi="Times New Roman" w:cs="Times New Roman"/>
          <w:szCs w:val="21"/>
        </w:rPr>
        <w:t>extract</w:t>
      </w:r>
      <w:r w:rsidR="00D81F12" w:rsidRPr="00821D10">
        <w:rPr>
          <w:rFonts w:ascii="Times New Roman" w:hAnsi="Times New Roman" w:cs="Times New Roman"/>
          <w:szCs w:val="21"/>
        </w:rPr>
        <w:t>ing the 3</w:t>
      </w:r>
      <w:r w:rsidR="00D81F12" w:rsidRPr="00821D10">
        <w:rPr>
          <w:rFonts w:ascii="Times New Roman" w:eastAsia="宋体" w:hAnsi="Times New Roman" w:cs="Times New Roman"/>
          <w:szCs w:val="21"/>
        </w:rPr>
        <w:t>×</w:t>
      </w:r>
      <w:r w:rsidR="00D81F12" w:rsidRPr="00821D10">
        <w:rPr>
          <w:rFonts w:ascii="Times New Roman" w:hAnsi="Times New Roman" w:cs="Times New Roman"/>
          <w:szCs w:val="21"/>
        </w:rPr>
        <w:t>3 submatrix at the bottom</w:t>
      </w:r>
      <w:r w:rsidR="00B70184" w:rsidRPr="00821D10">
        <w:rPr>
          <w:rFonts w:ascii="Times New Roman" w:hAnsi="Times New Roman" w:cs="Times New Roman"/>
          <w:szCs w:val="21"/>
        </w:rPr>
        <w:t xml:space="preserve"> </w:t>
      </w:r>
      <w:r w:rsidR="00D81F12" w:rsidRPr="00821D10">
        <w:rPr>
          <w:rFonts w:ascii="Times New Roman" w:hAnsi="Times New Roman" w:cs="Times New Roman"/>
          <w:szCs w:val="21"/>
        </w:rPr>
        <w:t>right corner of</w:t>
      </w:r>
      <w:r w:rsidR="00FE0A4C" w:rsidRPr="00821D10">
        <w:rPr>
          <w:rFonts w:ascii="Times New Roman" w:hAnsi="Times New Roman" w:cs="Times New Roman"/>
          <w:szCs w:val="21"/>
        </w:rPr>
        <w:t xml:space="preserve"> </w:t>
      </w:r>
      <w:r w:rsidR="00B70184" w:rsidRPr="00821D10">
        <w:rPr>
          <w:rFonts w:ascii="Times New Roman" w:hAnsi="Times New Roman" w:cs="Times New Roman"/>
          <w:szCs w:val="21"/>
        </w:rPr>
        <w:t>the result</w:t>
      </w:r>
      <w:r w:rsidR="00774B0A" w:rsidRPr="00821D10">
        <w:rPr>
          <w:rFonts w:ascii="Times New Roman" w:hAnsi="Times New Roman" w:cs="Times New Roman"/>
          <w:szCs w:val="21"/>
        </w:rPr>
        <w:t>ing</w:t>
      </w:r>
      <w:r w:rsidR="00B337D5" w:rsidRPr="00821D10">
        <w:rPr>
          <w:rFonts w:ascii="Times New Roman" w:hAnsi="Times New Roman" w:cs="Times New Roman"/>
          <w:szCs w:val="21"/>
        </w:rPr>
        <w:t xml:space="preserve"> matrix</w:t>
      </w:r>
      <w:r w:rsidR="00B70184" w:rsidRPr="00821D10">
        <w:rPr>
          <w:rFonts w:ascii="Times New Roman" w:hAnsi="Times New Roman" w:cs="Times New Roman"/>
          <w:szCs w:val="21"/>
        </w:rPr>
        <w:t xml:space="preserve"> </w:t>
      </w:r>
      <w:r w:rsidR="00193000" w:rsidRPr="00821D10">
        <w:rPr>
          <w:rFonts w:ascii="Times New Roman" w:hAnsi="Times New Roman" w:cs="Times New Roman"/>
          <w:szCs w:val="21"/>
        </w:rPr>
        <w:t>of</w:t>
      </w:r>
      <w:r w:rsidR="00187F88" w:rsidRPr="00821D10">
        <w:rPr>
          <w:rFonts w:ascii="Times New Roman" w:hAnsi="Times New Roman" w:cs="Times New Roman"/>
          <w:szCs w:val="21"/>
        </w:rPr>
        <w:t xml:space="preserve"> Eq. (3)</w:t>
      </w:r>
      <w:r w:rsidR="004D66FE" w:rsidRPr="00821D10">
        <w:rPr>
          <w:rFonts w:ascii="Times New Roman" w:hAnsi="Times New Roman" w:cs="Times New Roman"/>
          <w:szCs w:val="21"/>
        </w:rPr>
        <w:fldChar w:fldCharType="begin"/>
      </w:r>
      <w:r w:rsidR="004D66FE" w:rsidRPr="00821D10">
        <w:rPr>
          <w:rFonts w:ascii="Times New Roman" w:hAnsi="Times New Roman" w:cs="Times New Roman"/>
          <w:szCs w:val="21"/>
        </w:rPr>
        <w:instrText xml:space="preserve"> ADDIN EN.CITE &lt;EndNote&gt;&lt;Cite&gt;&lt;Author&gt;Katsuki&lt;/Author&gt;&lt;Year&gt;2015&lt;/Year&gt;&lt;RecNum&gt;139&lt;/RecNum&gt;&lt;DisplayText&gt;&lt;style face="superscript"&gt;1&lt;/style&gt;&lt;/DisplayText&gt;&lt;record&gt;&lt;rec-number&gt;139&lt;/rec-number&gt;&lt;foreign-keys&gt;&lt;key app="EN" db-id="5w9xwaf9c0ref4erzf2pv297t90xw5wzv2ve" timestamp="1760174726"&gt;139&lt;/key&gt;&lt;/foreign-keys&gt;&lt;ref-type name="Journal Article"&gt;17&lt;/ref-type&gt;&lt;contributors&gt;&lt;authors&gt;&lt;author&gt;Katsuki, S.&lt;/author&gt;&lt;author&gt;Sebe, N.&lt;/author&gt;&lt;/authors&gt;&lt;/contributors&gt;&lt;auth-address&gt;Kyushu Inst Technol, Fukuoka, Japan&lt;/auth-address&gt;&lt;titles&gt;&lt;title&gt;Rotation matrix optimization with quaternion&lt;/title&gt;&lt;secondary-title&gt;2015 10th Asian Control Conference (Ascc)&lt;/secondary-title&gt;&lt;alt-title&gt;Asia Control Conf As&lt;/alt-title&gt;&lt;/titles&gt;&lt;periodical&gt;&lt;full-title&gt;2015 10th Asian Control Conference (Ascc)&lt;/full-title&gt;&lt;abbr-1&gt;Asia Control Conf As&lt;/abbr-1&gt;&lt;/periodical&gt;&lt;alt-periodical&gt;&lt;full-title&gt;2015 10th Asian Control Conference (Ascc)&lt;/full-title&gt;&lt;abbr-1&gt;Asia Control Conf As&lt;/abbr-1&gt;&lt;/alt-periodical&gt;&lt;pages&gt;1-6&lt;/pages&gt;&lt;dates&gt;&lt;year&gt;2015&lt;/year&gt;&lt;/dates&gt;&lt;isbn&gt;2072-5639&lt;/isbn&gt;&lt;accession-num&gt;WOS:000388123000272&lt;/accession-num&gt;&lt;urls&gt;&lt;related-urls&gt;&lt;url&gt;&lt;style face="underline" font="default" size="100%"&gt;&amp;lt;Go to ISI&amp;gt;://WOS:000388123000272&lt;/style&gt;&lt;/url&gt;&lt;/related-urls&gt;&lt;/urls&gt;&lt;language&gt;English&lt;/language&gt;&lt;/record&gt;&lt;/Cite&gt;&lt;/EndNote&gt;</w:instrText>
      </w:r>
      <w:r w:rsidR="004D66FE" w:rsidRPr="00821D10">
        <w:rPr>
          <w:rFonts w:ascii="Times New Roman" w:hAnsi="Times New Roman" w:cs="Times New Roman"/>
          <w:szCs w:val="21"/>
        </w:rPr>
        <w:fldChar w:fldCharType="separate"/>
      </w:r>
      <w:r w:rsidR="004D66FE" w:rsidRPr="00821D10">
        <w:rPr>
          <w:rFonts w:ascii="Times New Roman" w:hAnsi="Times New Roman" w:cs="Times New Roman"/>
          <w:noProof/>
          <w:szCs w:val="21"/>
          <w:vertAlign w:val="superscript"/>
        </w:rPr>
        <w:t>1</w:t>
      </w:r>
      <w:r w:rsidR="004D66FE" w:rsidRPr="00821D10">
        <w:rPr>
          <w:rFonts w:ascii="Times New Roman" w:hAnsi="Times New Roman" w:cs="Times New Roman"/>
          <w:szCs w:val="21"/>
        </w:rPr>
        <w:fldChar w:fldCharType="end"/>
      </w:r>
      <w:r w:rsidR="004D66FE" w:rsidRPr="00821D10">
        <w:rPr>
          <w:rFonts w:ascii="Times New Roman" w:hAnsi="Times New Roman" w:cs="Times New Roman"/>
          <w:szCs w:val="21"/>
        </w:rPr>
        <w:t xml:space="preserve"> </w:t>
      </w:r>
    </w:p>
    <w:p w14:paraId="5F889D80" w14:textId="7852FCB8" w:rsidR="000B642C" w:rsidRPr="00821D10" w:rsidRDefault="000B642C" w:rsidP="0098227C">
      <w:pPr>
        <w:pStyle w:val="MTDisplayEquation"/>
        <w:spacing w:line="480" w:lineRule="auto"/>
        <w:ind w:firstLine="420"/>
        <w:rPr>
          <w:sz w:val="21"/>
          <w:szCs w:val="21"/>
        </w:rPr>
      </w:pPr>
      <w:r w:rsidRPr="00821D10">
        <w:rPr>
          <w:sz w:val="21"/>
          <w:szCs w:val="21"/>
        </w:rPr>
        <w:tab/>
      </w:r>
      <w:r w:rsidR="007966BD" w:rsidRPr="00821D10">
        <w:rPr>
          <w:position w:val="-48"/>
          <w:sz w:val="21"/>
          <w:szCs w:val="21"/>
        </w:rPr>
        <w:object w:dxaOrig="4940" w:dyaOrig="1080" w14:anchorId="7E2475C7">
          <v:shape id="_x0000_i1029" type="#_x0000_t75" style="width:246pt;height:53.35pt" o:ole="">
            <v:imagedata r:id="rId18" o:title=""/>
          </v:shape>
          <o:OLEObject Type="Embed" ProgID="Equation.DSMT4" ShapeID="_x0000_i1029" DrawAspect="Content" ObjectID="_1844938401" r:id="rId19"/>
        </w:object>
      </w:r>
      <w:r w:rsidRPr="00821D10">
        <w:rPr>
          <w:sz w:val="21"/>
          <w:szCs w:val="21"/>
        </w:rPr>
        <w:tab/>
      </w:r>
      <w:r w:rsidR="00F17F0F" w:rsidRPr="00821D10">
        <w:rPr>
          <w:sz w:val="21"/>
          <w:szCs w:val="21"/>
        </w:rPr>
        <w:t>(</w:t>
      </w:r>
      <w:r w:rsidR="007966BD" w:rsidRPr="00821D10">
        <w:rPr>
          <w:sz w:val="21"/>
          <w:szCs w:val="21"/>
        </w:rPr>
        <w:t>4</w:t>
      </w:r>
      <w:r w:rsidR="00F17F0F" w:rsidRPr="00821D10">
        <w:rPr>
          <w:sz w:val="21"/>
          <w:szCs w:val="21"/>
        </w:rPr>
        <w:t>)</w:t>
      </w:r>
    </w:p>
    <w:p w14:paraId="20023C66" w14:textId="7FBAC191" w:rsidR="00051858" w:rsidRPr="00821D10" w:rsidRDefault="00051858" w:rsidP="008C7990">
      <w:pPr>
        <w:spacing w:line="480" w:lineRule="auto"/>
        <w:rPr>
          <w:rFonts w:ascii="Times New Roman" w:hAnsi="Times New Roman" w:cs="Times New Roman"/>
          <w:b/>
          <w:bCs/>
          <w:sz w:val="30"/>
          <w:szCs w:val="30"/>
        </w:rPr>
      </w:pPr>
      <w:r w:rsidRPr="00821D10">
        <w:rPr>
          <w:rFonts w:ascii="Times New Roman" w:hAnsi="Times New Roman" w:cs="Times New Roman" w:hint="eastAsia"/>
          <w:b/>
          <w:bCs/>
          <w:sz w:val="30"/>
          <w:szCs w:val="30"/>
        </w:rPr>
        <w:t xml:space="preserve">Supplementary Note 2: </w:t>
      </w:r>
      <w:r w:rsidR="007279D5" w:rsidRPr="00821D10">
        <w:rPr>
          <w:rFonts w:ascii="Times New Roman" w:hAnsi="Times New Roman" w:cs="Times New Roman" w:hint="eastAsia"/>
          <w:b/>
          <w:bCs/>
          <w:sz w:val="30"/>
          <w:szCs w:val="30"/>
        </w:rPr>
        <w:t>Weight configuration of MRR banks</w:t>
      </w:r>
    </w:p>
    <w:p w14:paraId="3AC61EC0" w14:textId="46FF8A7D" w:rsidR="00E22872" w:rsidRPr="00821D10" w:rsidRDefault="009A3AC6" w:rsidP="009A3AC6">
      <w:pPr>
        <w:spacing w:line="480" w:lineRule="auto"/>
        <w:ind w:firstLineChars="200" w:firstLine="420"/>
        <w:rPr>
          <w:rFonts w:ascii="Times New Roman" w:hAnsi="Times New Roman" w:cs="Times New Roman"/>
          <w:szCs w:val="21"/>
        </w:rPr>
      </w:pPr>
      <w:r w:rsidRPr="00821D10">
        <w:rPr>
          <w:rFonts w:ascii="Times New Roman" w:hAnsi="Times New Roman" w:cs="Times New Roman"/>
          <w:szCs w:val="21"/>
        </w:rPr>
        <w:t xml:space="preserve">The </w:t>
      </w:r>
      <w:r w:rsidR="00F714E9" w:rsidRPr="00821D10">
        <w:rPr>
          <w:rFonts w:ascii="Times New Roman" w:hAnsi="Times New Roman" w:cs="Times New Roman"/>
          <w:szCs w:val="21"/>
        </w:rPr>
        <w:t xml:space="preserve">thermally </w:t>
      </w:r>
      <w:r w:rsidRPr="00821D10">
        <w:rPr>
          <w:rFonts w:ascii="Times New Roman" w:hAnsi="Times New Roman" w:cs="Times New Roman"/>
          <w:szCs w:val="21"/>
        </w:rPr>
        <w:t>tunable MRR bank allows for the individual configuration of weights for input optical signals at different wavelengths.</w:t>
      </w:r>
      <w:r w:rsidR="00E22872" w:rsidRPr="00821D10">
        <w:rPr>
          <w:rFonts w:ascii="Times New Roman" w:hAnsi="Times New Roman" w:cs="Times New Roman" w:hint="eastAsia"/>
          <w:szCs w:val="21"/>
        </w:rPr>
        <w:t xml:space="preserve"> Figure S1 shows the schematic of the MRR bank. </w:t>
      </w:r>
      <w:r w:rsidR="00DB1B24" w:rsidRPr="00821D10">
        <w:rPr>
          <w:rFonts w:ascii="Times New Roman" w:hAnsi="Times New Roman" w:cs="Times New Roman"/>
          <w:szCs w:val="21"/>
        </w:rPr>
        <w:t>It</w:t>
      </w:r>
      <w:r w:rsidR="00E22872" w:rsidRPr="00821D10">
        <w:rPr>
          <w:rFonts w:ascii="Times New Roman" w:hAnsi="Times New Roman" w:cs="Times New Roman" w:hint="eastAsia"/>
          <w:szCs w:val="21"/>
        </w:rPr>
        <w:t xml:space="preserve"> consists of three MRRs coupled </w:t>
      </w:r>
      <w:r w:rsidR="00756039" w:rsidRPr="00821D10">
        <w:rPr>
          <w:rFonts w:ascii="Times New Roman" w:hAnsi="Times New Roman" w:cs="Times New Roman"/>
          <w:szCs w:val="21"/>
        </w:rPr>
        <w:t>to</w:t>
      </w:r>
      <w:r w:rsidR="00E22872" w:rsidRPr="00821D10">
        <w:rPr>
          <w:rFonts w:ascii="Times New Roman" w:hAnsi="Times New Roman" w:cs="Times New Roman" w:hint="eastAsia"/>
          <w:szCs w:val="21"/>
        </w:rPr>
        <w:t xml:space="preserve"> two bus</w:t>
      </w:r>
      <w:r w:rsidR="00E22872" w:rsidRPr="00821D10">
        <w:rPr>
          <w:rFonts w:hint="eastAsia"/>
        </w:rPr>
        <w:t xml:space="preserve"> </w:t>
      </w:r>
      <w:r w:rsidR="00E22872" w:rsidRPr="00821D10">
        <w:rPr>
          <w:rFonts w:ascii="Times New Roman" w:hAnsi="Times New Roman" w:cs="Times New Roman" w:hint="eastAsia"/>
          <w:szCs w:val="21"/>
        </w:rPr>
        <w:t xml:space="preserve">waveguides (the difference in output power between the </w:t>
      </w:r>
      <w:r w:rsidR="006F19AA" w:rsidRPr="00821D10">
        <w:rPr>
          <w:rFonts w:ascii="Times New Roman" w:hAnsi="Times New Roman" w:cs="Times New Roman" w:hint="eastAsia"/>
          <w:szCs w:val="21"/>
        </w:rPr>
        <w:t>through</w:t>
      </w:r>
      <w:r w:rsidR="00E22872" w:rsidRPr="00821D10">
        <w:rPr>
          <w:rFonts w:ascii="Times New Roman" w:hAnsi="Times New Roman" w:cs="Times New Roman"/>
          <w:szCs w:val="21"/>
        </w:rPr>
        <w:t xml:space="preserve"> </w:t>
      </w:r>
      <w:r w:rsidR="00756039" w:rsidRPr="00821D10">
        <w:rPr>
          <w:rFonts w:ascii="Times New Roman" w:hAnsi="Times New Roman" w:cs="Times New Roman"/>
          <w:szCs w:val="21"/>
        </w:rPr>
        <w:t>and</w:t>
      </w:r>
      <w:r w:rsidR="00E22872" w:rsidRPr="00821D10">
        <w:rPr>
          <w:rFonts w:ascii="Times New Roman" w:hAnsi="Times New Roman" w:cs="Times New Roman"/>
          <w:szCs w:val="21"/>
        </w:rPr>
        <w:t xml:space="preserve"> drop port</w:t>
      </w:r>
      <w:r w:rsidR="00756039" w:rsidRPr="00821D10">
        <w:rPr>
          <w:rFonts w:ascii="Times New Roman" w:hAnsi="Times New Roman" w:cs="Times New Roman"/>
          <w:szCs w:val="21"/>
        </w:rPr>
        <w:t>s</w:t>
      </w:r>
      <w:r w:rsidR="00E22872" w:rsidRPr="00821D10">
        <w:rPr>
          <w:rFonts w:ascii="Times New Roman" w:hAnsi="Times New Roman" w:cs="Times New Roman"/>
          <w:szCs w:val="21"/>
        </w:rPr>
        <w:t xml:space="preserve"> represents the weight).</w:t>
      </w:r>
      <w:r w:rsidR="00E22872" w:rsidRPr="00821D10">
        <w:rPr>
          <w:rFonts w:ascii="Times New Roman" w:hAnsi="Times New Roman" w:cs="Times New Roman"/>
        </w:rPr>
        <w:t xml:space="preserve"> </w:t>
      </w:r>
      <w:r w:rsidR="00E22872" w:rsidRPr="00821D10">
        <w:rPr>
          <w:rFonts w:ascii="Times New Roman" w:hAnsi="Times New Roman" w:cs="Times New Roman"/>
          <w:szCs w:val="21"/>
        </w:rPr>
        <w:t>The three MR</w:t>
      </w:r>
      <w:r w:rsidR="003670CC" w:rsidRPr="00821D10">
        <w:rPr>
          <w:rFonts w:ascii="Times New Roman" w:hAnsi="Times New Roman" w:cs="Times New Roman" w:hint="eastAsia"/>
          <w:szCs w:val="21"/>
        </w:rPr>
        <w:t>R</w:t>
      </w:r>
      <w:r w:rsidR="00E22872" w:rsidRPr="00821D10">
        <w:rPr>
          <w:rFonts w:ascii="Times New Roman" w:hAnsi="Times New Roman" w:cs="Times New Roman"/>
          <w:szCs w:val="21"/>
        </w:rPr>
        <w:t xml:space="preserve">s have radii of 10.00 </w:t>
      </w:r>
      <w:proofErr w:type="spellStart"/>
      <w:r w:rsidR="00E22872" w:rsidRPr="00821D10">
        <w:rPr>
          <w:rFonts w:ascii="Times New Roman" w:hAnsi="Times New Roman" w:cs="Times New Roman"/>
          <w:szCs w:val="21"/>
        </w:rPr>
        <w:t>μm</w:t>
      </w:r>
      <w:proofErr w:type="spellEnd"/>
      <w:r w:rsidR="00E22872" w:rsidRPr="00821D10">
        <w:rPr>
          <w:rFonts w:ascii="Times New Roman" w:hAnsi="Times New Roman" w:cs="Times New Roman"/>
          <w:szCs w:val="21"/>
        </w:rPr>
        <w:t xml:space="preserve">, 10.02 </w:t>
      </w:r>
      <w:proofErr w:type="spellStart"/>
      <w:r w:rsidR="00E22872" w:rsidRPr="00821D10">
        <w:rPr>
          <w:rFonts w:ascii="Times New Roman" w:hAnsi="Times New Roman" w:cs="Times New Roman"/>
          <w:szCs w:val="21"/>
        </w:rPr>
        <w:t>μm</w:t>
      </w:r>
      <w:proofErr w:type="spellEnd"/>
      <w:r w:rsidR="00E22872" w:rsidRPr="00821D10">
        <w:rPr>
          <w:rFonts w:ascii="Times New Roman" w:hAnsi="Times New Roman" w:cs="Times New Roman"/>
          <w:szCs w:val="21"/>
        </w:rPr>
        <w:t>, and 10.0</w:t>
      </w:r>
      <w:r w:rsidR="001320D5" w:rsidRPr="00821D10">
        <w:rPr>
          <w:rFonts w:ascii="Times New Roman" w:hAnsi="Times New Roman" w:cs="Times New Roman" w:hint="eastAsia"/>
          <w:szCs w:val="21"/>
        </w:rPr>
        <w:t>4</w:t>
      </w:r>
      <w:r w:rsidR="00E22872" w:rsidRPr="00821D10">
        <w:rPr>
          <w:rFonts w:ascii="Times New Roman" w:hAnsi="Times New Roman" w:cs="Times New Roman"/>
          <w:szCs w:val="21"/>
        </w:rPr>
        <w:t xml:space="preserve"> </w:t>
      </w:r>
      <w:proofErr w:type="spellStart"/>
      <w:r w:rsidR="00E22872" w:rsidRPr="00821D10">
        <w:rPr>
          <w:rFonts w:ascii="Times New Roman" w:hAnsi="Times New Roman" w:cs="Times New Roman"/>
          <w:szCs w:val="21"/>
        </w:rPr>
        <w:t>μm</w:t>
      </w:r>
      <w:proofErr w:type="spellEnd"/>
      <w:r w:rsidR="00E22872" w:rsidRPr="00821D10">
        <w:rPr>
          <w:rFonts w:ascii="Times New Roman" w:hAnsi="Times New Roman" w:cs="Times New Roman"/>
          <w:szCs w:val="21"/>
        </w:rPr>
        <w:t>, respectively.</w:t>
      </w:r>
      <w:r w:rsidR="00BC6259" w:rsidRPr="00821D10">
        <w:t xml:space="preserve"> </w:t>
      </w:r>
      <w:r w:rsidR="00E22872" w:rsidRPr="00821D10">
        <w:rPr>
          <w:rFonts w:ascii="Times New Roman" w:hAnsi="Times New Roman" w:cs="Times New Roman" w:hint="eastAsia"/>
          <w:szCs w:val="21"/>
        </w:rPr>
        <w:t>The</w:t>
      </w:r>
      <w:r w:rsidR="00BC6259" w:rsidRPr="00821D10">
        <w:rPr>
          <w:rFonts w:ascii="Times New Roman" w:hAnsi="Times New Roman" w:cs="Times New Roman"/>
          <w:szCs w:val="21"/>
        </w:rPr>
        <w:t xml:space="preserve"> gap between the MRR and the bus waveguide</w:t>
      </w:r>
      <w:r w:rsidR="00E22872" w:rsidRPr="00821D10">
        <w:rPr>
          <w:rFonts w:ascii="Times New Roman" w:hAnsi="Times New Roman" w:cs="Times New Roman" w:hint="eastAsia"/>
          <w:szCs w:val="21"/>
        </w:rPr>
        <w:t xml:space="preserve"> is 185</w:t>
      </w:r>
      <w:r w:rsidR="001320D5" w:rsidRPr="00821D10">
        <w:rPr>
          <w:rFonts w:ascii="Times New Roman" w:hAnsi="Times New Roman" w:cs="Times New Roman" w:hint="eastAsia"/>
          <w:szCs w:val="21"/>
        </w:rPr>
        <w:t xml:space="preserve"> </w:t>
      </w:r>
      <w:r w:rsidR="00E22872" w:rsidRPr="00821D10">
        <w:rPr>
          <w:rFonts w:ascii="Times New Roman" w:hAnsi="Times New Roman" w:cs="Times New Roman" w:hint="eastAsia"/>
          <w:szCs w:val="21"/>
        </w:rPr>
        <w:t xml:space="preserve">nm, and the waveguide width is </w:t>
      </w:r>
      <w:r w:rsidR="006F19AA" w:rsidRPr="00821D10">
        <w:rPr>
          <w:rFonts w:ascii="Times New Roman" w:hAnsi="Times New Roman" w:cs="Times New Roman" w:hint="eastAsia"/>
          <w:szCs w:val="21"/>
        </w:rPr>
        <w:t>450</w:t>
      </w:r>
      <w:r w:rsidR="001320D5" w:rsidRPr="00821D10">
        <w:rPr>
          <w:rFonts w:ascii="Times New Roman" w:hAnsi="Times New Roman" w:cs="Times New Roman" w:hint="eastAsia"/>
          <w:szCs w:val="21"/>
        </w:rPr>
        <w:t xml:space="preserve"> </w:t>
      </w:r>
      <w:r w:rsidR="00E22872" w:rsidRPr="00821D10">
        <w:rPr>
          <w:rFonts w:ascii="Times New Roman" w:hAnsi="Times New Roman" w:cs="Times New Roman" w:hint="eastAsia"/>
          <w:szCs w:val="21"/>
        </w:rPr>
        <w:t>nm.</w:t>
      </w:r>
      <w:r w:rsidR="00E22872" w:rsidRPr="00821D10">
        <w:rPr>
          <w:rFonts w:hint="eastAsia"/>
        </w:rPr>
        <w:t xml:space="preserve"> </w:t>
      </w:r>
      <w:r w:rsidR="00C52B67" w:rsidRPr="00821D10">
        <w:rPr>
          <w:rFonts w:ascii="Times New Roman" w:hAnsi="Times New Roman" w:cs="Times New Roman"/>
          <w:szCs w:val="21"/>
        </w:rPr>
        <w:t xml:space="preserve">The </w:t>
      </w:r>
      <w:r w:rsidR="00EE4793" w:rsidRPr="00821D10">
        <w:rPr>
          <w:rFonts w:ascii="Times New Roman" w:hAnsi="Times New Roman" w:cs="Times New Roman"/>
          <w:szCs w:val="21"/>
        </w:rPr>
        <w:t>spectral</w:t>
      </w:r>
      <w:r w:rsidR="00C52B67" w:rsidRPr="00821D10">
        <w:rPr>
          <w:rFonts w:ascii="Times New Roman" w:hAnsi="Times New Roman" w:cs="Times New Roman"/>
          <w:szCs w:val="21"/>
        </w:rPr>
        <w:t xml:space="preserve"> response of the MRR bank can be controlled by the microheater </w:t>
      </w:r>
      <w:r w:rsidR="00EE4793" w:rsidRPr="00821D10">
        <w:rPr>
          <w:rFonts w:ascii="Times New Roman" w:hAnsi="Times New Roman" w:cs="Times New Roman"/>
          <w:szCs w:val="21"/>
        </w:rPr>
        <w:t>(</w:t>
      </w:r>
      <w:proofErr w:type="spellStart"/>
      <w:r w:rsidR="00EE4793" w:rsidRPr="00821D10">
        <w:rPr>
          <w:rFonts w:ascii="Times New Roman" w:hAnsi="Times New Roman" w:cs="Times New Roman"/>
          <w:szCs w:val="21"/>
        </w:rPr>
        <w:t>TiN</w:t>
      </w:r>
      <w:proofErr w:type="spellEnd"/>
      <w:r w:rsidR="00EE4793" w:rsidRPr="00821D10">
        <w:rPr>
          <w:rFonts w:ascii="Times New Roman" w:hAnsi="Times New Roman" w:cs="Times New Roman"/>
          <w:szCs w:val="21"/>
        </w:rPr>
        <w:t xml:space="preserve"> </w:t>
      </w:r>
      <w:r w:rsidR="00C52B67" w:rsidRPr="00821D10">
        <w:rPr>
          <w:rFonts w:ascii="Times New Roman" w:hAnsi="Times New Roman" w:cs="Times New Roman"/>
          <w:szCs w:val="21"/>
        </w:rPr>
        <w:t xml:space="preserve">with a thickness of 200 nm and a width of 2 </w:t>
      </w:r>
      <w:proofErr w:type="spellStart"/>
      <w:r w:rsidR="00C52B67" w:rsidRPr="00821D10">
        <w:rPr>
          <w:rFonts w:ascii="Times New Roman" w:hAnsi="Times New Roman" w:cs="Times New Roman"/>
          <w:szCs w:val="21"/>
        </w:rPr>
        <w:t>μm</w:t>
      </w:r>
      <w:proofErr w:type="spellEnd"/>
      <w:r w:rsidR="00EE4793" w:rsidRPr="00821D10">
        <w:rPr>
          <w:rFonts w:ascii="Times New Roman" w:hAnsi="Times New Roman" w:cs="Times New Roman"/>
          <w:szCs w:val="21"/>
        </w:rPr>
        <w:t>)</w:t>
      </w:r>
      <w:r w:rsidR="00C52B67" w:rsidRPr="00821D10">
        <w:rPr>
          <w:rFonts w:ascii="Times New Roman" w:hAnsi="Times New Roman" w:cs="Times New Roman"/>
          <w:szCs w:val="21"/>
        </w:rPr>
        <w:t>.</w:t>
      </w:r>
      <w:r w:rsidR="00C52B67" w:rsidRPr="00821D10">
        <w:rPr>
          <w:rFonts w:ascii="Times New Roman" w:hAnsi="Times New Roman" w:cs="Times New Roman" w:hint="eastAsia"/>
          <w:szCs w:val="21"/>
        </w:rPr>
        <w:t xml:space="preserve"> </w:t>
      </w:r>
      <w:r w:rsidR="00F836EB" w:rsidRPr="00821D10">
        <w:rPr>
          <w:rFonts w:ascii="Times New Roman" w:hAnsi="Times New Roman" w:cs="Times New Roman"/>
          <w:szCs w:val="21"/>
        </w:rPr>
        <w:t>T</w:t>
      </w:r>
      <w:r w:rsidR="00E22872" w:rsidRPr="00821D10">
        <w:rPr>
          <w:rFonts w:ascii="Times New Roman" w:hAnsi="Times New Roman" w:cs="Times New Roman" w:hint="eastAsia"/>
          <w:szCs w:val="21"/>
        </w:rPr>
        <w:t>he resonant</w:t>
      </w:r>
      <w:r w:rsidR="00E22872" w:rsidRPr="00821D10">
        <w:rPr>
          <w:rFonts w:hint="eastAsia"/>
        </w:rPr>
        <w:t xml:space="preserve"> </w:t>
      </w:r>
      <w:r w:rsidR="00E22872" w:rsidRPr="00821D10">
        <w:rPr>
          <w:rFonts w:ascii="Times New Roman" w:hAnsi="Times New Roman" w:cs="Times New Roman" w:hint="eastAsia"/>
          <w:szCs w:val="21"/>
        </w:rPr>
        <w:t xml:space="preserve">wavelength </w:t>
      </w:r>
      <w:r w:rsidR="00F836EB" w:rsidRPr="00821D10">
        <w:rPr>
          <w:rFonts w:ascii="Times New Roman" w:hAnsi="Times New Roman" w:cs="Times New Roman" w:hint="eastAsia"/>
          <w:szCs w:val="21"/>
        </w:rPr>
        <w:t>shift</w:t>
      </w:r>
      <w:r w:rsidR="00F836EB" w:rsidRPr="00821D10">
        <w:rPr>
          <w:rFonts w:ascii="Times New Roman" w:hAnsi="Times New Roman" w:cs="Times New Roman"/>
          <w:szCs w:val="21"/>
        </w:rPr>
        <w:t xml:space="preserve"> </w:t>
      </w:r>
      <w:proofErr w:type="spellStart"/>
      <w:r w:rsidR="00E22872" w:rsidRPr="00821D10">
        <w:rPr>
          <w:rFonts w:ascii="Times New Roman" w:hAnsi="Times New Roman" w:cs="Times New Roman"/>
          <w:szCs w:val="21"/>
        </w:rPr>
        <w:t>Δ</w:t>
      </w:r>
      <w:r w:rsidR="00E22872" w:rsidRPr="00821D10">
        <w:rPr>
          <w:rFonts w:ascii="Times New Roman" w:hAnsi="Times New Roman" w:cs="Times New Roman"/>
          <w:i/>
          <w:iCs/>
          <w:szCs w:val="21"/>
        </w:rPr>
        <w:t>λ</w:t>
      </w:r>
      <w:proofErr w:type="spellEnd"/>
      <w:r w:rsidR="00E22872" w:rsidRPr="00821D10">
        <w:rPr>
          <w:rFonts w:ascii="Times New Roman" w:hAnsi="Times New Roman" w:cs="Times New Roman" w:hint="eastAsia"/>
          <w:szCs w:val="21"/>
        </w:rPr>
        <w:t xml:space="preserve"> is proportional to the variation in temperature </w:t>
      </w:r>
      <w:r w:rsidR="00E22872" w:rsidRPr="00821D10">
        <w:rPr>
          <w:rFonts w:ascii="Times New Roman" w:hAnsi="Times New Roman" w:cs="Times New Roman" w:hint="eastAsia"/>
          <w:szCs w:val="21"/>
        </w:rPr>
        <w:t>Δ</w:t>
      </w:r>
      <w:r w:rsidR="00E22872" w:rsidRPr="00821D10">
        <w:rPr>
          <w:rFonts w:ascii="Times New Roman" w:hAnsi="Times New Roman" w:cs="Times New Roman" w:hint="eastAsia"/>
          <w:i/>
          <w:iCs/>
          <w:szCs w:val="21"/>
        </w:rPr>
        <w:t>T</w:t>
      </w:r>
      <w:r w:rsidR="00E22872" w:rsidRPr="00821D10">
        <w:rPr>
          <w:rFonts w:ascii="Times New Roman" w:hAnsi="Times New Roman" w:cs="Times New Roman" w:hint="eastAsia"/>
          <w:szCs w:val="21"/>
        </w:rPr>
        <w:t>, which can be described as</w:t>
      </w:r>
    </w:p>
    <w:p w14:paraId="66553931" w14:textId="77777777" w:rsidR="008C7990" w:rsidRPr="00821D10" w:rsidRDefault="008C7990" w:rsidP="008C7990">
      <w:pPr>
        <w:jc w:val="center"/>
        <w:rPr>
          <w:rFonts w:ascii="Times New Roman" w:hAnsi="Times New Roman" w:cs="Times New Roman"/>
          <w:b/>
          <w:bCs/>
          <w:sz w:val="28"/>
          <w:szCs w:val="28"/>
        </w:rPr>
      </w:pPr>
      <w:r w:rsidRPr="00821D10">
        <w:rPr>
          <w:rFonts w:ascii="Times New Roman" w:hAnsi="Times New Roman" w:cs="Times New Roman"/>
          <w:b/>
          <w:bCs/>
          <w:noProof/>
          <w:sz w:val="28"/>
          <w:szCs w:val="28"/>
        </w:rPr>
        <w:lastRenderedPageBreak/>
        <w:drawing>
          <wp:inline distT="0" distB="0" distL="0" distR="0" wp14:anchorId="411B2107" wp14:editId="48CED1B3">
            <wp:extent cx="3613867" cy="1596101"/>
            <wp:effectExtent l="0" t="0" r="5715" b="4445"/>
            <wp:docPr id="126833345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3628311" cy="1602480"/>
                    </a:xfrm>
                    <a:prstGeom prst="rect">
                      <a:avLst/>
                    </a:prstGeom>
                    <a:noFill/>
                    <a:ln>
                      <a:noFill/>
                    </a:ln>
                  </pic:spPr>
                </pic:pic>
              </a:graphicData>
            </a:graphic>
          </wp:inline>
        </w:drawing>
      </w:r>
    </w:p>
    <w:p w14:paraId="00AF762C" w14:textId="414F96CB" w:rsidR="008C7990" w:rsidRPr="00821D10" w:rsidRDefault="008C7990" w:rsidP="008C7990">
      <w:pPr>
        <w:pBdr>
          <w:bottom w:val="single" w:sz="6" w:space="1" w:color="auto"/>
        </w:pBdr>
        <w:spacing w:line="360" w:lineRule="auto"/>
        <w:rPr>
          <w:rFonts w:ascii="Times New Roman" w:hAnsi="Times New Roman" w:cs="Times New Roman"/>
          <w:szCs w:val="21"/>
        </w:rPr>
      </w:pPr>
      <w:r w:rsidRPr="00821D10">
        <w:rPr>
          <w:rFonts w:ascii="Times New Roman" w:hAnsi="Times New Roman" w:cs="Times New Roman"/>
          <w:b/>
          <w:bCs/>
          <w:szCs w:val="21"/>
        </w:rPr>
        <w:t>Fig. S1</w:t>
      </w:r>
      <w:r w:rsidRPr="00821D10">
        <w:rPr>
          <w:rFonts w:ascii="Times New Roman" w:hAnsi="Times New Roman" w:cs="Times New Roman"/>
          <w:b/>
          <w:szCs w:val="21"/>
          <w:lang w:val="en-GB"/>
        </w:rPr>
        <w:t>|</w:t>
      </w:r>
      <w:r w:rsidRPr="00821D10">
        <w:rPr>
          <w:rFonts w:ascii="Times New Roman" w:hAnsi="Times New Roman" w:cs="Times New Roman"/>
          <w:szCs w:val="21"/>
        </w:rPr>
        <w:t xml:space="preserve"> </w:t>
      </w:r>
      <w:r w:rsidRPr="00821D10">
        <w:rPr>
          <w:rFonts w:ascii="Times New Roman" w:hAnsi="Times New Roman" w:cs="Times New Roman" w:hint="eastAsia"/>
          <w:b/>
          <w:bCs/>
          <w:szCs w:val="21"/>
        </w:rPr>
        <w:t>D</w:t>
      </w:r>
      <w:r w:rsidRPr="00821D10">
        <w:rPr>
          <w:rFonts w:ascii="Times New Roman" w:hAnsi="Times New Roman" w:cs="Times New Roman"/>
          <w:b/>
          <w:bCs/>
          <w:szCs w:val="21"/>
        </w:rPr>
        <w:t>esign details</w:t>
      </w:r>
      <w:r w:rsidRPr="00821D10">
        <w:rPr>
          <w:rFonts w:ascii="Times New Roman" w:hAnsi="Times New Roman" w:cs="Times New Roman" w:hint="eastAsia"/>
          <w:b/>
          <w:bCs/>
          <w:szCs w:val="21"/>
        </w:rPr>
        <w:t xml:space="preserve"> of the MRR bank</w:t>
      </w:r>
      <w:r w:rsidRPr="00821D10">
        <w:rPr>
          <w:rFonts w:ascii="Times New Roman" w:hAnsi="Times New Roman" w:cs="Times New Roman"/>
          <w:b/>
          <w:bCs/>
          <w:szCs w:val="21"/>
        </w:rPr>
        <w:t>.</w:t>
      </w:r>
    </w:p>
    <w:p w14:paraId="54EE9D8D" w14:textId="5BCE0F97" w:rsidR="00E22872" w:rsidRPr="00821D10" w:rsidRDefault="00E22872" w:rsidP="00E22872">
      <w:pPr>
        <w:pStyle w:val="MTDisplayEquation"/>
        <w:ind w:firstLine="420"/>
        <w:rPr>
          <w:sz w:val="21"/>
          <w:szCs w:val="21"/>
        </w:rPr>
      </w:pPr>
      <w:r w:rsidRPr="00821D10">
        <w:rPr>
          <w:sz w:val="21"/>
          <w:szCs w:val="21"/>
        </w:rPr>
        <w:tab/>
      </w:r>
      <w:r w:rsidR="004B1538" w:rsidRPr="00821D10">
        <w:rPr>
          <w:position w:val="-26"/>
          <w:sz w:val="21"/>
          <w:szCs w:val="21"/>
        </w:rPr>
        <w:object w:dxaOrig="1980" w:dyaOrig="639" w14:anchorId="1EAA6BBA">
          <v:shape id="_x0000_i1030" type="#_x0000_t75" style="width:99.35pt;height:32.35pt" o:ole="">
            <v:imagedata r:id="rId21" o:title=""/>
          </v:shape>
          <o:OLEObject Type="Embed" ProgID="Equation.DSMT4" ShapeID="_x0000_i1030" DrawAspect="Content" ObjectID="_1844938402" r:id="rId22"/>
        </w:object>
      </w:r>
      <w:r w:rsidRPr="00821D10">
        <w:rPr>
          <w:sz w:val="21"/>
          <w:szCs w:val="21"/>
        </w:rPr>
        <w:tab/>
      </w:r>
      <w:r w:rsidR="002C3264" w:rsidRPr="00821D10">
        <w:rPr>
          <w:sz w:val="21"/>
          <w:szCs w:val="21"/>
        </w:rPr>
        <w:t>(</w:t>
      </w:r>
      <w:r w:rsidR="00C6313C" w:rsidRPr="00821D10">
        <w:rPr>
          <w:sz w:val="21"/>
          <w:szCs w:val="21"/>
        </w:rPr>
        <w:t>5</w:t>
      </w:r>
      <w:r w:rsidR="002C3264" w:rsidRPr="00821D10">
        <w:rPr>
          <w:sz w:val="21"/>
          <w:szCs w:val="21"/>
        </w:rPr>
        <w:t>)</w:t>
      </w:r>
    </w:p>
    <w:p w14:paraId="2E34ED74" w14:textId="77777777" w:rsidR="00DF4180" w:rsidRPr="00821D10" w:rsidRDefault="004B1538" w:rsidP="00DF4180">
      <w:pPr>
        <w:spacing w:line="360" w:lineRule="auto"/>
        <w:rPr>
          <w:rFonts w:ascii="Times New Roman" w:hAnsi="Times New Roman" w:cs="Times New Roman"/>
          <w:szCs w:val="21"/>
        </w:rPr>
      </w:pPr>
      <w:r w:rsidRPr="00821D10">
        <w:rPr>
          <w:rFonts w:ascii="Times New Roman" w:hAnsi="Times New Roman" w:cs="Times New Roman" w:hint="eastAsia"/>
          <w:szCs w:val="21"/>
        </w:rPr>
        <w:t>w</w:t>
      </w:r>
      <w:r w:rsidRPr="00821D10">
        <w:rPr>
          <w:rFonts w:ascii="Times New Roman" w:hAnsi="Times New Roman" w:cs="Times New Roman"/>
          <w:szCs w:val="21"/>
        </w:rPr>
        <w:t xml:space="preserve">here </w:t>
      </w:r>
      <w:r w:rsidRPr="00821D10">
        <w:rPr>
          <w:rFonts w:ascii="Times New Roman" w:hAnsi="Times New Roman" w:cs="Times New Roman"/>
          <w:i/>
          <w:iCs/>
          <w:szCs w:val="21"/>
        </w:rPr>
        <w:t>λ</w:t>
      </w:r>
      <w:r w:rsidRPr="00821D10">
        <w:rPr>
          <w:rFonts w:ascii="Times New Roman" w:hAnsi="Times New Roman" w:cs="Times New Roman"/>
          <w:szCs w:val="21"/>
          <w:vertAlign w:val="subscript"/>
        </w:rPr>
        <w:t>0</w:t>
      </w:r>
      <w:r w:rsidRPr="00821D10">
        <w:rPr>
          <w:rFonts w:ascii="Times New Roman" w:hAnsi="Times New Roman" w:cs="Times New Roman"/>
          <w:szCs w:val="21"/>
        </w:rPr>
        <w:t xml:space="preserve"> is the resonan</w:t>
      </w:r>
      <w:r w:rsidR="00BC3696" w:rsidRPr="00821D10">
        <w:rPr>
          <w:rFonts w:ascii="Times New Roman" w:hAnsi="Times New Roman" w:cs="Times New Roman"/>
          <w:szCs w:val="21"/>
        </w:rPr>
        <w:t>t</w:t>
      </w:r>
      <w:r w:rsidRPr="00821D10">
        <w:rPr>
          <w:rFonts w:ascii="Times New Roman" w:hAnsi="Times New Roman" w:cs="Times New Roman"/>
          <w:szCs w:val="21"/>
        </w:rPr>
        <w:t xml:space="preserve"> wavelength of the </w:t>
      </w:r>
      <w:r w:rsidR="000C5790" w:rsidRPr="00821D10">
        <w:rPr>
          <w:rFonts w:ascii="Times New Roman" w:hAnsi="Times New Roman" w:cs="Times New Roman" w:hint="eastAsia"/>
          <w:szCs w:val="21"/>
        </w:rPr>
        <w:t>MRR</w:t>
      </w:r>
      <w:r w:rsidRPr="00821D10">
        <w:rPr>
          <w:rFonts w:ascii="Times New Roman" w:hAnsi="Times New Roman" w:cs="Times New Roman"/>
          <w:szCs w:val="21"/>
        </w:rPr>
        <w:t xml:space="preserve">, </w:t>
      </w:r>
      <w:r w:rsidRPr="00821D10">
        <w:rPr>
          <w:rFonts w:ascii="Times New Roman" w:hAnsi="Times New Roman" w:cs="Times New Roman"/>
          <w:i/>
          <w:iCs/>
          <w:szCs w:val="21"/>
        </w:rPr>
        <w:t>n</w:t>
      </w:r>
      <w:r w:rsidRPr="00821D10">
        <w:rPr>
          <w:rFonts w:ascii="Times New Roman" w:hAnsi="Times New Roman" w:cs="Times New Roman"/>
          <w:szCs w:val="21"/>
        </w:rPr>
        <w:t xml:space="preserve"> is the effective index, and</w:t>
      </w:r>
      <w:r w:rsidRPr="00821D10">
        <w:rPr>
          <w:rFonts w:ascii="Times New Roman" w:hAnsi="Times New Roman" w:cs="Times New Roman" w:hint="eastAsia"/>
          <w:szCs w:val="21"/>
        </w:rPr>
        <w:t xml:space="preserve"> </w:t>
      </w:r>
      <w:proofErr w:type="spellStart"/>
      <w:r w:rsidRPr="00821D10">
        <w:rPr>
          <w:rFonts w:ascii="Times New Roman" w:hAnsi="Times New Roman" w:cs="Times New Roman"/>
          <w:szCs w:val="21"/>
        </w:rPr>
        <w:t>Δ</w:t>
      </w:r>
      <w:r w:rsidRPr="00821D10">
        <w:rPr>
          <w:rFonts w:ascii="Times New Roman" w:hAnsi="Times New Roman" w:cs="Times New Roman"/>
          <w:i/>
          <w:iCs/>
          <w:szCs w:val="21"/>
        </w:rPr>
        <w:t>n</w:t>
      </w:r>
      <w:proofErr w:type="spellEnd"/>
      <w:r w:rsidRPr="00821D10">
        <w:rPr>
          <w:rFonts w:ascii="Times New Roman" w:hAnsi="Times New Roman" w:cs="Times New Roman" w:hint="eastAsia"/>
          <w:szCs w:val="21"/>
        </w:rPr>
        <w:t>/</w:t>
      </w:r>
      <w:r w:rsidRPr="00821D10">
        <w:rPr>
          <w:rFonts w:ascii="Times New Roman" w:hAnsi="Times New Roman" w:cs="Times New Roman"/>
          <w:szCs w:val="21"/>
        </w:rPr>
        <w:t>Δ</w:t>
      </w:r>
      <w:r w:rsidRPr="00821D10">
        <w:rPr>
          <w:rFonts w:ascii="Times New Roman" w:hAnsi="Times New Roman" w:cs="Times New Roman" w:hint="eastAsia"/>
          <w:i/>
          <w:iCs/>
          <w:szCs w:val="21"/>
        </w:rPr>
        <w:t xml:space="preserve">T </w:t>
      </w:r>
      <w:r w:rsidRPr="00821D10">
        <w:rPr>
          <w:rFonts w:ascii="Times New Roman" w:hAnsi="Times New Roman" w:cs="Times New Roman" w:hint="eastAsia"/>
          <w:szCs w:val="21"/>
        </w:rPr>
        <w:t xml:space="preserve">is the thermo-optic coefficient of </w:t>
      </w:r>
      <w:r w:rsidR="005D56F2" w:rsidRPr="00821D10">
        <w:rPr>
          <w:rFonts w:ascii="Times New Roman" w:hAnsi="Times New Roman" w:cs="Times New Roman"/>
          <w:szCs w:val="21"/>
        </w:rPr>
        <w:t>silicon</w:t>
      </w:r>
      <w:r w:rsidRPr="00821D10">
        <w:rPr>
          <w:rFonts w:ascii="Times New Roman" w:hAnsi="Times New Roman" w:cs="Times New Roman" w:hint="eastAsia"/>
          <w:szCs w:val="21"/>
        </w:rPr>
        <w:t xml:space="preserve"> (1.86 </w:t>
      </w:r>
      <w:r w:rsidRPr="00821D10">
        <w:rPr>
          <w:rFonts w:ascii="Times New Roman" w:hAnsi="Times New Roman" w:cs="Times New Roman"/>
          <w:szCs w:val="21"/>
        </w:rPr>
        <w:t>×</w:t>
      </w:r>
      <w:r w:rsidRPr="00821D10">
        <w:rPr>
          <w:rFonts w:ascii="Times New Roman" w:hAnsi="Times New Roman" w:cs="Times New Roman" w:hint="eastAsia"/>
          <w:szCs w:val="21"/>
        </w:rPr>
        <w:t xml:space="preserve"> 10</w:t>
      </w:r>
      <w:r w:rsidRPr="00821D10">
        <w:rPr>
          <w:rFonts w:ascii="Times New Roman" w:hAnsi="Times New Roman" w:cs="Times New Roman" w:hint="eastAsia"/>
          <w:szCs w:val="21"/>
          <w:vertAlign w:val="superscript"/>
        </w:rPr>
        <w:t>-4</w:t>
      </w:r>
      <w:r w:rsidRPr="00821D10">
        <w:rPr>
          <w:rFonts w:ascii="Times New Roman" w:hAnsi="Times New Roman" w:cs="Times New Roman" w:hint="eastAsia"/>
          <w:szCs w:val="21"/>
        </w:rPr>
        <w:t xml:space="preserve"> K</w:t>
      </w:r>
      <w:r w:rsidRPr="00821D10">
        <w:rPr>
          <w:rFonts w:ascii="Times New Roman" w:hAnsi="Times New Roman" w:cs="Times New Roman" w:hint="eastAsia"/>
          <w:szCs w:val="21"/>
          <w:vertAlign w:val="superscript"/>
        </w:rPr>
        <w:t>-1</w:t>
      </w:r>
      <w:r w:rsidRPr="00821D10">
        <w:rPr>
          <w:rFonts w:ascii="Times New Roman" w:hAnsi="Times New Roman" w:cs="Times New Roman" w:hint="eastAsia"/>
          <w:szCs w:val="21"/>
        </w:rPr>
        <w:t>)</w:t>
      </w:r>
      <w:r w:rsidR="005E20F1" w:rsidRPr="00821D10">
        <w:rPr>
          <w:rFonts w:ascii="Times New Roman" w:hAnsi="Times New Roman" w:cs="Times New Roman"/>
          <w:szCs w:val="21"/>
        </w:rPr>
        <w:t>. In the experiments, t</w:t>
      </w:r>
      <w:r w:rsidRPr="00821D10">
        <w:rPr>
          <w:rFonts w:ascii="Times New Roman" w:hAnsi="Times New Roman" w:cs="Times New Roman" w:hint="eastAsia"/>
          <w:szCs w:val="21"/>
        </w:rPr>
        <w:t>he resonant wavelength shifts linearly</w:t>
      </w:r>
      <w:r w:rsidR="005E20F1" w:rsidRPr="00821D10">
        <w:rPr>
          <w:rFonts w:ascii="Times New Roman" w:hAnsi="Times New Roman" w:cs="Times New Roman"/>
          <w:szCs w:val="21"/>
        </w:rPr>
        <w:t xml:space="preserve"> with the heating power</w:t>
      </w:r>
      <w:r w:rsidRPr="00821D10">
        <w:rPr>
          <w:rFonts w:ascii="Times New Roman" w:hAnsi="Times New Roman" w:cs="Times New Roman" w:hint="eastAsia"/>
          <w:szCs w:val="21"/>
        </w:rPr>
        <w:t>.</w:t>
      </w:r>
    </w:p>
    <w:p w14:paraId="50DB0169" w14:textId="77777777" w:rsidR="008C7990" w:rsidRPr="00821D10" w:rsidRDefault="00345C8C" w:rsidP="008C7990">
      <w:pPr>
        <w:spacing w:line="360" w:lineRule="auto"/>
        <w:ind w:firstLineChars="200" w:firstLine="420"/>
        <w:rPr>
          <w:rFonts w:ascii="Times New Roman" w:hAnsi="Times New Roman" w:cs="Times New Roman"/>
          <w:szCs w:val="21"/>
        </w:rPr>
      </w:pPr>
      <w:r w:rsidRPr="00821D10">
        <w:rPr>
          <w:rFonts w:ascii="Times New Roman" w:hAnsi="Times New Roman" w:cs="Times New Roman"/>
          <w:szCs w:val="21"/>
        </w:rPr>
        <w:t xml:space="preserve">The experimental setup employed for </w:t>
      </w:r>
      <w:r w:rsidR="00303555" w:rsidRPr="00821D10">
        <w:rPr>
          <w:rFonts w:ascii="Times New Roman" w:hAnsi="Times New Roman" w:cs="Times New Roman" w:hint="eastAsia"/>
          <w:szCs w:val="21"/>
        </w:rPr>
        <w:t>MRR bank</w:t>
      </w:r>
      <w:r w:rsidRPr="00821D10">
        <w:rPr>
          <w:rFonts w:ascii="Times New Roman" w:hAnsi="Times New Roman" w:cs="Times New Roman"/>
          <w:szCs w:val="21"/>
        </w:rPr>
        <w:t xml:space="preserve"> characterization</w:t>
      </w:r>
      <w:r w:rsidR="00DC76F8" w:rsidRPr="00821D10">
        <w:rPr>
          <w:rFonts w:ascii="Times New Roman" w:hAnsi="Times New Roman" w:cs="Times New Roman" w:hint="eastAsia"/>
          <w:szCs w:val="21"/>
        </w:rPr>
        <w:t xml:space="preserve"> is</w:t>
      </w:r>
      <w:r w:rsidRPr="00821D10">
        <w:rPr>
          <w:rFonts w:ascii="Times New Roman" w:hAnsi="Times New Roman" w:cs="Times New Roman"/>
          <w:szCs w:val="21"/>
        </w:rPr>
        <w:t xml:space="preserve"> </w:t>
      </w:r>
      <w:r w:rsidR="00DC76F8" w:rsidRPr="00821D10">
        <w:rPr>
          <w:rFonts w:ascii="Times New Roman" w:hAnsi="Times New Roman" w:cs="Times New Roman" w:hint="eastAsia"/>
          <w:szCs w:val="21"/>
        </w:rPr>
        <w:t>shown in Fig. S2.</w:t>
      </w:r>
      <w:r w:rsidR="007B463C" w:rsidRPr="00821D10">
        <w:rPr>
          <w:rFonts w:ascii="Times New Roman" w:hAnsi="Times New Roman" w:cs="Times New Roman" w:hint="eastAsia"/>
          <w:szCs w:val="21"/>
        </w:rPr>
        <w:t xml:space="preserve"> </w:t>
      </w:r>
      <w:r w:rsidR="007B463C" w:rsidRPr="00821D10">
        <w:rPr>
          <w:rFonts w:ascii="Times New Roman" w:hAnsi="Times New Roman" w:cs="Times New Roman"/>
          <w:szCs w:val="21"/>
        </w:rPr>
        <w:t xml:space="preserve">A fiber polarization controller (PC) </w:t>
      </w:r>
      <w:r w:rsidR="00953F6B" w:rsidRPr="00821D10">
        <w:rPr>
          <w:rFonts w:ascii="Times New Roman" w:hAnsi="Times New Roman" w:cs="Times New Roman"/>
          <w:szCs w:val="21"/>
        </w:rPr>
        <w:t>was used</w:t>
      </w:r>
      <w:r w:rsidR="007B463C" w:rsidRPr="00821D10">
        <w:rPr>
          <w:rFonts w:ascii="Times New Roman" w:hAnsi="Times New Roman" w:cs="Times New Roman"/>
          <w:szCs w:val="21"/>
        </w:rPr>
        <w:t xml:space="preserve"> to tune the polarization of light from a tunable continuous wave (CW) laser (</w:t>
      </w:r>
      <w:proofErr w:type="spellStart"/>
      <w:r w:rsidR="007B463C" w:rsidRPr="00821D10">
        <w:rPr>
          <w:rFonts w:ascii="Times New Roman" w:hAnsi="Times New Roman" w:cs="Times New Roman"/>
          <w:szCs w:val="21"/>
        </w:rPr>
        <w:t>Santec</w:t>
      </w:r>
      <w:proofErr w:type="spellEnd"/>
      <w:r w:rsidR="007B463C" w:rsidRPr="00821D10">
        <w:rPr>
          <w:rFonts w:ascii="Times New Roman" w:hAnsi="Times New Roman" w:cs="Times New Roman"/>
          <w:szCs w:val="21"/>
        </w:rPr>
        <w:t xml:space="preserve"> TSL-7</w:t>
      </w:r>
      <w:r w:rsidR="007B463C" w:rsidRPr="00821D10">
        <w:rPr>
          <w:rFonts w:ascii="Times New Roman" w:hAnsi="Times New Roman" w:cs="Times New Roman" w:hint="eastAsia"/>
          <w:szCs w:val="21"/>
        </w:rPr>
        <w:t>7</w:t>
      </w:r>
      <w:r w:rsidR="007B463C" w:rsidRPr="00821D10">
        <w:rPr>
          <w:rFonts w:ascii="Times New Roman" w:hAnsi="Times New Roman" w:cs="Times New Roman"/>
          <w:szCs w:val="21"/>
        </w:rPr>
        <w:t>0). The T</w:t>
      </w:r>
      <w:r w:rsidR="007B463C" w:rsidRPr="00821D10">
        <w:rPr>
          <w:rFonts w:ascii="Times New Roman" w:hAnsi="Times New Roman" w:cs="Times New Roman" w:hint="eastAsia"/>
          <w:szCs w:val="21"/>
        </w:rPr>
        <w:t>E</w:t>
      </w:r>
      <w:r w:rsidR="007B463C" w:rsidRPr="00821D10">
        <w:rPr>
          <w:rFonts w:ascii="Times New Roman" w:hAnsi="Times New Roman" w:cs="Times New Roman"/>
          <w:szCs w:val="21"/>
        </w:rPr>
        <w:t xml:space="preserve">-polarized light </w:t>
      </w:r>
      <w:r w:rsidR="00E04D41" w:rsidRPr="00821D10">
        <w:rPr>
          <w:rFonts w:ascii="Times New Roman" w:hAnsi="Times New Roman" w:cs="Times New Roman"/>
          <w:szCs w:val="21"/>
        </w:rPr>
        <w:t>was</w:t>
      </w:r>
      <w:r w:rsidR="007B463C" w:rsidRPr="00821D10">
        <w:rPr>
          <w:rFonts w:ascii="Times New Roman" w:hAnsi="Times New Roman" w:cs="Times New Roman"/>
          <w:szCs w:val="21"/>
        </w:rPr>
        <w:t xml:space="preserve"> coupled into and out of the chip by grating couplers.</w:t>
      </w:r>
      <w:r w:rsidR="007B463C" w:rsidRPr="00821D10">
        <w:rPr>
          <w:rFonts w:ascii="Times New Roman" w:hAnsi="Times New Roman" w:cs="Times New Roman" w:hint="eastAsia"/>
          <w:szCs w:val="21"/>
        </w:rPr>
        <w:t xml:space="preserve"> </w:t>
      </w:r>
      <w:r w:rsidR="00221951" w:rsidRPr="00821D10">
        <w:rPr>
          <w:rFonts w:ascii="Times New Roman" w:hAnsi="Times New Roman" w:cs="Times New Roman"/>
          <w:szCs w:val="21"/>
        </w:rPr>
        <w:t>The coupling losses were ~</w:t>
      </w:r>
      <w:r w:rsidR="00221951" w:rsidRPr="00821D10">
        <w:rPr>
          <w:rFonts w:ascii="Times New Roman" w:hAnsi="Times New Roman" w:cs="Times New Roman" w:hint="eastAsia"/>
          <w:szCs w:val="21"/>
        </w:rPr>
        <w:t>3</w:t>
      </w:r>
      <w:r w:rsidR="00221951" w:rsidRPr="00821D10">
        <w:rPr>
          <w:rFonts w:ascii="Times New Roman" w:hAnsi="Times New Roman" w:cs="Times New Roman"/>
          <w:szCs w:val="21"/>
        </w:rPr>
        <w:t xml:space="preserve"> dB/port at the central wavelengths of 1550 nm. </w:t>
      </w:r>
      <w:r w:rsidR="007B463C" w:rsidRPr="00821D10">
        <w:rPr>
          <w:rFonts w:ascii="Times New Roman" w:hAnsi="Times New Roman" w:cs="Times New Roman" w:hint="eastAsia"/>
          <w:szCs w:val="21"/>
        </w:rPr>
        <w:t>The mu</w:t>
      </w:r>
      <w:r w:rsidR="00E04D41" w:rsidRPr="00821D10">
        <w:rPr>
          <w:rFonts w:ascii="Times New Roman" w:hAnsi="Times New Roman" w:cs="Times New Roman"/>
          <w:szCs w:val="21"/>
        </w:rPr>
        <w:t>l</w:t>
      </w:r>
      <w:r w:rsidR="007B463C" w:rsidRPr="00821D10">
        <w:rPr>
          <w:rFonts w:ascii="Times New Roman" w:hAnsi="Times New Roman" w:cs="Times New Roman" w:hint="eastAsia"/>
          <w:szCs w:val="21"/>
        </w:rPr>
        <w:t>ti-channel voltage source (</w:t>
      </w:r>
      <w:r w:rsidR="007B463C" w:rsidRPr="00821D10">
        <w:rPr>
          <w:rFonts w:ascii="Times New Roman" w:hAnsi="Times New Roman" w:cs="Times New Roman"/>
          <w:szCs w:val="21"/>
        </w:rPr>
        <w:t>TIME-TRANSFER</w:t>
      </w:r>
      <w:r w:rsidR="007B463C" w:rsidRPr="00821D10">
        <w:rPr>
          <w:rFonts w:ascii="Times New Roman" w:hAnsi="Times New Roman" w:cs="Times New Roman" w:hint="eastAsia"/>
          <w:szCs w:val="21"/>
        </w:rPr>
        <w:t xml:space="preserve">) </w:t>
      </w:r>
      <w:r w:rsidR="00F714E9" w:rsidRPr="00821D10">
        <w:rPr>
          <w:rFonts w:ascii="Times New Roman" w:hAnsi="Times New Roman" w:cs="Times New Roman"/>
          <w:szCs w:val="21"/>
        </w:rPr>
        <w:t>was</w:t>
      </w:r>
      <w:r w:rsidR="007B463C" w:rsidRPr="00821D10">
        <w:rPr>
          <w:rFonts w:ascii="Times New Roman" w:hAnsi="Times New Roman" w:cs="Times New Roman" w:hint="eastAsia"/>
          <w:szCs w:val="21"/>
        </w:rPr>
        <w:t xml:space="preserve"> used to </w:t>
      </w:r>
      <w:r w:rsidR="007B463C" w:rsidRPr="00821D10">
        <w:rPr>
          <w:rFonts w:ascii="Times New Roman" w:hAnsi="Times New Roman" w:cs="Times New Roman"/>
          <w:szCs w:val="21"/>
        </w:rPr>
        <w:t>tune</w:t>
      </w:r>
      <w:r w:rsidR="00F714E9" w:rsidRPr="00821D10">
        <w:rPr>
          <w:rFonts w:ascii="Times New Roman" w:hAnsi="Times New Roman" w:cs="Times New Roman"/>
          <w:szCs w:val="21"/>
        </w:rPr>
        <w:t xml:space="preserve"> multiple</w:t>
      </w:r>
      <w:r w:rsidR="007B463C" w:rsidRPr="00821D10">
        <w:rPr>
          <w:rFonts w:ascii="Times New Roman" w:hAnsi="Times New Roman" w:cs="Times New Roman" w:hint="eastAsia"/>
          <w:szCs w:val="21"/>
        </w:rPr>
        <w:t xml:space="preserve"> MRR</w:t>
      </w:r>
      <w:r w:rsidR="00C52B67" w:rsidRPr="00821D10">
        <w:rPr>
          <w:rFonts w:ascii="Times New Roman" w:hAnsi="Times New Roman" w:cs="Times New Roman" w:hint="eastAsia"/>
          <w:szCs w:val="21"/>
        </w:rPr>
        <w:t xml:space="preserve">s </w:t>
      </w:r>
      <w:r w:rsidR="00C52B67" w:rsidRPr="00821D10">
        <w:rPr>
          <w:rFonts w:ascii="Times New Roman" w:hAnsi="Times New Roman" w:cs="Times New Roman"/>
          <w:szCs w:val="21"/>
        </w:rPr>
        <w:t>simultaneously</w:t>
      </w:r>
      <w:r w:rsidR="007B463C" w:rsidRPr="00821D10">
        <w:rPr>
          <w:rFonts w:ascii="Times New Roman" w:hAnsi="Times New Roman" w:cs="Times New Roman" w:hint="eastAsia"/>
          <w:szCs w:val="21"/>
        </w:rPr>
        <w:t>.</w:t>
      </w:r>
      <w:r w:rsidR="007B463C" w:rsidRPr="00821D10">
        <w:rPr>
          <w:rFonts w:ascii="Times New Roman" w:hAnsi="Times New Roman" w:cs="Times New Roman"/>
          <w:szCs w:val="21"/>
        </w:rPr>
        <w:t xml:space="preserve"> The </w:t>
      </w:r>
      <w:r w:rsidR="00C60AB6" w:rsidRPr="00821D10">
        <w:rPr>
          <w:rFonts w:ascii="Times New Roman" w:hAnsi="Times New Roman" w:cs="Times New Roman"/>
          <w:szCs w:val="21"/>
        </w:rPr>
        <w:t xml:space="preserve">light output from the chip </w:t>
      </w:r>
      <w:r w:rsidR="009D6358" w:rsidRPr="00821D10">
        <w:rPr>
          <w:rFonts w:ascii="Times New Roman" w:hAnsi="Times New Roman" w:cs="Times New Roman"/>
          <w:szCs w:val="21"/>
        </w:rPr>
        <w:t>was</w:t>
      </w:r>
      <w:r w:rsidR="007B463C" w:rsidRPr="00821D10">
        <w:rPr>
          <w:rFonts w:ascii="Times New Roman" w:hAnsi="Times New Roman" w:cs="Times New Roman"/>
          <w:szCs w:val="21"/>
        </w:rPr>
        <w:t xml:space="preserve"> evenly split via a 3-dB fiber coupler. One half of the light </w:t>
      </w:r>
      <w:r w:rsidR="00F77E65" w:rsidRPr="00821D10">
        <w:rPr>
          <w:rFonts w:ascii="Times New Roman" w:hAnsi="Times New Roman" w:cs="Times New Roman"/>
          <w:szCs w:val="21"/>
        </w:rPr>
        <w:t>was</w:t>
      </w:r>
      <w:r w:rsidR="007B463C" w:rsidRPr="00821D10">
        <w:rPr>
          <w:rFonts w:ascii="Times New Roman" w:hAnsi="Times New Roman" w:cs="Times New Roman"/>
          <w:szCs w:val="21"/>
        </w:rPr>
        <w:t xml:space="preserve"> guided into a power meter (PM) for optical calibration while the other half </w:t>
      </w:r>
      <w:r w:rsidR="00F77E65" w:rsidRPr="00821D10">
        <w:rPr>
          <w:rFonts w:ascii="Times New Roman" w:hAnsi="Times New Roman" w:cs="Times New Roman"/>
          <w:szCs w:val="21"/>
        </w:rPr>
        <w:t>was</w:t>
      </w:r>
      <w:r w:rsidR="007B463C" w:rsidRPr="00821D10">
        <w:rPr>
          <w:rFonts w:ascii="Times New Roman" w:hAnsi="Times New Roman" w:cs="Times New Roman"/>
          <w:szCs w:val="21"/>
        </w:rPr>
        <w:t xml:space="preserve"> directed into a photodetector (PD, </w:t>
      </w:r>
      <w:proofErr w:type="spellStart"/>
      <w:r w:rsidR="007B463C" w:rsidRPr="00821D10">
        <w:rPr>
          <w:rFonts w:ascii="Times New Roman" w:hAnsi="Times New Roman" w:cs="Times New Roman"/>
          <w:szCs w:val="21"/>
        </w:rPr>
        <w:t>Santec</w:t>
      </w:r>
      <w:proofErr w:type="spellEnd"/>
      <w:r w:rsidR="007B463C" w:rsidRPr="00821D10">
        <w:rPr>
          <w:rFonts w:ascii="Times New Roman" w:hAnsi="Times New Roman" w:cs="Times New Roman"/>
          <w:szCs w:val="21"/>
        </w:rPr>
        <w:t xml:space="preserve"> MPM-210) for receiving the transmitted power. The tunable laser and the PD </w:t>
      </w:r>
      <w:r w:rsidR="00692A90" w:rsidRPr="00821D10">
        <w:rPr>
          <w:rFonts w:ascii="Times New Roman" w:hAnsi="Times New Roman" w:cs="Times New Roman"/>
          <w:szCs w:val="21"/>
        </w:rPr>
        <w:t>we</w:t>
      </w:r>
      <w:r w:rsidR="00A16AE6" w:rsidRPr="00821D10">
        <w:rPr>
          <w:rFonts w:ascii="Times New Roman" w:hAnsi="Times New Roman" w:cs="Times New Roman" w:hint="eastAsia"/>
          <w:szCs w:val="21"/>
        </w:rPr>
        <w:t>re</w:t>
      </w:r>
      <w:r w:rsidR="007B463C" w:rsidRPr="00821D10">
        <w:rPr>
          <w:rFonts w:ascii="Times New Roman" w:hAnsi="Times New Roman" w:cs="Times New Roman"/>
          <w:szCs w:val="21"/>
        </w:rPr>
        <w:t xml:space="preserve"> controlled by a computer to record the </w:t>
      </w:r>
      <w:r w:rsidR="00692A90" w:rsidRPr="00821D10">
        <w:rPr>
          <w:rFonts w:ascii="Times New Roman" w:hAnsi="Times New Roman" w:cs="Times New Roman"/>
          <w:szCs w:val="21"/>
        </w:rPr>
        <w:t xml:space="preserve">transmitted </w:t>
      </w:r>
      <w:r w:rsidR="007B463C" w:rsidRPr="00821D10">
        <w:rPr>
          <w:rFonts w:ascii="Times New Roman" w:hAnsi="Times New Roman" w:cs="Times New Roman"/>
          <w:szCs w:val="21"/>
        </w:rPr>
        <w:t xml:space="preserve">optical power at every wavelength. </w:t>
      </w:r>
    </w:p>
    <w:p w14:paraId="7D229194" w14:textId="77777777" w:rsidR="008C7990" w:rsidRPr="00821D10" w:rsidRDefault="008C7990" w:rsidP="008C7990">
      <w:pPr>
        <w:rPr>
          <w:rFonts w:ascii="Times New Roman" w:hAnsi="Times New Roman" w:cs="Times New Roman"/>
          <w:sz w:val="24"/>
          <w:szCs w:val="24"/>
        </w:rPr>
      </w:pPr>
      <w:r w:rsidRPr="00821D10">
        <w:rPr>
          <w:rFonts w:ascii="Times New Roman" w:hAnsi="Times New Roman" w:cs="Times New Roman"/>
          <w:noProof/>
          <w:sz w:val="24"/>
          <w:szCs w:val="24"/>
        </w:rPr>
        <w:drawing>
          <wp:inline distT="0" distB="0" distL="0" distR="0" wp14:anchorId="2214E239" wp14:editId="16376081">
            <wp:extent cx="5274310" cy="1586865"/>
            <wp:effectExtent l="0" t="0" r="2540" b="0"/>
            <wp:docPr id="17692459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5274310" cy="1586865"/>
                    </a:xfrm>
                    <a:prstGeom prst="rect">
                      <a:avLst/>
                    </a:prstGeom>
                    <a:noFill/>
                    <a:ln>
                      <a:noFill/>
                    </a:ln>
                  </pic:spPr>
                </pic:pic>
              </a:graphicData>
            </a:graphic>
          </wp:inline>
        </w:drawing>
      </w:r>
    </w:p>
    <w:p w14:paraId="1E88B208" w14:textId="657DE664" w:rsidR="008C7990" w:rsidRPr="00821D10" w:rsidRDefault="008C7990" w:rsidP="008C7990">
      <w:pPr>
        <w:pStyle w:val="1Fig1-1"/>
        <w:pBdr>
          <w:bottom w:val="single" w:sz="6" w:space="1" w:color="auto"/>
        </w:pBdr>
        <w:spacing w:line="360" w:lineRule="auto"/>
        <w:jc w:val="both"/>
        <w:rPr>
          <w:rFonts w:cs="Times New Roman"/>
          <w:lang w:val="en-GB"/>
        </w:rPr>
      </w:pPr>
      <w:r w:rsidRPr="00821D10">
        <w:rPr>
          <w:rFonts w:cs="Times New Roman"/>
          <w:b/>
          <w:bCs/>
        </w:rPr>
        <w:t xml:space="preserve">Fig. </w:t>
      </w:r>
      <w:r w:rsidRPr="00821D10">
        <w:rPr>
          <w:rFonts w:cs="Times New Roman" w:hint="eastAsia"/>
          <w:b/>
          <w:bCs/>
        </w:rPr>
        <w:t>S</w:t>
      </w:r>
      <w:r w:rsidRPr="00821D10">
        <w:rPr>
          <w:rFonts w:cs="Times New Roman"/>
          <w:b/>
          <w:bCs/>
        </w:rPr>
        <w:t>2</w:t>
      </w:r>
      <w:r w:rsidRPr="00821D10">
        <w:rPr>
          <w:rFonts w:eastAsiaTheme="minorEastAsia" w:cs="Times New Roman"/>
          <w:b/>
          <w:lang w:val="en-GB"/>
        </w:rPr>
        <w:t>|</w:t>
      </w:r>
      <w:r w:rsidRPr="00821D10">
        <w:rPr>
          <w:rFonts w:cs="Times New Roman"/>
        </w:rPr>
        <w:t xml:space="preserve"> </w:t>
      </w:r>
      <w:r w:rsidRPr="00821D10">
        <w:rPr>
          <w:rFonts w:cs="Times New Roman"/>
          <w:b/>
          <w:bCs/>
        </w:rPr>
        <w:t>Schematic of the experimental setup for the transmission measurement of the MRR banks</w:t>
      </w:r>
      <w:r w:rsidRPr="00821D10">
        <w:rPr>
          <w:rFonts w:cs="Times New Roman" w:hint="eastAsia"/>
          <w:b/>
          <w:bCs/>
        </w:rPr>
        <w:t>.</w:t>
      </w:r>
    </w:p>
    <w:p w14:paraId="046D50DB" w14:textId="77777777" w:rsidR="00AC503F" w:rsidRPr="00821D10" w:rsidRDefault="00AC503F" w:rsidP="00AC503F">
      <w:pPr>
        <w:spacing w:line="480" w:lineRule="auto"/>
        <w:rPr>
          <w:rFonts w:ascii="Times New Roman" w:hAnsi="Times New Roman" w:cs="Times New Roman"/>
          <w:sz w:val="24"/>
          <w:szCs w:val="24"/>
          <w:lang w:val="en-GB"/>
        </w:rPr>
      </w:pPr>
      <w:r w:rsidRPr="00821D10">
        <w:rPr>
          <w:rFonts w:ascii="Times New Roman" w:hAnsi="Times New Roman" w:cs="Times New Roman"/>
          <w:noProof/>
          <w:sz w:val="24"/>
          <w:szCs w:val="24"/>
          <w:lang w:val="en-GB"/>
        </w:rPr>
        <w:lastRenderedPageBreak/>
        <w:drawing>
          <wp:inline distT="0" distB="0" distL="0" distR="0" wp14:anchorId="1ADA44B4" wp14:editId="428A5FF8">
            <wp:extent cx="5274310" cy="2612390"/>
            <wp:effectExtent l="0" t="0" r="0" b="0"/>
            <wp:docPr id="124560582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5274310" cy="2612390"/>
                    </a:xfrm>
                    <a:prstGeom prst="rect">
                      <a:avLst/>
                    </a:prstGeom>
                    <a:noFill/>
                    <a:ln>
                      <a:noFill/>
                    </a:ln>
                  </pic:spPr>
                </pic:pic>
              </a:graphicData>
            </a:graphic>
          </wp:inline>
        </w:drawing>
      </w:r>
    </w:p>
    <w:p w14:paraId="5CBAC6E6" w14:textId="519077DF" w:rsidR="00AC503F" w:rsidRPr="00821D10" w:rsidRDefault="00AC503F" w:rsidP="00AC503F">
      <w:pPr>
        <w:pStyle w:val="1Fig1-1"/>
        <w:pBdr>
          <w:bottom w:val="single" w:sz="6" w:space="1" w:color="auto"/>
        </w:pBdr>
        <w:jc w:val="both"/>
        <w:rPr>
          <w:rFonts w:cs="Times New Roman"/>
        </w:rPr>
      </w:pPr>
      <w:r w:rsidRPr="00821D10">
        <w:rPr>
          <w:rFonts w:cs="Times New Roman" w:hint="eastAsia"/>
          <w:b/>
          <w:bCs/>
        </w:rPr>
        <w:t>Fig. S3</w:t>
      </w:r>
      <w:r w:rsidRPr="00821D10">
        <w:rPr>
          <w:rFonts w:eastAsiaTheme="minorEastAsia" w:cs="Times New Roman"/>
          <w:b/>
          <w:lang w:val="en-GB"/>
        </w:rPr>
        <w:t>|</w:t>
      </w:r>
      <w:r w:rsidRPr="00821D10">
        <w:rPr>
          <w:rFonts w:cs="Times New Roman" w:hint="eastAsia"/>
        </w:rPr>
        <w:t xml:space="preserve"> </w:t>
      </w:r>
      <w:r w:rsidRPr="00821D10">
        <w:rPr>
          <w:rFonts w:cs="Times New Roman"/>
          <w:b/>
          <w:bCs/>
        </w:rPr>
        <w:t xml:space="preserve">Weight configuration </w:t>
      </w:r>
      <w:r w:rsidRPr="00821D10">
        <w:rPr>
          <w:rFonts w:cs="Times New Roman" w:hint="eastAsia"/>
          <w:b/>
          <w:bCs/>
        </w:rPr>
        <w:t xml:space="preserve">of </w:t>
      </w:r>
      <w:r w:rsidRPr="00821D10">
        <w:rPr>
          <w:rFonts w:cs="Times New Roman"/>
          <w:b/>
          <w:bCs/>
        </w:rPr>
        <w:t xml:space="preserve">a </w:t>
      </w:r>
      <w:r w:rsidRPr="00821D10">
        <w:rPr>
          <w:rFonts w:cs="Times New Roman" w:hint="eastAsia"/>
          <w:b/>
          <w:bCs/>
        </w:rPr>
        <w:t>MRR</w:t>
      </w:r>
      <w:r w:rsidRPr="00821D10">
        <w:rPr>
          <w:rFonts w:cs="Times New Roman"/>
          <w:b/>
          <w:bCs/>
        </w:rPr>
        <w:t xml:space="preserve"> bank</w:t>
      </w:r>
      <w:r w:rsidRPr="00821D10">
        <w:rPr>
          <w:rFonts w:cs="Times New Roman" w:hint="eastAsia"/>
          <w:b/>
          <w:bCs/>
        </w:rPr>
        <w:t>.</w:t>
      </w:r>
      <w:r w:rsidRPr="00821D10">
        <w:rPr>
          <w:rFonts w:cs="Times New Roman"/>
        </w:rPr>
        <w:t xml:space="preserve"> </w:t>
      </w:r>
      <w:r w:rsidRPr="00821D10">
        <w:rPr>
          <w:rFonts w:cs="Times New Roman" w:hint="eastAsia"/>
          <w:b/>
          <w:bCs/>
        </w:rPr>
        <w:t>a-c,</w:t>
      </w:r>
      <w:r w:rsidRPr="00821D10">
        <w:rPr>
          <w:rFonts w:cs="Times New Roman" w:hint="eastAsia"/>
        </w:rPr>
        <w:t xml:space="preserve"> </w:t>
      </w:r>
      <w:r w:rsidRPr="00821D10">
        <w:rPr>
          <w:rFonts w:cs="Times New Roman"/>
        </w:rPr>
        <w:t xml:space="preserve">Transmission spectra of the </w:t>
      </w:r>
      <w:r w:rsidRPr="00821D10">
        <w:rPr>
          <w:rFonts w:cs="Times New Roman" w:hint="eastAsia"/>
        </w:rPr>
        <w:t>MRRs</w:t>
      </w:r>
      <w:r w:rsidRPr="00821D10">
        <w:rPr>
          <w:rFonts w:cs="Times New Roman"/>
        </w:rPr>
        <w:t xml:space="preserve"> configured with weights of -1 (top) and 1(bottom) at 155</w:t>
      </w:r>
      <w:r w:rsidRPr="00821D10">
        <w:rPr>
          <w:rFonts w:cs="Times New Roman" w:hint="eastAsia"/>
        </w:rPr>
        <w:t>2.8</w:t>
      </w:r>
      <w:r w:rsidRPr="00821D10">
        <w:rPr>
          <w:rFonts w:cs="Times New Roman"/>
        </w:rPr>
        <w:t xml:space="preserve"> nm</w:t>
      </w:r>
      <w:r w:rsidRPr="00821D10">
        <w:rPr>
          <w:rFonts w:cs="Times New Roman" w:hint="eastAsia"/>
        </w:rPr>
        <w:t xml:space="preserve"> (</w:t>
      </w:r>
      <w:r w:rsidRPr="00821D10">
        <w:rPr>
          <w:rFonts w:cs="Times New Roman" w:hint="eastAsia"/>
          <w:b/>
          <w:bCs/>
        </w:rPr>
        <w:t>a</w:t>
      </w:r>
      <w:r w:rsidRPr="00821D10">
        <w:rPr>
          <w:rFonts w:cs="Times New Roman" w:hint="eastAsia"/>
        </w:rPr>
        <w:t>),</w:t>
      </w:r>
      <w:r w:rsidRPr="00821D10">
        <w:rPr>
          <w:rFonts w:cs="Times New Roman"/>
        </w:rPr>
        <w:t xml:space="preserve"> 155</w:t>
      </w:r>
      <w:r w:rsidRPr="00821D10">
        <w:rPr>
          <w:rFonts w:cs="Times New Roman" w:hint="eastAsia"/>
        </w:rPr>
        <w:t>2.4</w:t>
      </w:r>
      <w:r w:rsidRPr="00821D10">
        <w:rPr>
          <w:rFonts w:cs="Times New Roman"/>
        </w:rPr>
        <w:t xml:space="preserve"> nm</w:t>
      </w:r>
      <w:r w:rsidRPr="00821D10">
        <w:rPr>
          <w:rFonts w:cs="Times New Roman" w:hint="eastAsia"/>
        </w:rPr>
        <w:t xml:space="preserve"> (</w:t>
      </w:r>
      <w:r w:rsidRPr="00821D10">
        <w:rPr>
          <w:rFonts w:cs="Times New Roman" w:hint="eastAsia"/>
          <w:b/>
          <w:bCs/>
        </w:rPr>
        <w:t>b</w:t>
      </w:r>
      <w:r w:rsidRPr="00821D10">
        <w:rPr>
          <w:rFonts w:cs="Times New Roman" w:hint="eastAsia"/>
        </w:rPr>
        <w:t>) and</w:t>
      </w:r>
      <w:r w:rsidRPr="00821D10">
        <w:rPr>
          <w:rFonts w:cs="Times New Roman"/>
        </w:rPr>
        <w:t xml:space="preserve"> 155</w:t>
      </w:r>
      <w:r w:rsidRPr="00821D10">
        <w:rPr>
          <w:rFonts w:cs="Times New Roman" w:hint="eastAsia"/>
        </w:rPr>
        <w:t>4</w:t>
      </w:r>
      <w:r w:rsidRPr="00821D10">
        <w:rPr>
          <w:rFonts w:cs="Times New Roman"/>
        </w:rPr>
        <w:t xml:space="preserve"> nm</w:t>
      </w:r>
      <w:r w:rsidRPr="00821D10">
        <w:rPr>
          <w:rFonts w:cs="Times New Roman" w:hint="eastAsia"/>
        </w:rPr>
        <w:t xml:space="preserve"> (</w:t>
      </w:r>
      <w:r w:rsidRPr="00821D10">
        <w:rPr>
          <w:rFonts w:cs="Times New Roman" w:hint="eastAsia"/>
          <w:b/>
          <w:bCs/>
        </w:rPr>
        <w:t>c</w:t>
      </w:r>
      <w:r w:rsidRPr="00821D10">
        <w:rPr>
          <w:rFonts w:cs="Times New Roman" w:hint="eastAsia"/>
        </w:rPr>
        <w:t>)</w:t>
      </w:r>
      <w:r w:rsidRPr="00821D10">
        <w:rPr>
          <w:rFonts w:cs="Times New Roman"/>
        </w:rPr>
        <w:t>. The weights of the unconfigured MRRs are initialized to 0 by default.</w:t>
      </w:r>
    </w:p>
    <w:p w14:paraId="071C63AE" w14:textId="3250B19E" w:rsidR="0098227C" w:rsidRPr="00821D10" w:rsidRDefault="007B463C" w:rsidP="008C7990">
      <w:pPr>
        <w:spacing w:line="360" w:lineRule="auto"/>
        <w:rPr>
          <w:rFonts w:ascii="Times New Roman" w:hAnsi="Times New Roman" w:cs="Times New Roman"/>
          <w:szCs w:val="21"/>
        </w:rPr>
      </w:pPr>
      <w:r w:rsidRPr="00821D10">
        <w:rPr>
          <w:rFonts w:ascii="Times New Roman" w:hAnsi="Times New Roman" w:cs="Times New Roman"/>
          <w:szCs w:val="21"/>
        </w:rPr>
        <w:t xml:space="preserve">The measured transmission spectra </w:t>
      </w:r>
      <w:r w:rsidR="00A16AE6" w:rsidRPr="00821D10">
        <w:rPr>
          <w:rFonts w:ascii="Times New Roman" w:hAnsi="Times New Roman" w:cs="Times New Roman" w:hint="eastAsia"/>
          <w:szCs w:val="21"/>
        </w:rPr>
        <w:t>ar</w:t>
      </w:r>
      <w:r w:rsidRPr="00821D10">
        <w:rPr>
          <w:rFonts w:ascii="Times New Roman" w:hAnsi="Times New Roman" w:cs="Times New Roman"/>
          <w:szCs w:val="21"/>
        </w:rPr>
        <w:t>e all normalized to that of the reference grating couplers fabricated on the same chip.</w:t>
      </w:r>
      <w:bookmarkStart w:id="0" w:name="OLE_LINK12"/>
    </w:p>
    <w:bookmarkEnd w:id="0"/>
    <w:p w14:paraId="56F8644A" w14:textId="2E538A7E" w:rsidR="002D2592" w:rsidRPr="00821D10" w:rsidRDefault="00C52B67" w:rsidP="00AC503F">
      <w:pPr>
        <w:spacing w:line="480" w:lineRule="auto"/>
        <w:ind w:firstLineChars="200" w:firstLine="420"/>
        <w:rPr>
          <w:rFonts w:ascii="Times New Roman" w:hAnsi="Times New Roman" w:cs="Times New Roman"/>
          <w:szCs w:val="21"/>
        </w:rPr>
      </w:pPr>
      <w:r w:rsidRPr="00821D10">
        <w:rPr>
          <w:rFonts w:ascii="Times New Roman" w:hAnsi="Times New Roman" w:cs="Times New Roman"/>
          <w:szCs w:val="21"/>
        </w:rPr>
        <w:t>The resonant wavelengths of the three MRRs</w:t>
      </w:r>
      <w:r w:rsidR="008700F0" w:rsidRPr="00821D10">
        <w:rPr>
          <w:rFonts w:ascii="Times New Roman" w:hAnsi="Times New Roman" w:cs="Times New Roman"/>
          <w:szCs w:val="21"/>
        </w:rPr>
        <w:t xml:space="preserve"> in a bank</w:t>
      </w:r>
      <w:r w:rsidRPr="00821D10">
        <w:rPr>
          <w:rFonts w:ascii="Times New Roman" w:hAnsi="Times New Roman" w:cs="Times New Roman"/>
          <w:szCs w:val="21"/>
        </w:rPr>
        <w:t xml:space="preserve"> are</w:t>
      </w:r>
      <w:r w:rsidR="00594F80" w:rsidRPr="00821D10">
        <w:rPr>
          <w:rFonts w:ascii="Times New Roman" w:hAnsi="Times New Roman" w:cs="Times New Roman" w:hint="eastAsia"/>
          <w:szCs w:val="21"/>
        </w:rPr>
        <w:t xml:space="preserve"> </w:t>
      </w:r>
      <w:r w:rsidR="00594F80" w:rsidRPr="00821D10">
        <w:rPr>
          <w:rFonts w:ascii="Times New Roman" w:hAnsi="Times New Roman" w:cs="Times New Roman"/>
          <w:i/>
          <w:iCs/>
          <w:szCs w:val="21"/>
        </w:rPr>
        <w:t>λ</w:t>
      </w:r>
      <w:r w:rsidR="00594F80" w:rsidRPr="00821D10">
        <w:rPr>
          <w:rFonts w:ascii="Times New Roman" w:hAnsi="Times New Roman" w:cs="Times New Roman" w:hint="eastAsia"/>
          <w:szCs w:val="21"/>
          <w:vertAlign w:val="subscript"/>
        </w:rPr>
        <w:t>1</w:t>
      </w:r>
      <w:r w:rsidR="00594F80" w:rsidRPr="00821D10">
        <w:rPr>
          <w:rFonts w:ascii="Times New Roman" w:hAnsi="Times New Roman" w:cs="Times New Roman" w:hint="eastAsia"/>
          <w:i/>
          <w:iCs/>
          <w:szCs w:val="21"/>
        </w:rPr>
        <w:t xml:space="preserve"> = </w:t>
      </w:r>
      <w:r w:rsidR="00594F80" w:rsidRPr="00821D10">
        <w:rPr>
          <w:rFonts w:ascii="Times New Roman" w:hAnsi="Times New Roman" w:cs="Times New Roman" w:hint="eastAsia"/>
          <w:szCs w:val="21"/>
        </w:rPr>
        <w:t xml:space="preserve">1550.8 nm, </w:t>
      </w:r>
      <w:r w:rsidR="00594F80" w:rsidRPr="00821D10">
        <w:rPr>
          <w:rFonts w:ascii="Times New Roman" w:hAnsi="Times New Roman" w:cs="Times New Roman"/>
          <w:i/>
          <w:iCs/>
          <w:szCs w:val="21"/>
        </w:rPr>
        <w:t>λ</w:t>
      </w:r>
      <w:r w:rsidR="00594F80" w:rsidRPr="00821D10">
        <w:rPr>
          <w:rFonts w:ascii="Times New Roman" w:hAnsi="Times New Roman" w:cs="Times New Roman" w:hint="eastAsia"/>
          <w:szCs w:val="21"/>
          <w:vertAlign w:val="subscript"/>
        </w:rPr>
        <w:t>2</w:t>
      </w:r>
      <w:r w:rsidR="00594F80" w:rsidRPr="00821D10">
        <w:rPr>
          <w:rFonts w:ascii="Times New Roman" w:hAnsi="Times New Roman" w:cs="Times New Roman" w:hint="eastAsia"/>
          <w:i/>
          <w:iCs/>
          <w:szCs w:val="21"/>
        </w:rPr>
        <w:t xml:space="preserve"> = </w:t>
      </w:r>
      <w:r w:rsidR="00594F80" w:rsidRPr="00821D10">
        <w:rPr>
          <w:rFonts w:ascii="Times New Roman" w:hAnsi="Times New Roman" w:cs="Times New Roman" w:hint="eastAsia"/>
          <w:szCs w:val="21"/>
        </w:rPr>
        <w:t xml:space="preserve">1552.4 nm and </w:t>
      </w:r>
      <w:r w:rsidR="00594F80" w:rsidRPr="00821D10">
        <w:rPr>
          <w:rFonts w:ascii="Times New Roman" w:hAnsi="Times New Roman" w:cs="Times New Roman"/>
          <w:i/>
          <w:iCs/>
          <w:szCs w:val="21"/>
        </w:rPr>
        <w:t>λ</w:t>
      </w:r>
      <w:r w:rsidR="00594F80" w:rsidRPr="00821D10">
        <w:rPr>
          <w:rFonts w:ascii="Times New Roman" w:hAnsi="Times New Roman" w:cs="Times New Roman" w:hint="eastAsia"/>
          <w:szCs w:val="21"/>
          <w:vertAlign w:val="subscript"/>
        </w:rPr>
        <w:t>3</w:t>
      </w:r>
      <w:r w:rsidR="00594F80" w:rsidRPr="00821D10">
        <w:rPr>
          <w:rFonts w:ascii="Times New Roman" w:hAnsi="Times New Roman" w:cs="Times New Roman" w:hint="eastAsia"/>
          <w:i/>
          <w:iCs/>
          <w:szCs w:val="21"/>
        </w:rPr>
        <w:t xml:space="preserve"> = </w:t>
      </w:r>
      <w:r w:rsidR="00594F80" w:rsidRPr="00821D10">
        <w:rPr>
          <w:rFonts w:ascii="Times New Roman" w:hAnsi="Times New Roman" w:cs="Times New Roman" w:hint="eastAsia"/>
          <w:szCs w:val="21"/>
        </w:rPr>
        <w:t>1554 nm. As shown in Fig. S3, t</w:t>
      </w:r>
      <w:r w:rsidR="00594F80" w:rsidRPr="00821D10">
        <w:rPr>
          <w:rFonts w:ascii="Times New Roman" w:hAnsi="Times New Roman" w:cs="Times New Roman"/>
          <w:szCs w:val="21"/>
        </w:rPr>
        <w:t xml:space="preserve">he </w:t>
      </w:r>
      <w:r w:rsidR="000C5790" w:rsidRPr="00821D10">
        <w:rPr>
          <w:rFonts w:ascii="Times New Roman" w:hAnsi="Times New Roman" w:cs="Times New Roman" w:hint="eastAsia"/>
          <w:szCs w:val="21"/>
        </w:rPr>
        <w:t>MRR bank</w:t>
      </w:r>
      <w:r w:rsidR="00594F80" w:rsidRPr="00821D10">
        <w:rPr>
          <w:rFonts w:ascii="Times New Roman" w:hAnsi="Times New Roman" w:cs="Times New Roman"/>
          <w:szCs w:val="21"/>
        </w:rPr>
        <w:t xml:space="preserve"> achieves</w:t>
      </w:r>
      <w:r w:rsidR="00092BE8" w:rsidRPr="00821D10">
        <w:rPr>
          <w:rFonts w:ascii="Times New Roman" w:hAnsi="Times New Roman" w:cs="Times New Roman"/>
          <w:szCs w:val="21"/>
        </w:rPr>
        <w:t xml:space="preserve"> various weights of -1, 0, 1</w:t>
      </w:r>
      <w:r w:rsidR="00594F80" w:rsidRPr="00821D10">
        <w:rPr>
          <w:rFonts w:ascii="Times New Roman" w:hAnsi="Times New Roman" w:cs="Times New Roman"/>
          <w:szCs w:val="21"/>
        </w:rPr>
        <w:t xml:space="preserve"> at all three operating wavelengths</w:t>
      </w:r>
      <w:r w:rsidR="00C42D35" w:rsidRPr="00821D10">
        <w:rPr>
          <w:rFonts w:ascii="Times New Roman" w:hAnsi="Times New Roman" w:cs="Times New Roman"/>
          <w:szCs w:val="21"/>
        </w:rPr>
        <w:t xml:space="preserve"> (indicated by the orange, green and purple dashed lines)</w:t>
      </w:r>
      <w:r w:rsidR="00594F80" w:rsidRPr="00821D10">
        <w:rPr>
          <w:rFonts w:ascii="Times New Roman" w:hAnsi="Times New Roman" w:cs="Times New Roman" w:hint="eastAsia"/>
          <w:szCs w:val="21"/>
        </w:rPr>
        <w:t>.</w:t>
      </w:r>
      <w:r w:rsidR="00594F80" w:rsidRPr="00821D10">
        <w:rPr>
          <w:rFonts w:hint="eastAsia"/>
        </w:rPr>
        <w:t xml:space="preserve"> </w:t>
      </w:r>
      <w:r w:rsidR="00536E8D" w:rsidRPr="00821D10">
        <w:rPr>
          <w:rFonts w:ascii="Times New Roman" w:hAnsi="Times New Roman" w:cs="Times New Roman"/>
          <w:szCs w:val="21"/>
        </w:rPr>
        <w:t>By thermally tuning the MRR resonances, the weights of the MRRs can be</w:t>
      </w:r>
      <w:r w:rsidRPr="00821D10">
        <w:rPr>
          <w:rFonts w:ascii="Times New Roman" w:hAnsi="Times New Roman" w:cs="Times New Roman"/>
          <w:szCs w:val="21"/>
        </w:rPr>
        <w:t xml:space="preserve"> continuous</w:t>
      </w:r>
      <w:r w:rsidR="00536E8D" w:rsidRPr="00821D10">
        <w:rPr>
          <w:rFonts w:ascii="Times New Roman" w:hAnsi="Times New Roman" w:cs="Times New Roman"/>
          <w:szCs w:val="21"/>
        </w:rPr>
        <w:t>ly adjusted</w:t>
      </w:r>
      <w:r w:rsidRPr="00821D10">
        <w:rPr>
          <w:rFonts w:ascii="Times New Roman" w:hAnsi="Times New Roman" w:cs="Times New Roman"/>
          <w:szCs w:val="21"/>
        </w:rPr>
        <w:t xml:space="preserve"> within the range of [-1, 1], fully satisfying the </w:t>
      </w:r>
      <w:r w:rsidR="000F6B02" w:rsidRPr="00821D10">
        <w:rPr>
          <w:rFonts w:ascii="Times New Roman" w:hAnsi="Times New Roman" w:cs="Times New Roman"/>
          <w:szCs w:val="21"/>
        </w:rPr>
        <w:t>weight configuration</w:t>
      </w:r>
      <w:r w:rsidRPr="00821D10">
        <w:rPr>
          <w:rFonts w:ascii="Times New Roman" w:hAnsi="Times New Roman" w:cs="Times New Roman"/>
          <w:szCs w:val="21"/>
        </w:rPr>
        <w:t xml:space="preserve"> requirements of </w:t>
      </w:r>
      <w:r w:rsidR="00BD5BC8" w:rsidRPr="00821D10">
        <w:rPr>
          <w:rFonts w:ascii="Times New Roman" w:hAnsi="Times New Roman" w:cs="Times New Roman"/>
          <w:szCs w:val="21"/>
        </w:rPr>
        <w:t xml:space="preserve">our </w:t>
      </w:r>
      <w:r w:rsidRPr="00821D10">
        <w:rPr>
          <w:rFonts w:ascii="Times New Roman" w:hAnsi="Times New Roman" w:cs="Times New Roman"/>
          <w:szCs w:val="21"/>
        </w:rPr>
        <w:t>QOCC.</w:t>
      </w:r>
    </w:p>
    <w:p w14:paraId="559B4C5F" w14:textId="7A1D633E" w:rsidR="00062638" w:rsidRPr="00821D10" w:rsidRDefault="00062638" w:rsidP="002D2592">
      <w:pPr>
        <w:rPr>
          <w:rFonts w:ascii="Times New Roman" w:hAnsi="Times New Roman" w:cs="Times New Roman"/>
          <w:b/>
          <w:bCs/>
          <w:sz w:val="30"/>
          <w:szCs w:val="30"/>
        </w:rPr>
      </w:pPr>
      <w:r w:rsidRPr="00821D10">
        <w:rPr>
          <w:rFonts w:ascii="Times New Roman" w:hAnsi="Times New Roman" w:cs="Times New Roman" w:hint="eastAsia"/>
          <w:b/>
          <w:bCs/>
          <w:sz w:val="30"/>
          <w:szCs w:val="30"/>
        </w:rPr>
        <w:t xml:space="preserve">Supplementary Note 3: </w:t>
      </w:r>
      <w:r w:rsidR="00F45062" w:rsidRPr="00821D10">
        <w:rPr>
          <w:rFonts w:ascii="Times New Roman" w:hAnsi="Times New Roman" w:cs="Times New Roman" w:hint="eastAsia"/>
          <w:b/>
          <w:bCs/>
          <w:sz w:val="30"/>
          <w:szCs w:val="30"/>
        </w:rPr>
        <w:t>Quaternion data preparation</w:t>
      </w:r>
      <w:r w:rsidR="00F93C67" w:rsidRPr="00821D10">
        <w:rPr>
          <w:rFonts w:ascii="Times New Roman" w:hAnsi="Times New Roman" w:cs="Times New Roman"/>
          <w:b/>
          <w:bCs/>
          <w:sz w:val="30"/>
          <w:szCs w:val="30"/>
        </w:rPr>
        <w:t>,</w:t>
      </w:r>
      <w:r w:rsidR="00F45062" w:rsidRPr="00821D10">
        <w:rPr>
          <w:rFonts w:ascii="Times New Roman" w:hAnsi="Times New Roman" w:cs="Times New Roman" w:hint="eastAsia"/>
          <w:b/>
          <w:bCs/>
          <w:sz w:val="30"/>
          <w:szCs w:val="30"/>
        </w:rPr>
        <w:t xml:space="preserve"> processing and extraction</w:t>
      </w:r>
    </w:p>
    <w:p w14:paraId="0FA554B9" w14:textId="265F50F8" w:rsidR="00A76CCA" w:rsidRPr="00821D10" w:rsidRDefault="008C111C" w:rsidP="00A806AB">
      <w:pPr>
        <w:spacing w:line="480" w:lineRule="auto"/>
        <w:ind w:firstLineChars="200" w:firstLine="420"/>
        <w:rPr>
          <w:rFonts w:ascii="Times New Roman" w:hAnsi="Times New Roman" w:cs="Times New Roman"/>
        </w:rPr>
      </w:pPr>
      <w:r w:rsidRPr="00821D10">
        <w:rPr>
          <w:rFonts w:ascii="Times New Roman" w:hAnsi="Times New Roman" w:cs="Times New Roman"/>
        </w:rPr>
        <w:t xml:space="preserve">The </w:t>
      </w:r>
      <w:r w:rsidR="00A62E96" w:rsidRPr="00821D10">
        <w:rPr>
          <w:rFonts w:ascii="Times New Roman" w:hAnsi="Times New Roman" w:cs="Times New Roman"/>
        </w:rPr>
        <w:t xml:space="preserve">simplest computing unit of the </w:t>
      </w:r>
      <w:r w:rsidRPr="00821D10">
        <w:rPr>
          <w:rFonts w:ascii="Times New Roman" w:hAnsi="Times New Roman" w:cs="Times New Roman"/>
        </w:rPr>
        <w:t>QOCC</w:t>
      </w:r>
      <w:r w:rsidR="00A81A1E" w:rsidRPr="00821D10">
        <w:rPr>
          <w:rFonts w:ascii="Times New Roman" w:hAnsi="Times New Roman" w:cs="Times New Roman" w:hint="eastAsia"/>
        </w:rPr>
        <w:t xml:space="preserve"> </w:t>
      </w:r>
      <w:r w:rsidRPr="00821D10">
        <w:rPr>
          <w:rFonts w:ascii="Times New Roman" w:hAnsi="Times New Roman" w:cs="Times New Roman"/>
        </w:rPr>
        <w:t xml:space="preserve">consists of three parallel </w:t>
      </w:r>
      <w:r w:rsidR="00D914A7" w:rsidRPr="00821D10">
        <w:rPr>
          <w:rFonts w:ascii="Times New Roman" w:hAnsi="Times New Roman" w:cs="Times New Roman"/>
        </w:rPr>
        <w:t>MRR</w:t>
      </w:r>
      <w:r w:rsidRPr="00821D10">
        <w:rPr>
          <w:rFonts w:ascii="Times New Roman" w:hAnsi="Times New Roman" w:cs="Times New Roman"/>
        </w:rPr>
        <w:t xml:space="preserve"> banks, with each bank capable of performing weighted summation on signals across three wavelengths. </w:t>
      </w:r>
      <w:r w:rsidR="002D2592" w:rsidRPr="00821D10">
        <w:rPr>
          <w:rFonts w:ascii="Times New Roman" w:hAnsi="Times New Roman" w:cs="Times New Roman"/>
        </w:rPr>
        <w:t>T</w:t>
      </w:r>
      <w:r w:rsidR="00513BE2" w:rsidRPr="00821D10">
        <w:rPr>
          <w:rFonts w:ascii="Times New Roman" w:hAnsi="Times New Roman" w:cs="Times New Roman"/>
        </w:rPr>
        <w:t xml:space="preserve">he data flow in the quaternion computing process </w:t>
      </w:r>
      <w:r w:rsidR="002D2592" w:rsidRPr="00821D10">
        <w:rPr>
          <w:rFonts w:ascii="Times New Roman" w:hAnsi="Times New Roman" w:cs="Times New Roman"/>
        </w:rPr>
        <w:t xml:space="preserve">is </w:t>
      </w:r>
      <w:r w:rsidR="00513BE2" w:rsidRPr="00821D10">
        <w:rPr>
          <w:rFonts w:ascii="Times New Roman" w:hAnsi="Times New Roman" w:cs="Times New Roman"/>
        </w:rPr>
        <w:t xml:space="preserve">schematically </w:t>
      </w:r>
      <w:r w:rsidR="002D2592" w:rsidRPr="00821D10">
        <w:rPr>
          <w:rFonts w:ascii="Times New Roman" w:hAnsi="Times New Roman" w:cs="Times New Roman"/>
        </w:rPr>
        <w:t>illustrated in Fig. S</w:t>
      </w:r>
      <w:r w:rsidR="006C7E51" w:rsidRPr="00821D10">
        <w:rPr>
          <w:rFonts w:ascii="Times New Roman" w:hAnsi="Times New Roman" w:cs="Times New Roman" w:hint="eastAsia"/>
        </w:rPr>
        <w:t>4</w:t>
      </w:r>
      <w:r w:rsidR="00C044C5" w:rsidRPr="00821D10">
        <w:rPr>
          <w:rFonts w:ascii="Times New Roman" w:hAnsi="Times New Roman" w:cs="Times New Roman"/>
        </w:rPr>
        <w:t xml:space="preserve">. The coordinates of the points in 3D space </w:t>
      </w:r>
      <w:r w:rsidR="003C02B4" w:rsidRPr="00821D10">
        <w:rPr>
          <w:rFonts w:ascii="Times New Roman" w:hAnsi="Times New Roman" w:cs="Times New Roman"/>
        </w:rPr>
        <w:t>are</w:t>
      </w:r>
      <w:r w:rsidR="00C044C5" w:rsidRPr="00821D10">
        <w:rPr>
          <w:rFonts w:ascii="Times New Roman" w:hAnsi="Times New Roman" w:cs="Times New Roman"/>
        </w:rPr>
        <w:t xml:space="preserve"> </w:t>
      </w:r>
      <w:r w:rsidR="00254B9B" w:rsidRPr="00821D10">
        <w:rPr>
          <w:rFonts w:ascii="Times New Roman" w:hAnsi="Times New Roman" w:cs="Times New Roman"/>
        </w:rPr>
        <w:t>modulated</w:t>
      </w:r>
      <w:r w:rsidR="00A52903" w:rsidRPr="00821D10">
        <w:rPr>
          <w:rFonts w:ascii="Times New Roman" w:hAnsi="Times New Roman" w:cs="Times New Roman"/>
        </w:rPr>
        <w:t xml:space="preserve"> onto</w:t>
      </w:r>
      <w:r w:rsidR="00C044C5" w:rsidRPr="00821D10">
        <w:rPr>
          <w:rFonts w:ascii="Times New Roman" w:hAnsi="Times New Roman" w:cs="Times New Roman"/>
        </w:rPr>
        <w:t xml:space="preserve"> the </w:t>
      </w:r>
      <w:r w:rsidR="00EF78E3" w:rsidRPr="00821D10">
        <w:rPr>
          <w:rFonts w:ascii="Times New Roman" w:hAnsi="Times New Roman" w:cs="Times New Roman"/>
        </w:rPr>
        <w:t xml:space="preserve">optical </w:t>
      </w:r>
      <w:r w:rsidR="00C044C5" w:rsidRPr="00821D10">
        <w:rPr>
          <w:rFonts w:ascii="Times New Roman" w:hAnsi="Times New Roman" w:cs="Times New Roman"/>
        </w:rPr>
        <w:t>carriers of three wavelengths,</w:t>
      </w:r>
      <w:r w:rsidR="00672A5F" w:rsidRPr="00821D10">
        <w:rPr>
          <w:rFonts w:ascii="Times New Roman" w:hAnsi="Times New Roman" w:cs="Times New Roman"/>
        </w:rPr>
        <w:t xml:space="preserve"> </w:t>
      </w:r>
      <w:r w:rsidR="00C044C5" w:rsidRPr="00821D10">
        <w:rPr>
          <w:rFonts w:ascii="Times New Roman" w:hAnsi="Times New Roman" w:cs="Times New Roman"/>
        </w:rPr>
        <w:t xml:space="preserve">producing three replicas </w:t>
      </w:r>
      <w:r w:rsidR="000F4C7B" w:rsidRPr="00821D10">
        <w:rPr>
          <w:rFonts w:ascii="Times New Roman" w:hAnsi="Times New Roman" w:cs="Times New Roman"/>
        </w:rPr>
        <w:t>of encoded signals</w:t>
      </w:r>
      <w:r w:rsidR="00C044C5" w:rsidRPr="00821D10">
        <w:rPr>
          <w:rFonts w:ascii="Times New Roman" w:hAnsi="Times New Roman" w:cs="Times New Roman"/>
        </w:rPr>
        <w:t xml:space="preserve">. The resulting wavelength- and time-domain signal sequences are shown </w:t>
      </w:r>
      <w:r w:rsidR="00C044C5" w:rsidRPr="00821D10">
        <w:rPr>
          <w:rFonts w:ascii="Times New Roman" w:hAnsi="Times New Roman" w:cs="Times New Roman"/>
        </w:rPr>
        <w:lastRenderedPageBreak/>
        <w:t>in Fig. S4a.</w:t>
      </w:r>
      <w:r w:rsidR="00A806AB" w:rsidRPr="00821D10">
        <w:rPr>
          <w:rFonts w:ascii="Times New Roman" w:hAnsi="Times New Roman" w:cs="Times New Roman"/>
        </w:rPr>
        <w:t xml:space="preserve"> After passing through a dispersive fiber, the data sequences undergo a 1-bit </w:t>
      </w:r>
      <w:r w:rsidR="009A2DAE" w:rsidRPr="00821D10">
        <w:rPr>
          <w:rFonts w:ascii="Times New Roman" w:hAnsi="Times New Roman" w:cs="Times New Roman"/>
        </w:rPr>
        <w:t>delay</w:t>
      </w:r>
      <w:r w:rsidR="00A806AB" w:rsidRPr="00821D10">
        <w:rPr>
          <w:rFonts w:ascii="Times New Roman" w:hAnsi="Times New Roman" w:cs="Times New Roman"/>
        </w:rPr>
        <w:t xml:space="preserve"> between adjacent wavelengths</w:t>
      </w:r>
      <w:r w:rsidR="0013204E" w:rsidRPr="00821D10">
        <w:rPr>
          <w:rFonts w:ascii="Times New Roman" w:hAnsi="Times New Roman" w:cs="Times New Roman" w:hint="eastAsia"/>
        </w:rPr>
        <w:t xml:space="preserve">, </w:t>
      </w:r>
      <w:r w:rsidR="0013204E" w:rsidRPr="00821D10">
        <w:rPr>
          <w:rFonts w:ascii="Times New Roman" w:hAnsi="Times New Roman" w:cs="Times New Roman"/>
        </w:rPr>
        <w:t>as shown in Fig. S4b</w:t>
      </w:r>
      <w:r w:rsidR="0013204E" w:rsidRPr="00821D10">
        <w:rPr>
          <w:rFonts w:ascii="Times New Roman" w:hAnsi="Times New Roman" w:cs="Times New Roman" w:hint="eastAsia"/>
        </w:rPr>
        <w:t xml:space="preserve">. </w:t>
      </w:r>
      <w:r w:rsidR="00A76CCA" w:rsidRPr="00821D10">
        <w:rPr>
          <w:rFonts w:ascii="Times New Roman" w:hAnsi="Times New Roman" w:cs="Times New Roman"/>
        </w:rPr>
        <w:t>The dispersive delay</w:t>
      </w:r>
      <w:r w:rsidR="003A5807" w:rsidRPr="00821D10">
        <w:rPr>
          <w:rFonts w:ascii="Times New Roman" w:hAnsi="Times New Roman" w:cs="Times New Roman" w:hint="eastAsia"/>
        </w:rPr>
        <w:t xml:space="preserve"> </w:t>
      </w:r>
      <w:proofErr w:type="spellStart"/>
      <w:r w:rsidR="00AB3D86" w:rsidRPr="00821D10">
        <w:rPr>
          <w:rFonts w:ascii="Times New Roman" w:hAnsi="Times New Roman" w:cs="Times New Roman"/>
        </w:rPr>
        <w:t>Δ</w:t>
      </w:r>
      <w:r w:rsidR="00AB3D86" w:rsidRPr="00821D10">
        <w:rPr>
          <w:rFonts w:ascii="Times New Roman" w:hAnsi="Times New Roman" w:cs="Times New Roman"/>
          <w:i/>
          <w:iCs/>
        </w:rPr>
        <w:t>t</w:t>
      </w:r>
      <w:proofErr w:type="spellEnd"/>
      <w:r w:rsidR="009A2DAE" w:rsidRPr="00821D10">
        <w:rPr>
          <w:rFonts w:ascii="Times New Roman" w:hAnsi="Times New Roman" w:cs="Times New Roman"/>
        </w:rPr>
        <w:t xml:space="preserve"> </w:t>
      </w:r>
      <w:r w:rsidR="003A5807" w:rsidRPr="00821D10">
        <w:rPr>
          <w:rFonts w:ascii="Times New Roman" w:hAnsi="Times New Roman" w:cs="Times New Roman" w:hint="eastAsia"/>
        </w:rPr>
        <w:t>can be</w:t>
      </w:r>
      <w:r w:rsidR="00A76CCA" w:rsidRPr="00821D10">
        <w:rPr>
          <w:rFonts w:ascii="Times New Roman" w:hAnsi="Times New Roman" w:cs="Times New Roman"/>
        </w:rPr>
        <w:t xml:space="preserve"> </w:t>
      </w:r>
      <w:r w:rsidR="009A2DAE" w:rsidRPr="00821D10">
        <w:rPr>
          <w:rFonts w:ascii="Times New Roman" w:hAnsi="Times New Roman" w:cs="Times New Roman"/>
        </w:rPr>
        <w:t>calculated by</w:t>
      </w:r>
    </w:p>
    <w:p w14:paraId="797266B1" w14:textId="3FDC4C13" w:rsidR="00A76CCA" w:rsidRPr="00821D10" w:rsidRDefault="00A76CCA" w:rsidP="00A76CCA">
      <w:pPr>
        <w:pStyle w:val="MTDisplayEquation"/>
        <w:ind w:firstLine="420"/>
        <w:rPr>
          <w:sz w:val="21"/>
          <w:szCs w:val="21"/>
        </w:rPr>
      </w:pPr>
      <w:r w:rsidRPr="00821D10">
        <w:rPr>
          <w:sz w:val="21"/>
          <w:szCs w:val="21"/>
        </w:rPr>
        <w:tab/>
      </w:r>
      <w:r w:rsidR="00AB3D86" w:rsidRPr="00821D10">
        <w:rPr>
          <w:position w:val="-10"/>
          <w:sz w:val="21"/>
          <w:szCs w:val="21"/>
        </w:rPr>
        <w:object w:dxaOrig="1100" w:dyaOrig="300" w14:anchorId="19E36006">
          <v:shape id="_x0000_i1031" type="#_x0000_t75" style="width:54.65pt;height:15pt" o:ole="">
            <v:imagedata r:id="rId25" o:title=""/>
          </v:shape>
          <o:OLEObject Type="Embed" ProgID="Equation.DSMT4" ShapeID="_x0000_i1031" DrawAspect="Content" ObjectID="_1844938403" r:id="rId26"/>
        </w:object>
      </w:r>
      <w:r w:rsidRPr="00821D10">
        <w:rPr>
          <w:sz w:val="21"/>
          <w:szCs w:val="21"/>
        </w:rPr>
        <w:tab/>
      </w:r>
      <w:r w:rsidR="00A806AB" w:rsidRPr="00821D10">
        <w:rPr>
          <w:rFonts w:hint="eastAsia"/>
          <w:sz w:val="21"/>
          <w:szCs w:val="21"/>
        </w:rPr>
        <w:t>(</w:t>
      </w:r>
      <w:r w:rsidR="00A806AB" w:rsidRPr="00821D10">
        <w:rPr>
          <w:sz w:val="21"/>
          <w:szCs w:val="21"/>
        </w:rPr>
        <w:t>6)</w:t>
      </w:r>
    </w:p>
    <w:p w14:paraId="5B3BDE43" w14:textId="304A94AC" w:rsidR="00FE4758" w:rsidRPr="00821D10" w:rsidRDefault="00A76CCA" w:rsidP="00FE4758">
      <w:pPr>
        <w:spacing w:line="480" w:lineRule="auto"/>
        <w:rPr>
          <w:rFonts w:ascii="Times New Roman" w:hAnsi="Times New Roman" w:cs="Times New Roman"/>
        </w:rPr>
      </w:pPr>
      <w:r w:rsidRPr="00821D10">
        <w:rPr>
          <w:rFonts w:ascii="Times New Roman" w:hAnsi="Times New Roman" w:cs="Times New Roman"/>
        </w:rPr>
        <w:t xml:space="preserve">where </w:t>
      </w:r>
      <w:r w:rsidRPr="00821D10">
        <w:rPr>
          <w:rFonts w:ascii="Times New Roman" w:hAnsi="Times New Roman" w:cs="Times New Roman"/>
          <w:i/>
          <w:iCs/>
        </w:rPr>
        <w:t>β</w:t>
      </w:r>
      <w:r w:rsidRPr="00821D10">
        <w:rPr>
          <w:rFonts w:ascii="Times New Roman" w:hAnsi="Times New Roman" w:cs="Times New Roman"/>
        </w:rPr>
        <w:t xml:space="preserve"> is the dispersion coefficient of the dispersive compensation fiber (DCF)</w:t>
      </w:r>
      <w:r w:rsidR="00FE4758" w:rsidRPr="00821D10">
        <w:rPr>
          <w:rFonts w:ascii="Times New Roman" w:hAnsi="Times New Roman" w:cs="Times New Roman" w:hint="eastAsia"/>
        </w:rPr>
        <w:t xml:space="preserve">, </w:t>
      </w:r>
      <w:r w:rsidRPr="00821D10">
        <w:rPr>
          <w:rFonts w:ascii="Times New Roman" w:hAnsi="Times New Roman" w:cs="Times New Roman"/>
          <w:i/>
          <w:iCs/>
        </w:rPr>
        <w:t>L</w:t>
      </w:r>
      <w:r w:rsidR="00727C01" w:rsidRPr="00821D10">
        <w:rPr>
          <w:rFonts w:ascii="Times New Roman" w:hAnsi="Times New Roman" w:cs="Times New Roman" w:hint="eastAsia"/>
        </w:rPr>
        <w:t xml:space="preserve"> </w:t>
      </w:r>
      <w:r w:rsidRPr="00821D10">
        <w:rPr>
          <w:rFonts w:ascii="Times New Roman" w:hAnsi="Times New Roman" w:cs="Times New Roman"/>
        </w:rPr>
        <w:t xml:space="preserve">is the length of </w:t>
      </w:r>
      <w:r w:rsidR="00E81F1B" w:rsidRPr="00821D10">
        <w:rPr>
          <w:rFonts w:ascii="Times New Roman" w:hAnsi="Times New Roman" w:cs="Times New Roman"/>
        </w:rPr>
        <w:t xml:space="preserve">the </w:t>
      </w:r>
      <w:r w:rsidRPr="00821D10">
        <w:rPr>
          <w:rFonts w:ascii="Times New Roman" w:hAnsi="Times New Roman" w:cs="Times New Roman"/>
        </w:rPr>
        <w:t>DCF</w:t>
      </w:r>
      <w:r w:rsidR="000E7EE8" w:rsidRPr="00821D10">
        <w:rPr>
          <w:rFonts w:ascii="Times New Roman" w:hAnsi="Times New Roman" w:cs="Times New Roman"/>
        </w:rPr>
        <w:t>,</w:t>
      </w:r>
      <w:r w:rsidRPr="00821D10">
        <w:rPr>
          <w:rFonts w:ascii="Times New Roman" w:hAnsi="Times New Roman" w:cs="Times New Roman"/>
          <w:i/>
          <w:iCs/>
        </w:rPr>
        <w:t xml:space="preserve"> </w:t>
      </w:r>
      <w:r w:rsidRPr="00821D10">
        <w:rPr>
          <w:rFonts w:ascii="Times New Roman" w:hAnsi="Times New Roman" w:cs="Times New Roman"/>
        </w:rPr>
        <w:t xml:space="preserve">and </w:t>
      </w:r>
      <w:proofErr w:type="spellStart"/>
      <w:r w:rsidRPr="00821D10">
        <w:rPr>
          <w:rFonts w:ascii="Times New Roman" w:hAnsi="Times New Roman" w:cs="Times New Roman"/>
        </w:rPr>
        <w:t>Δ</w:t>
      </w:r>
      <w:r w:rsidRPr="00821D10">
        <w:rPr>
          <w:rFonts w:ascii="Times New Roman" w:hAnsi="Times New Roman" w:cs="Times New Roman"/>
          <w:i/>
          <w:iCs/>
        </w:rPr>
        <w:t>λ</w:t>
      </w:r>
      <w:proofErr w:type="spellEnd"/>
      <w:r w:rsidR="000E7EE8" w:rsidRPr="00821D10">
        <w:rPr>
          <w:rFonts w:ascii="Times New Roman" w:hAnsi="Times New Roman" w:cs="Times New Roman"/>
        </w:rPr>
        <w:t xml:space="preserve"> </w:t>
      </w:r>
      <w:r w:rsidRPr="00821D10">
        <w:rPr>
          <w:rFonts w:ascii="Times New Roman" w:hAnsi="Times New Roman" w:cs="Times New Roman"/>
        </w:rPr>
        <w:t>is the wavelength</w:t>
      </w:r>
      <w:r w:rsidR="000E7EE8" w:rsidRPr="00821D10">
        <w:rPr>
          <w:rFonts w:ascii="Times New Roman" w:hAnsi="Times New Roman" w:cs="Times New Roman"/>
        </w:rPr>
        <w:t xml:space="preserve"> difference between two adjacent </w:t>
      </w:r>
      <w:r w:rsidR="008436EA" w:rsidRPr="00821D10">
        <w:rPr>
          <w:rFonts w:ascii="Times New Roman" w:hAnsi="Times New Roman" w:cs="Times New Roman"/>
        </w:rPr>
        <w:t xml:space="preserve">optical </w:t>
      </w:r>
      <w:r w:rsidR="000E7EE8" w:rsidRPr="00821D10">
        <w:rPr>
          <w:rFonts w:ascii="Times New Roman" w:hAnsi="Times New Roman" w:cs="Times New Roman"/>
        </w:rPr>
        <w:t>carriers</w:t>
      </w:r>
      <w:r w:rsidRPr="00821D10">
        <w:rPr>
          <w:rFonts w:ascii="Times New Roman" w:hAnsi="Times New Roman" w:cs="Times New Roman"/>
        </w:rPr>
        <w:t>.</w:t>
      </w:r>
      <w:r w:rsidR="00FE4758" w:rsidRPr="00821D10">
        <w:rPr>
          <w:rFonts w:hint="eastAsia"/>
        </w:rPr>
        <w:t xml:space="preserve"> </w:t>
      </w:r>
      <w:r w:rsidR="00667B2F" w:rsidRPr="00821D10">
        <w:rPr>
          <w:rFonts w:ascii="Times New Roman" w:hAnsi="Times New Roman" w:cs="Times New Roman"/>
        </w:rPr>
        <w:t>On the other hand</w:t>
      </w:r>
      <w:r w:rsidR="00FE4758" w:rsidRPr="00821D10">
        <w:rPr>
          <w:rFonts w:ascii="Times New Roman" w:hAnsi="Times New Roman" w:cs="Times New Roman" w:hint="eastAsia"/>
        </w:rPr>
        <w:t xml:space="preserve">, the symbol duration of the encoded data </w:t>
      </w:r>
      <w:r w:rsidR="00667B2F" w:rsidRPr="00821D10">
        <w:rPr>
          <w:rFonts w:ascii="Times New Roman" w:hAnsi="Times New Roman" w:cs="Times New Roman"/>
        </w:rPr>
        <w:t>can be</w:t>
      </w:r>
      <w:r w:rsidR="00FE4758" w:rsidRPr="00821D10">
        <w:rPr>
          <w:rFonts w:ascii="Times New Roman" w:hAnsi="Times New Roman" w:cs="Times New Roman" w:hint="eastAsia"/>
        </w:rPr>
        <w:t xml:space="preserve"> expressed as</w:t>
      </w:r>
    </w:p>
    <w:p w14:paraId="4B7ABC14" w14:textId="3C60BCAC" w:rsidR="00FE4758" w:rsidRPr="00821D10" w:rsidRDefault="00FE4758" w:rsidP="00FE4758">
      <w:pPr>
        <w:pStyle w:val="MTDisplayEquation"/>
        <w:ind w:firstLine="420"/>
        <w:rPr>
          <w:sz w:val="21"/>
          <w:szCs w:val="21"/>
        </w:rPr>
      </w:pPr>
      <w:r w:rsidRPr="00821D10">
        <w:rPr>
          <w:sz w:val="21"/>
          <w:szCs w:val="21"/>
        </w:rPr>
        <w:tab/>
      </w:r>
      <w:r w:rsidR="00AB3D86" w:rsidRPr="00821D10">
        <w:rPr>
          <w:position w:val="-28"/>
          <w:sz w:val="21"/>
          <w:szCs w:val="21"/>
        </w:rPr>
        <w:object w:dxaOrig="700" w:dyaOrig="639" w14:anchorId="4261B74D">
          <v:shape id="_x0000_i1032" type="#_x0000_t75" style="width:35pt;height:32.35pt" o:ole="">
            <v:imagedata r:id="rId27" o:title=""/>
          </v:shape>
          <o:OLEObject Type="Embed" ProgID="Equation.DSMT4" ShapeID="_x0000_i1032" DrawAspect="Content" ObjectID="_1844938404" r:id="rId28"/>
        </w:object>
      </w:r>
      <w:r w:rsidRPr="00821D10">
        <w:rPr>
          <w:sz w:val="21"/>
          <w:szCs w:val="21"/>
        </w:rPr>
        <w:tab/>
      </w:r>
      <w:r w:rsidR="00A806AB" w:rsidRPr="00821D10">
        <w:rPr>
          <w:sz w:val="21"/>
          <w:szCs w:val="21"/>
        </w:rPr>
        <w:t>(7)</w:t>
      </w:r>
    </w:p>
    <w:p w14:paraId="7F4FF95F" w14:textId="01149160" w:rsidR="00A76CCA" w:rsidRPr="00821D10" w:rsidRDefault="00FE4758" w:rsidP="00FE4758">
      <w:pPr>
        <w:spacing w:line="480" w:lineRule="auto"/>
        <w:rPr>
          <w:rFonts w:ascii="Times New Roman" w:hAnsi="Times New Roman" w:cs="Times New Roman"/>
        </w:rPr>
      </w:pPr>
      <w:r w:rsidRPr="00821D10">
        <w:rPr>
          <w:rFonts w:ascii="Times New Roman" w:hAnsi="Times New Roman" w:cs="Times New Roman"/>
        </w:rPr>
        <w:t xml:space="preserve">where </w:t>
      </w:r>
      <w:r w:rsidRPr="00821D10">
        <w:rPr>
          <w:rFonts w:ascii="Times New Roman" w:hAnsi="Times New Roman" w:cs="Times New Roman"/>
          <w:i/>
          <w:iCs/>
        </w:rPr>
        <w:t>f</w:t>
      </w:r>
      <w:r w:rsidRPr="00821D10">
        <w:rPr>
          <w:rFonts w:ascii="Times New Roman" w:hAnsi="Times New Roman" w:cs="Times New Roman"/>
          <w:vertAlign w:val="subscript"/>
        </w:rPr>
        <w:t>b</w:t>
      </w:r>
      <w:r w:rsidR="003A5807" w:rsidRPr="00821D10">
        <w:rPr>
          <w:rFonts w:ascii="Times New Roman" w:hAnsi="Times New Roman" w:cs="Times New Roman" w:hint="eastAsia"/>
        </w:rPr>
        <w:t xml:space="preserve"> =</w:t>
      </w:r>
      <w:r w:rsidRPr="00821D10">
        <w:rPr>
          <w:rFonts w:ascii="Times New Roman" w:hAnsi="Times New Roman" w:cs="Times New Roman"/>
        </w:rPr>
        <w:t xml:space="preserve"> </w:t>
      </w:r>
      <w:r w:rsidR="003A5807" w:rsidRPr="00821D10">
        <w:rPr>
          <w:rFonts w:ascii="Times New Roman" w:hAnsi="Times New Roman" w:cs="Times New Roman" w:hint="eastAsia"/>
        </w:rPr>
        <w:t>9.2</w:t>
      </w:r>
      <w:r w:rsidR="00727C01" w:rsidRPr="00821D10">
        <w:rPr>
          <w:rFonts w:ascii="Times New Roman" w:hAnsi="Times New Roman" w:cs="Times New Roman" w:hint="eastAsia"/>
        </w:rPr>
        <w:t xml:space="preserve"> </w:t>
      </w:r>
      <w:proofErr w:type="spellStart"/>
      <w:r w:rsidR="00727C01" w:rsidRPr="00821D10">
        <w:rPr>
          <w:rFonts w:ascii="Times New Roman" w:hAnsi="Times New Roman" w:cs="Times New Roman" w:hint="eastAsia"/>
        </w:rPr>
        <w:t>G</w:t>
      </w:r>
      <w:r w:rsidR="0095729B" w:rsidRPr="00821D10">
        <w:rPr>
          <w:rFonts w:ascii="Times New Roman" w:hAnsi="Times New Roman" w:cs="Times New Roman" w:hint="eastAsia"/>
        </w:rPr>
        <w:t>baud</w:t>
      </w:r>
      <w:proofErr w:type="spellEnd"/>
      <w:r w:rsidR="00727C01" w:rsidRPr="00821D10">
        <w:rPr>
          <w:rFonts w:ascii="Times New Roman" w:hAnsi="Times New Roman" w:cs="Times New Roman" w:hint="eastAsia"/>
        </w:rPr>
        <w:t xml:space="preserve"> </w:t>
      </w:r>
      <w:r w:rsidRPr="00821D10">
        <w:rPr>
          <w:rFonts w:ascii="Times New Roman" w:hAnsi="Times New Roman" w:cs="Times New Roman"/>
        </w:rPr>
        <w:t xml:space="preserve">is the symbol rate. To satisfy the </w:t>
      </w:r>
      <w:r w:rsidR="00CB304D" w:rsidRPr="00821D10">
        <w:rPr>
          <w:rFonts w:ascii="Times New Roman" w:hAnsi="Times New Roman" w:cs="Times New Roman" w:hint="eastAsia"/>
        </w:rPr>
        <w:t>1</w:t>
      </w:r>
      <w:r w:rsidRPr="00821D10">
        <w:rPr>
          <w:rFonts w:ascii="Times New Roman" w:hAnsi="Times New Roman" w:cs="Times New Roman"/>
        </w:rPr>
        <w:t xml:space="preserve">-bit latency between </w:t>
      </w:r>
      <w:r w:rsidR="002468EF" w:rsidRPr="00821D10">
        <w:rPr>
          <w:rFonts w:ascii="Times New Roman" w:hAnsi="Times New Roman" w:cs="Times New Roman"/>
        </w:rPr>
        <w:t xml:space="preserve">sequences with </w:t>
      </w:r>
      <w:r w:rsidRPr="00821D10">
        <w:rPr>
          <w:rFonts w:ascii="Times New Roman" w:hAnsi="Times New Roman" w:cs="Times New Roman"/>
        </w:rPr>
        <w:t xml:space="preserve">adjacent </w:t>
      </w:r>
      <w:r w:rsidR="002468EF" w:rsidRPr="00821D10">
        <w:rPr>
          <w:rFonts w:ascii="Times New Roman" w:hAnsi="Times New Roman" w:cs="Times New Roman"/>
        </w:rPr>
        <w:t>wavelength</w:t>
      </w:r>
      <w:r w:rsidRPr="00821D10">
        <w:rPr>
          <w:rFonts w:ascii="Times New Roman" w:hAnsi="Times New Roman" w:cs="Times New Roman"/>
        </w:rPr>
        <w:t xml:space="preserve">s, </w:t>
      </w:r>
      <w:r w:rsidR="00FF5733" w:rsidRPr="00821D10">
        <w:rPr>
          <w:rFonts w:ascii="Times New Roman" w:hAnsi="Times New Roman" w:cs="Times New Roman"/>
        </w:rPr>
        <w:t xml:space="preserve">we adjust the DCF length to ensure that </w:t>
      </w:r>
      <w:r w:rsidR="00E916BA" w:rsidRPr="00821D10">
        <w:rPr>
          <w:rFonts w:ascii="Times New Roman" w:hAnsi="Times New Roman" w:cs="Times New Roman"/>
        </w:rPr>
        <w:t xml:space="preserve">the dispersive delay </w:t>
      </w:r>
      <w:proofErr w:type="spellStart"/>
      <w:r w:rsidR="00AB3D86" w:rsidRPr="00821D10">
        <w:rPr>
          <w:rFonts w:ascii="Times New Roman" w:hAnsi="Times New Roman" w:cs="Times New Roman"/>
        </w:rPr>
        <w:t>Δ</w:t>
      </w:r>
      <w:r w:rsidR="00AB3D86" w:rsidRPr="00821D10">
        <w:rPr>
          <w:rFonts w:ascii="Times New Roman" w:hAnsi="Times New Roman" w:cs="Times New Roman"/>
          <w:i/>
          <w:iCs/>
        </w:rPr>
        <w:t>t</w:t>
      </w:r>
      <w:proofErr w:type="spellEnd"/>
      <w:r w:rsidR="00AB3D86" w:rsidRPr="00821D10">
        <w:rPr>
          <w:rFonts w:ascii="Times New Roman" w:hAnsi="Times New Roman" w:cs="Times New Roman"/>
        </w:rPr>
        <w:t xml:space="preserve"> </w:t>
      </w:r>
      <w:r w:rsidR="00E916BA" w:rsidRPr="00821D10">
        <w:rPr>
          <w:rFonts w:ascii="Times New Roman" w:hAnsi="Times New Roman" w:cs="Times New Roman"/>
        </w:rPr>
        <w:t>is</w:t>
      </w:r>
      <w:r w:rsidR="00FF5733" w:rsidRPr="00821D10">
        <w:rPr>
          <w:rFonts w:ascii="Times New Roman" w:hAnsi="Times New Roman" w:cs="Times New Roman"/>
        </w:rPr>
        <w:t xml:space="preserve"> </w:t>
      </w:r>
      <w:r w:rsidR="00E916BA" w:rsidRPr="00821D10">
        <w:rPr>
          <w:rFonts w:ascii="Times New Roman" w:hAnsi="Times New Roman" w:cs="Times New Roman"/>
        </w:rPr>
        <w:t xml:space="preserve">equal to </w:t>
      </w:r>
      <w:r w:rsidRPr="00821D10">
        <w:rPr>
          <w:rFonts w:ascii="Times New Roman" w:hAnsi="Times New Roman" w:cs="Times New Roman"/>
        </w:rPr>
        <w:t>the symbol duration</w:t>
      </w:r>
      <w:r w:rsidR="00AB3D86" w:rsidRPr="00821D10">
        <w:rPr>
          <w:rFonts w:ascii="Times New Roman" w:hAnsi="Times New Roman" w:cs="Times New Roman"/>
        </w:rPr>
        <w:t xml:space="preserve"> </w:t>
      </w:r>
      <w:r w:rsidR="00AB3D86" w:rsidRPr="00821D10">
        <w:rPr>
          <w:rFonts w:ascii="Times New Roman" w:hAnsi="Times New Roman" w:cs="Times New Roman"/>
          <w:i/>
          <w:iCs/>
        </w:rPr>
        <w:t>τ</w:t>
      </w:r>
    </w:p>
    <w:p w14:paraId="24F11804" w14:textId="3375FF88" w:rsidR="00FE4758" w:rsidRPr="00821D10" w:rsidRDefault="00FE4758" w:rsidP="00FE4758">
      <w:pPr>
        <w:pStyle w:val="MTDisplayEquation"/>
        <w:ind w:firstLine="420"/>
        <w:rPr>
          <w:sz w:val="21"/>
          <w:szCs w:val="21"/>
        </w:rPr>
      </w:pPr>
      <w:r w:rsidRPr="00821D10">
        <w:rPr>
          <w:sz w:val="21"/>
          <w:szCs w:val="21"/>
        </w:rPr>
        <w:tab/>
      </w:r>
      <w:r w:rsidRPr="00821D10">
        <w:rPr>
          <w:position w:val="-28"/>
          <w:sz w:val="21"/>
          <w:szCs w:val="21"/>
        </w:rPr>
        <w:object w:dxaOrig="1120" w:dyaOrig="639" w14:anchorId="5638CB80">
          <v:shape id="_x0000_i1033" type="#_x0000_t75" style="width:56pt;height:32.35pt" o:ole="">
            <v:imagedata r:id="rId29" o:title=""/>
          </v:shape>
          <o:OLEObject Type="Embed" ProgID="Equation.DSMT4" ShapeID="_x0000_i1033" DrawAspect="Content" ObjectID="_1844938405" r:id="rId30"/>
        </w:object>
      </w:r>
      <w:r w:rsidRPr="00821D10">
        <w:rPr>
          <w:sz w:val="21"/>
          <w:szCs w:val="21"/>
        </w:rPr>
        <w:tab/>
      </w:r>
      <w:r w:rsidR="00A806AB" w:rsidRPr="00821D10">
        <w:rPr>
          <w:sz w:val="21"/>
          <w:szCs w:val="21"/>
        </w:rPr>
        <w:t>(8)</w:t>
      </w:r>
    </w:p>
    <w:p w14:paraId="77B010E4" w14:textId="615ECA52" w:rsidR="00A76CCA" w:rsidRPr="00821D10" w:rsidRDefault="00EB2C02" w:rsidP="008B6B9B">
      <w:pPr>
        <w:spacing w:line="480" w:lineRule="auto"/>
        <w:ind w:firstLineChars="200" w:firstLine="420"/>
        <w:rPr>
          <w:rFonts w:ascii="Times New Roman" w:hAnsi="Times New Roman" w:cs="Times New Roman"/>
        </w:rPr>
      </w:pPr>
      <w:r w:rsidRPr="00821D10">
        <w:rPr>
          <w:rFonts w:ascii="Times New Roman" w:hAnsi="Times New Roman" w:cs="Times New Roman"/>
        </w:rPr>
        <w:t>As we can see in Fig. S4b,</w:t>
      </w:r>
      <w:r w:rsidR="008277F5" w:rsidRPr="00821D10">
        <w:rPr>
          <w:rFonts w:ascii="Times New Roman" w:hAnsi="Times New Roman" w:cs="Times New Roman"/>
        </w:rPr>
        <w:t xml:space="preserve"> this method</w:t>
      </w:r>
      <w:r w:rsidR="0013204E" w:rsidRPr="00821D10">
        <w:rPr>
          <w:rFonts w:ascii="Times New Roman" w:hAnsi="Times New Roman" w:cs="Times New Roman"/>
        </w:rPr>
        <w:t xml:space="preserve"> generates two </w:t>
      </w:r>
      <w:r w:rsidR="008277F5" w:rsidRPr="00821D10">
        <w:rPr>
          <w:rFonts w:ascii="Times New Roman" w:hAnsi="Times New Roman" w:cs="Times New Roman"/>
        </w:rPr>
        <w:t xml:space="preserve">sets of </w:t>
      </w:r>
      <w:r w:rsidR="0013204E" w:rsidRPr="00821D10">
        <w:rPr>
          <w:rFonts w:ascii="Times New Roman" w:hAnsi="Times New Roman" w:cs="Times New Roman"/>
        </w:rPr>
        <w:t>redundant data</w:t>
      </w:r>
      <w:r w:rsidR="008277F5" w:rsidRPr="00821D10">
        <w:rPr>
          <w:rFonts w:ascii="Times New Roman" w:hAnsi="Times New Roman" w:cs="Times New Roman"/>
        </w:rPr>
        <w:t xml:space="preserve"> in the process, and only the yellow columns</w:t>
      </w:r>
      <w:r w:rsidR="002E7730" w:rsidRPr="00821D10">
        <w:rPr>
          <w:rFonts w:ascii="Times New Roman" w:hAnsi="Times New Roman" w:cs="Times New Roman"/>
        </w:rPr>
        <w:t xml:space="preserve"> of data </w:t>
      </w:r>
      <w:r w:rsidR="008277F5" w:rsidRPr="00821D10">
        <w:rPr>
          <w:rFonts w:ascii="Times New Roman" w:hAnsi="Times New Roman" w:cs="Times New Roman"/>
        </w:rPr>
        <w:t>in Fig. S4b contribute to the final computational results</w:t>
      </w:r>
      <w:r w:rsidR="0013204E" w:rsidRPr="00821D10">
        <w:rPr>
          <w:rFonts w:ascii="Times New Roman" w:hAnsi="Times New Roman" w:cs="Times New Roman" w:hint="eastAsia"/>
        </w:rPr>
        <w:t>.</w:t>
      </w:r>
      <w:r w:rsidR="002E7730" w:rsidRPr="00821D10">
        <w:rPr>
          <w:rFonts w:ascii="Times New Roman" w:hAnsi="Times New Roman" w:cs="Times New Roman"/>
        </w:rPr>
        <w:t xml:space="preserve"> After</w:t>
      </w:r>
      <w:r w:rsidR="00FB7122" w:rsidRPr="00821D10">
        <w:rPr>
          <w:rFonts w:ascii="Times New Roman" w:hAnsi="Times New Roman" w:cs="Times New Roman"/>
        </w:rPr>
        <w:t xml:space="preserve"> transmitting </w:t>
      </w:r>
      <w:r w:rsidR="002E7730" w:rsidRPr="00821D10">
        <w:rPr>
          <w:rFonts w:ascii="Times New Roman" w:hAnsi="Times New Roman" w:cs="Times New Roman"/>
        </w:rPr>
        <w:t xml:space="preserve">the QOCC for quaternion operations, the </w:t>
      </w:r>
      <w:r w:rsidR="001F6AC7" w:rsidRPr="00821D10">
        <w:rPr>
          <w:rFonts w:ascii="Times New Roman" w:hAnsi="Times New Roman" w:cs="Times New Roman"/>
        </w:rPr>
        <w:t>optical</w:t>
      </w:r>
      <w:r w:rsidR="002E7730" w:rsidRPr="00821D10">
        <w:rPr>
          <w:rFonts w:ascii="Times New Roman" w:hAnsi="Times New Roman" w:cs="Times New Roman"/>
        </w:rPr>
        <w:t xml:space="preserve"> signals are detected by the BPD</w:t>
      </w:r>
      <w:r w:rsidR="00ED3A6C" w:rsidRPr="00821D10">
        <w:rPr>
          <w:rFonts w:ascii="Times New Roman" w:hAnsi="Times New Roman" w:cs="Times New Roman"/>
        </w:rPr>
        <w:t>s</w:t>
      </w:r>
      <w:r w:rsidR="002E7730" w:rsidRPr="00821D10">
        <w:rPr>
          <w:rFonts w:ascii="Times New Roman" w:hAnsi="Times New Roman" w:cs="Times New Roman"/>
        </w:rPr>
        <w:t>, generat</w:t>
      </w:r>
      <w:r w:rsidR="00ED3A6C" w:rsidRPr="00821D10">
        <w:rPr>
          <w:rFonts w:ascii="Times New Roman" w:hAnsi="Times New Roman" w:cs="Times New Roman"/>
        </w:rPr>
        <w:t>ing</w:t>
      </w:r>
      <w:r w:rsidR="002E7730" w:rsidRPr="00821D10">
        <w:rPr>
          <w:rFonts w:ascii="Times New Roman" w:hAnsi="Times New Roman" w:cs="Times New Roman"/>
        </w:rPr>
        <w:t xml:space="preserve"> three output sequences</w:t>
      </w:r>
      <w:r w:rsidR="008B6B9B" w:rsidRPr="00821D10">
        <w:rPr>
          <w:rFonts w:ascii="Times New Roman" w:hAnsi="Times New Roman" w:cs="Times New Roman"/>
        </w:rPr>
        <w:t xml:space="preserve"> (Fig. S4c)</w:t>
      </w:r>
      <w:r w:rsidR="002E7730" w:rsidRPr="00821D10">
        <w:rPr>
          <w:rFonts w:ascii="Times New Roman" w:hAnsi="Times New Roman" w:cs="Times New Roman"/>
        </w:rPr>
        <w:t>.</w:t>
      </w:r>
      <w:r w:rsidR="00B50AC9" w:rsidRPr="00821D10">
        <w:rPr>
          <w:rFonts w:ascii="Times New Roman" w:hAnsi="Times New Roman" w:cs="Times New Roman"/>
        </w:rPr>
        <w:t xml:space="preserve"> The computational results are obtained by extracting the data in every third columns </w:t>
      </w:r>
      <w:r w:rsidR="00DC4DBE" w:rsidRPr="00821D10">
        <w:rPr>
          <w:rFonts w:ascii="Times New Roman" w:hAnsi="Times New Roman" w:cs="Times New Roman"/>
        </w:rPr>
        <w:t xml:space="preserve">of the sequences </w:t>
      </w:r>
      <w:r w:rsidR="00B50AC9" w:rsidRPr="00821D10">
        <w:rPr>
          <w:rFonts w:ascii="Times New Roman" w:hAnsi="Times New Roman" w:cs="Times New Roman"/>
        </w:rPr>
        <w:t>(yellow columns</w:t>
      </w:r>
      <w:r w:rsidR="00BC5569" w:rsidRPr="00821D10">
        <w:rPr>
          <w:rFonts w:ascii="Times New Roman" w:hAnsi="Times New Roman" w:cs="Times New Roman"/>
        </w:rPr>
        <w:t xml:space="preserve"> in Fig. S4c</w:t>
      </w:r>
      <w:r w:rsidR="00B50AC9" w:rsidRPr="00821D10">
        <w:rPr>
          <w:rFonts w:ascii="Times New Roman" w:hAnsi="Times New Roman" w:cs="Times New Roman"/>
        </w:rPr>
        <w:t>)</w:t>
      </w:r>
      <w:r w:rsidR="008B6B9B" w:rsidRPr="00821D10">
        <w:rPr>
          <w:rFonts w:ascii="Times New Roman" w:hAnsi="Times New Roman" w:cs="Times New Roman"/>
        </w:rPr>
        <w:t xml:space="preserve">. </w:t>
      </w:r>
      <w:r w:rsidR="007042F2" w:rsidRPr="00821D10">
        <w:rPr>
          <w:rFonts w:ascii="Times New Roman" w:hAnsi="Times New Roman" w:cs="Times New Roman"/>
        </w:rPr>
        <w:t xml:space="preserve">Compared with conventional parallel </w:t>
      </w:r>
      <w:r w:rsidR="000F46C1" w:rsidRPr="00821D10">
        <w:rPr>
          <w:rFonts w:ascii="Times New Roman" w:hAnsi="Times New Roman" w:cs="Times New Roman"/>
        </w:rPr>
        <w:t xml:space="preserve">computation </w:t>
      </w:r>
      <w:r w:rsidR="007042F2" w:rsidRPr="00821D10">
        <w:rPr>
          <w:rFonts w:ascii="Times New Roman" w:hAnsi="Times New Roman" w:cs="Times New Roman"/>
        </w:rPr>
        <w:t>schemes employing multiple discrete modulators</w:t>
      </w:r>
      <w:r w:rsidR="007042F2" w:rsidRPr="00821D10">
        <w:rPr>
          <w:rFonts w:ascii="Times New Roman" w:hAnsi="Times New Roman" w:cs="Times New Roman" w:hint="eastAsia"/>
        </w:rPr>
        <w:t>, t</w:t>
      </w:r>
      <w:r w:rsidR="0068726F" w:rsidRPr="00821D10">
        <w:rPr>
          <w:rFonts w:ascii="Times New Roman" w:hAnsi="Times New Roman" w:cs="Times New Roman"/>
        </w:rPr>
        <w:t xml:space="preserve">he </w:t>
      </w:r>
      <w:r w:rsidR="00CD520C" w:rsidRPr="00821D10">
        <w:rPr>
          <w:rFonts w:ascii="Times New Roman" w:hAnsi="Times New Roman" w:cs="Times New Roman" w:hint="eastAsia"/>
        </w:rPr>
        <w:t>time</w:t>
      </w:r>
      <w:r w:rsidR="00260F8F" w:rsidRPr="00821D10">
        <w:rPr>
          <w:rFonts w:ascii="Times New Roman" w:hAnsi="Times New Roman" w:cs="Times New Roman"/>
        </w:rPr>
        <w:t>-</w:t>
      </w:r>
      <w:r w:rsidR="00CD520C" w:rsidRPr="00821D10">
        <w:rPr>
          <w:rFonts w:ascii="Times New Roman" w:hAnsi="Times New Roman" w:cs="Times New Roman" w:hint="eastAsia"/>
        </w:rPr>
        <w:t>domain</w:t>
      </w:r>
      <w:r w:rsidR="0068726F" w:rsidRPr="00821D10">
        <w:rPr>
          <w:rFonts w:ascii="Times New Roman" w:hAnsi="Times New Roman" w:cs="Times New Roman"/>
        </w:rPr>
        <w:t>-wavelength-stretching</w:t>
      </w:r>
      <w:r w:rsidR="00691F51" w:rsidRPr="00821D10">
        <w:rPr>
          <w:rFonts w:ascii="Times New Roman" w:hAnsi="Times New Roman" w:cs="Times New Roman"/>
        </w:rPr>
        <w:t xml:space="preserve"> </w:t>
      </w:r>
      <w:r w:rsidR="0068726F" w:rsidRPr="00821D10">
        <w:rPr>
          <w:rFonts w:ascii="Times New Roman" w:hAnsi="Times New Roman" w:cs="Times New Roman"/>
        </w:rPr>
        <w:t>method can reduce the number of high-speed modulators</w:t>
      </w:r>
      <w:r w:rsidR="00A853CC" w:rsidRPr="00821D10">
        <w:rPr>
          <w:rFonts w:ascii="Times New Roman" w:hAnsi="Times New Roman" w:cs="Times New Roman"/>
        </w:rPr>
        <w:t xml:space="preserve"> </w:t>
      </w:r>
      <w:r w:rsidR="0068726F" w:rsidRPr="00821D10">
        <w:rPr>
          <w:rFonts w:ascii="Times New Roman" w:hAnsi="Times New Roman" w:cs="Times New Roman"/>
        </w:rPr>
        <w:t>while maintaining ide</w:t>
      </w:r>
      <w:r w:rsidR="007042F2" w:rsidRPr="00821D10">
        <w:rPr>
          <w:rFonts w:ascii="Times New Roman" w:hAnsi="Times New Roman" w:cs="Times New Roman" w:hint="eastAsia"/>
        </w:rPr>
        <w:t>a</w:t>
      </w:r>
      <w:r w:rsidR="0068726F" w:rsidRPr="00821D10">
        <w:rPr>
          <w:rFonts w:ascii="Times New Roman" w:hAnsi="Times New Roman" w:cs="Times New Roman"/>
        </w:rPr>
        <w:t>l computational performance.</w:t>
      </w:r>
      <w:r w:rsidR="0068726F" w:rsidRPr="00821D10">
        <w:rPr>
          <w:rFonts w:ascii="Times New Roman" w:hAnsi="Times New Roman" w:cs="Times New Roman" w:hint="eastAsia"/>
        </w:rPr>
        <w:t xml:space="preserve"> </w:t>
      </w:r>
      <w:r w:rsidR="00FC346C" w:rsidRPr="00821D10">
        <w:rPr>
          <w:rFonts w:ascii="Times New Roman" w:hAnsi="Times New Roman" w:cs="Times New Roman" w:hint="eastAsia"/>
        </w:rPr>
        <w:t>As</w:t>
      </w:r>
      <w:r w:rsidR="00C85B43" w:rsidRPr="00821D10">
        <w:rPr>
          <w:rFonts w:ascii="Times New Roman" w:hAnsi="Times New Roman" w:cs="Times New Roman"/>
        </w:rPr>
        <w:t xml:space="preserve"> a result</w:t>
      </w:r>
      <w:r w:rsidR="00FC346C" w:rsidRPr="00821D10">
        <w:rPr>
          <w:rFonts w:ascii="Times New Roman" w:hAnsi="Times New Roman" w:cs="Times New Roman" w:hint="eastAsia"/>
        </w:rPr>
        <w:t>, the effective</w:t>
      </w:r>
      <w:r w:rsidR="00FC346C" w:rsidRPr="00821D10">
        <w:rPr>
          <w:rFonts w:ascii="Times New Roman" w:hAnsi="Times New Roman" w:cs="Times New Roman" w:hint="eastAsia"/>
          <w:szCs w:val="21"/>
        </w:rPr>
        <w:t xml:space="preserve"> quaternion</w:t>
      </w:r>
      <w:r w:rsidR="008C7FFB" w:rsidRPr="00821D10">
        <w:rPr>
          <w:rFonts w:ascii="Times New Roman" w:hAnsi="Times New Roman" w:cs="Times New Roman"/>
          <w:szCs w:val="21"/>
        </w:rPr>
        <w:t xml:space="preserve"> computing</w:t>
      </w:r>
      <w:r w:rsidR="00FC346C" w:rsidRPr="00821D10">
        <w:rPr>
          <w:rFonts w:hint="eastAsia"/>
        </w:rPr>
        <w:t xml:space="preserve"> </w:t>
      </w:r>
      <w:r w:rsidR="00FC346C" w:rsidRPr="00821D10">
        <w:rPr>
          <w:rFonts w:ascii="Times New Roman" w:hAnsi="Times New Roman" w:cs="Times New Roman" w:hint="eastAsia"/>
          <w:szCs w:val="21"/>
        </w:rPr>
        <w:t xml:space="preserve">speed of the </w:t>
      </w:r>
      <w:r w:rsidR="00B302AF" w:rsidRPr="00821D10">
        <w:rPr>
          <w:rFonts w:ascii="Times New Roman" w:hAnsi="Times New Roman" w:cs="Times New Roman"/>
          <w:szCs w:val="21"/>
        </w:rPr>
        <w:t xml:space="preserve">basic </w:t>
      </w:r>
      <w:r w:rsidR="00B302AF" w:rsidRPr="00821D10">
        <w:rPr>
          <w:rFonts w:ascii="Times New Roman" w:hAnsi="Times New Roman" w:cs="Times New Roman"/>
        </w:rPr>
        <w:t>computing unit of the QOCC</w:t>
      </w:r>
      <w:r w:rsidR="008C7FFB" w:rsidRPr="00821D10">
        <w:rPr>
          <w:rFonts w:ascii="Times New Roman" w:hAnsi="Times New Roman" w:cs="Times New Roman"/>
          <w:szCs w:val="21"/>
        </w:rPr>
        <w:t xml:space="preserve"> </w:t>
      </w:r>
      <w:r w:rsidR="00FC346C" w:rsidRPr="00821D10">
        <w:rPr>
          <w:rFonts w:ascii="Times New Roman" w:hAnsi="Times New Roman" w:cs="Times New Roman" w:hint="eastAsia"/>
          <w:szCs w:val="21"/>
        </w:rPr>
        <w:t xml:space="preserve">becomes </w:t>
      </w:r>
      <w:r w:rsidR="00FC346C" w:rsidRPr="00821D10">
        <w:rPr>
          <w:rFonts w:ascii="Times New Roman" w:hAnsi="Times New Roman" w:cs="Times New Roman"/>
          <w:szCs w:val="21"/>
        </w:rPr>
        <w:t>9.2 (</w:t>
      </w:r>
      <w:r w:rsidR="009261BD" w:rsidRPr="00821D10">
        <w:rPr>
          <w:rFonts w:ascii="Times New Roman" w:hAnsi="Times New Roman" w:cs="Times New Roman" w:hint="eastAsia"/>
          <w:szCs w:val="21"/>
        </w:rPr>
        <w:t>data ra</w:t>
      </w:r>
      <w:r w:rsidR="000A538B" w:rsidRPr="00821D10">
        <w:rPr>
          <w:rFonts w:ascii="Times New Roman" w:hAnsi="Times New Roman" w:cs="Times New Roman"/>
          <w:szCs w:val="21"/>
        </w:rPr>
        <w:t>t</w:t>
      </w:r>
      <w:r w:rsidR="009261BD" w:rsidRPr="00821D10">
        <w:rPr>
          <w:rFonts w:ascii="Times New Roman" w:hAnsi="Times New Roman" w:cs="Times New Roman" w:hint="eastAsia"/>
          <w:szCs w:val="21"/>
        </w:rPr>
        <w:t>e</w:t>
      </w:r>
      <w:r w:rsidR="00FC346C" w:rsidRPr="00821D10">
        <w:rPr>
          <w:rFonts w:ascii="Times New Roman" w:hAnsi="Times New Roman" w:cs="Times New Roman"/>
          <w:szCs w:val="21"/>
        </w:rPr>
        <w:t>)</w:t>
      </w:r>
      <w:r w:rsidR="00E2765D" w:rsidRPr="00821D10">
        <w:rPr>
          <w:rFonts w:ascii="Times New Roman" w:hAnsi="Times New Roman" w:cs="Times New Roman"/>
          <w:szCs w:val="21"/>
        </w:rPr>
        <w:t xml:space="preserve"> </w:t>
      </w:r>
      <w:r w:rsidR="00FC346C" w:rsidRPr="00821D10">
        <w:rPr>
          <w:rFonts w:ascii="Times New Roman" w:hAnsi="Times New Roman" w:cs="Times New Roman"/>
          <w:szCs w:val="21"/>
        </w:rPr>
        <w:t>×3</w:t>
      </w:r>
      <w:r w:rsidR="00FC346C" w:rsidRPr="00821D10">
        <w:rPr>
          <w:rFonts w:ascii="Times New Roman" w:hAnsi="Times New Roman" w:cs="Times New Roman" w:hint="eastAsia"/>
          <w:szCs w:val="21"/>
        </w:rPr>
        <w:t xml:space="preserve"> </w:t>
      </w:r>
      <w:r w:rsidR="00FC346C" w:rsidRPr="00821D10">
        <w:rPr>
          <w:rFonts w:ascii="Times New Roman" w:hAnsi="Times New Roman" w:cs="Times New Roman"/>
          <w:szCs w:val="21"/>
        </w:rPr>
        <w:t>(</w:t>
      </w:r>
      <w:r w:rsidR="00E2765D" w:rsidRPr="00821D10">
        <w:rPr>
          <w:rFonts w:ascii="Times New Roman" w:hAnsi="Times New Roman" w:cs="Times New Roman"/>
          <w:szCs w:val="21"/>
        </w:rPr>
        <w:t xml:space="preserve">number of </w:t>
      </w:r>
      <w:r w:rsidR="00FC346C" w:rsidRPr="00821D10">
        <w:rPr>
          <w:rFonts w:ascii="Times New Roman" w:hAnsi="Times New Roman" w:cs="Times New Roman"/>
          <w:szCs w:val="21"/>
        </w:rPr>
        <w:t>parallel branches)</w:t>
      </w:r>
      <w:r w:rsidR="00E2765D" w:rsidRPr="00821D10">
        <w:rPr>
          <w:rFonts w:ascii="Times New Roman" w:hAnsi="Times New Roman" w:cs="Times New Roman"/>
          <w:szCs w:val="21"/>
        </w:rPr>
        <w:t xml:space="preserve"> </w:t>
      </w:r>
      <w:r w:rsidR="00FC346C" w:rsidRPr="00821D10">
        <w:rPr>
          <w:rFonts w:ascii="Times New Roman" w:hAnsi="Times New Roman" w:cs="Times New Roman"/>
          <w:szCs w:val="21"/>
        </w:rPr>
        <w:t>×3</w:t>
      </w:r>
      <w:r w:rsidR="00FC346C" w:rsidRPr="00821D10">
        <w:rPr>
          <w:rFonts w:ascii="Times New Roman" w:hAnsi="Times New Roman" w:cs="Times New Roman" w:hint="eastAsia"/>
          <w:szCs w:val="21"/>
        </w:rPr>
        <w:t xml:space="preserve"> </w:t>
      </w:r>
      <w:r w:rsidR="00FC346C" w:rsidRPr="00821D10">
        <w:rPr>
          <w:rFonts w:ascii="Times New Roman" w:hAnsi="Times New Roman" w:cs="Times New Roman"/>
          <w:szCs w:val="21"/>
        </w:rPr>
        <w:t>(</w:t>
      </w:r>
      <w:r w:rsidR="00E2765D" w:rsidRPr="00821D10">
        <w:rPr>
          <w:rFonts w:ascii="Times New Roman" w:hAnsi="Times New Roman" w:cs="Times New Roman"/>
          <w:szCs w:val="21"/>
        </w:rPr>
        <w:t xml:space="preserve">number of </w:t>
      </w:r>
      <w:r w:rsidR="00FC346C" w:rsidRPr="00821D10">
        <w:rPr>
          <w:rFonts w:ascii="Times New Roman" w:hAnsi="Times New Roman" w:cs="Times New Roman"/>
          <w:szCs w:val="21"/>
        </w:rPr>
        <w:t>wavelengths)</w:t>
      </w:r>
      <w:r w:rsidR="00FC346C" w:rsidRPr="00821D10">
        <w:rPr>
          <w:rFonts w:ascii="Times New Roman" w:hAnsi="Times New Roman" w:cs="Times New Roman" w:hint="eastAsia"/>
          <w:szCs w:val="21"/>
        </w:rPr>
        <w:t xml:space="preserve"> </w:t>
      </w:r>
      <w:r w:rsidR="00FC346C" w:rsidRPr="00821D10">
        <w:rPr>
          <w:rFonts w:ascii="Times New Roman" w:hAnsi="Times New Roman" w:cs="Times New Roman"/>
          <w:szCs w:val="21"/>
        </w:rPr>
        <w:t xml:space="preserve">÷ </w:t>
      </w:r>
      <w:r w:rsidR="00FC346C" w:rsidRPr="00821D10">
        <w:rPr>
          <w:rFonts w:ascii="Times New Roman" w:hAnsi="Times New Roman" w:cs="Times New Roman" w:hint="eastAsia"/>
          <w:szCs w:val="21"/>
        </w:rPr>
        <w:t xml:space="preserve">3 </w:t>
      </w:r>
      <w:r w:rsidR="002E46EE" w:rsidRPr="00821D10">
        <w:rPr>
          <w:rFonts w:ascii="Times New Roman" w:hAnsi="Times New Roman" w:cs="Times New Roman"/>
          <w:szCs w:val="21"/>
        </w:rPr>
        <w:t xml:space="preserve">(redundancy) </w:t>
      </w:r>
      <w:r w:rsidR="00FC346C" w:rsidRPr="00821D10">
        <w:rPr>
          <w:rFonts w:ascii="Times New Roman" w:hAnsi="Times New Roman" w:cs="Times New Roman"/>
          <w:szCs w:val="21"/>
        </w:rPr>
        <w:t xml:space="preserve">= </w:t>
      </w:r>
      <w:r w:rsidR="00FC346C" w:rsidRPr="00821D10">
        <w:rPr>
          <w:rFonts w:ascii="Times New Roman" w:hAnsi="Times New Roman" w:cs="Times New Roman" w:hint="eastAsia"/>
          <w:szCs w:val="21"/>
        </w:rPr>
        <w:t>27</w:t>
      </w:r>
      <w:r w:rsidR="00FC346C" w:rsidRPr="00821D10">
        <w:rPr>
          <w:rFonts w:ascii="Times New Roman" w:hAnsi="Times New Roman" w:cs="Times New Roman"/>
          <w:szCs w:val="21"/>
        </w:rPr>
        <w:t>.</w:t>
      </w:r>
      <w:r w:rsidR="00FC346C" w:rsidRPr="00821D10">
        <w:rPr>
          <w:rFonts w:ascii="Times New Roman" w:hAnsi="Times New Roman" w:cs="Times New Roman" w:hint="eastAsia"/>
          <w:szCs w:val="21"/>
        </w:rPr>
        <w:t>6</w:t>
      </w:r>
      <w:r w:rsidR="00FC346C" w:rsidRPr="00821D10">
        <w:rPr>
          <w:rFonts w:ascii="Times New Roman" w:hAnsi="Times New Roman" w:cs="Times New Roman"/>
          <w:szCs w:val="21"/>
        </w:rPr>
        <w:t xml:space="preserve"> GOP</w:t>
      </w:r>
      <w:r w:rsidR="006D2A30" w:rsidRPr="00821D10">
        <w:rPr>
          <w:rFonts w:ascii="Times New Roman" w:hAnsi="Times New Roman" w:cs="Times New Roman" w:hint="eastAsia"/>
          <w:szCs w:val="21"/>
        </w:rPr>
        <w:t>S</w:t>
      </w:r>
      <w:r w:rsidR="00FC346C" w:rsidRPr="00821D10">
        <w:rPr>
          <w:rFonts w:ascii="Times New Roman" w:hAnsi="Times New Roman" w:cs="Times New Roman" w:hint="eastAsia"/>
          <w:szCs w:val="21"/>
        </w:rPr>
        <w:t>.</w:t>
      </w:r>
    </w:p>
    <w:p w14:paraId="3E9BD8FA" w14:textId="0933C835" w:rsidR="00E36A7D" w:rsidRPr="00821D10" w:rsidRDefault="003A5807" w:rsidP="0041747A">
      <w:pPr>
        <w:jc w:val="center"/>
        <w:rPr>
          <w:rFonts w:ascii="Times New Roman" w:hAnsi="Times New Roman" w:cs="Times New Roman"/>
          <w:sz w:val="24"/>
          <w:szCs w:val="24"/>
        </w:rPr>
      </w:pPr>
      <w:r w:rsidRPr="00821D10">
        <w:rPr>
          <w:rFonts w:ascii="Times New Roman" w:hAnsi="Times New Roman" w:cs="Times New Roman"/>
          <w:noProof/>
          <w:sz w:val="24"/>
          <w:szCs w:val="24"/>
        </w:rPr>
        <w:lastRenderedPageBreak/>
        <w:drawing>
          <wp:inline distT="0" distB="0" distL="0" distR="0" wp14:anchorId="39DEFC16" wp14:editId="78ADB464">
            <wp:extent cx="4015212" cy="3758039"/>
            <wp:effectExtent l="0" t="0" r="4445" b="0"/>
            <wp:docPr id="120722530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1">
                      <a:extLst>
                        <a:ext uri="{28A0092B-C50C-407E-A947-70E740481C1C}">
                          <a14:useLocalDpi xmlns:a14="http://schemas.microsoft.com/office/drawing/2010/main"/>
                        </a:ext>
                      </a:extLst>
                    </a:blip>
                    <a:srcRect/>
                    <a:stretch>
                      <a:fillRect/>
                    </a:stretch>
                  </pic:blipFill>
                  <pic:spPr bwMode="auto">
                    <a:xfrm>
                      <a:off x="0" y="0"/>
                      <a:ext cx="4058651" cy="3798696"/>
                    </a:xfrm>
                    <a:prstGeom prst="rect">
                      <a:avLst/>
                    </a:prstGeom>
                    <a:noFill/>
                    <a:ln>
                      <a:noFill/>
                    </a:ln>
                  </pic:spPr>
                </pic:pic>
              </a:graphicData>
            </a:graphic>
          </wp:inline>
        </w:drawing>
      </w:r>
    </w:p>
    <w:p w14:paraId="4F7E0B8C" w14:textId="55F4CD80" w:rsidR="00A15C72" w:rsidRPr="00821D10" w:rsidRDefault="00A15C72" w:rsidP="0041747A">
      <w:pPr>
        <w:pStyle w:val="1Fig1-1"/>
        <w:pBdr>
          <w:bottom w:val="single" w:sz="6" w:space="1" w:color="auto"/>
        </w:pBdr>
        <w:jc w:val="both"/>
        <w:rPr>
          <w:rFonts w:cs="Times New Roman"/>
        </w:rPr>
      </w:pPr>
      <w:r w:rsidRPr="00821D10">
        <w:rPr>
          <w:rFonts w:cs="Times New Roman"/>
          <w:b/>
          <w:bCs/>
        </w:rPr>
        <w:t>Fig. S4| Schematic of the data flow in the quaternion computing process.</w:t>
      </w:r>
    </w:p>
    <w:p w14:paraId="55797783" w14:textId="4F236385" w:rsidR="00E36A7D" w:rsidRPr="00821D10" w:rsidRDefault="00BB35C3" w:rsidP="00BB35C3">
      <w:pPr>
        <w:rPr>
          <w:rFonts w:ascii="Times New Roman" w:hAnsi="Times New Roman" w:cs="Times New Roman"/>
          <w:b/>
          <w:bCs/>
          <w:sz w:val="30"/>
          <w:szCs w:val="30"/>
        </w:rPr>
      </w:pPr>
      <w:r w:rsidRPr="00821D10">
        <w:rPr>
          <w:rFonts w:ascii="Times New Roman" w:hAnsi="Times New Roman" w:cs="Times New Roman" w:hint="eastAsia"/>
          <w:b/>
          <w:bCs/>
          <w:sz w:val="30"/>
          <w:szCs w:val="30"/>
        </w:rPr>
        <w:t xml:space="preserve">Supplementary Note </w:t>
      </w:r>
      <w:r w:rsidR="006F234F" w:rsidRPr="00821D10">
        <w:rPr>
          <w:rFonts w:ascii="Times New Roman" w:hAnsi="Times New Roman" w:cs="Times New Roman" w:hint="eastAsia"/>
          <w:b/>
          <w:bCs/>
          <w:sz w:val="30"/>
          <w:szCs w:val="30"/>
        </w:rPr>
        <w:t>4</w:t>
      </w:r>
      <w:r w:rsidRPr="00821D10">
        <w:rPr>
          <w:rFonts w:ascii="Times New Roman" w:hAnsi="Times New Roman" w:cs="Times New Roman" w:hint="eastAsia"/>
          <w:b/>
          <w:bCs/>
          <w:sz w:val="30"/>
          <w:szCs w:val="30"/>
        </w:rPr>
        <w:t xml:space="preserve">: </w:t>
      </w:r>
      <w:r w:rsidR="007042F2" w:rsidRPr="00821D10">
        <w:rPr>
          <w:rFonts w:ascii="Times New Roman" w:hAnsi="Times New Roman" w:cs="Times New Roman" w:hint="eastAsia"/>
          <w:b/>
          <w:bCs/>
          <w:sz w:val="30"/>
          <w:szCs w:val="30"/>
        </w:rPr>
        <w:t>Experimental d</w:t>
      </w:r>
      <w:r w:rsidR="000F542B" w:rsidRPr="00821D10">
        <w:rPr>
          <w:rFonts w:ascii="Times New Roman" w:hAnsi="Times New Roman" w:cs="Times New Roman" w:hint="eastAsia"/>
          <w:b/>
          <w:bCs/>
          <w:sz w:val="30"/>
          <w:szCs w:val="30"/>
        </w:rPr>
        <w:t xml:space="preserve">etails for </w:t>
      </w:r>
      <w:r w:rsidR="00E251F9" w:rsidRPr="00821D10">
        <w:rPr>
          <w:rFonts w:ascii="Times New Roman" w:hAnsi="Times New Roman" w:cs="Times New Roman"/>
          <w:b/>
          <w:bCs/>
          <w:sz w:val="30"/>
          <w:szCs w:val="30"/>
        </w:rPr>
        <w:t xml:space="preserve">3D </w:t>
      </w:r>
      <w:r w:rsidR="00626751" w:rsidRPr="00821D10">
        <w:rPr>
          <w:rFonts w:ascii="Times New Roman" w:hAnsi="Times New Roman" w:cs="Times New Roman" w:hint="eastAsia"/>
          <w:b/>
          <w:bCs/>
          <w:sz w:val="30"/>
          <w:szCs w:val="30"/>
        </w:rPr>
        <w:t>p</w:t>
      </w:r>
      <w:r w:rsidR="00E251F9" w:rsidRPr="00821D10">
        <w:rPr>
          <w:rFonts w:ascii="Times New Roman" w:hAnsi="Times New Roman" w:cs="Times New Roman"/>
          <w:b/>
          <w:bCs/>
          <w:sz w:val="30"/>
          <w:szCs w:val="30"/>
        </w:rPr>
        <w:t xml:space="preserve">oint </w:t>
      </w:r>
      <w:r w:rsidR="00626751" w:rsidRPr="00821D10">
        <w:rPr>
          <w:rFonts w:ascii="Times New Roman" w:hAnsi="Times New Roman" w:cs="Times New Roman" w:hint="eastAsia"/>
          <w:b/>
          <w:bCs/>
          <w:sz w:val="30"/>
          <w:szCs w:val="30"/>
        </w:rPr>
        <w:t>c</w:t>
      </w:r>
      <w:r w:rsidR="00E251F9" w:rsidRPr="00821D10">
        <w:rPr>
          <w:rFonts w:ascii="Times New Roman" w:hAnsi="Times New Roman" w:cs="Times New Roman"/>
          <w:b/>
          <w:bCs/>
          <w:sz w:val="30"/>
          <w:szCs w:val="30"/>
        </w:rPr>
        <w:t xml:space="preserve">loud </w:t>
      </w:r>
      <w:r w:rsidR="009D7ADE" w:rsidRPr="00821D10">
        <w:rPr>
          <w:rFonts w:ascii="Times New Roman" w:hAnsi="Times New Roman" w:cs="Times New Roman"/>
          <w:b/>
          <w:bCs/>
          <w:sz w:val="30"/>
          <w:szCs w:val="30"/>
        </w:rPr>
        <w:t>processing</w:t>
      </w:r>
    </w:p>
    <w:p w14:paraId="20F09C3D" w14:textId="017FEDC8" w:rsidR="000F542B" w:rsidRPr="00821D10" w:rsidRDefault="000F542B" w:rsidP="00521084">
      <w:pPr>
        <w:spacing w:line="480" w:lineRule="auto"/>
        <w:ind w:firstLineChars="200" w:firstLine="420"/>
        <w:rPr>
          <w:rFonts w:ascii="Times New Roman" w:hAnsi="Times New Roman" w:cs="Times New Roman"/>
          <w:szCs w:val="21"/>
        </w:rPr>
      </w:pPr>
      <w:r w:rsidRPr="00821D10">
        <w:rPr>
          <w:rFonts w:ascii="Times New Roman" w:hAnsi="Times New Roman" w:cs="Times New Roman" w:hint="eastAsia"/>
          <w:szCs w:val="21"/>
        </w:rPr>
        <w:t xml:space="preserve">The experimental setup </w:t>
      </w:r>
      <w:r w:rsidR="004F5238" w:rsidRPr="00821D10">
        <w:rPr>
          <w:rFonts w:ascii="Times New Roman" w:hAnsi="Times New Roman" w:cs="Times New Roman" w:hint="eastAsia"/>
          <w:szCs w:val="21"/>
        </w:rPr>
        <w:t>for</w:t>
      </w:r>
      <w:r w:rsidRPr="00821D10">
        <w:rPr>
          <w:rFonts w:ascii="Times New Roman" w:hAnsi="Times New Roman" w:cs="Times New Roman" w:hint="eastAsia"/>
          <w:szCs w:val="21"/>
        </w:rPr>
        <w:t xml:space="preserve"> the 3D point cloud processing can be found in</w:t>
      </w:r>
      <w:r w:rsidR="0098087F" w:rsidRPr="00821D10">
        <w:rPr>
          <w:rFonts w:ascii="Times New Roman" w:hAnsi="Times New Roman" w:cs="Times New Roman"/>
          <w:szCs w:val="21"/>
        </w:rPr>
        <w:t xml:space="preserve"> </w:t>
      </w:r>
      <w:r w:rsidRPr="00821D10">
        <w:rPr>
          <w:rFonts w:ascii="Times New Roman" w:hAnsi="Times New Roman" w:cs="Times New Roman" w:hint="eastAsia"/>
          <w:szCs w:val="21"/>
        </w:rPr>
        <w:t>Fig. 2a</w:t>
      </w:r>
      <w:r w:rsidR="00922E44" w:rsidRPr="00821D10">
        <w:rPr>
          <w:rFonts w:ascii="Times New Roman" w:hAnsi="Times New Roman" w:cs="Times New Roman" w:hint="eastAsia"/>
          <w:szCs w:val="21"/>
        </w:rPr>
        <w:t xml:space="preserve"> of the main text</w:t>
      </w:r>
      <w:r w:rsidRPr="00821D10">
        <w:rPr>
          <w:rFonts w:ascii="Times New Roman" w:hAnsi="Times New Roman" w:cs="Times New Roman" w:hint="eastAsia"/>
          <w:szCs w:val="21"/>
        </w:rPr>
        <w:t xml:space="preserve">. The </w:t>
      </w:r>
      <w:r w:rsidR="00922E44" w:rsidRPr="00821D10">
        <w:rPr>
          <w:rFonts w:ascii="Times New Roman" w:hAnsi="Times New Roman" w:cs="Times New Roman"/>
          <w:szCs w:val="21"/>
        </w:rPr>
        <w:t>baseband sampling rate</w:t>
      </w:r>
      <w:r w:rsidR="00D93885" w:rsidRPr="00821D10">
        <w:rPr>
          <w:rFonts w:ascii="Times New Roman" w:hAnsi="Times New Roman" w:cs="Times New Roman"/>
          <w:szCs w:val="21"/>
        </w:rPr>
        <w:t xml:space="preserve"> of the</w:t>
      </w:r>
      <w:r w:rsidR="0095729B" w:rsidRPr="00821D10">
        <w:rPr>
          <w:rFonts w:ascii="Times New Roman" w:hAnsi="Times New Roman" w:cs="Times New Roman" w:hint="eastAsia"/>
          <w:szCs w:val="21"/>
        </w:rPr>
        <w:t xml:space="preserve"> AWG</w:t>
      </w:r>
      <w:r w:rsidRPr="00821D10">
        <w:rPr>
          <w:rFonts w:ascii="Times New Roman" w:hAnsi="Times New Roman" w:cs="Times New Roman" w:hint="eastAsia"/>
          <w:szCs w:val="21"/>
        </w:rPr>
        <w:t xml:space="preserve"> </w:t>
      </w:r>
      <w:r w:rsidR="0095729B" w:rsidRPr="00821D10">
        <w:rPr>
          <w:rFonts w:ascii="Times New Roman" w:hAnsi="Times New Roman" w:cs="Times New Roman" w:hint="eastAsia"/>
          <w:szCs w:val="21"/>
        </w:rPr>
        <w:t>(</w:t>
      </w:r>
      <w:r w:rsidRPr="00821D10">
        <w:rPr>
          <w:rFonts w:ascii="Times New Roman" w:hAnsi="Times New Roman" w:cs="Times New Roman" w:hint="eastAsia"/>
          <w:szCs w:val="21"/>
        </w:rPr>
        <w:t>Keysight M9502A</w:t>
      </w:r>
      <w:r w:rsidR="0095729B" w:rsidRPr="00821D10">
        <w:rPr>
          <w:rFonts w:ascii="Times New Roman" w:hAnsi="Times New Roman" w:cs="Times New Roman" w:hint="eastAsia"/>
          <w:szCs w:val="21"/>
        </w:rPr>
        <w:t>)</w:t>
      </w:r>
      <w:r w:rsidRPr="00821D10">
        <w:rPr>
          <w:rFonts w:ascii="Times New Roman" w:hAnsi="Times New Roman" w:cs="Times New Roman" w:hint="eastAsia"/>
          <w:szCs w:val="21"/>
        </w:rPr>
        <w:t xml:space="preserve"> is 27.6 </w:t>
      </w:r>
      <w:proofErr w:type="spellStart"/>
      <w:r w:rsidRPr="00821D10">
        <w:rPr>
          <w:rFonts w:ascii="Times New Roman" w:hAnsi="Times New Roman" w:cs="Times New Roman" w:hint="eastAsia"/>
          <w:szCs w:val="21"/>
        </w:rPr>
        <w:t>GSa</w:t>
      </w:r>
      <w:proofErr w:type="spellEnd"/>
      <w:r w:rsidRPr="00821D10">
        <w:rPr>
          <w:rFonts w:ascii="Times New Roman" w:hAnsi="Times New Roman" w:cs="Times New Roman" w:hint="eastAsia"/>
          <w:szCs w:val="21"/>
        </w:rPr>
        <w:t xml:space="preserve">/s, and </w:t>
      </w:r>
      <w:r w:rsidR="00A36D0F" w:rsidRPr="00821D10">
        <w:rPr>
          <w:rFonts w:ascii="Times New Roman" w:hAnsi="Times New Roman" w:cs="Times New Roman" w:hint="eastAsia"/>
          <w:szCs w:val="21"/>
        </w:rPr>
        <w:t>e</w:t>
      </w:r>
      <w:r w:rsidR="00A36D0F" w:rsidRPr="00821D10">
        <w:rPr>
          <w:rFonts w:ascii="Times New Roman" w:hAnsi="Times New Roman" w:cs="Times New Roman"/>
          <w:szCs w:val="21"/>
        </w:rPr>
        <w:t xml:space="preserve">ach </w:t>
      </w:r>
      <w:r w:rsidR="00C80C09" w:rsidRPr="00821D10">
        <w:rPr>
          <w:rFonts w:ascii="Times New Roman" w:hAnsi="Times New Roman" w:cs="Times New Roman"/>
          <w:szCs w:val="21"/>
        </w:rPr>
        <w:t>data point is repeated for three times</w:t>
      </w:r>
      <w:r w:rsidR="0038323C" w:rsidRPr="00821D10">
        <w:rPr>
          <w:rFonts w:ascii="Times New Roman" w:hAnsi="Times New Roman" w:cs="Times New Roman"/>
          <w:szCs w:val="21"/>
        </w:rPr>
        <w:t xml:space="preserve"> (to achieve a flat-top waveform)</w:t>
      </w:r>
      <w:r w:rsidRPr="00821D10">
        <w:rPr>
          <w:rFonts w:ascii="Times New Roman" w:hAnsi="Times New Roman" w:cs="Times New Roman" w:hint="eastAsia"/>
          <w:szCs w:val="21"/>
        </w:rPr>
        <w:t xml:space="preserve">. Therefore, the equivalent data rate </w:t>
      </w:r>
      <w:r w:rsidRPr="00821D10">
        <w:rPr>
          <w:rFonts w:ascii="Times New Roman" w:hAnsi="Times New Roman" w:cs="Times New Roman" w:hint="eastAsia"/>
          <w:i/>
          <w:iCs/>
          <w:szCs w:val="21"/>
        </w:rPr>
        <w:t>f</w:t>
      </w:r>
      <w:r w:rsidRPr="00821D10">
        <w:rPr>
          <w:rFonts w:ascii="Times New Roman" w:hAnsi="Times New Roman" w:cs="Times New Roman" w:hint="eastAsia"/>
          <w:szCs w:val="21"/>
          <w:vertAlign w:val="subscript"/>
        </w:rPr>
        <w:t>b</w:t>
      </w:r>
      <w:r w:rsidRPr="00821D10">
        <w:rPr>
          <w:rFonts w:ascii="Times New Roman" w:hAnsi="Times New Roman" w:cs="Times New Roman" w:hint="eastAsia"/>
          <w:szCs w:val="21"/>
        </w:rPr>
        <w:t xml:space="preserve"> is </w:t>
      </w:r>
      <w:r w:rsidRPr="00821D10">
        <w:rPr>
          <w:rFonts w:ascii="Times New Roman" w:hAnsi="Times New Roman" w:cs="Times New Roman"/>
          <w:szCs w:val="21"/>
        </w:rPr>
        <w:t>27.6</w:t>
      </w:r>
      <w:r w:rsidR="008A136B" w:rsidRPr="00821D10">
        <w:rPr>
          <w:rFonts w:ascii="Times New Roman" w:hAnsi="Times New Roman" w:cs="Times New Roman"/>
          <w:szCs w:val="21"/>
        </w:rPr>
        <w:t xml:space="preserve"> ÷ </w:t>
      </w:r>
      <w:r w:rsidRPr="00821D10">
        <w:rPr>
          <w:rFonts w:ascii="Times New Roman" w:hAnsi="Times New Roman" w:cs="Times New Roman"/>
          <w:szCs w:val="21"/>
        </w:rPr>
        <w:t>3</w:t>
      </w:r>
      <w:r w:rsidRPr="00821D10">
        <w:rPr>
          <w:rFonts w:ascii="Times New Roman" w:hAnsi="Times New Roman" w:cs="Times New Roman" w:hint="eastAsia"/>
          <w:szCs w:val="21"/>
        </w:rPr>
        <w:t xml:space="preserve"> = 9.2 </w:t>
      </w:r>
      <w:proofErr w:type="spellStart"/>
      <w:r w:rsidR="0095729B" w:rsidRPr="00821D10">
        <w:rPr>
          <w:rFonts w:ascii="Times New Roman" w:hAnsi="Times New Roman" w:cs="Times New Roman" w:hint="eastAsia"/>
          <w:szCs w:val="21"/>
        </w:rPr>
        <w:t>Gbaud</w:t>
      </w:r>
      <w:proofErr w:type="spellEnd"/>
      <w:r w:rsidRPr="00821D10">
        <w:rPr>
          <w:rFonts w:ascii="Times New Roman" w:hAnsi="Times New Roman" w:cs="Times New Roman" w:hint="eastAsia"/>
          <w:szCs w:val="21"/>
        </w:rPr>
        <w:t xml:space="preserve"> and the average time interval for each data </w:t>
      </w:r>
      <w:r w:rsidR="006F73C8" w:rsidRPr="00821D10">
        <w:rPr>
          <w:rFonts w:ascii="Times New Roman" w:hAnsi="Times New Roman" w:cs="Times New Roman"/>
          <w:szCs w:val="21"/>
        </w:rPr>
        <w:t xml:space="preserve">point </w:t>
      </w:r>
      <w:r w:rsidRPr="00821D10">
        <w:rPr>
          <w:rFonts w:ascii="Times New Roman" w:hAnsi="Times New Roman" w:cs="Times New Roman" w:hint="eastAsia"/>
          <w:szCs w:val="21"/>
        </w:rPr>
        <w:t>is 108 ps</w:t>
      </w:r>
      <w:r w:rsidR="0034355F" w:rsidRPr="00821D10">
        <w:rPr>
          <w:rFonts w:ascii="Times New Roman" w:hAnsi="Times New Roman" w:cs="Times New Roman"/>
          <w:szCs w:val="21"/>
        </w:rPr>
        <w:t xml:space="preserve">. The light containing </w:t>
      </w:r>
      <w:r w:rsidR="0034355F" w:rsidRPr="00821D10">
        <w:rPr>
          <w:rFonts w:ascii="Times New Roman" w:hAnsi="Times New Roman" w:cs="Times New Roman"/>
        </w:rPr>
        <w:t>t</w:t>
      </w:r>
      <w:r w:rsidRPr="00821D10">
        <w:rPr>
          <w:rFonts w:ascii="Times New Roman" w:hAnsi="Times New Roman" w:cs="Times New Roman"/>
          <w:szCs w:val="21"/>
        </w:rPr>
        <w:t xml:space="preserve">hree wavelengths (1550.8, 1552.4 and 1554 nm) with 1.6-nm spacing are </w:t>
      </w:r>
      <w:r w:rsidR="00A36D0F" w:rsidRPr="00821D10">
        <w:rPr>
          <w:rFonts w:ascii="Times New Roman" w:hAnsi="Times New Roman" w:cs="Times New Roman" w:hint="eastAsia"/>
          <w:szCs w:val="21"/>
        </w:rPr>
        <w:t>generated</w:t>
      </w:r>
      <w:r w:rsidRPr="00821D10">
        <w:rPr>
          <w:rFonts w:ascii="Times New Roman" w:hAnsi="Times New Roman" w:cs="Times New Roman"/>
          <w:szCs w:val="21"/>
        </w:rPr>
        <w:t xml:space="preserve"> by the DFB laser</w:t>
      </w:r>
      <w:r w:rsidR="001A485D" w:rsidRPr="00821D10">
        <w:rPr>
          <w:rFonts w:ascii="Times New Roman" w:hAnsi="Times New Roman" w:cs="Times New Roman"/>
          <w:szCs w:val="21"/>
        </w:rPr>
        <w:t xml:space="preserve"> and then</w:t>
      </w:r>
      <w:r w:rsidRPr="00821D10">
        <w:rPr>
          <w:rFonts w:ascii="Times New Roman" w:hAnsi="Times New Roman" w:cs="Times New Roman"/>
          <w:szCs w:val="21"/>
        </w:rPr>
        <w:t xml:space="preserve"> multiplexed via a </w:t>
      </w:r>
      <w:r w:rsidRPr="00821D10">
        <w:rPr>
          <w:rFonts w:ascii="Times New Roman" w:hAnsi="Times New Roman" w:cs="Times New Roman" w:hint="eastAsia"/>
          <w:szCs w:val="21"/>
        </w:rPr>
        <w:t>DWDM</w:t>
      </w:r>
      <w:r w:rsidRPr="00821D10">
        <w:rPr>
          <w:rFonts w:ascii="Times New Roman" w:hAnsi="Times New Roman" w:cs="Times New Roman"/>
          <w:szCs w:val="21"/>
        </w:rPr>
        <w:t>.</w:t>
      </w:r>
      <w:r w:rsidR="00A42526" w:rsidRPr="00821D10">
        <w:rPr>
          <w:rFonts w:ascii="Times New Roman" w:hAnsi="Times New Roman" w:cs="Times New Roman"/>
          <w:szCs w:val="21"/>
        </w:rPr>
        <w:t xml:space="preserve"> </w:t>
      </w:r>
      <w:r w:rsidR="00A42526" w:rsidRPr="00821D10">
        <w:rPr>
          <w:rFonts w:ascii="Times New Roman" w:hAnsi="Times New Roman" w:cs="Times New Roman" w:hint="eastAsia"/>
          <w:szCs w:val="21"/>
        </w:rPr>
        <w:t xml:space="preserve">The </w:t>
      </w:r>
      <w:r w:rsidR="00FA6B20" w:rsidRPr="00821D10">
        <w:rPr>
          <w:rFonts w:ascii="Times New Roman" w:hAnsi="Times New Roman" w:cs="Times New Roman"/>
          <w:szCs w:val="21"/>
        </w:rPr>
        <w:t xml:space="preserve">spatial coordinates of the </w:t>
      </w:r>
      <w:r w:rsidR="00A42526" w:rsidRPr="00821D10">
        <w:rPr>
          <w:rFonts w:ascii="Times New Roman" w:hAnsi="Times New Roman" w:cs="Times New Roman"/>
          <w:szCs w:val="21"/>
        </w:rPr>
        <w:t xml:space="preserve">3D point cloud </w:t>
      </w:r>
      <w:r w:rsidR="00D047D4" w:rsidRPr="00821D10">
        <w:rPr>
          <w:rFonts w:ascii="Times New Roman" w:hAnsi="Times New Roman" w:cs="Times New Roman"/>
          <w:szCs w:val="21"/>
        </w:rPr>
        <w:t>are</w:t>
      </w:r>
      <w:r w:rsidR="00A42526" w:rsidRPr="00821D10">
        <w:rPr>
          <w:rFonts w:ascii="Times New Roman" w:hAnsi="Times New Roman" w:cs="Times New Roman"/>
          <w:szCs w:val="21"/>
        </w:rPr>
        <w:t xml:space="preserve"> </w:t>
      </w:r>
      <w:r w:rsidR="00F22A38" w:rsidRPr="00821D10">
        <w:rPr>
          <w:rFonts w:ascii="Times New Roman" w:hAnsi="Times New Roman" w:cs="Times New Roman" w:hint="eastAsia"/>
          <w:szCs w:val="21"/>
        </w:rPr>
        <w:t>s</w:t>
      </w:r>
      <w:r w:rsidR="00F22A38" w:rsidRPr="00821D10">
        <w:rPr>
          <w:rFonts w:ascii="Times New Roman" w:hAnsi="Times New Roman" w:cs="Times New Roman"/>
          <w:szCs w:val="21"/>
        </w:rPr>
        <w:t>equentially</w:t>
      </w:r>
      <w:r w:rsidR="00A42526" w:rsidRPr="00821D10">
        <w:rPr>
          <w:rFonts w:ascii="Times New Roman" w:hAnsi="Times New Roman" w:cs="Times New Roman"/>
          <w:szCs w:val="21"/>
        </w:rPr>
        <w:t xml:space="preserve"> formatted as </w:t>
      </w:r>
      <w:r w:rsidR="00A42526" w:rsidRPr="00821D10">
        <w:rPr>
          <w:rFonts w:ascii="Times New Roman" w:hAnsi="Times New Roman" w:cs="Times New Roman"/>
          <w:b/>
          <w:bCs/>
          <w:szCs w:val="21"/>
        </w:rPr>
        <w:t>S</w:t>
      </w:r>
      <w:r w:rsidR="00A42526" w:rsidRPr="00821D10">
        <w:rPr>
          <w:rFonts w:ascii="Times New Roman" w:hAnsi="Times New Roman" w:cs="Times New Roman" w:hint="eastAsia"/>
          <w:szCs w:val="21"/>
        </w:rPr>
        <w:t xml:space="preserve"> </w:t>
      </w:r>
      <w:r w:rsidR="00A42526" w:rsidRPr="00821D10">
        <w:rPr>
          <w:rFonts w:ascii="Times New Roman" w:hAnsi="Times New Roman" w:cs="Times New Roman"/>
          <w:szCs w:val="21"/>
        </w:rPr>
        <w:t>=</w:t>
      </w:r>
      <w:r w:rsidR="00A42526" w:rsidRPr="00821D10">
        <w:rPr>
          <w:rFonts w:ascii="Times New Roman" w:hAnsi="Times New Roman" w:cs="Times New Roman" w:hint="eastAsia"/>
          <w:szCs w:val="21"/>
        </w:rPr>
        <w:t xml:space="preserve"> </w:t>
      </w:r>
      <w:r w:rsidR="00A42526" w:rsidRPr="00821D10">
        <w:rPr>
          <w:rFonts w:ascii="Times New Roman" w:hAnsi="Times New Roman" w:cs="Times New Roman"/>
          <w:szCs w:val="21"/>
        </w:rPr>
        <w:t>[</w:t>
      </w:r>
      <w:r w:rsidR="00A42526" w:rsidRPr="00821D10">
        <w:rPr>
          <w:rFonts w:ascii="Times New Roman" w:hAnsi="Times New Roman" w:cs="Times New Roman"/>
          <w:i/>
          <w:iCs/>
          <w:szCs w:val="21"/>
        </w:rPr>
        <w:t>x</w:t>
      </w:r>
      <w:r w:rsidR="00A42526" w:rsidRPr="00821D10">
        <w:rPr>
          <w:rFonts w:ascii="Times New Roman" w:hAnsi="Times New Roman" w:cs="Times New Roman"/>
          <w:szCs w:val="21"/>
          <w:vertAlign w:val="subscript"/>
        </w:rPr>
        <w:t>1</w:t>
      </w:r>
      <w:r w:rsidR="00A42526" w:rsidRPr="00821D10">
        <w:rPr>
          <w:rFonts w:ascii="Times New Roman" w:hAnsi="Times New Roman" w:cs="Times New Roman"/>
          <w:szCs w:val="21"/>
        </w:rPr>
        <w:t>,</w:t>
      </w:r>
      <w:r w:rsidR="00A42526" w:rsidRPr="00821D10">
        <w:rPr>
          <w:rFonts w:ascii="Times New Roman" w:hAnsi="Times New Roman" w:cs="Times New Roman" w:hint="eastAsia"/>
          <w:szCs w:val="21"/>
        </w:rPr>
        <w:t xml:space="preserve"> </w:t>
      </w:r>
      <w:r w:rsidR="00A42526" w:rsidRPr="00821D10">
        <w:rPr>
          <w:rFonts w:ascii="Times New Roman" w:hAnsi="Times New Roman" w:cs="Times New Roman"/>
          <w:i/>
          <w:iCs/>
          <w:szCs w:val="21"/>
        </w:rPr>
        <w:t>y</w:t>
      </w:r>
      <w:r w:rsidR="00A42526" w:rsidRPr="00821D10">
        <w:rPr>
          <w:rFonts w:ascii="Times New Roman" w:hAnsi="Times New Roman" w:cs="Times New Roman"/>
          <w:szCs w:val="21"/>
          <w:vertAlign w:val="subscript"/>
        </w:rPr>
        <w:t>1</w:t>
      </w:r>
      <w:r w:rsidR="00A42526" w:rsidRPr="00821D10">
        <w:rPr>
          <w:rFonts w:ascii="Times New Roman" w:hAnsi="Times New Roman" w:cs="Times New Roman"/>
          <w:szCs w:val="21"/>
        </w:rPr>
        <w:t>,</w:t>
      </w:r>
      <w:r w:rsidR="00A42526" w:rsidRPr="00821D10">
        <w:rPr>
          <w:rFonts w:ascii="Times New Roman" w:hAnsi="Times New Roman" w:cs="Times New Roman" w:hint="eastAsia"/>
          <w:szCs w:val="21"/>
        </w:rPr>
        <w:t xml:space="preserve"> </w:t>
      </w:r>
      <w:r w:rsidR="00A42526" w:rsidRPr="00821D10">
        <w:rPr>
          <w:rFonts w:ascii="Times New Roman" w:hAnsi="Times New Roman" w:cs="Times New Roman"/>
          <w:i/>
          <w:iCs/>
          <w:szCs w:val="21"/>
        </w:rPr>
        <w:t>z</w:t>
      </w:r>
      <w:r w:rsidR="00A42526" w:rsidRPr="00821D10">
        <w:rPr>
          <w:rFonts w:ascii="Times New Roman" w:hAnsi="Times New Roman" w:cs="Times New Roman"/>
          <w:szCs w:val="21"/>
          <w:vertAlign w:val="subscript"/>
        </w:rPr>
        <w:t>1</w:t>
      </w:r>
      <w:r w:rsidR="00A42526" w:rsidRPr="00821D10">
        <w:rPr>
          <w:rFonts w:ascii="Times New Roman" w:hAnsi="Times New Roman" w:cs="Times New Roman"/>
          <w:szCs w:val="21"/>
        </w:rPr>
        <w:t>,</w:t>
      </w:r>
      <w:r w:rsidR="00A42526" w:rsidRPr="00821D10">
        <w:rPr>
          <w:rFonts w:ascii="Times New Roman" w:hAnsi="Times New Roman" w:cs="Times New Roman" w:hint="eastAsia"/>
          <w:szCs w:val="21"/>
        </w:rPr>
        <w:t xml:space="preserve"> </w:t>
      </w:r>
      <w:r w:rsidR="00A42526" w:rsidRPr="00821D10">
        <w:rPr>
          <w:rFonts w:ascii="Times New Roman" w:hAnsi="Times New Roman" w:cs="Times New Roman"/>
          <w:i/>
          <w:iCs/>
          <w:szCs w:val="21"/>
        </w:rPr>
        <w:t>x</w:t>
      </w:r>
      <w:r w:rsidR="00A42526" w:rsidRPr="00821D10">
        <w:rPr>
          <w:rFonts w:ascii="Times New Roman" w:hAnsi="Times New Roman" w:cs="Times New Roman"/>
          <w:szCs w:val="21"/>
          <w:vertAlign w:val="subscript"/>
        </w:rPr>
        <w:t>2</w:t>
      </w:r>
      <w:r w:rsidR="00F22A38" w:rsidRPr="00821D10">
        <w:rPr>
          <w:rFonts w:ascii="Times New Roman" w:hAnsi="Times New Roman" w:cs="Times New Roman"/>
          <w:szCs w:val="21"/>
        </w:rPr>
        <w:t>,</w:t>
      </w:r>
      <w:r w:rsidR="00F22A38" w:rsidRPr="00821D10">
        <w:rPr>
          <w:rFonts w:ascii="Times New Roman" w:hAnsi="Times New Roman" w:cs="Times New Roman"/>
          <w:i/>
          <w:iCs/>
          <w:szCs w:val="21"/>
        </w:rPr>
        <w:t xml:space="preserve"> y</w:t>
      </w:r>
      <w:r w:rsidR="00F22A38" w:rsidRPr="00821D10">
        <w:rPr>
          <w:rFonts w:ascii="Times New Roman" w:hAnsi="Times New Roman" w:cs="Times New Roman"/>
          <w:szCs w:val="21"/>
          <w:vertAlign w:val="subscript"/>
        </w:rPr>
        <w:t>1</w:t>
      </w:r>
      <w:r w:rsidR="00F22A38" w:rsidRPr="00821D10">
        <w:rPr>
          <w:rFonts w:ascii="Times New Roman" w:hAnsi="Times New Roman" w:cs="Times New Roman"/>
          <w:szCs w:val="21"/>
        </w:rPr>
        <w:t>,</w:t>
      </w:r>
      <w:r w:rsidR="00F22A38" w:rsidRPr="00821D10">
        <w:rPr>
          <w:rFonts w:ascii="Times New Roman" w:hAnsi="Times New Roman" w:cs="Times New Roman" w:hint="eastAsia"/>
          <w:szCs w:val="21"/>
        </w:rPr>
        <w:t xml:space="preserve"> </w:t>
      </w:r>
      <w:r w:rsidR="00F22A38" w:rsidRPr="00821D10">
        <w:rPr>
          <w:rFonts w:ascii="Times New Roman" w:hAnsi="Times New Roman" w:cs="Times New Roman"/>
          <w:i/>
          <w:iCs/>
          <w:szCs w:val="21"/>
        </w:rPr>
        <w:t>z</w:t>
      </w:r>
      <w:r w:rsidR="00F22A38" w:rsidRPr="00821D10">
        <w:rPr>
          <w:rFonts w:ascii="Times New Roman" w:hAnsi="Times New Roman" w:cs="Times New Roman"/>
          <w:szCs w:val="21"/>
          <w:vertAlign w:val="subscript"/>
        </w:rPr>
        <w:t>1</w:t>
      </w:r>
      <w:r w:rsidR="00A42526" w:rsidRPr="00821D10">
        <w:rPr>
          <w:rFonts w:ascii="Times New Roman" w:hAnsi="Times New Roman" w:cs="Times New Roman"/>
          <w:szCs w:val="21"/>
        </w:rPr>
        <w:t>…</w:t>
      </w:r>
      <w:r w:rsidR="00A42526" w:rsidRPr="00821D10">
        <w:rPr>
          <w:rFonts w:ascii="Times New Roman" w:hAnsi="Times New Roman" w:cs="Times New Roman" w:hint="eastAsia"/>
          <w:szCs w:val="21"/>
        </w:rPr>
        <w:t xml:space="preserve"> </w:t>
      </w:r>
      <w:proofErr w:type="spellStart"/>
      <w:r w:rsidR="00A42526" w:rsidRPr="00821D10">
        <w:rPr>
          <w:rFonts w:ascii="Times New Roman" w:hAnsi="Times New Roman" w:cs="Times New Roman"/>
          <w:i/>
          <w:iCs/>
          <w:szCs w:val="21"/>
        </w:rPr>
        <w:t>x</w:t>
      </w:r>
      <w:r w:rsidR="00A42526" w:rsidRPr="00821D10">
        <w:rPr>
          <w:rFonts w:ascii="Times New Roman" w:hAnsi="Times New Roman" w:cs="Times New Roman"/>
          <w:szCs w:val="21"/>
          <w:vertAlign w:val="subscript"/>
        </w:rPr>
        <w:t>n</w:t>
      </w:r>
      <w:proofErr w:type="spellEnd"/>
      <w:r w:rsidR="00A42526" w:rsidRPr="00821D10">
        <w:rPr>
          <w:rFonts w:ascii="Times New Roman" w:hAnsi="Times New Roman" w:cs="Times New Roman"/>
          <w:szCs w:val="21"/>
        </w:rPr>
        <w:t>,</w:t>
      </w:r>
      <w:r w:rsidR="00A42526" w:rsidRPr="00821D10">
        <w:rPr>
          <w:rFonts w:ascii="Times New Roman" w:hAnsi="Times New Roman" w:cs="Times New Roman" w:hint="eastAsia"/>
          <w:szCs w:val="21"/>
        </w:rPr>
        <w:t xml:space="preserve"> </w:t>
      </w:r>
      <w:proofErr w:type="spellStart"/>
      <w:r w:rsidR="00A42526" w:rsidRPr="00821D10">
        <w:rPr>
          <w:rFonts w:ascii="Times New Roman" w:hAnsi="Times New Roman" w:cs="Times New Roman"/>
          <w:i/>
          <w:iCs/>
          <w:szCs w:val="21"/>
        </w:rPr>
        <w:t>y</w:t>
      </w:r>
      <w:r w:rsidR="00A42526" w:rsidRPr="00821D10">
        <w:rPr>
          <w:rFonts w:ascii="Times New Roman" w:hAnsi="Times New Roman" w:cs="Times New Roman"/>
          <w:szCs w:val="21"/>
          <w:vertAlign w:val="subscript"/>
        </w:rPr>
        <w:t>n</w:t>
      </w:r>
      <w:proofErr w:type="spellEnd"/>
      <w:r w:rsidR="00A42526" w:rsidRPr="00821D10">
        <w:rPr>
          <w:rFonts w:ascii="Times New Roman" w:hAnsi="Times New Roman" w:cs="Times New Roman"/>
          <w:szCs w:val="21"/>
        </w:rPr>
        <w:t>,</w:t>
      </w:r>
      <w:r w:rsidR="00A42526" w:rsidRPr="00821D10">
        <w:rPr>
          <w:rFonts w:ascii="Times New Roman" w:hAnsi="Times New Roman" w:cs="Times New Roman" w:hint="eastAsia"/>
          <w:szCs w:val="21"/>
        </w:rPr>
        <w:t xml:space="preserve"> </w:t>
      </w:r>
      <w:proofErr w:type="spellStart"/>
      <w:r w:rsidR="00A42526" w:rsidRPr="00821D10">
        <w:rPr>
          <w:rFonts w:ascii="Times New Roman" w:hAnsi="Times New Roman" w:cs="Times New Roman"/>
          <w:i/>
          <w:iCs/>
          <w:szCs w:val="21"/>
        </w:rPr>
        <w:t>z</w:t>
      </w:r>
      <w:r w:rsidR="00A42526" w:rsidRPr="00821D10">
        <w:rPr>
          <w:rFonts w:ascii="Times New Roman" w:hAnsi="Times New Roman" w:cs="Times New Roman"/>
          <w:szCs w:val="21"/>
          <w:vertAlign w:val="subscript"/>
        </w:rPr>
        <w:t>n</w:t>
      </w:r>
      <w:proofErr w:type="spellEnd"/>
      <w:r w:rsidR="00A42526" w:rsidRPr="00821D10">
        <w:rPr>
          <w:rFonts w:ascii="Times New Roman" w:hAnsi="Times New Roman" w:cs="Times New Roman"/>
          <w:szCs w:val="21"/>
        </w:rPr>
        <w:t>]</w:t>
      </w:r>
      <w:r w:rsidR="00D047D4" w:rsidRPr="00821D10">
        <w:rPr>
          <w:rFonts w:ascii="Times New Roman" w:hAnsi="Times New Roman" w:cs="Times New Roman"/>
          <w:szCs w:val="21"/>
        </w:rPr>
        <w:t xml:space="preserve"> </w:t>
      </w:r>
      <w:r w:rsidR="00A42526" w:rsidRPr="00821D10">
        <w:rPr>
          <w:rFonts w:ascii="Times New Roman" w:hAnsi="Times New Roman" w:cs="Times New Roman"/>
          <w:szCs w:val="21"/>
        </w:rPr>
        <w:t xml:space="preserve">and </w:t>
      </w:r>
      <w:r w:rsidR="00D047D4" w:rsidRPr="00821D10">
        <w:rPr>
          <w:rFonts w:ascii="Times New Roman" w:hAnsi="Times New Roman" w:cs="Times New Roman"/>
          <w:szCs w:val="21"/>
        </w:rPr>
        <w:t>subsequently</w:t>
      </w:r>
      <w:r w:rsidR="00A42526" w:rsidRPr="00821D10">
        <w:rPr>
          <w:rFonts w:ascii="Times New Roman" w:hAnsi="Times New Roman" w:cs="Times New Roman"/>
          <w:szCs w:val="21"/>
        </w:rPr>
        <w:t xml:space="preserve"> input </w:t>
      </w:r>
      <w:r w:rsidR="00E535D2" w:rsidRPr="00821D10">
        <w:rPr>
          <w:rFonts w:ascii="Times New Roman" w:hAnsi="Times New Roman" w:cs="Times New Roman"/>
          <w:szCs w:val="21"/>
        </w:rPr>
        <w:t>in</w:t>
      </w:r>
      <w:r w:rsidR="00A42526" w:rsidRPr="00821D10">
        <w:rPr>
          <w:rFonts w:ascii="Times New Roman" w:hAnsi="Times New Roman" w:cs="Times New Roman"/>
          <w:szCs w:val="21"/>
        </w:rPr>
        <w:t>to the MZM.</w:t>
      </w:r>
      <w:r w:rsidR="005D77DE" w:rsidRPr="00821D10">
        <w:rPr>
          <w:rFonts w:ascii="system-ui" w:hAnsi="system-ui"/>
          <w:color w:val="4E4E4E"/>
          <w:shd w:val="clear" w:color="auto" w:fill="FFFFFF"/>
        </w:rPr>
        <w:t xml:space="preserve"> </w:t>
      </w:r>
      <w:r w:rsidR="005D77DE" w:rsidRPr="00821D10">
        <w:rPr>
          <w:rFonts w:ascii="Times New Roman" w:hAnsi="Times New Roman" w:cs="Times New Roman"/>
          <w:szCs w:val="21"/>
        </w:rPr>
        <w:t xml:space="preserve">After completing </w:t>
      </w:r>
      <w:r w:rsidR="004E6034" w:rsidRPr="00821D10">
        <w:rPr>
          <w:rFonts w:ascii="Times New Roman" w:hAnsi="Times New Roman" w:cs="Times New Roman"/>
          <w:szCs w:val="21"/>
        </w:rPr>
        <w:t xml:space="preserve">the </w:t>
      </w:r>
      <w:r w:rsidR="005D77DE" w:rsidRPr="00821D10">
        <w:rPr>
          <w:rFonts w:ascii="Times New Roman" w:hAnsi="Times New Roman" w:cs="Times New Roman"/>
          <w:szCs w:val="21"/>
        </w:rPr>
        <w:t xml:space="preserve">electro-optical signal conversion, the </w:t>
      </w:r>
      <w:r w:rsidR="004E6034" w:rsidRPr="00821D10">
        <w:rPr>
          <w:rFonts w:ascii="Times New Roman" w:hAnsi="Times New Roman" w:cs="Times New Roman"/>
          <w:szCs w:val="21"/>
        </w:rPr>
        <w:t xml:space="preserve">modulated </w:t>
      </w:r>
      <w:r w:rsidR="005D77DE" w:rsidRPr="00821D10">
        <w:rPr>
          <w:rFonts w:ascii="Times New Roman" w:hAnsi="Times New Roman" w:cs="Times New Roman"/>
          <w:szCs w:val="21"/>
        </w:rPr>
        <w:t xml:space="preserve">signal is </w:t>
      </w:r>
      <w:r w:rsidR="004E6034" w:rsidRPr="00821D10">
        <w:rPr>
          <w:rFonts w:ascii="Times New Roman" w:hAnsi="Times New Roman" w:cs="Times New Roman"/>
          <w:szCs w:val="21"/>
        </w:rPr>
        <w:t>launched</w:t>
      </w:r>
      <w:r w:rsidR="005D77DE" w:rsidRPr="00821D10">
        <w:rPr>
          <w:rFonts w:ascii="Times New Roman" w:hAnsi="Times New Roman" w:cs="Times New Roman"/>
          <w:szCs w:val="21"/>
        </w:rPr>
        <w:t xml:space="preserve"> into the QOCC for quaternion processing</w:t>
      </w:r>
      <w:r w:rsidR="00D57BD9" w:rsidRPr="00821D10">
        <w:rPr>
          <w:rFonts w:ascii="Times New Roman" w:hAnsi="Times New Roman" w:cs="Times New Roman"/>
          <w:szCs w:val="21"/>
        </w:rPr>
        <w:t>.</w:t>
      </w:r>
      <w:r w:rsidR="005D77DE" w:rsidRPr="00821D10">
        <w:rPr>
          <w:rFonts w:ascii="Times New Roman" w:hAnsi="Times New Roman" w:cs="Times New Roman"/>
          <w:szCs w:val="21"/>
        </w:rPr>
        <w:t xml:space="preserve"> </w:t>
      </w:r>
      <w:r w:rsidR="005C054C" w:rsidRPr="00821D10">
        <w:rPr>
          <w:rFonts w:ascii="Times New Roman" w:hAnsi="Times New Roman" w:cs="Times New Roman"/>
          <w:szCs w:val="21"/>
        </w:rPr>
        <w:t>The output signal is detected by</w:t>
      </w:r>
      <w:r w:rsidR="005D77DE" w:rsidRPr="00821D10">
        <w:rPr>
          <w:rFonts w:ascii="Times New Roman" w:hAnsi="Times New Roman" w:cs="Times New Roman"/>
          <w:szCs w:val="21"/>
        </w:rPr>
        <w:t xml:space="preserve"> the </w:t>
      </w:r>
      <w:r w:rsidR="005C054C" w:rsidRPr="00821D10">
        <w:rPr>
          <w:rFonts w:ascii="Times New Roman" w:hAnsi="Times New Roman" w:cs="Times New Roman"/>
          <w:szCs w:val="21"/>
        </w:rPr>
        <w:t>B</w:t>
      </w:r>
      <w:r w:rsidR="005D77DE" w:rsidRPr="00821D10">
        <w:rPr>
          <w:rFonts w:ascii="Times New Roman" w:hAnsi="Times New Roman" w:cs="Times New Roman"/>
          <w:szCs w:val="21"/>
        </w:rPr>
        <w:t>PD</w:t>
      </w:r>
      <w:r w:rsidR="005C054C" w:rsidRPr="00821D10">
        <w:rPr>
          <w:rFonts w:ascii="Times New Roman" w:hAnsi="Times New Roman" w:cs="Times New Roman"/>
          <w:szCs w:val="21"/>
        </w:rPr>
        <w:t>s</w:t>
      </w:r>
      <w:r w:rsidR="005D77DE" w:rsidRPr="00821D10">
        <w:rPr>
          <w:rFonts w:ascii="Times New Roman" w:hAnsi="Times New Roman" w:cs="Times New Roman"/>
          <w:szCs w:val="21"/>
        </w:rPr>
        <w:t xml:space="preserve"> to </w:t>
      </w:r>
      <w:r w:rsidR="00EC0298" w:rsidRPr="00821D10">
        <w:rPr>
          <w:rFonts w:ascii="Times New Roman" w:hAnsi="Times New Roman" w:cs="Times New Roman"/>
          <w:szCs w:val="21"/>
        </w:rPr>
        <w:t xml:space="preserve">produce the </w:t>
      </w:r>
      <w:r w:rsidR="00920F9E" w:rsidRPr="00821D10">
        <w:rPr>
          <w:rFonts w:ascii="Times New Roman" w:hAnsi="Times New Roman" w:cs="Times New Roman"/>
          <w:szCs w:val="21"/>
        </w:rPr>
        <w:t>coordinates of the transformed 3D point cloud</w:t>
      </w:r>
      <w:r w:rsidR="00E91631" w:rsidRPr="00821D10">
        <w:rPr>
          <w:rFonts w:ascii="Times New Roman" w:hAnsi="Times New Roman" w:cs="Times New Roman"/>
          <w:szCs w:val="21"/>
        </w:rPr>
        <w:t xml:space="preserve">, which is </w:t>
      </w:r>
      <w:r w:rsidR="005D77DE" w:rsidRPr="00821D10">
        <w:rPr>
          <w:rFonts w:ascii="Times New Roman" w:hAnsi="Times New Roman" w:cs="Times New Roman" w:hint="eastAsia"/>
          <w:szCs w:val="21"/>
        </w:rPr>
        <w:t xml:space="preserve">finally </w:t>
      </w:r>
      <w:r w:rsidR="00E91631" w:rsidRPr="00821D10">
        <w:rPr>
          <w:rFonts w:ascii="Times New Roman" w:hAnsi="Times New Roman" w:cs="Times New Roman"/>
          <w:szCs w:val="21"/>
        </w:rPr>
        <w:t xml:space="preserve">used to </w:t>
      </w:r>
      <w:r w:rsidR="008E2691" w:rsidRPr="00821D10">
        <w:rPr>
          <w:rFonts w:ascii="Times New Roman" w:hAnsi="Times New Roman" w:cs="Times New Roman"/>
          <w:szCs w:val="21"/>
        </w:rPr>
        <w:t>reconstruct</w:t>
      </w:r>
      <w:r w:rsidR="005D77DE" w:rsidRPr="00821D10">
        <w:rPr>
          <w:rFonts w:ascii="Times New Roman" w:hAnsi="Times New Roman" w:cs="Times New Roman" w:hint="eastAsia"/>
          <w:szCs w:val="21"/>
        </w:rPr>
        <w:t xml:space="preserve"> the 3D point </w:t>
      </w:r>
      <w:r w:rsidR="005D77DE" w:rsidRPr="00821D10">
        <w:rPr>
          <w:rFonts w:ascii="Times New Roman" w:hAnsi="Times New Roman" w:cs="Times New Roman" w:hint="eastAsia"/>
          <w:szCs w:val="21"/>
        </w:rPr>
        <w:lastRenderedPageBreak/>
        <w:t>cloud images.</w:t>
      </w:r>
    </w:p>
    <w:p w14:paraId="4B96E5C3" w14:textId="031B367D" w:rsidR="0027473D" w:rsidRPr="00821D10" w:rsidRDefault="006C7E51" w:rsidP="00521084">
      <w:pPr>
        <w:spacing w:line="480" w:lineRule="auto"/>
        <w:ind w:firstLineChars="200" w:firstLine="420"/>
        <w:rPr>
          <w:rFonts w:ascii="Times New Roman" w:hAnsi="Times New Roman" w:cs="Times New Roman"/>
          <w:szCs w:val="21"/>
        </w:rPr>
      </w:pPr>
      <w:r w:rsidRPr="00821D10">
        <w:rPr>
          <w:rFonts w:ascii="Times New Roman" w:hAnsi="Times New Roman" w:cs="Times New Roman"/>
          <w:szCs w:val="21"/>
        </w:rPr>
        <w:t xml:space="preserve">To validate the </w:t>
      </w:r>
      <w:r w:rsidR="007F48C3" w:rsidRPr="00821D10">
        <w:rPr>
          <w:rFonts w:ascii="Times New Roman" w:hAnsi="Times New Roman" w:cs="Times New Roman"/>
          <w:szCs w:val="21"/>
        </w:rPr>
        <w:t>high-throughput processing capability of the QOCC, we perform continuous</w:t>
      </w:r>
      <w:r w:rsidR="0027473D" w:rsidRPr="00821D10">
        <w:rPr>
          <w:rFonts w:ascii="Times New Roman" w:hAnsi="Times New Roman" w:cs="Times New Roman"/>
          <w:szCs w:val="21"/>
        </w:rPr>
        <w:t xml:space="preserve"> rotation</w:t>
      </w:r>
      <w:r w:rsidR="001834F5" w:rsidRPr="00821D10">
        <w:rPr>
          <w:rFonts w:ascii="Times New Roman" w:hAnsi="Times New Roman" w:cs="Times New Roman" w:hint="eastAsia"/>
          <w:szCs w:val="21"/>
        </w:rPr>
        <w:t xml:space="preserve"> and scaling</w:t>
      </w:r>
      <w:r w:rsidR="0027473D" w:rsidRPr="00821D10">
        <w:rPr>
          <w:rFonts w:ascii="Times New Roman" w:hAnsi="Times New Roman" w:cs="Times New Roman"/>
          <w:szCs w:val="21"/>
        </w:rPr>
        <w:t xml:space="preserve"> transformations </w:t>
      </w:r>
      <w:r w:rsidR="00731223" w:rsidRPr="00821D10">
        <w:rPr>
          <w:rFonts w:ascii="Times New Roman" w:hAnsi="Times New Roman" w:cs="Times New Roman"/>
          <w:szCs w:val="21"/>
        </w:rPr>
        <w:t>on</w:t>
      </w:r>
      <w:r w:rsidR="0027473D" w:rsidRPr="00821D10">
        <w:rPr>
          <w:rFonts w:ascii="Times New Roman" w:hAnsi="Times New Roman" w:cs="Times New Roman"/>
          <w:szCs w:val="21"/>
        </w:rPr>
        <w:t xml:space="preserve"> two </w:t>
      </w:r>
      <w:r w:rsidR="007E54A3" w:rsidRPr="00821D10">
        <w:rPr>
          <w:rFonts w:ascii="Times New Roman" w:hAnsi="Times New Roman" w:cs="Times New Roman"/>
          <w:szCs w:val="21"/>
        </w:rPr>
        <w:t xml:space="preserve">3D </w:t>
      </w:r>
      <w:r w:rsidR="0027473D" w:rsidRPr="00821D10">
        <w:rPr>
          <w:rFonts w:ascii="Times New Roman" w:hAnsi="Times New Roman" w:cs="Times New Roman"/>
          <w:szCs w:val="21"/>
        </w:rPr>
        <w:t>point cloud models</w:t>
      </w:r>
      <w:r w:rsidR="001834F5" w:rsidRPr="00821D10">
        <w:rPr>
          <w:rFonts w:ascii="Times New Roman" w:hAnsi="Times New Roman" w:cs="Times New Roman"/>
          <w:szCs w:val="21"/>
        </w:rPr>
        <w:t>—</w:t>
      </w:r>
      <w:r w:rsidR="0027473D" w:rsidRPr="00821D10">
        <w:rPr>
          <w:rFonts w:ascii="Times New Roman" w:hAnsi="Times New Roman" w:cs="Times New Roman"/>
          <w:szCs w:val="21"/>
        </w:rPr>
        <w:t xml:space="preserve">the </w:t>
      </w:r>
      <w:r w:rsidR="00C60845" w:rsidRPr="00821D10">
        <w:rPr>
          <w:rFonts w:ascii="Times New Roman" w:hAnsi="Times New Roman" w:cs="Times New Roman"/>
          <w:szCs w:val="21"/>
        </w:rPr>
        <w:t xml:space="preserve">“SJTU” </w:t>
      </w:r>
      <w:r w:rsidR="0027473D" w:rsidRPr="00821D10">
        <w:rPr>
          <w:rFonts w:ascii="Times New Roman" w:hAnsi="Times New Roman" w:cs="Times New Roman"/>
          <w:szCs w:val="21"/>
        </w:rPr>
        <w:t xml:space="preserve">letter </w:t>
      </w:r>
      <w:r w:rsidR="00C60845" w:rsidRPr="00821D10">
        <w:rPr>
          <w:rFonts w:ascii="Times New Roman" w:hAnsi="Times New Roman" w:cs="Times New Roman"/>
          <w:szCs w:val="21"/>
        </w:rPr>
        <w:t>model</w:t>
      </w:r>
      <w:r w:rsidR="0027473D" w:rsidRPr="00821D10">
        <w:rPr>
          <w:rFonts w:ascii="Times New Roman" w:hAnsi="Times New Roman" w:cs="Times New Roman"/>
          <w:szCs w:val="21"/>
        </w:rPr>
        <w:t xml:space="preserve"> and </w:t>
      </w:r>
      <w:r w:rsidR="00C60845" w:rsidRPr="00821D10">
        <w:rPr>
          <w:rFonts w:ascii="Times New Roman" w:hAnsi="Times New Roman" w:cs="Times New Roman"/>
          <w:szCs w:val="21"/>
        </w:rPr>
        <w:t>the “Dog”</w:t>
      </w:r>
      <w:r w:rsidR="0027473D" w:rsidRPr="00821D10">
        <w:rPr>
          <w:rFonts w:ascii="Times New Roman" w:hAnsi="Times New Roman" w:cs="Times New Roman"/>
          <w:szCs w:val="21"/>
        </w:rPr>
        <w:t xml:space="preserve"> model.</w:t>
      </w:r>
      <w:r w:rsidR="0027473D" w:rsidRPr="00821D10">
        <w:rPr>
          <w:rFonts w:ascii="system-ui" w:hAnsi="system-ui"/>
          <w:color w:val="4E4E4E"/>
          <w:szCs w:val="21"/>
          <w:shd w:val="clear" w:color="auto" w:fill="FFFFFF"/>
        </w:rPr>
        <w:t xml:space="preserve"> </w:t>
      </w:r>
      <w:r w:rsidR="002B066D" w:rsidRPr="00821D10">
        <w:rPr>
          <w:rFonts w:ascii="Times New Roman" w:hAnsi="Times New Roman" w:cs="Times New Roman"/>
          <w:szCs w:val="21"/>
        </w:rPr>
        <w:t>F</w:t>
      </w:r>
      <w:r w:rsidR="00883F95" w:rsidRPr="00821D10">
        <w:rPr>
          <w:rFonts w:ascii="Times New Roman" w:hAnsi="Times New Roman" w:cs="Times New Roman"/>
          <w:szCs w:val="21"/>
        </w:rPr>
        <w:t xml:space="preserve">or the </w:t>
      </w:r>
      <w:r w:rsidR="0035256F" w:rsidRPr="00821D10">
        <w:rPr>
          <w:rFonts w:ascii="Times New Roman" w:hAnsi="Times New Roman" w:cs="Times New Roman"/>
          <w:szCs w:val="21"/>
        </w:rPr>
        <w:t>“</w:t>
      </w:r>
      <w:r w:rsidR="0035256F" w:rsidRPr="00821D10">
        <w:rPr>
          <w:rFonts w:ascii="Times New Roman" w:hAnsi="Times New Roman" w:cs="Times New Roman" w:hint="eastAsia"/>
          <w:szCs w:val="21"/>
        </w:rPr>
        <w:t>SJTU</w:t>
      </w:r>
      <w:r w:rsidR="0035256F" w:rsidRPr="00821D10">
        <w:rPr>
          <w:rFonts w:ascii="Times New Roman" w:hAnsi="Times New Roman" w:cs="Times New Roman"/>
          <w:szCs w:val="21"/>
        </w:rPr>
        <w:t>”</w:t>
      </w:r>
      <w:r w:rsidR="00883F95" w:rsidRPr="00821D10">
        <w:rPr>
          <w:rFonts w:ascii="Times New Roman" w:hAnsi="Times New Roman" w:cs="Times New Roman"/>
          <w:szCs w:val="21"/>
        </w:rPr>
        <w:t xml:space="preserve"> </w:t>
      </w:r>
      <w:r w:rsidR="007E54A3" w:rsidRPr="00821D10">
        <w:rPr>
          <w:rFonts w:ascii="Times New Roman" w:hAnsi="Times New Roman" w:cs="Times New Roman"/>
          <w:szCs w:val="21"/>
        </w:rPr>
        <w:t>model</w:t>
      </w:r>
      <w:r w:rsidR="002B066D" w:rsidRPr="00821D10">
        <w:rPr>
          <w:rFonts w:ascii="Times New Roman" w:hAnsi="Times New Roman" w:cs="Times New Roman"/>
          <w:szCs w:val="21"/>
        </w:rPr>
        <w:t>,</w:t>
      </w:r>
      <w:r w:rsidR="007E54A3" w:rsidRPr="00821D10">
        <w:rPr>
          <w:rFonts w:ascii="Times New Roman" w:hAnsi="Times New Roman" w:cs="Times New Roman"/>
          <w:szCs w:val="21"/>
        </w:rPr>
        <w:t xml:space="preserve"> </w:t>
      </w:r>
      <w:r w:rsidR="00DE0A9F" w:rsidRPr="00821D10">
        <w:rPr>
          <w:rFonts w:ascii="Times New Roman" w:hAnsi="Times New Roman" w:cs="Times New Roman"/>
          <w:szCs w:val="21"/>
        </w:rPr>
        <w:t>t</w:t>
      </w:r>
      <w:r w:rsidR="00883F95" w:rsidRPr="00821D10">
        <w:rPr>
          <w:rFonts w:ascii="Times New Roman" w:hAnsi="Times New Roman" w:cs="Times New Roman"/>
          <w:szCs w:val="21"/>
        </w:rPr>
        <w:t xml:space="preserve">he </w:t>
      </w:r>
      <w:r w:rsidR="001B1E30" w:rsidRPr="00821D10">
        <w:rPr>
          <w:rFonts w:ascii="Times New Roman" w:hAnsi="Times New Roman" w:cs="Times New Roman"/>
          <w:szCs w:val="21"/>
        </w:rPr>
        <w:t xml:space="preserve">quaternion representing the </w:t>
      </w:r>
      <w:r w:rsidR="00883F95" w:rsidRPr="00821D10">
        <w:rPr>
          <w:rFonts w:ascii="Times New Roman" w:hAnsi="Times New Roman" w:cs="Times New Roman"/>
          <w:szCs w:val="21"/>
        </w:rPr>
        <w:t xml:space="preserve">transformation </w:t>
      </w:r>
      <w:r w:rsidR="00753432" w:rsidRPr="00821D10">
        <w:rPr>
          <w:rFonts w:ascii="Times New Roman" w:hAnsi="Times New Roman" w:cs="Times New Roman"/>
          <w:szCs w:val="21"/>
        </w:rPr>
        <w:t>evolves</w:t>
      </w:r>
      <w:r w:rsidR="00883F95" w:rsidRPr="00821D10">
        <w:rPr>
          <w:rFonts w:ascii="Times New Roman" w:hAnsi="Times New Roman" w:cs="Times New Roman"/>
          <w:szCs w:val="21"/>
        </w:rPr>
        <w:t xml:space="preserve"> as follows</w:t>
      </w:r>
      <w:r w:rsidR="00E86680" w:rsidRPr="00821D10">
        <w:rPr>
          <w:rFonts w:ascii="Times New Roman" w:hAnsi="Times New Roman" w:cs="Times New Roman"/>
          <w:szCs w:val="21"/>
        </w:rPr>
        <w:t xml:space="preserve"> (Fig. </w:t>
      </w:r>
      <w:r w:rsidR="007C1A2E" w:rsidRPr="00821D10">
        <w:rPr>
          <w:rFonts w:ascii="Times New Roman" w:hAnsi="Times New Roman" w:cs="Times New Roman"/>
          <w:szCs w:val="21"/>
        </w:rPr>
        <w:t>S</w:t>
      </w:r>
      <w:r w:rsidR="00E86680" w:rsidRPr="00821D10">
        <w:rPr>
          <w:rFonts w:ascii="Times New Roman" w:hAnsi="Times New Roman" w:cs="Times New Roman"/>
          <w:szCs w:val="21"/>
        </w:rPr>
        <w:t>5a)</w:t>
      </w:r>
    </w:p>
    <w:p w14:paraId="58565559" w14:textId="6A2A46FA" w:rsidR="00640F7E" w:rsidRPr="00821D10" w:rsidRDefault="00640F7E" w:rsidP="00521084">
      <w:pPr>
        <w:pStyle w:val="aa"/>
        <w:numPr>
          <w:ilvl w:val="1"/>
          <w:numId w:val="8"/>
        </w:numPr>
        <w:spacing w:line="480" w:lineRule="auto"/>
        <w:rPr>
          <w:rFonts w:ascii="Times New Roman" w:hAnsi="Times New Roman" w:cs="Times New Roman"/>
          <w:szCs w:val="21"/>
        </w:rPr>
      </w:pPr>
      <w:r w:rsidRPr="00821D10">
        <w:rPr>
          <w:rFonts w:ascii="Times New Roman" w:hAnsi="Times New Roman" w:cs="Times New Roman"/>
          <w:szCs w:val="21"/>
        </w:rPr>
        <w:t xml:space="preserve">During frames 1 </w:t>
      </w:r>
      <w:r w:rsidR="00626874" w:rsidRPr="00821D10">
        <w:rPr>
          <w:rFonts w:ascii="Times New Roman" w:hAnsi="Times New Roman" w:cs="Times New Roman"/>
          <w:szCs w:val="21"/>
        </w:rPr>
        <w:t>-</w:t>
      </w:r>
      <w:r w:rsidRPr="00821D10">
        <w:rPr>
          <w:rFonts w:ascii="Times New Roman" w:hAnsi="Times New Roman" w:cs="Times New Roman"/>
          <w:szCs w:val="21"/>
        </w:rPr>
        <w:t xml:space="preserve"> 25, the quaternion gradually evolve</w:t>
      </w:r>
      <w:r w:rsidRPr="00821D10">
        <w:rPr>
          <w:rFonts w:ascii="Times New Roman" w:hAnsi="Times New Roman" w:cs="Times New Roman" w:hint="eastAsia"/>
          <w:szCs w:val="21"/>
        </w:rPr>
        <w:t>s</w:t>
      </w:r>
      <w:r w:rsidRPr="00821D10">
        <w:rPr>
          <w:rFonts w:ascii="Times New Roman" w:hAnsi="Times New Roman" w:cs="Times New Roman"/>
          <w:szCs w:val="21"/>
        </w:rPr>
        <w:t xml:space="preserve"> from </w:t>
      </w:r>
      <w:r w:rsidRPr="00821D10">
        <w:rPr>
          <w:rFonts w:ascii="Times New Roman" w:hAnsi="Times New Roman" w:cs="Times New Roman"/>
          <w:i/>
          <w:iCs/>
          <w:szCs w:val="21"/>
        </w:rPr>
        <w:t>q</w:t>
      </w:r>
      <w:r w:rsidRPr="00821D10">
        <w:rPr>
          <w:rFonts w:ascii="Times New Roman" w:hAnsi="Times New Roman" w:cs="Times New Roman"/>
          <w:szCs w:val="21"/>
        </w:rPr>
        <w:t xml:space="preserve"> = 1 + 0</w:t>
      </w:r>
      <w:r w:rsidRPr="00821D10">
        <w:rPr>
          <w:rFonts w:ascii="Times New Roman" w:hAnsi="Times New Roman" w:cs="Times New Roman"/>
          <w:b/>
          <w:bCs/>
          <w:szCs w:val="21"/>
        </w:rPr>
        <w:t>i</w:t>
      </w:r>
      <w:r w:rsidRPr="00821D10">
        <w:rPr>
          <w:rFonts w:ascii="Times New Roman" w:hAnsi="Times New Roman" w:cs="Times New Roman"/>
          <w:szCs w:val="21"/>
        </w:rPr>
        <w:t xml:space="preserve"> + 0</w:t>
      </w:r>
      <w:r w:rsidRPr="00821D10">
        <w:rPr>
          <w:rFonts w:ascii="Times New Roman" w:hAnsi="Times New Roman" w:cs="Times New Roman"/>
          <w:b/>
          <w:bCs/>
          <w:szCs w:val="21"/>
        </w:rPr>
        <w:t>j</w:t>
      </w:r>
      <w:r w:rsidRPr="00821D10">
        <w:rPr>
          <w:rFonts w:ascii="Times New Roman" w:hAnsi="Times New Roman" w:cs="Times New Roman"/>
          <w:szCs w:val="21"/>
        </w:rPr>
        <w:t xml:space="preserve"> + 0</w:t>
      </w:r>
      <w:r w:rsidRPr="00821D10">
        <w:rPr>
          <w:rFonts w:ascii="Times New Roman" w:hAnsi="Times New Roman" w:cs="Times New Roman"/>
          <w:b/>
          <w:bCs/>
          <w:szCs w:val="21"/>
        </w:rPr>
        <w:t>k</w:t>
      </w:r>
      <w:r w:rsidRPr="00821D10">
        <w:rPr>
          <w:rFonts w:ascii="Times New Roman" w:hAnsi="Times New Roman" w:cs="Times New Roman"/>
          <w:szCs w:val="21"/>
        </w:rPr>
        <w:t xml:space="preserve"> to </w:t>
      </w:r>
      <w:r w:rsidRPr="00821D10">
        <w:rPr>
          <w:rFonts w:ascii="Times New Roman" w:hAnsi="Times New Roman" w:cs="Times New Roman"/>
          <w:i/>
          <w:iCs/>
          <w:szCs w:val="21"/>
        </w:rPr>
        <w:t>q</w:t>
      </w:r>
      <w:r w:rsidRPr="00821D10">
        <w:rPr>
          <w:rFonts w:ascii="Times New Roman" w:hAnsi="Times New Roman" w:cs="Times New Roman"/>
          <w:szCs w:val="21"/>
        </w:rPr>
        <w:t xml:space="preserve"> = 1 - 0.4</w:t>
      </w:r>
      <w:r w:rsidRPr="00821D10">
        <w:rPr>
          <w:rFonts w:ascii="Times New Roman" w:hAnsi="Times New Roman" w:cs="Times New Roman"/>
          <w:b/>
          <w:bCs/>
          <w:szCs w:val="21"/>
        </w:rPr>
        <w:t>i</w:t>
      </w:r>
      <w:r w:rsidRPr="00821D10">
        <w:rPr>
          <w:rFonts w:ascii="Times New Roman" w:hAnsi="Times New Roman" w:cs="Times New Roman"/>
          <w:szCs w:val="21"/>
        </w:rPr>
        <w:t xml:space="preserve"> </w:t>
      </w:r>
      <w:r w:rsidRPr="00821D10">
        <w:rPr>
          <w:rFonts w:ascii="Times New Roman" w:hAnsi="Times New Roman" w:cs="Times New Roman" w:hint="eastAsia"/>
          <w:szCs w:val="21"/>
        </w:rPr>
        <w:t>+</w:t>
      </w:r>
      <w:r w:rsidRPr="00821D10">
        <w:rPr>
          <w:rFonts w:ascii="Times New Roman" w:hAnsi="Times New Roman" w:cs="Times New Roman"/>
          <w:szCs w:val="21"/>
        </w:rPr>
        <w:t xml:space="preserve"> 0</w:t>
      </w:r>
      <w:r w:rsidRPr="00821D10">
        <w:rPr>
          <w:rFonts w:ascii="Times New Roman" w:hAnsi="Times New Roman" w:cs="Times New Roman"/>
          <w:b/>
          <w:bCs/>
          <w:szCs w:val="21"/>
        </w:rPr>
        <w:t>j</w:t>
      </w:r>
      <w:r w:rsidRPr="00821D10">
        <w:rPr>
          <w:rFonts w:ascii="Times New Roman" w:hAnsi="Times New Roman" w:cs="Times New Roman"/>
          <w:szCs w:val="21"/>
        </w:rPr>
        <w:t xml:space="preserve"> + 0</w:t>
      </w:r>
      <w:r w:rsidRPr="00821D10">
        <w:rPr>
          <w:rFonts w:ascii="Times New Roman" w:hAnsi="Times New Roman" w:cs="Times New Roman"/>
          <w:b/>
          <w:bCs/>
          <w:szCs w:val="21"/>
        </w:rPr>
        <w:t>k</w:t>
      </w:r>
      <w:r w:rsidRPr="00821D10">
        <w:rPr>
          <w:rFonts w:ascii="Times New Roman" w:hAnsi="Times New Roman" w:cs="Times New Roman" w:hint="eastAsia"/>
          <w:szCs w:val="21"/>
        </w:rPr>
        <w:t>,</w:t>
      </w:r>
    </w:p>
    <w:p w14:paraId="16F56396" w14:textId="3593F0CB" w:rsidR="00896283" w:rsidRPr="00821D10" w:rsidRDefault="00640F7E" w:rsidP="00521084">
      <w:pPr>
        <w:pStyle w:val="aa"/>
        <w:numPr>
          <w:ilvl w:val="1"/>
          <w:numId w:val="8"/>
        </w:numPr>
        <w:spacing w:line="480" w:lineRule="auto"/>
        <w:rPr>
          <w:rFonts w:ascii="Times New Roman" w:hAnsi="Times New Roman" w:cs="Times New Roman"/>
          <w:szCs w:val="21"/>
        </w:rPr>
      </w:pPr>
      <w:r w:rsidRPr="00821D10">
        <w:rPr>
          <w:rFonts w:ascii="Times New Roman" w:hAnsi="Times New Roman" w:cs="Times New Roman"/>
          <w:szCs w:val="21"/>
        </w:rPr>
        <w:t xml:space="preserve">During frames 26 </w:t>
      </w:r>
      <w:r w:rsidR="00626874" w:rsidRPr="00821D10">
        <w:rPr>
          <w:rFonts w:ascii="Times New Roman" w:hAnsi="Times New Roman" w:cs="Times New Roman"/>
          <w:szCs w:val="21"/>
        </w:rPr>
        <w:t>-</w:t>
      </w:r>
      <w:r w:rsidRPr="00821D10">
        <w:rPr>
          <w:rFonts w:ascii="Times New Roman" w:hAnsi="Times New Roman" w:cs="Times New Roman"/>
          <w:szCs w:val="21"/>
        </w:rPr>
        <w:t xml:space="preserve"> 32, the quaternion gradually evolve</w:t>
      </w:r>
      <w:r w:rsidRPr="00821D10">
        <w:rPr>
          <w:rFonts w:ascii="Times New Roman" w:hAnsi="Times New Roman" w:cs="Times New Roman" w:hint="eastAsia"/>
          <w:szCs w:val="21"/>
        </w:rPr>
        <w:t>s</w:t>
      </w:r>
      <w:r w:rsidRPr="00821D10">
        <w:rPr>
          <w:rFonts w:ascii="Times New Roman" w:hAnsi="Times New Roman" w:cs="Times New Roman"/>
          <w:szCs w:val="21"/>
        </w:rPr>
        <w:t xml:space="preserve"> from </w:t>
      </w:r>
      <w:r w:rsidRPr="00821D10">
        <w:rPr>
          <w:rFonts w:ascii="Times New Roman" w:hAnsi="Times New Roman" w:cs="Times New Roman"/>
          <w:i/>
          <w:iCs/>
          <w:szCs w:val="21"/>
        </w:rPr>
        <w:t>q</w:t>
      </w:r>
      <w:r w:rsidRPr="00821D10">
        <w:rPr>
          <w:rFonts w:ascii="Times New Roman" w:hAnsi="Times New Roman" w:cs="Times New Roman"/>
          <w:szCs w:val="21"/>
        </w:rPr>
        <w:t xml:space="preserve"> = 1 - 0.4</w:t>
      </w:r>
      <w:r w:rsidRPr="00821D10">
        <w:rPr>
          <w:rFonts w:ascii="Times New Roman" w:hAnsi="Times New Roman" w:cs="Times New Roman"/>
          <w:b/>
          <w:bCs/>
          <w:szCs w:val="21"/>
        </w:rPr>
        <w:t>i</w:t>
      </w:r>
      <w:r w:rsidRPr="00821D10">
        <w:rPr>
          <w:rFonts w:ascii="Times New Roman" w:hAnsi="Times New Roman" w:cs="Times New Roman"/>
          <w:szCs w:val="21"/>
        </w:rPr>
        <w:t xml:space="preserve"> + 0</w:t>
      </w:r>
      <w:r w:rsidRPr="00821D10">
        <w:rPr>
          <w:rFonts w:ascii="Times New Roman" w:hAnsi="Times New Roman" w:cs="Times New Roman"/>
          <w:b/>
          <w:bCs/>
          <w:szCs w:val="21"/>
        </w:rPr>
        <w:t>j</w:t>
      </w:r>
      <w:r w:rsidRPr="00821D10">
        <w:rPr>
          <w:rFonts w:ascii="Times New Roman" w:hAnsi="Times New Roman" w:cs="Times New Roman"/>
          <w:szCs w:val="21"/>
        </w:rPr>
        <w:t xml:space="preserve"> + 0</w:t>
      </w:r>
      <w:r w:rsidRPr="00821D10">
        <w:rPr>
          <w:rFonts w:ascii="Times New Roman" w:hAnsi="Times New Roman" w:cs="Times New Roman"/>
          <w:b/>
          <w:bCs/>
          <w:szCs w:val="21"/>
        </w:rPr>
        <w:t>k</w:t>
      </w:r>
      <w:r w:rsidRPr="00821D10">
        <w:rPr>
          <w:rFonts w:ascii="Times New Roman" w:hAnsi="Times New Roman" w:cs="Times New Roman"/>
          <w:szCs w:val="21"/>
        </w:rPr>
        <w:t xml:space="preserve"> to </w:t>
      </w:r>
      <w:r w:rsidRPr="00821D10">
        <w:rPr>
          <w:rFonts w:ascii="Times New Roman" w:hAnsi="Times New Roman" w:cs="Times New Roman"/>
          <w:i/>
          <w:iCs/>
          <w:szCs w:val="21"/>
        </w:rPr>
        <w:t>q</w:t>
      </w:r>
      <w:r w:rsidRPr="00821D10">
        <w:rPr>
          <w:rFonts w:ascii="Times New Roman" w:hAnsi="Times New Roman" w:cs="Times New Roman"/>
          <w:szCs w:val="21"/>
        </w:rPr>
        <w:t xml:space="preserve"> = 1 - 0.4</w:t>
      </w:r>
      <w:r w:rsidRPr="00821D10">
        <w:rPr>
          <w:rFonts w:ascii="Times New Roman" w:hAnsi="Times New Roman" w:cs="Times New Roman"/>
          <w:b/>
          <w:bCs/>
          <w:szCs w:val="21"/>
        </w:rPr>
        <w:t>i</w:t>
      </w:r>
      <w:r w:rsidRPr="00821D10">
        <w:rPr>
          <w:rFonts w:ascii="Times New Roman" w:hAnsi="Times New Roman" w:cs="Times New Roman"/>
          <w:szCs w:val="21"/>
        </w:rPr>
        <w:t xml:space="preserve"> - 0.1</w:t>
      </w:r>
      <w:r w:rsidRPr="00821D10">
        <w:rPr>
          <w:rFonts w:ascii="Times New Roman" w:hAnsi="Times New Roman" w:cs="Times New Roman"/>
          <w:b/>
          <w:bCs/>
          <w:szCs w:val="21"/>
        </w:rPr>
        <w:t>j</w:t>
      </w:r>
      <w:r w:rsidRPr="00821D10">
        <w:rPr>
          <w:rFonts w:ascii="Times New Roman" w:hAnsi="Times New Roman" w:cs="Times New Roman"/>
          <w:szCs w:val="21"/>
        </w:rPr>
        <w:t xml:space="preserve"> + 0</w:t>
      </w:r>
      <w:r w:rsidRPr="00821D10">
        <w:rPr>
          <w:rFonts w:ascii="Times New Roman" w:hAnsi="Times New Roman" w:cs="Times New Roman"/>
          <w:b/>
          <w:bCs/>
          <w:szCs w:val="21"/>
        </w:rPr>
        <w:t>k</w:t>
      </w:r>
      <w:r w:rsidR="00B04A72" w:rsidRPr="00821D10">
        <w:rPr>
          <w:rFonts w:ascii="Times New Roman" w:hAnsi="Times New Roman" w:cs="Times New Roman" w:hint="eastAsia"/>
          <w:szCs w:val="21"/>
        </w:rPr>
        <w:t xml:space="preserve">, </w:t>
      </w:r>
    </w:p>
    <w:p w14:paraId="1874873F" w14:textId="07653D20" w:rsidR="00640F7E" w:rsidRPr="00821D10" w:rsidRDefault="00640F7E" w:rsidP="00640F7E">
      <w:pPr>
        <w:pStyle w:val="aa"/>
        <w:numPr>
          <w:ilvl w:val="1"/>
          <w:numId w:val="8"/>
        </w:numPr>
        <w:spacing w:line="480" w:lineRule="auto"/>
        <w:rPr>
          <w:rFonts w:ascii="Times New Roman" w:hAnsi="Times New Roman" w:cs="Times New Roman"/>
          <w:szCs w:val="21"/>
        </w:rPr>
      </w:pPr>
      <w:r w:rsidRPr="00821D10">
        <w:rPr>
          <w:rFonts w:ascii="Times New Roman" w:hAnsi="Times New Roman" w:cs="Times New Roman"/>
          <w:szCs w:val="21"/>
        </w:rPr>
        <w:t xml:space="preserve">During frames </w:t>
      </w:r>
      <w:r w:rsidRPr="00821D10">
        <w:rPr>
          <w:rFonts w:ascii="Times New Roman" w:hAnsi="Times New Roman" w:cs="Times New Roman" w:hint="eastAsia"/>
          <w:szCs w:val="21"/>
        </w:rPr>
        <w:t>33</w:t>
      </w:r>
      <w:r w:rsidRPr="00821D10">
        <w:rPr>
          <w:rFonts w:ascii="Times New Roman" w:hAnsi="Times New Roman" w:cs="Times New Roman"/>
          <w:szCs w:val="21"/>
        </w:rPr>
        <w:t xml:space="preserve"> </w:t>
      </w:r>
      <w:r w:rsidR="00626874" w:rsidRPr="00821D10">
        <w:rPr>
          <w:rFonts w:ascii="Times New Roman" w:hAnsi="Times New Roman" w:cs="Times New Roman"/>
          <w:szCs w:val="21"/>
        </w:rPr>
        <w:t>-</w:t>
      </w:r>
      <w:r w:rsidRPr="00821D10">
        <w:rPr>
          <w:rFonts w:ascii="Times New Roman" w:hAnsi="Times New Roman" w:cs="Times New Roman"/>
          <w:szCs w:val="21"/>
        </w:rPr>
        <w:t xml:space="preserve"> </w:t>
      </w:r>
      <w:r w:rsidRPr="00821D10">
        <w:rPr>
          <w:rFonts w:ascii="Times New Roman" w:hAnsi="Times New Roman" w:cs="Times New Roman" w:hint="eastAsia"/>
          <w:szCs w:val="21"/>
        </w:rPr>
        <w:t>50</w:t>
      </w:r>
      <w:r w:rsidRPr="00821D10">
        <w:rPr>
          <w:rFonts w:ascii="Times New Roman" w:hAnsi="Times New Roman" w:cs="Times New Roman"/>
          <w:szCs w:val="21"/>
        </w:rPr>
        <w:t>, the quaternion gradually evolve</w:t>
      </w:r>
      <w:r w:rsidRPr="00821D10">
        <w:rPr>
          <w:rFonts w:ascii="Times New Roman" w:hAnsi="Times New Roman" w:cs="Times New Roman" w:hint="eastAsia"/>
          <w:szCs w:val="21"/>
        </w:rPr>
        <w:t>s</w:t>
      </w:r>
      <w:r w:rsidRPr="00821D10">
        <w:rPr>
          <w:rFonts w:ascii="Times New Roman" w:hAnsi="Times New Roman" w:cs="Times New Roman"/>
          <w:szCs w:val="21"/>
        </w:rPr>
        <w:t xml:space="preserve"> from </w:t>
      </w:r>
      <w:r w:rsidRPr="00821D10">
        <w:rPr>
          <w:rFonts w:ascii="Times New Roman" w:hAnsi="Times New Roman" w:cs="Times New Roman"/>
          <w:i/>
          <w:iCs/>
          <w:szCs w:val="21"/>
        </w:rPr>
        <w:t>q</w:t>
      </w:r>
      <w:r w:rsidRPr="00821D10">
        <w:rPr>
          <w:rFonts w:ascii="Times New Roman" w:hAnsi="Times New Roman" w:cs="Times New Roman"/>
          <w:szCs w:val="21"/>
        </w:rPr>
        <w:t xml:space="preserve"> = 1 - 0.4</w:t>
      </w:r>
      <w:r w:rsidRPr="00821D10">
        <w:rPr>
          <w:rFonts w:ascii="Times New Roman" w:hAnsi="Times New Roman" w:cs="Times New Roman"/>
          <w:b/>
          <w:bCs/>
          <w:szCs w:val="21"/>
        </w:rPr>
        <w:t>i</w:t>
      </w:r>
      <w:r w:rsidRPr="00821D10">
        <w:rPr>
          <w:rFonts w:ascii="Times New Roman" w:hAnsi="Times New Roman" w:cs="Times New Roman"/>
          <w:szCs w:val="21"/>
        </w:rPr>
        <w:t xml:space="preserve"> – 0</w:t>
      </w:r>
      <w:r w:rsidRPr="00821D10">
        <w:rPr>
          <w:rFonts w:ascii="Times New Roman" w:hAnsi="Times New Roman" w:cs="Times New Roman" w:hint="eastAsia"/>
          <w:szCs w:val="21"/>
        </w:rPr>
        <w:t>.1</w:t>
      </w:r>
      <w:r w:rsidRPr="00821D10">
        <w:rPr>
          <w:rFonts w:ascii="Times New Roman" w:hAnsi="Times New Roman" w:cs="Times New Roman"/>
          <w:b/>
          <w:bCs/>
          <w:szCs w:val="21"/>
        </w:rPr>
        <w:t>j</w:t>
      </w:r>
      <w:r w:rsidRPr="00821D10">
        <w:rPr>
          <w:rFonts w:ascii="Times New Roman" w:hAnsi="Times New Roman" w:cs="Times New Roman"/>
          <w:szCs w:val="21"/>
        </w:rPr>
        <w:t xml:space="preserve"> + 0</w:t>
      </w:r>
      <w:r w:rsidRPr="00821D10">
        <w:rPr>
          <w:rFonts w:ascii="Times New Roman" w:hAnsi="Times New Roman" w:cs="Times New Roman"/>
          <w:b/>
          <w:bCs/>
          <w:szCs w:val="21"/>
        </w:rPr>
        <w:t>k</w:t>
      </w:r>
      <w:r w:rsidRPr="00821D10">
        <w:rPr>
          <w:rFonts w:ascii="Times New Roman" w:hAnsi="Times New Roman" w:cs="Times New Roman"/>
          <w:szCs w:val="21"/>
        </w:rPr>
        <w:t xml:space="preserve"> to </w:t>
      </w:r>
      <w:r w:rsidRPr="00821D10">
        <w:rPr>
          <w:rFonts w:ascii="Times New Roman" w:hAnsi="Times New Roman" w:cs="Times New Roman"/>
          <w:i/>
          <w:iCs/>
          <w:szCs w:val="21"/>
        </w:rPr>
        <w:t>q</w:t>
      </w:r>
      <w:r w:rsidRPr="00821D10">
        <w:rPr>
          <w:rFonts w:ascii="Times New Roman" w:hAnsi="Times New Roman" w:cs="Times New Roman"/>
          <w:szCs w:val="21"/>
        </w:rPr>
        <w:t xml:space="preserve"> = 1 - 0.4</w:t>
      </w:r>
      <w:r w:rsidRPr="00821D10">
        <w:rPr>
          <w:rFonts w:ascii="Times New Roman" w:hAnsi="Times New Roman" w:cs="Times New Roman"/>
          <w:b/>
          <w:bCs/>
          <w:szCs w:val="21"/>
        </w:rPr>
        <w:t>i</w:t>
      </w:r>
      <w:r w:rsidRPr="00821D10">
        <w:rPr>
          <w:rFonts w:ascii="Times New Roman" w:hAnsi="Times New Roman" w:cs="Times New Roman"/>
          <w:szCs w:val="21"/>
        </w:rPr>
        <w:t xml:space="preserve"> - 0.1</w:t>
      </w:r>
      <w:r w:rsidRPr="00821D10">
        <w:rPr>
          <w:rFonts w:ascii="Times New Roman" w:hAnsi="Times New Roman" w:cs="Times New Roman"/>
          <w:b/>
          <w:bCs/>
          <w:szCs w:val="21"/>
        </w:rPr>
        <w:t>j</w:t>
      </w:r>
      <w:r w:rsidRPr="00821D10">
        <w:rPr>
          <w:rFonts w:ascii="Times New Roman" w:hAnsi="Times New Roman" w:cs="Times New Roman"/>
          <w:szCs w:val="21"/>
        </w:rPr>
        <w:t xml:space="preserve"> + </w:t>
      </w:r>
      <w:r w:rsidRPr="00821D10">
        <w:rPr>
          <w:rFonts w:ascii="Times New Roman" w:hAnsi="Times New Roman" w:cs="Times New Roman" w:hint="eastAsia"/>
          <w:szCs w:val="21"/>
        </w:rPr>
        <w:t>0.3</w:t>
      </w:r>
      <w:r w:rsidRPr="00821D10">
        <w:rPr>
          <w:rFonts w:ascii="Times New Roman" w:hAnsi="Times New Roman" w:cs="Times New Roman"/>
          <w:b/>
          <w:bCs/>
          <w:szCs w:val="21"/>
        </w:rPr>
        <w:t>k</w:t>
      </w:r>
      <w:r w:rsidRPr="00821D10">
        <w:rPr>
          <w:rFonts w:ascii="Times New Roman" w:hAnsi="Times New Roman" w:cs="Times New Roman" w:hint="eastAsia"/>
          <w:szCs w:val="21"/>
        </w:rPr>
        <w:t xml:space="preserve">. </w:t>
      </w:r>
    </w:p>
    <w:p w14:paraId="301467D3" w14:textId="5F879502" w:rsidR="0035256F" w:rsidRPr="00821D10" w:rsidRDefault="00F54F1A" w:rsidP="0035256F">
      <w:pPr>
        <w:spacing w:line="480" w:lineRule="auto"/>
        <w:ind w:firstLineChars="200" w:firstLine="420"/>
        <w:rPr>
          <w:rFonts w:ascii="Times New Roman" w:hAnsi="Times New Roman" w:cs="Times New Roman"/>
          <w:szCs w:val="21"/>
        </w:rPr>
      </w:pPr>
      <w:r w:rsidRPr="00821D10">
        <w:rPr>
          <w:rFonts w:ascii="Times New Roman" w:hAnsi="Times New Roman" w:cs="Times New Roman"/>
          <w:szCs w:val="21"/>
        </w:rPr>
        <w:t>F</w:t>
      </w:r>
      <w:r w:rsidR="0035256F" w:rsidRPr="00821D10">
        <w:rPr>
          <w:rFonts w:ascii="Times New Roman" w:hAnsi="Times New Roman" w:cs="Times New Roman"/>
          <w:szCs w:val="21"/>
        </w:rPr>
        <w:t>or the “</w:t>
      </w:r>
      <w:r w:rsidR="0035256F" w:rsidRPr="00821D10">
        <w:rPr>
          <w:rFonts w:ascii="Times New Roman" w:hAnsi="Times New Roman" w:cs="Times New Roman" w:hint="eastAsia"/>
          <w:szCs w:val="21"/>
        </w:rPr>
        <w:t>dog</w:t>
      </w:r>
      <w:r w:rsidR="0035256F" w:rsidRPr="00821D10">
        <w:rPr>
          <w:rFonts w:ascii="Times New Roman" w:hAnsi="Times New Roman" w:cs="Times New Roman"/>
          <w:szCs w:val="21"/>
        </w:rPr>
        <w:t xml:space="preserve">” </w:t>
      </w:r>
      <w:r w:rsidRPr="00821D10">
        <w:rPr>
          <w:rFonts w:ascii="Times New Roman" w:hAnsi="Times New Roman" w:cs="Times New Roman"/>
          <w:szCs w:val="21"/>
        </w:rPr>
        <w:t>model, t</w:t>
      </w:r>
      <w:r w:rsidR="0035256F" w:rsidRPr="00821D10">
        <w:rPr>
          <w:rFonts w:ascii="Times New Roman" w:hAnsi="Times New Roman" w:cs="Times New Roman"/>
          <w:szCs w:val="21"/>
        </w:rPr>
        <w:t>he transformation progress</w:t>
      </w:r>
      <w:r w:rsidRPr="00821D10">
        <w:rPr>
          <w:rFonts w:ascii="Times New Roman" w:hAnsi="Times New Roman" w:cs="Times New Roman"/>
          <w:szCs w:val="21"/>
        </w:rPr>
        <w:t>es</w:t>
      </w:r>
      <w:r w:rsidR="0035256F" w:rsidRPr="00821D10">
        <w:rPr>
          <w:rFonts w:ascii="Times New Roman" w:hAnsi="Times New Roman" w:cs="Times New Roman"/>
          <w:szCs w:val="21"/>
        </w:rPr>
        <w:t xml:space="preserve"> as follows</w:t>
      </w:r>
      <w:r w:rsidR="00DA5D8F" w:rsidRPr="00821D10">
        <w:rPr>
          <w:rFonts w:ascii="Times New Roman" w:hAnsi="Times New Roman" w:cs="Times New Roman"/>
          <w:szCs w:val="21"/>
        </w:rPr>
        <w:t xml:space="preserve"> (Fig. S5b)</w:t>
      </w:r>
    </w:p>
    <w:p w14:paraId="38E3352C" w14:textId="38C7423D" w:rsidR="00640F7E" w:rsidRPr="00821D10" w:rsidRDefault="00640F7E" w:rsidP="00640F7E">
      <w:pPr>
        <w:pStyle w:val="aa"/>
        <w:numPr>
          <w:ilvl w:val="1"/>
          <w:numId w:val="12"/>
        </w:numPr>
        <w:spacing w:line="480" w:lineRule="auto"/>
        <w:rPr>
          <w:rFonts w:ascii="Times New Roman" w:hAnsi="Times New Roman" w:cs="Times New Roman"/>
          <w:szCs w:val="21"/>
        </w:rPr>
      </w:pPr>
      <w:r w:rsidRPr="00821D10">
        <w:rPr>
          <w:rFonts w:ascii="Times New Roman" w:hAnsi="Times New Roman" w:cs="Times New Roman"/>
          <w:szCs w:val="21"/>
        </w:rPr>
        <w:t xml:space="preserve">During frames 1 </w:t>
      </w:r>
      <w:r w:rsidR="004D0D66" w:rsidRPr="00821D10">
        <w:rPr>
          <w:rFonts w:ascii="Times New Roman" w:hAnsi="Times New Roman" w:cs="Times New Roman"/>
          <w:szCs w:val="21"/>
        </w:rPr>
        <w:t>-</w:t>
      </w:r>
      <w:r w:rsidRPr="00821D10">
        <w:rPr>
          <w:rFonts w:ascii="Times New Roman" w:hAnsi="Times New Roman" w:cs="Times New Roman"/>
          <w:szCs w:val="21"/>
        </w:rPr>
        <w:t xml:space="preserve"> 25, the quaternion gradually evolve</w:t>
      </w:r>
      <w:r w:rsidR="00FF2B7A" w:rsidRPr="00821D10">
        <w:rPr>
          <w:rFonts w:ascii="Times New Roman" w:hAnsi="Times New Roman" w:cs="Times New Roman" w:hint="eastAsia"/>
          <w:szCs w:val="21"/>
        </w:rPr>
        <w:t>s</w:t>
      </w:r>
      <w:r w:rsidRPr="00821D10">
        <w:rPr>
          <w:rFonts w:ascii="Times New Roman" w:hAnsi="Times New Roman" w:cs="Times New Roman"/>
          <w:szCs w:val="21"/>
        </w:rPr>
        <w:t xml:space="preserve"> from </w:t>
      </w:r>
      <w:r w:rsidRPr="00821D10">
        <w:rPr>
          <w:rFonts w:ascii="Times New Roman" w:hAnsi="Times New Roman" w:cs="Times New Roman"/>
          <w:i/>
          <w:iCs/>
          <w:szCs w:val="21"/>
        </w:rPr>
        <w:t>q</w:t>
      </w:r>
      <w:r w:rsidRPr="00821D10">
        <w:rPr>
          <w:rFonts w:ascii="Times New Roman" w:hAnsi="Times New Roman" w:cs="Times New Roman"/>
          <w:szCs w:val="21"/>
        </w:rPr>
        <w:t xml:space="preserve"> = 1 + 0</w:t>
      </w:r>
      <w:r w:rsidRPr="00821D10">
        <w:rPr>
          <w:rFonts w:ascii="Times New Roman" w:hAnsi="Times New Roman" w:cs="Times New Roman"/>
          <w:b/>
          <w:bCs/>
          <w:szCs w:val="21"/>
        </w:rPr>
        <w:t>i</w:t>
      </w:r>
      <w:r w:rsidRPr="00821D10">
        <w:rPr>
          <w:rFonts w:ascii="Times New Roman" w:hAnsi="Times New Roman" w:cs="Times New Roman"/>
          <w:szCs w:val="21"/>
        </w:rPr>
        <w:t xml:space="preserve"> + 0</w:t>
      </w:r>
      <w:r w:rsidRPr="00821D10">
        <w:rPr>
          <w:rFonts w:ascii="Times New Roman" w:hAnsi="Times New Roman" w:cs="Times New Roman"/>
          <w:b/>
          <w:bCs/>
          <w:szCs w:val="21"/>
        </w:rPr>
        <w:t>j</w:t>
      </w:r>
      <w:r w:rsidRPr="00821D10">
        <w:rPr>
          <w:rFonts w:ascii="Times New Roman" w:hAnsi="Times New Roman" w:cs="Times New Roman"/>
          <w:szCs w:val="21"/>
        </w:rPr>
        <w:t xml:space="preserve"> + 0</w:t>
      </w:r>
      <w:r w:rsidRPr="00821D10">
        <w:rPr>
          <w:rFonts w:ascii="Times New Roman" w:hAnsi="Times New Roman" w:cs="Times New Roman"/>
          <w:b/>
          <w:bCs/>
          <w:szCs w:val="21"/>
        </w:rPr>
        <w:t>k</w:t>
      </w:r>
      <w:r w:rsidRPr="00821D10">
        <w:rPr>
          <w:rFonts w:ascii="Times New Roman" w:hAnsi="Times New Roman" w:cs="Times New Roman"/>
          <w:szCs w:val="21"/>
        </w:rPr>
        <w:t xml:space="preserve"> to </w:t>
      </w:r>
      <w:r w:rsidRPr="00821D10">
        <w:rPr>
          <w:rFonts w:ascii="Times New Roman" w:hAnsi="Times New Roman" w:cs="Times New Roman"/>
          <w:i/>
          <w:iCs/>
          <w:szCs w:val="21"/>
        </w:rPr>
        <w:t>q</w:t>
      </w:r>
      <w:r w:rsidRPr="00821D10">
        <w:rPr>
          <w:rFonts w:ascii="Times New Roman" w:hAnsi="Times New Roman" w:cs="Times New Roman"/>
          <w:szCs w:val="21"/>
        </w:rPr>
        <w:t xml:space="preserve"> = 1 </w:t>
      </w:r>
      <w:r w:rsidRPr="00821D10">
        <w:rPr>
          <w:rFonts w:ascii="Times New Roman" w:hAnsi="Times New Roman" w:cs="Times New Roman" w:hint="eastAsia"/>
          <w:szCs w:val="21"/>
        </w:rPr>
        <w:t>+ 0</w:t>
      </w:r>
      <w:r w:rsidRPr="00821D10">
        <w:rPr>
          <w:rFonts w:ascii="Times New Roman" w:hAnsi="Times New Roman" w:cs="Times New Roman"/>
          <w:b/>
          <w:bCs/>
          <w:szCs w:val="21"/>
        </w:rPr>
        <w:t>i</w:t>
      </w:r>
      <w:r w:rsidRPr="00821D10">
        <w:rPr>
          <w:rFonts w:ascii="Times New Roman" w:hAnsi="Times New Roman" w:cs="Times New Roman"/>
          <w:szCs w:val="21"/>
        </w:rPr>
        <w:t xml:space="preserve"> </w:t>
      </w:r>
      <w:r w:rsidRPr="00821D10">
        <w:rPr>
          <w:rFonts w:ascii="Times New Roman" w:hAnsi="Times New Roman" w:cs="Times New Roman" w:hint="eastAsia"/>
          <w:szCs w:val="21"/>
        </w:rPr>
        <w:t>+</w:t>
      </w:r>
      <w:r w:rsidRPr="00821D10">
        <w:rPr>
          <w:rFonts w:ascii="Times New Roman" w:hAnsi="Times New Roman" w:cs="Times New Roman"/>
          <w:szCs w:val="21"/>
        </w:rPr>
        <w:t xml:space="preserve"> 0</w:t>
      </w:r>
      <w:r w:rsidRPr="00821D10">
        <w:rPr>
          <w:rFonts w:ascii="Times New Roman" w:hAnsi="Times New Roman" w:cs="Times New Roman"/>
          <w:b/>
          <w:bCs/>
          <w:szCs w:val="21"/>
        </w:rPr>
        <w:t>j</w:t>
      </w:r>
      <w:r w:rsidRPr="00821D10">
        <w:rPr>
          <w:rFonts w:ascii="Times New Roman" w:hAnsi="Times New Roman" w:cs="Times New Roman"/>
          <w:szCs w:val="21"/>
        </w:rPr>
        <w:t xml:space="preserve"> –</w:t>
      </w:r>
      <w:r w:rsidRPr="00821D10">
        <w:rPr>
          <w:rFonts w:ascii="Times New Roman" w:hAnsi="Times New Roman" w:cs="Times New Roman" w:hint="eastAsia"/>
          <w:szCs w:val="21"/>
        </w:rPr>
        <w:t xml:space="preserve"> </w:t>
      </w:r>
      <w:r w:rsidRPr="00821D10">
        <w:rPr>
          <w:rFonts w:ascii="Times New Roman" w:hAnsi="Times New Roman" w:cs="Times New Roman"/>
          <w:szCs w:val="21"/>
        </w:rPr>
        <w:t>0</w:t>
      </w:r>
      <w:r w:rsidRPr="00821D10">
        <w:rPr>
          <w:rFonts w:ascii="Times New Roman" w:hAnsi="Times New Roman" w:cs="Times New Roman" w:hint="eastAsia"/>
          <w:szCs w:val="21"/>
        </w:rPr>
        <w:t>.5</w:t>
      </w:r>
      <w:r w:rsidRPr="00821D10">
        <w:rPr>
          <w:rFonts w:ascii="Times New Roman" w:hAnsi="Times New Roman" w:cs="Times New Roman"/>
          <w:b/>
          <w:bCs/>
          <w:szCs w:val="21"/>
        </w:rPr>
        <w:t>k</w:t>
      </w:r>
      <w:r w:rsidRPr="00821D10">
        <w:rPr>
          <w:rFonts w:ascii="Times New Roman" w:hAnsi="Times New Roman" w:cs="Times New Roman" w:hint="eastAsia"/>
          <w:szCs w:val="21"/>
        </w:rPr>
        <w:t>,</w:t>
      </w:r>
    </w:p>
    <w:p w14:paraId="429496A9" w14:textId="3EEEB239" w:rsidR="0035256F" w:rsidRPr="00821D10" w:rsidRDefault="00640F7E" w:rsidP="0035256F">
      <w:pPr>
        <w:pStyle w:val="aa"/>
        <w:numPr>
          <w:ilvl w:val="1"/>
          <w:numId w:val="12"/>
        </w:numPr>
        <w:spacing w:line="480" w:lineRule="auto"/>
        <w:rPr>
          <w:rFonts w:ascii="Times New Roman" w:hAnsi="Times New Roman" w:cs="Times New Roman"/>
          <w:szCs w:val="21"/>
        </w:rPr>
      </w:pPr>
      <w:r w:rsidRPr="00821D10">
        <w:rPr>
          <w:rFonts w:ascii="Times New Roman" w:hAnsi="Times New Roman" w:cs="Times New Roman"/>
          <w:szCs w:val="21"/>
        </w:rPr>
        <w:t xml:space="preserve">During frames 26 </w:t>
      </w:r>
      <w:r w:rsidR="004D0D66" w:rsidRPr="00821D10">
        <w:rPr>
          <w:rFonts w:ascii="Times New Roman" w:hAnsi="Times New Roman" w:cs="Times New Roman"/>
          <w:szCs w:val="21"/>
        </w:rPr>
        <w:t>-</w:t>
      </w:r>
      <w:r w:rsidRPr="00821D10">
        <w:rPr>
          <w:rFonts w:ascii="Times New Roman" w:hAnsi="Times New Roman" w:cs="Times New Roman"/>
          <w:szCs w:val="21"/>
        </w:rPr>
        <w:t xml:space="preserve"> 32, the quaternion gradually evolve</w:t>
      </w:r>
      <w:r w:rsidR="00FF2B7A" w:rsidRPr="00821D10">
        <w:rPr>
          <w:rFonts w:ascii="Times New Roman" w:hAnsi="Times New Roman" w:cs="Times New Roman" w:hint="eastAsia"/>
          <w:szCs w:val="21"/>
        </w:rPr>
        <w:t>s</w:t>
      </w:r>
      <w:r w:rsidRPr="00821D10">
        <w:rPr>
          <w:rFonts w:ascii="Times New Roman" w:hAnsi="Times New Roman" w:cs="Times New Roman"/>
          <w:szCs w:val="21"/>
        </w:rPr>
        <w:t xml:space="preserve"> from </w:t>
      </w:r>
      <w:r w:rsidRPr="00821D10">
        <w:rPr>
          <w:rFonts w:ascii="Times New Roman" w:hAnsi="Times New Roman" w:cs="Times New Roman"/>
          <w:i/>
          <w:iCs/>
          <w:szCs w:val="21"/>
        </w:rPr>
        <w:t>q</w:t>
      </w:r>
      <w:r w:rsidRPr="00821D10">
        <w:rPr>
          <w:rFonts w:ascii="Times New Roman" w:hAnsi="Times New Roman" w:cs="Times New Roman"/>
          <w:szCs w:val="21"/>
        </w:rPr>
        <w:t xml:space="preserve"> = 1 </w:t>
      </w:r>
      <w:r w:rsidRPr="00821D10">
        <w:rPr>
          <w:rFonts w:ascii="Times New Roman" w:hAnsi="Times New Roman" w:cs="Times New Roman" w:hint="eastAsia"/>
          <w:szCs w:val="21"/>
        </w:rPr>
        <w:t>+ 0</w:t>
      </w:r>
      <w:r w:rsidRPr="00821D10">
        <w:rPr>
          <w:rFonts w:ascii="Times New Roman" w:hAnsi="Times New Roman" w:cs="Times New Roman"/>
          <w:b/>
          <w:bCs/>
          <w:szCs w:val="21"/>
        </w:rPr>
        <w:t>i</w:t>
      </w:r>
      <w:r w:rsidRPr="00821D10">
        <w:rPr>
          <w:rFonts w:ascii="Times New Roman" w:hAnsi="Times New Roman" w:cs="Times New Roman"/>
          <w:szCs w:val="21"/>
        </w:rPr>
        <w:t xml:space="preserve"> + 0</w:t>
      </w:r>
      <w:r w:rsidRPr="00821D10">
        <w:rPr>
          <w:rFonts w:ascii="Times New Roman" w:hAnsi="Times New Roman" w:cs="Times New Roman"/>
          <w:b/>
          <w:bCs/>
          <w:szCs w:val="21"/>
        </w:rPr>
        <w:t>j</w:t>
      </w:r>
      <w:r w:rsidRPr="00821D10">
        <w:rPr>
          <w:rFonts w:ascii="Times New Roman" w:hAnsi="Times New Roman" w:cs="Times New Roman"/>
          <w:szCs w:val="21"/>
        </w:rPr>
        <w:t xml:space="preserve"> – 0</w:t>
      </w:r>
      <w:r w:rsidRPr="00821D10">
        <w:rPr>
          <w:rFonts w:ascii="Times New Roman" w:hAnsi="Times New Roman" w:cs="Times New Roman" w:hint="eastAsia"/>
          <w:szCs w:val="21"/>
        </w:rPr>
        <w:t>.5</w:t>
      </w:r>
      <w:r w:rsidRPr="00821D10">
        <w:rPr>
          <w:rFonts w:ascii="Times New Roman" w:hAnsi="Times New Roman" w:cs="Times New Roman"/>
          <w:b/>
          <w:bCs/>
          <w:szCs w:val="21"/>
        </w:rPr>
        <w:t>k</w:t>
      </w:r>
      <w:r w:rsidRPr="00821D10">
        <w:rPr>
          <w:rFonts w:ascii="Times New Roman" w:hAnsi="Times New Roman" w:cs="Times New Roman"/>
          <w:szCs w:val="21"/>
        </w:rPr>
        <w:t xml:space="preserve"> to </w:t>
      </w:r>
      <w:r w:rsidRPr="00821D10">
        <w:rPr>
          <w:rFonts w:ascii="Times New Roman" w:hAnsi="Times New Roman" w:cs="Times New Roman"/>
          <w:i/>
          <w:iCs/>
          <w:szCs w:val="21"/>
        </w:rPr>
        <w:t>q</w:t>
      </w:r>
      <w:r w:rsidRPr="00821D10">
        <w:rPr>
          <w:rFonts w:ascii="Times New Roman" w:hAnsi="Times New Roman" w:cs="Times New Roman"/>
          <w:szCs w:val="21"/>
        </w:rPr>
        <w:t xml:space="preserve"> = 1 </w:t>
      </w:r>
      <w:r w:rsidRPr="00821D10">
        <w:rPr>
          <w:rFonts w:ascii="Times New Roman" w:hAnsi="Times New Roman" w:cs="Times New Roman" w:hint="eastAsia"/>
          <w:szCs w:val="21"/>
        </w:rPr>
        <w:t>+</w:t>
      </w:r>
      <w:r w:rsidRPr="00821D10">
        <w:rPr>
          <w:rFonts w:ascii="Times New Roman" w:hAnsi="Times New Roman" w:cs="Times New Roman"/>
          <w:szCs w:val="21"/>
        </w:rPr>
        <w:t xml:space="preserve"> 0</w:t>
      </w:r>
      <w:r w:rsidRPr="00821D10">
        <w:rPr>
          <w:rFonts w:ascii="Times New Roman" w:hAnsi="Times New Roman" w:cs="Times New Roman"/>
          <w:b/>
          <w:bCs/>
          <w:szCs w:val="21"/>
        </w:rPr>
        <w:t>i</w:t>
      </w:r>
      <w:r w:rsidRPr="00821D10">
        <w:rPr>
          <w:rFonts w:ascii="Times New Roman" w:hAnsi="Times New Roman" w:cs="Times New Roman"/>
          <w:szCs w:val="21"/>
        </w:rPr>
        <w:t xml:space="preserve"> </w:t>
      </w:r>
      <w:r w:rsidRPr="00821D10">
        <w:rPr>
          <w:rFonts w:ascii="Times New Roman" w:hAnsi="Times New Roman" w:cs="Times New Roman" w:hint="eastAsia"/>
          <w:szCs w:val="21"/>
        </w:rPr>
        <w:t>+ 0</w:t>
      </w:r>
      <w:r w:rsidRPr="00821D10">
        <w:rPr>
          <w:rFonts w:ascii="Times New Roman" w:hAnsi="Times New Roman" w:cs="Times New Roman"/>
          <w:b/>
          <w:bCs/>
          <w:szCs w:val="21"/>
        </w:rPr>
        <w:t>j</w:t>
      </w:r>
      <w:r w:rsidRPr="00821D10">
        <w:rPr>
          <w:rFonts w:ascii="Times New Roman" w:hAnsi="Times New Roman" w:cs="Times New Roman"/>
          <w:szCs w:val="21"/>
        </w:rPr>
        <w:t xml:space="preserve"> – 0</w:t>
      </w:r>
      <w:r w:rsidRPr="00821D10">
        <w:rPr>
          <w:rFonts w:ascii="Times New Roman" w:hAnsi="Times New Roman" w:cs="Times New Roman" w:hint="eastAsia"/>
          <w:szCs w:val="21"/>
        </w:rPr>
        <w:t>.64</w:t>
      </w:r>
      <w:r w:rsidRPr="00821D10">
        <w:rPr>
          <w:rFonts w:ascii="Times New Roman" w:hAnsi="Times New Roman" w:cs="Times New Roman"/>
          <w:b/>
          <w:bCs/>
          <w:szCs w:val="21"/>
        </w:rPr>
        <w:t>k</w:t>
      </w:r>
      <w:r w:rsidR="0035256F" w:rsidRPr="00821D10">
        <w:rPr>
          <w:rFonts w:ascii="Times New Roman" w:hAnsi="Times New Roman" w:cs="Times New Roman" w:hint="eastAsia"/>
          <w:szCs w:val="21"/>
        </w:rPr>
        <w:t xml:space="preserve">, </w:t>
      </w:r>
    </w:p>
    <w:p w14:paraId="5ED00C6C" w14:textId="5BDC9277" w:rsidR="0035256F" w:rsidRPr="00821D10" w:rsidRDefault="00640F7E" w:rsidP="0035256F">
      <w:pPr>
        <w:pStyle w:val="aa"/>
        <w:numPr>
          <w:ilvl w:val="1"/>
          <w:numId w:val="12"/>
        </w:numPr>
        <w:spacing w:line="480" w:lineRule="auto"/>
        <w:rPr>
          <w:rFonts w:ascii="Times New Roman" w:hAnsi="Times New Roman" w:cs="Times New Roman"/>
          <w:szCs w:val="21"/>
        </w:rPr>
      </w:pPr>
      <w:r w:rsidRPr="00821D10">
        <w:rPr>
          <w:rFonts w:ascii="Times New Roman" w:hAnsi="Times New Roman" w:cs="Times New Roman"/>
          <w:szCs w:val="21"/>
        </w:rPr>
        <w:t xml:space="preserve">During frames </w:t>
      </w:r>
      <w:r w:rsidR="00FF2B7A" w:rsidRPr="00821D10">
        <w:rPr>
          <w:rFonts w:ascii="Times New Roman" w:hAnsi="Times New Roman" w:cs="Times New Roman" w:hint="eastAsia"/>
          <w:szCs w:val="21"/>
        </w:rPr>
        <w:t>33</w:t>
      </w:r>
      <w:r w:rsidRPr="00821D10">
        <w:rPr>
          <w:rFonts w:ascii="Times New Roman" w:hAnsi="Times New Roman" w:cs="Times New Roman"/>
          <w:szCs w:val="21"/>
        </w:rPr>
        <w:t xml:space="preserve"> </w:t>
      </w:r>
      <w:r w:rsidR="004D0D66" w:rsidRPr="00821D10">
        <w:rPr>
          <w:rFonts w:ascii="Times New Roman" w:hAnsi="Times New Roman" w:cs="Times New Roman"/>
          <w:szCs w:val="21"/>
        </w:rPr>
        <w:t>-</w:t>
      </w:r>
      <w:r w:rsidRPr="00821D10">
        <w:rPr>
          <w:rFonts w:ascii="Times New Roman" w:hAnsi="Times New Roman" w:cs="Times New Roman"/>
          <w:szCs w:val="21"/>
        </w:rPr>
        <w:t xml:space="preserve"> </w:t>
      </w:r>
      <w:r w:rsidR="00FF2B7A" w:rsidRPr="00821D10">
        <w:rPr>
          <w:rFonts w:ascii="Times New Roman" w:hAnsi="Times New Roman" w:cs="Times New Roman" w:hint="eastAsia"/>
          <w:szCs w:val="21"/>
        </w:rPr>
        <w:t>50</w:t>
      </w:r>
      <w:r w:rsidRPr="00821D10">
        <w:rPr>
          <w:rFonts w:ascii="Times New Roman" w:hAnsi="Times New Roman" w:cs="Times New Roman"/>
          <w:szCs w:val="21"/>
        </w:rPr>
        <w:t>, the quaternion gradually evolve</w:t>
      </w:r>
      <w:r w:rsidR="00FF2B7A" w:rsidRPr="00821D10">
        <w:rPr>
          <w:rFonts w:ascii="Times New Roman" w:hAnsi="Times New Roman" w:cs="Times New Roman" w:hint="eastAsia"/>
          <w:szCs w:val="21"/>
        </w:rPr>
        <w:t>s</w:t>
      </w:r>
      <w:r w:rsidRPr="00821D10">
        <w:rPr>
          <w:rFonts w:ascii="Times New Roman" w:hAnsi="Times New Roman" w:cs="Times New Roman"/>
          <w:szCs w:val="21"/>
        </w:rPr>
        <w:t xml:space="preserve"> from </w:t>
      </w:r>
      <w:r w:rsidRPr="00821D10">
        <w:rPr>
          <w:rFonts w:ascii="Times New Roman" w:hAnsi="Times New Roman" w:cs="Times New Roman"/>
          <w:i/>
          <w:iCs/>
          <w:szCs w:val="21"/>
        </w:rPr>
        <w:t>q</w:t>
      </w:r>
      <w:r w:rsidRPr="00821D10">
        <w:rPr>
          <w:rFonts w:ascii="Times New Roman" w:hAnsi="Times New Roman" w:cs="Times New Roman"/>
          <w:szCs w:val="21"/>
        </w:rPr>
        <w:t xml:space="preserve"> = 1 </w:t>
      </w:r>
      <w:r w:rsidRPr="00821D10">
        <w:rPr>
          <w:rFonts w:ascii="Times New Roman" w:hAnsi="Times New Roman" w:cs="Times New Roman" w:hint="eastAsia"/>
          <w:szCs w:val="21"/>
        </w:rPr>
        <w:t>+ 0</w:t>
      </w:r>
      <w:r w:rsidRPr="00821D10">
        <w:rPr>
          <w:rFonts w:ascii="Times New Roman" w:hAnsi="Times New Roman" w:cs="Times New Roman"/>
          <w:b/>
          <w:bCs/>
          <w:szCs w:val="21"/>
        </w:rPr>
        <w:t>i</w:t>
      </w:r>
      <w:r w:rsidRPr="00821D10">
        <w:rPr>
          <w:rFonts w:ascii="Times New Roman" w:hAnsi="Times New Roman" w:cs="Times New Roman"/>
          <w:szCs w:val="21"/>
        </w:rPr>
        <w:t xml:space="preserve"> + 0</w:t>
      </w:r>
      <w:r w:rsidRPr="00821D10">
        <w:rPr>
          <w:rFonts w:ascii="Times New Roman" w:hAnsi="Times New Roman" w:cs="Times New Roman"/>
          <w:b/>
          <w:bCs/>
          <w:szCs w:val="21"/>
        </w:rPr>
        <w:t>j</w:t>
      </w:r>
      <w:r w:rsidRPr="00821D10">
        <w:rPr>
          <w:rFonts w:ascii="Times New Roman" w:hAnsi="Times New Roman" w:cs="Times New Roman"/>
          <w:szCs w:val="21"/>
        </w:rPr>
        <w:t xml:space="preserve"> – 0</w:t>
      </w:r>
      <w:r w:rsidRPr="00821D10">
        <w:rPr>
          <w:rFonts w:ascii="Times New Roman" w:hAnsi="Times New Roman" w:cs="Times New Roman" w:hint="eastAsia"/>
          <w:szCs w:val="21"/>
        </w:rPr>
        <w:t>.</w:t>
      </w:r>
      <w:r w:rsidR="00FF2B7A" w:rsidRPr="00821D10">
        <w:rPr>
          <w:rFonts w:ascii="Times New Roman" w:hAnsi="Times New Roman" w:cs="Times New Roman" w:hint="eastAsia"/>
          <w:szCs w:val="21"/>
        </w:rPr>
        <w:t>64</w:t>
      </w:r>
      <w:r w:rsidRPr="00821D10">
        <w:rPr>
          <w:rFonts w:ascii="Times New Roman" w:hAnsi="Times New Roman" w:cs="Times New Roman"/>
          <w:b/>
          <w:bCs/>
          <w:szCs w:val="21"/>
        </w:rPr>
        <w:t>k</w:t>
      </w:r>
      <w:r w:rsidRPr="00821D10">
        <w:rPr>
          <w:rFonts w:ascii="Times New Roman" w:hAnsi="Times New Roman" w:cs="Times New Roman"/>
          <w:szCs w:val="21"/>
        </w:rPr>
        <w:t xml:space="preserve"> to </w:t>
      </w:r>
      <w:r w:rsidRPr="00821D10">
        <w:rPr>
          <w:rFonts w:ascii="Times New Roman" w:hAnsi="Times New Roman" w:cs="Times New Roman"/>
          <w:i/>
          <w:iCs/>
          <w:szCs w:val="21"/>
        </w:rPr>
        <w:t>q</w:t>
      </w:r>
      <w:r w:rsidRPr="00821D10">
        <w:rPr>
          <w:rFonts w:ascii="Times New Roman" w:hAnsi="Times New Roman" w:cs="Times New Roman"/>
          <w:szCs w:val="21"/>
        </w:rPr>
        <w:t xml:space="preserve"> = 1 </w:t>
      </w:r>
      <w:r w:rsidRPr="00821D10">
        <w:rPr>
          <w:rFonts w:ascii="Times New Roman" w:hAnsi="Times New Roman" w:cs="Times New Roman" w:hint="eastAsia"/>
          <w:szCs w:val="21"/>
        </w:rPr>
        <w:t>+</w:t>
      </w:r>
      <w:r w:rsidRPr="00821D10">
        <w:rPr>
          <w:rFonts w:ascii="Times New Roman" w:hAnsi="Times New Roman" w:cs="Times New Roman"/>
          <w:szCs w:val="21"/>
        </w:rPr>
        <w:t xml:space="preserve"> 0</w:t>
      </w:r>
      <w:r w:rsidRPr="00821D10">
        <w:rPr>
          <w:rFonts w:ascii="Times New Roman" w:hAnsi="Times New Roman" w:cs="Times New Roman"/>
          <w:b/>
          <w:bCs/>
          <w:szCs w:val="21"/>
        </w:rPr>
        <w:t>i</w:t>
      </w:r>
      <w:r w:rsidRPr="00821D10">
        <w:rPr>
          <w:rFonts w:ascii="Times New Roman" w:hAnsi="Times New Roman" w:cs="Times New Roman"/>
          <w:szCs w:val="21"/>
        </w:rPr>
        <w:t xml:space="preserve"> </w:t>
      </w:r>
      <w:r w:rsidRPr="00821D10">
        <w:rPr>
          <w:rFonts w:ascii="Times New Roman" w:hAnsi="Times New Roman" w:cs="Times New Roman" w:hint="eastAsia"/>
          <w:szCs w:val="21"/>
        </w:rPr>
        <w:t>+ 0</w:t>
      </w:r>
      <w:r w:rsidRPr="00821D10">
        <w:rPr>
          <w:rFonts w:ascii="Times New Roman" w:hAnsi="Times New Roman" w:cs="Times New Roman"/>
          <w:b/>
          <w:bCs/>
          <w:szCs w:val="21"/>
        </w:rPr>
        <w:t>j</w:t>
      </w:r>
      <w:r w:rsidRPr="00821D10">
        <w:rPr>
          <w:rFonts w:ascii="Times New Roman" w:hAnsi="Times New Roman" w:cs="Times New Roman"/>
          <w:szCs w:val="21"/>
        </w:rPr>
        <w:t xml:space="preserve"> – </w:t>
      </w:r>
      <w:r w:rsidR="00FF2B7A" w:rsidRPr="00821D10">
        <w:rPr>
          <w:rFonts w:ascii="Times New Roman" w:hAnsi="Times New Roman" w:cs="Times New Roman" w:hint="eastAsia"/>
          <w:szCs w:val="21"/>
        </w:rPr>
        <w:t>1</w:t>
      </w:r>
      <w:r w:rsidRPr="00821D10">
        <w:rPr>
          <w:rFonts w:ascii="Times New Roman" w:hAnsi="Times New Roman" w:cs="Times New Roman"/>
          <w:b/>
          <w:bCs/>
          <w:szCs w:val="21"/>
        </w:rPr>
        <w:t>k</w:t>
      </w:r>
      <w:r w:rsidR="0035256F" w:rsidRPr="00821D10">
        <w:rPr>
          <w:rFonts w:ascii="Times New Roman" w:hAnsi="Times New Roman" w:cs="Times New Roman" w:hint="eastAsia"/>
          <w:szCs w:val="21"/>
        </w:rPr>
        <w:t>.</w:t>
      </w:r>
    </w:p>
    <w:p w14:paraId="349B1077" w14:textId="77777777" w:rsidR="0041747A" w:rsidRPr="00821D10" w:rsidRDefault="00C8655B" w:rsidP="003016A3">
      <w:pPr>
        <w:spacing w:line="480" w:lineRule="auto"/>
        <w:ind w:firstLineChars="200" w:firstLine="420"/>
        <w:rPr>
          <w:rFonts w:ascii="Times New Roman" w:hAnsi="Times New Roman" w:cs="Times New Roman"/>
          <w:szCs w:val="21"/>
        </w:rPr>
      </w:pPr>
      <w:r w:rsidRPr="00821D10">
        <w:rPr>
          <w:rFonts w:ascii="Times New Roman" w:hAnsi="Times New Roman" w:cs="Times New Roman"/>
          <w:szCs w:val="21"/>
        </w:rPr>
        <w:t xml:space="preserve">The 3D point cloud images of the </w:t>
      </w:r>
      <w:r w:rsidR="003047B0" w:rsidRPr="00821D10">
        <w:rPr>
          <w:rFonts w:ascii="Times New Roman" w:hAnsi="Times New Roman" w:cs="Times New Roman"/>
          <w:szCs w:val="21"/>
        </w:rPr>
        <w:t>“SJTU” letter</w:t>
      </w:r>
      <w:r w:rsidRPr="00821D10">
        <w:rPr>
          <w:rFonts w:ascii="Times New Roman" w:hAnsi="Times New Roman" w:cs="Times New Roman"/>
          <w:szCs w:val="21"/>
        </w:rPr>
        <w:t xml:space="preserve"> model and </w:t>
      </w:r>
      <w:r w:rsidR="003047B0" w:rsidRPr="00821D10">
        <w:rPr>
          <w:rFonts w:ascii="Times New Roman" w:hAnsi="Times New Roman" w:cs="Times New Roman"/>
          <w:szCs w:val="21"/>
        </w:rPr>
        <w:t xml:space="preserve">the </w:t>
      </w:r>
      <w:bookmarkStart w:id="1" w:name="OLE_LINK2"/>
      <w:r w:rsidR="003047B0" w:rsidRPr="00821D10">
        <w:rPr>
          <w:rFonts w:ascii="Times New Roman" w:hAnsi="Times New Roman" w:cs="Times New Roman"/>
          <w:szCs w:val="21"/>
        </w:rPr>
        <w:t>“Dog”</w:t>
      </w:r>
      <w:bookmarkEnd w:id="1"/>
      <w:r w:rsidRPr="00821D10">
        <w:rPr>
          <w:rFonts w:ascii="Times New Roman" w:hAnsi="Times New Roman" w:cs="Times New Roman"/>
          <w:szCs w:val="21"/>
        </w:rPr>
        <w:t xml:space="preserve"> model</w:t>
      </w:r>
      <w:r w:rsidR="00041C74" w:rsidRPr="00821D10">
        <w:rPr>
          <w:rFonts w:ascii="Times New Roman" w:hAnsi="Times New Roman" w:cs="Times New Roman"/>
          <w:szCs w:val="21"/>
        </w:rPr>
        <w:t xml:space="preserve"> during the transformations</w:t>
      </w:r>
      <w:r w:rsidRPr="00821D10">
        <w:rPr>
          <w:rFonts w:ascii="Times New Roman" w:hAnsi="Times New Roman" w:cs="Times New Roman"/>
          <w:szCs w:val="21"/>
        </w:rPr>
        <w:t xml:space="preserve"> are presented in Fig</w:t>
      </w:r>
      <w:r w:rsidRPr="00821D10">
        <w:rPr>
          <w:rFonts w:ascii="Times New Roman" w:hAnsi="Times New Roman" w:cs="Times New Roman" w:hint="eastAsia"/>
          <w:szCs w:val="21"/>
        </w:rPr>
        <w:t>.</w:t>
      </w:r>
      <w:r w:rsidRPr="00821D10">
        <w:rPr>
          <w:rFonts w:ascii="Times New Roman" w:hAnsi="Times New Roman" w:cs="Times New Roman"/>
          <w:szCs w:val="21"/>
        </w:rPr>
        <w:t xml:space="preserve"> S6.</w:t>
      </w:r>
      <w:r w:rsidRPr="00821D10">
        <w:rPr>
          <w:rFonts w:ascii="system-ui" w:hAnsi="system-ui"/>
          <w:color w:val="4E4E4E"/>
          <w:shd w:val="clear" w:color="auto" w:fill="FFFFFF"/>
        </w:rPr>
        <w:t xml:space="preserve"> </w:t>
      </w:r>
      <w:r w:rsidRPr="00821D10">
        <w:rPr>
          <w:rFonts w:ascii="Times New Roman" w:hAnsi="Times New Roman" w:cs="Times New Roman"/>
          <w:szCs w:val="21"/>
        </w:rPr>
        <w:t xml:space="preserve">During the </w:t>
      </w:r>
      <w:r w:rsidR="00C350E6" w:rsidRPr="00821D10">
        <w:rPr>
          <w:rFonts w:ascii="Times New Roman" w:hAnsi="Times New Roman" w:cs="Times New Roman"/>
          <w:szCs w:val="21"/>
        </w:rPr>
        <w:t xml:space="preserve">first 25 frames of </w:t>
      </w:r>
      <w:r w:rsidRPr="00821D10">
        <w:rPr>
          <w:rFonts w:ascii="Times New Roman" w:hAnsi="Times New Roman" w:cs="Times New Roman"/>
          <w:szCs w:val="21"/>
        </w:rPr>
        <w:t xml:space="preserve">the </w:t>
      </w:r>
      <w:r w:rsidR="003444D2" w:rsidRPr="00821D10">
        <w:rPr>
          <w:rFonts w:ascii="Times New Roman" w:hAnsi="Times New Roman" w:cs="Times New Roman"/>
          <w:szCs w:val="21"/>
        </w:rPr>
        <w:t>“</w:t>
      </w:r>
      <w:r w:rsidRPr="00821D10">
        <w:rPr>
          <w:rFonts w:ascii="Times New Roman" w:hAnsi="Times New Roman" w:cs="Times New Roman"/>
          <w:szCs w:val="21"/>
        </w:rPr>
        <w:t>SJTU</w:t>
      </w:r>
      <w:r w:rsidR="003444D2" w:rsidRPr="00821D10">
        <w:rPr>
          <w:rFonts w:ascii="Times New Roman" w:hAnsi="Times New Roman" w:cs="Times New Roman"/>
          <w:szCs w:val="21"/>
        </w:rPr>
        <w:t>”</w:t>
      </w:r>
      <w:r w:rsidR="00C350E6" w:rsidRPr="00821D10">
        <w:rPr>
          <w:rFonts w:ascii="Times New Roman" w:hAnsi="Times New Roman" w:cs="Times New Roman"/>
          <w:szCs w:val="21"/>
        </w:rPr>
        <w:t xml:space="preserve"> </w:t>
      </w:r>
      <w:r w:rsidRPr="00821D10">
        <w:rPr>
          <w:rFonts w:ascii="Times New Roman" w:hAnsi="Times New Roman" w:cs="Times New Roman"/>
          <w:szCs w:val="21"/>
        </w:rPr>
        <w:t xml:space="preserve">point cloud images, only the </w:t>
      </w:r>
      <w:proofErr w:type="spellStart"/>
      <w:r w:rsidRPr="00821D10">
        <w:rPr>
          <w:rFonts w:ascii="Times New Roman" w:hAnsi="Times New Roman" w:cs="Times New Roman"/>
          <w:b/>
          <w:bCs/>
          <w:szCs w:val="21"/>
        </w:rPr>
        <w:t>i</w:t>
      </w:r>
      <w:proofErr w:type="spellEnd"/>
      <w:r w:rsidR="00040B99" w:rsidRPr="00821D10">
        <w:rPr>
          <w:rFonts w:ascii="Times New Roman" w:hAnsi="Times New Roman" w:cs="Times New Roman"/>
          <w:b/>
          <w:bCs/>
          <w:szCs w:val="21"/>
        </w:rPr>
        <w:t>-</w:t>
      </w:r>
      <w:r w:rsidRPr="00821D10">
        <w:rPr>
          <w:rFonts w:ascii="Times New Roman" w:hAnsi="Times New Roman" w:cs="Times New Roman"/>
          <w:szCs w:val="21"/>
        </w:rPr>
        <w:t xml:space="preserve">component of the quaternion </w:t>
      </w:r>
      <w:r w:rsidR="003471F3" w:rsidRPr="00821D10">
        <w:rPr>
          <w:rFonts w:ascii="Times New Roman" w:hAnsi="Times New Roman" w:cs="Times New Roman"/>
          <w:szCs w:val="21"/>
        </w:rPr>
        <w:t>changes</w:t>
      </w:r>
      <w:r w:rsidRPr="00821D10">
        <w:rPr>
          <w:rFonts w:ascii="Times New Roman" w:hAnsi="Times New Roman" w:cs="Times New Roman"/>
          <w:szCs w:val="21"/>
        </w:rPr>
        <w:t xml:space="preserve">, resulting in rotation orthogonal to the </w:t>
      </w:r>
      <w:r w:rsidRPr="00821D10">
        <w:rPr>
          <w:rFonts w:ascii="Times New Roman" w:hAnsi="Times New Roman" w:cs="Times New Roman" w:hint="eastAsia"/>
          <w:szCs w:val="21"/>
        </w:rPr>
        <w:t>Y</w:t>
      </w:r>
      <w:r w:rsidR="003471F3" w:rsidRPr="00821D10">
        <w:rPr>
          <w:rFonts w:ascii="Times New Roman" w:hAnsi="Times New Roman" w:cs="Times New Roman"/>
          <w:szCs w:val="21"/>
        </w:rPr>
        <w:t>O</w:t>
      </w:r>
      <w:r w:rsidRPr="00821D10">
        <w:rPr>
          <w:rFonts w:ascii="Times New Roman" w:hAnsi="Times New Roman" w:cs="Times New Roman"/>
          <w:szCs w:val="21"/>
        </w:rPr>
        <w:t xml:space="preserve">Z-plane. Since the quaternion </w:t>
      </w:r>
      <w:r w:rsidR="003016A3" w:rsidRPr="00821D10">
        <w:rPr>
          <w:rFonts w:ascii="Times New Roman" w:hAnsi="Times New Roman" w:cs="Times New Roman" w:hint="eastAsia"/>
          <w:szCs w:val="21"/>
        </w:rPr>
        <w:t>is</w:t>
      </w:r>
      <w:r w:rsidRPr="00821D10">
        <w:rPr>
          <w:rFonts w:ascii="Times New Roman" w:hAnsi="Times New Roman" w:cs="Times New Roman"/>
          <w:szCs w:val="21"/>
        </w:rPr>
        <w:t xml:space="preserve"> non-unit</w:t>
      </w:r>
      <w:r w:rsidR="007D155B" w:rsidRPr="00821D10">
        <w:rPr>
          <w:rFonts w:ascii="Times New Roman" w:hAnsi="Times New Roman" w:cs="Times New Roman"/>
          <w:szCs w:val="21"/>
        </w:rPr>
        <w:t>ary</w:t>
      </w:r>
      <w:r w:rsidRPr="00821D10">
        <w:rPr>
          <w:rFonts w:ascii="Times New Roman" w:hAnsi="Times New Roman" w:cs="Times New Roman"/>
          <w:szCs w:val="21"/>
        </w:rPr>
        <w:t xml:space="preserve">, a scaling effect </w:t>
      </w:r>
      <w:r w:rsidR="003016A3" w:rsidRPr="00821D10">
        <w:rPr>
          <w:rFonts w:ascii="Times New Roman" w:hAnsi="Times New Roman" w:cs="Times New Roman" w:hint="eastAsia"/>
          <w:szCs w:val="21"/>
        </w:rPr>
        <w:t>is</w:t>
      </w:r>
      <w:r w:rsidRPr="00821D10">
        <w:rPr>
          <w:rFonts w:ascii="Times New Roman" w:hAnsi="Times New Roman" w:cs="Times New Roman"/>
          <w:szCs w:val="21"/>
        </w:rPr>
        <w:t xml:space="preserve"> </w:t>
      </w:r>
      <w:r w:rsidR="007D155B" w:rsidRPr="00821D10">
        <w:rPr>
          <w:rFonts w:ascii="Times New Roman" w:hAnsi="Times New Roman" w:cs="Times New Roman"/>
          <w:szCs w:val="21"/>
        </w:rPr>
        <w:t>introduced to</w:t>
      </w:r>
      <w:r w:rsidRPr="00821D10">
        <w:rPr>
          <w:rFonts w:ascii="Times New Roman" w:hAnsi="Times New Roman" w:cs="Times New Roman"/>
          <w:szCs w:val="21"/>
        </w:rPr>
        <w:t xml:space="preserve"> the 3D point cloud </w:t>
      </w:r>
    </w:p>
    <w:p w14:paraId="59E2D772" w14:textId="77777777" w:rsidR="0041747A" w:rsidRPr="00821D10" w:rsidRDefault="0041747A" w:rsidP="0041747A">
      <w:pPr>
        <w:jc w:val="center"/>
        <w:rPr>
          <w:rFonts w:ascii="Times New Roman" w:hAnsi="Times New Roman" w:cs="Times New Roman"/>
          <w:b/>
          <w:bCs/>
          <w:sz w:val="24"/>
          <w:szCs w:val="24"/>
        </w:rPr>
      </w:pPr>
      <w:r w:rsidRPr="00821D10">
        <w:rPr>
          <w:rFonts w:ascii="Times New Roman" w:hAnsi="Times New Roman" w:cs="Times New Roman"/>
          <w:b/>
          <w:bCs/>
          <w:noProof/>
          <w:sz w:val="24"/>
          <w:szCs w:val="24"/>
        </w:rPr>
        <w:lastRenderedPageBreak/>
        <w:drawing>
          <wp:inline distT="0" distB="0" distL="0" distR="0" wp14:anchorId="5B40718B" wp14:editId="4507A360">
            <wp:extent cx="5156437" cy="2172832"/>
            <wp:effectExtent l="0" t="0" r="6350" b="0"/>
            <wp:docPr id="190794610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2">
                      <a:extLst>
                        <a:ext uri="{28A0092B-C50C-407E-A947-70E740481C1C}">
                          <a14:useLocalDpi xmlns:a14="http://schemas.microsoft.com/office/drawing/2010/main"/>
                        </a:ext>
                      </a:extLst>
                    </a:blip>
                    <a:srcRect/>
                    <a:stretch>
                      <a:fillRect/>
                    </a:stretch>
                  </pic:blipFill>
                  <pic:spPr bwMode="auto">
                    <a:xfrm>
                      <a:off x="0" y="0"/>
                      <a:ext cx="5216035" cy="2197946"/>
                    </a:xfrm>
                    <a:prstGeom prst="rect">
                      <a:avLst/>
                    </a:prstGeom>
                    <a:noFill/>
                    <a:ln>
                      <a:noFill/>
                    </a:ln>
                  </pic:spPr>
                </pic:pic>
              </a:graphicData>
            </a:graphic>
          </wp:inline>
        </w:drawing>
      </w:r>
    </w:p>
    <w:p w14:paraId="377D383A" w14:textId="7F5A9676" w:rsidR="0041747A" w:rsidRPr="00821D10" w:rsidRDefault="0041747A" w:rsidP="0041747A">
      <w:pPr>
        <w:pBdr>
          <w:bottom w:val="single" w:sz="6" w:space="1" w:color="auto"/>
        </w:pBdr>
        <w:rPr>
          <w:rFonts w:ascii="Times New Roman" w:hAnsi="Times New Roman" w:cs="Times New Roman"/>
          <w:szCs w:val="21"/>
        </w:rPr>
      </w:pPr>
      <w:r w:rsidRPr="00821D10">
        <w:rPr>
          <w:rFonts w:ascii="Times New Roman" w:hAnsi="Times New Roman" w:cs="Times New Roman" w:hint="eastAsia"/>
          <w:b/>
          <w:bCs/>
          <w:szCs w:val="21"/>
        </w:rPr>
        <w:t xml:space="preserve">Fig. </w:t>
      </w:r>
      <w:r w:rsidRPr="00821D10">
        <w:rPr>
          <w:rFonts w:ascii="Times New Roman" w:hAnsi="Times New Roman" w:cs="Times New Roman" w:hint="eastAsia"/>
          <w:b/>
          <w:szCs w:val="21"/>
          <w:lang w:val="en-GB"/>
        </w:rPr>
        <w:t>S</w:t>
      </w:r>
      <w:r w:rsidRPr="00821D10">
        <w:rPr>
          <w:rFonts w:ascii="Times New Roman" w:hAnsi="Times New Roman" w:cs="Times New Roman" w:hint="eastAsia"/>
          <w:b/>
          <w:bCs/>
          <w:szCs w:val="21"/>
        </w:rPr>
        <w:t>5</w:t>
      </w:r>
      <w:r w:rsidRPr="00821D10">
        <w:rPr>
          <w:rFonts w:ascii="Times New Roman" w:hAnsi="Times New Roman" w:cs="Times New Roman"/>
          <w:b/>
          <w:szCs w:val="21"/>
          <w:lang w:val="en-GB"/>
        </w:rPr>
        <w:t>|</w:t>
      </w:r>
      <w:r w:rsidRPr="00821D10">
        <w:rPr>
          <w:rFonts w:ascii="Times New Roman" w:hAnsi="Times New Roman" w:cs="Times New Roman" w:hint="eastAsia"/>
          <w:szCs w:val="21"/>
        </w:rPr>
        <w:t xml:space="preserve"> </w:t>
      </w:r>
      <w:r w:rsidRPr="00821D10">
        <w:rPr>
          <w:rFonts w:ascii="Times New Roman" w:hAnsi="Times New Roman" w:cs="Times New Roman"/>
          <w:b/>
          <w:bCs/>
          <w:szCs w:val="21"/>
        </w:rPr>
        <w:t>Quaternion representation of continuous transformations.</w:t>
      </w:r>
      <w:r w:rsidRPr="00821D10">
        <w:rPr>
          <w:rFonts w:ascii="Times New Roman" w:hAnsi="Times New Roman" w:cs="Times New Roman"/>
          <w:szCs w:val="21"/>
        </w:rPr>
        <w:t xml:space="preserve"> </w:t>
      </w:r>
      <w:proofErr w:type="spellStart"/>
      <w:proofErr w:type="gramStart"/>
      <w:r w:rsidRPr="00821D10">
        <w:rPr>
          <w:rFonts w:ascii="Times New Roman" w:hAnsi="Times New Roman" w:cs="Times New Roman" w:hint="eastAsia"/>
          <w:b/>
          <w:bCs/>
          <w:szCs w:val="21"/>
        </w:rPr>
        <w:t>a,b</w:t>
      </w:r>
      <w:proofErr w:type="spellEnd"/>
      <w:proofErr w:type="gramEnd"/>
      <w:r w:rsidRPr="00821D10">
        <w:rPr>
          <w:rFonts w:ascii="Times New Roman" w:hAnsi="Times New Roman" w:cs="Times New Roman" w:hint="eastAsia"/>
          <w:b/>
          <w:bCs/>
          <w:szCs w:val="21"/>
        </w:rPr>
        <w:t>,</w:t>
      </w:r>
      <w:r w:rsidRPr="00821D10">
        <w:rPr>
          <w:rFonts w:ascii="Times New Roman" w:hAnsi="Times New Roman" w:cs="Times New Roman"/>
          <w:b/>
          <w:bCs/>
          <w:szCs w:val="21"/>
        </w:rPr>
        <w:t xml:space="preserve"> </w:t>
      </w:r>
      <w:r w:rsidRPr="00821D10">
        <w:rPr>
          <w:rFonts w:ascii="Times New Roman" w:hAnsi="Times New Roman" w:cs="Times New Roman"/>
          <w:szCs w:val="21"/>
        </w:rPr>
        <w:t xml:space="preserve">Evolution of </w:t>
      </w:r>
      <w:r w:rsidRPr="00821D10">
        <w:rPr>
          <w:rFonts w:ascii="Times New Roman" w:hAnsi="Times New Roman" w:cs="Times New Roman"/>
          <w:i/>
          <w:iCs/>
          <w:szCs w:val="21"/>
        </w:rPr>
        <w:t>q</w:t>
      </w:r>
      <w:r w:rsidRPr="00821D10">
        <w:rPr>
          <w:rFonts w:ascii="Times New Roman" w:hAnsi="Times New Roman" w:cs="Times New Roman" w:hint="eastAsia"/>
          <w:szCs w:val="21"/>
          <w:vertAlign w:val="subscript"/>
        </w:rPr>
        <w:t>0</w:t>
      </w:r>
      <w:r w:rsidRPr="00821D10">
        <w:rPr>
          <w:rFonts w:ascii="Times New Roman" w:hAnsi="Times New Roman" w:cs="Times New Roman"/>
          <w:szCs w:val="21"/>
        </w:rPr>
        <w:t xml:space="preserve">, </w:t>
      </w:r>
      <w:r w:rsidRPr="00821D10">
        <w:rPr>
          <w:rFonts w:ascii="Times New Roman" w:hAnsi="Times New Roman" w:cs="Times New Roman"/>
          <w:i/>
          <w:iCs/>
          <w:szCs w:val="21"/>
        </w:rPr>
        <w:t>q</w:t>
      </w:r>
      <w:r w:rsidRPr="00821D10">
        <w:rPr>
          <w:rFonts w:ascii="Times New Roman" w:hAnsi="Times New Roman" w:cs="Times New Roman" w:hint="eastAsia"/>
          <w:szCs w:val="21"/>
          <w:vertAlign w:val="subscript"/>
        </w:rPr>
        <w:t>1</w:t>
      </w:r>
      <w:r w:rsidRPr="00821D10">
        <w:rPr>
          <w:rFonts w:ascii="Times New Roman" w:hAnsi="Times New Roman" w:cs="Times New Roman"/>
          <w:szCs w:val="21"/>
        </w:rPr>
        <w:t xml:space="preserve">, </w:t>
      </w:r>
      <w:r w:rsidRPr="00821D10">
        <w:rPr>
          <w:rFonts w:ascii="Times New Roman" w:hAnsi="Times New Roman" w:cs="Times New Roman"/>
          <w:i/>
          <w:iCs/>
          <w:szCs w:val="21"/>
        </w:rPr>
        <w:t>q</w:t>
      </w:r>
      <w:r w:rsidRPr="00821D10">
        <w:rPr>
          <w:rFonts w:ascii="Times New Roman" w:hAnsi="Times New Roman" w:cs="Times New Roman" w:hint="eastAsia"/>
          <w:szCs w:val="21"/>
          <w:vertAlign w:val="subscript"/>
        </w:rPr>
        <w:t>2</w:t>
      </w:r>
      <w:r w:rsidRPr="00821D10">
        <w:rPr>
          <w:rFonts w:ascii="Times New Roman" w:hAnsi="Times New Roman" w:cs="Times New Roman"/>
          <w:szCs w:val="21"/>
        </w:rPr>
        <w:t xml:space="preserve">, </w:t>
      </w:r>
      <w:r w:rsidRPr="00821D10">
        <w:rPr>
          <w:rFonts w:ascii="Times New Roman" w:hAnsi="Times New Roman" w:cs="Times New Roman"/>
          <w:i/>
          <w:iCs/>
          <w:szCs w:val="21"/>
        </w:rPr>
        <w:t>q</w:t>
      </w:r>
      <w:r w:rsidRPr="00821D10">
        <w:rPr>
          <w:rFonts w:ascii="Times New Roman" w:hAnsi="Times New Roman" w:cs="Times New Roman" w:hint="eastAsia"/>
          <w:szCs w:val="21"/>
          <w:vertAlign w:val="subscript"/>
        </w:rPr>
        <w:t>3</w:t>
      </w:r>
      <w:r w:rsidRPr="00821D10">
        <w:rPr>
          <w:rFonts w:ascii="Times New Roman" w:hAnsi="Times New Roman" w:cs="Times New Roman"/>
          <w:szCs w:val="21"/>
        </w:rPr>
        <w:t xml:space="preserve"> </w:t>
      </w:r>
      <w:r w:rsidRPr="00821D10">
        <w:rPr>
          <w:rFonts w:ascii="Times New Roman" w:hAnsi="Times New Roman" w:cs="Times New Roman" w:hint="eastAsia"/>
          <w:szCs w:val="21"/>
        </w:rPr>
        <w:t>for</w:t>
      </w:r>
      <w:r w:rsidRPr="00821D10">
        <w:rPr>
          <w:rFonts w:ascii="Times New Roman" w:hAnsi="Times New Roman" w:cs="Times New Roman"/>
          <w:szCs w:val="21"/>
        </w:rPr>
        <w:t xml:space="preserve"> </w:t>
      </w:r>
      <w:r w:rsidRPr="00821D10">
        <w:rPr>
          <w:rFonts w:ascii="Times New Roman" w:hAnsi="Times New Roman" w:cs="Times New Roman" w:hint="eastAsia"/>
          <w:szCs w:val="21"/>
        </w:rPr>
        <w:t>t</w:t>
      </w:r>
      <w:r w:rsidRPr="00821D10">
        <w:rPr>
          <w:rFonts w:ascii="Times New Roman" w:hAnsi="Times New Roman" w:cs="Times New Roman"/>
          <w:szCs w:val="21"/>
        </w:rPr>
        <w:t>he “SJTU” letter model</w:t>
      </w:r>
      <w:r w:rsidRPr="00821D10">
        <w:rPr>
          <w:rFonts w:ascii="Times New Roman" w:hAnsi="Times New Roman" w:cs="Times New Roman" w:hint="eastAsia"/>
          <w:szCs w:val="21"/>
        </w:rPr>
        <w:t xml:space="preserve"> (</w:t>
      </w:r>
      <w:r w:rsidRPr="00821D10">
        <w:rPr>
          <w:rFonts w:ascii="Times New Roman" w:hAnsi="Times New Roman" w:cs="Times New Roman" w:hint="eastAsia"/>
          <w:b/>
          <w:bCs/>
          <w:szCs w:val="21"/>
        </w:rPr>
        <w:t>a</w:t>
      </w:r>
      <w:r w:rsidRPr="00821D10">
        <w:rPr>
          <w:rFonts w:ascii="Times New Roman" w:hAnsi="Times New Roman" w:cs="Times New Roman" w:hint="eastAsia"/>
          <w:szCs w:val="21"/>
        </w:rPr>
        <w:t>) and t</w:t>
      </w:r>
      <w:r w:rsidRPr="00821D10">
        <w:rPr>
          <w:rFonts w:ascii="Times New Roman" w:hAnsi="Times New Roman" w:cs="Times New Roman"/>
          <w:szCs w:val="21"/>
        </w:rPr>
        <w:t xml:space="preserve">he “Dog” model </w:t>
      </w:r>
      <w:r w:rsidRPr="00821D10">
        <w:rPr>
          <w:rFonts w:ascii="Times New Roman" w:hAnsi="Times New Roman" w:cs="Times New Roman" w:hint="eastAsia"/>
          <w:szCs w:val="21"/>
        </w:rPr>
        <w:t>(</w:t>
      </w:r>
      <w:r w:rsidRPr="00821D10">
        <w:rPr>
          <w:rFonts w:ascii="Times New Roman" w:hAnsi="Times New Roman" w:cs="Times New Roman" w:hint="eastAsia"/>
          <w:b/>
          <w:bCs/>
          <w:szCs w:val="21"/>
        </w:rPr>
        <w:t>b</w:t>
      </w:r>
      <w:r w:rsidRPr="00821D10">
        <w:rPr>
          <w:rFonts w:ascii="Times New Roman" w:hAnsi="Times New Roman" w:cs="Times New Roman" w:hint="eastAsia"/>
          <w:szCs w:val="21"/>
        </w:rPr>
        <w:t>)</w:t>
      </w:r>
      <w:r w:rsidRPr="00821D10">
        <w:rPr>
          <w:rFonts w:ascii="Times New Roman" w:hAnsi="Times New Roman" w:cs="Times New Roman"/>
          <w:szCs w:val="21"/>
        </w:rPr>
        <w:t>.</w:t>
      </w:r>
    </w:p>
    <w:p w14:paraId="3A9FB74F" w14:textId="3BD362AC" w:rsidR="0055700D" w:rsidRPr="00821D10" w:rsidRDefault="00F3440A" w:rsidP="0041747A">
      <w:pPr>
        <w:spacing w:line="480" w:lineRule="auto"/>
        <w:rPr>
          <w:rFonts w:ascii="Times New Roman" w:hAnsi="Times New Roman" w:cs="Times New Roman"/>
          <w:snapToGrid w:val="0"/>
          <w:color w:val="000000"/>
          <w:w w:val="0"/>
          <w:kern w:val="0"/>
          <w:sz w:val="0"/>
          <w:szCs w:val="0"/>
          <w:bdr w:val="none" w:sz="0" w:space="0" w:color="000000"/>
          <w:shd w:val="clear" w:color="000000" w:fill="000000"/>
          <w:lang w:val="x-none" w:bidi="x-none"/>
        </w:rPr>
      </w:pPr>
      <w:r w:rsidRPr="00821D10">
        <w:rPr>
          <w:rFonts w:ascii="Times New Roman" w:hAnsi="Times New Roman" w:cs="Times New Roman"/>
          <w:szCs w:val="21"/>
        </w:rPr>
        <w:t>in</w:t>
      </w:r>
      <w:r w:rsidR="00C8655B" w:rsidRPr="00821D10">
        <w:rPr>
          <w:rFonts w:ascii="Times New Roman" w:hAnsi="Times New Roman" w:cs="Times New Roman"/>
          <w:szCs w:val="21"/>
        </w:rPr>
        <w:t xml:space="preserve"> this phase. From the 26th to the 50th frame, both the </w:t>
      </w:r>
      <w:r w:rsidR="00C8655B" w:rsidRPr="00821D10">
        <w:rPr>
          <w:rFonts w:ascii="Times New Roman" w:hAnsi="Times New Roman" w:cs="Times New Roman"/>
          <w:b/>
          <w:bCs/>
          <w:szCs w:val="21"/>
        </w:rPr>
        <w:t>j</w:t>
      </w:r>
      <w:r w:rsidR="00040B99" w:rsidRPr="00821D10">
        <w:rPr>
          <w:rFonts w:ascii="Times New Roman" w:hAnsi="Times New Roman" w:cs="Times New Roman"/>
          <w:b/>
          <w:bCs/>
          <w:szCs w:val="21"/>
        </w:rPr>
        <w:t>-</w:t>
      </w:r>
      <w:r w:rsidR="00C8655B" w:rsidRPr="00821D10">
        <w:rPr>
          <w:rFonts w:ascii="Times New Roman" w:hAnsi="Times New Roman" w:cs="Times New Roman"/>
          <w:szCs w:val="21"/>
        </w:rPr>
        <w:t xml:space="preserve"> and </w:t>
      </w:r>
      <w:r w:rsidR="00C8655B" w:rsidRPr="00821D10">
        <w:rPr>
          <w:rFonts w:ascii="Times New Roman" w:hAnsi="Times New Roman" w:cs="Times New Roman"/>
          <w:b/>
          <w:bCs/>
          <w:szCs w:val="21"/>
        </w:rPr>
        <w:t>k</w:t>
      </w:r>
      <w:r w:rsidR="00040B99" w:rsidRPr="00821D10">
        <w:rPr>
          <w:rFonts w:ascii="Times New Roman" w:hAnsi="Times New Roman" w:cs="Times New Roman"/>
          <w:b/>
          <w:bCs/>
          <w:szCs w:val="21"/>
        </w:rPr>
        <w:t>-</w:t>
      </w:r>
      <w:r w:rsidR="00C8655B" w:rsidRPr="00821D10">
        <w:rPr>
          <w:rFonts w:ascii="Times New Roman" w:hAnsi="Times New Roman" w:cs="Times New Roman"/>
          <w:szCs w:val="21"/>
        </w:rPr>
        <w:t xml:space="preserve">components of the quaternion </w:t>
      </w:r>
      <w:r w:rsidR="003016A3" w:rsidRPr="00821D10">
        <w:rPr>
          <w:rFonts w:ascii="Times New Roman" w:hAnsi="Times New Roman" w:cs="Times New Roman" w:hint="eastAsia"/>
          <w:szCs w:val="21"/>
        </w:rPr>
        <w:t>are</w:t>
      </w:r>
      <w:r w:rsidR="00C8655B" w:rsidRPr="00821D10">
        <w:rPr>
          <w:rFonts w:ascii="Times New Roman" w:hAnsi="Times New Roman" w:cs="Times New Roman"/>
          <w:szCs w:val="21"/>
        </w:rPr>
        <w:t xml:space="preserve"> varied, </w:t>
      </w:r>
      <w:r w:rsidR="003016A3" w:rsidRPr="00821D10">
        <w:rPr>
          <w:rFonts w:ascii="Times New Roman" w:hAnsi="Times New Roman" w:cs="Times New Roman" w:hint="eastAsia"/>
          <w:szCs w:val="21"/>
        </w:rPr>
        <w:t>e</w:t>
      </w:r>
      <w:r w:rsidR="003016A3" w:rsidRPr="00821D10">
        <w:rPr>
          <w:rFonts w:ascii="Times New Roman" w:hAnsi="Times New Roman" w:cs="Times New Roman"/>
          <w:szCs w:val="21"/>
        </w:rPr>
        <w:t xml:space="preserve">nabling </w:t>
      </w:r>
      <w:r w:rsidR="00743F3B" w:rsidRPr="00821D10">
        <w:rPr>
          <w:rFonts w:ascii="Times New Roman" w:hAnsi="Times New Roman" w:cs="Times New Roman"/>
          <w:szCs w:val="21"/>
        </w:rPr>
        <w:t xml:space="preserve">more complicated </w:t>
      </w:r>
      <w:r w:rsidR="003016A3" w:rsidRPr="00821D10">
        <w:rPr>
          <w:rFonts w:ascii="Times New Roman" w:hAnsi="Times New Roman" w:cs="Times New Roman"/>
          <w:szCs w:val="21"/>
        </w:rPr>
        <w:t>rotation</w:t>
      </w:r>
      <w:r w:rsidR="003016A3" w:rsidRPr="00821D10">
        <w:rPr>
          <w:rFonts w:ascii="Times New Roman" w:hAnsi="Times New Roman" w:cs="Times New Roman" w:hint="eastAsia"/>
          <w:szCs w:val="21"/>
        </w:rPr>
        <w:t xml:space="preserve"> and scaling</w:t>
      </w:r>
      <w:r w:rsidR="00315646" w:rsidRPr="00821D10">
        <w:rPr>
          <w:rFonts w:ascii="Times New Roman" w:hAnsi="Times New Roman" w:cs="Times New Roman"/>
          <w:szCs w:val="21"/>
        </w:rPr>
        <w:t xml:space="preserve"> </w:t>
      </w:r>
      <w:r w:rsidR="00743F3B" w:rsidRPr="00821D10">
        <w:rPr>
          <w:rFonts w:ascii="Times New Roman" w:hAnsi="Times New Roman" w:cs="Times New Roman"/>
          <w:szCs w:val="21"/>
        </w:rPr>
        <w:t>operations</w:t>
      </w:r>
      <w:r w:rsidR="003016A3" w:rsidRPr="00821D10">
        <w:rPr>
          <w:rFonts w:ascii="Times New Roman" w:hAnsi="Times New Roman" w:cs="Times New Roman"/>
          <w:szCs w:val="21"/>
        </w:rPr>
        <w:t>.</w:t>
      </w:r>
      <w:r w:rsidR="00C8655B" w:rsidRPr="00821D10">
        <w:rPr>
          <w:rFonts w:ascii="Times New Roman" w:hAnsi="Times New Roman" w:cs="Times New Roman"/>
          <w:szCs w:val="21"/>
        </w:rPr>
        <w:t xml:space="preserve"> </w:t>
      </w:r>
      <w:r w:rsidR="00B6773A" w:rsidRPr="00821D10">
        <w:rPr>
          <w:rFonts w:ascii="Times New Roman" w:hAnsi="Times New Roman" w:cs="Times New Roman"/>
          <w:szCs w:val="21"/>
        </w:rPr>
        <w:t>For the “Dog” point cloud images</w:t>
      </w:r>
      <w:r w:rsidR="00C8655B" w:rsidRPr="00821D10">
        <w:rPr>
          <w:rFonts w:ascii="Times New Roman" w:hAnsi="Times New Roman" w:cs="Times New Roman"/>
          <w:szCs w:val="21"/>
        </w:rPr>
        <w:t xml:space="preserve">, only the </w:t>
      </w:r>
      <w:r w:rsidR="00C8655B" w:rsidRPr="00821D10">
        <w:rPr>
          <w:rFonts w:ascii="Times New Roman" w:hAnsi="Times New Roman" w:cs="Times New Roman"/>
          <w:b/>
          <w:bCs/>
          <w:szCs w:val="21"/>
        </w:rPr>
        <w:t>k</w:t>
      </w:r>
      <w:r w:rsidR="00C8655B" w:rsidRPr="00821D10">
        <w:rPr>
          <w:rFonts w:ascii="Times New Roman" w:hAnsi="Times New Roman" w:cs="Times New Roman"/>
          <w:szCs w:val="21"/>
        </w:rPr>
        <w:t xml:space="preserve">-component of the quaternion </w:t>
      </w:r>
      <w:r w:rsidR="00040B99" w:rsidRPr="00821D10">
        <w:rPr>
          <w:rFonts w:ascii="Times New Roman" w:hAnsi="Times New Roman" w:cs="Times New Roman"/>
          <w:szCs w:val="21"/>
        </w:rPr>
        <w:t>varies during the transformation</w:t>
      </w:r>
      <w:r w:rsidR="00C8655B" w:rsidRPr="00821D10">
        <w:rPr>
          <w:rFonts w:ascii="Times New Roman" w:hAnsi="Times New Roman" w:cs="Times New Roman"/>
          <w:szCs w:val="21"/>
        </w:rPr>
        <w:t>,</w:t>
      </w:r>
      <w:r w:rsidR="00040B99" w:rsidRPr="00821D10">
        <w:rPr>
          <w:rFonts w:ascii="Times New Roman" w:hAnsi="Times New Roman" w:cs="Times New Roman"/>
          <w:szCs w:val="21"/>
        </w:rPr>
        <w:t xml:space="preserve"> leading to</w:t>
      </w:r>
      <w:r w:rsidR="00C8655B" w:rsidRPr="00821D10">
        <w:rPr>
          <w:rFonts w:ascii="Times New Roman" w:hAnsi="Times New Roman" w:cs="Times New Roman"/>
          <w:szCs w:val="21"/>
        </w:rPr>
        <w:t xml:space="preserve"> rotation</w:t>
      </w:r>
      <w:r w:rsidR="00E575B7" w:rsidRPr="00821D10">
        <w:rPr>
          <w:rFonts w:ascii="Times New Roman" w:hAnsi="Times New Roman" w:cs="Times New Roman"/>
          <w:szCs w:val="21"/>
        </w:rPr>
        <w:t xml:space="preserve"> </w:t>
      </w:r>
      <w:r w:rsidR="00C8655B" w:rsidRPr="00821D10">
        <w:rPr>
          <w:rFonts w:ascii="Times New Roman" w:hAnsi="Times New Roman" w:cs="Times New Roman"/>
          <w:szCs w:val="21"/>
        </w:rPr>
        <w:t>orthogonal to the X</w:t>
      </w:r>
      <w:r w:rsidR="00040B99" w:rsidRPr="00821D10">
        <w:rPr>
          <w:rFonts w:ascii="Times New Roman" w:hAnsi="Times New Roman" w:cs="Times New Roman"/>
          <w:szCs w:val="21"/>
        </w:rPr>
        <w:t>O</w:t>
      </w:r>
      <w:r w:rsidR="00C8655B" w:rsidRPr="00821D10">
        <w:rPr>
          <w:rFonts w:ascii="Times New Roman" w:hAnsi="Times New Roman" w:cs="Times New Roman"/>
          <w:szCs w:val="21"/>
        </w:rPr>
        <w:t xml:space="preserve">Y-plane. </w:t>
      </w:r>
      <w:r w:rsidR="00D8179B" w:rsidRPr="00821D10">
        <w:rPr>
          <w:rFonts w:ascii="Times New Roman" w:hAnsi="Times New Roman" w:cs="Times New Roman"/>
          <w:szCs w:val="21"/>
        </w:rPr>
        <w:t xml:space="preserve">Also, </w:t>
      </w:r>
      <w:r w:rsidR="00C8655B" w:rsidRPr="00821D10">
        <w:rPr>
          <w:rFonts w:ascii="Times New Roman" w:hAnsi="Times New Roman" w:cs="Times New Roman"/>
          <w:szCs w:val="21"/>
        </w:rPr>
        <w:t xml:space="preserve">a scaling effect </w:t>
      </w:r>
      <w:r w:rsidR="003016A3" w:rsidRPr="00821D10">
        <w:rPr>
          <w:rFonts w:ascii="Times New Roman" w:hAnsi="Times New Roman" w:cs="Times New Roman" w:hint="eastAsia"/>
          <w:szCs w:val="21"/>
        </w:rPr>
        <w:t>is</w:t>
      </w:r>
      <w:r w:rsidR="00C8655B" w:rsidRPr="00821D10">
        <w:rPr>
          <w:rFonts w:ascii="Times New Roman" w:hAnsi="Times New Roman" w:cs="Times New Roman"/>
          <w:szCs w:val="21"/>
        </w:rPr>
        <w:t xml:space="preserve"> observed </w:t>
      </w:r>
      <w:r w:rsidR="00D8179B" w:rsidRPr="00821D10">
        <w:rPr>
          <w:rFonts w:ascii="Times New Roman" w:hAnsi="Times New Roman" w:cs="Times New Roman"/>
          <w:szCs w:val="21"/>
        </w:rPr>
        <w:t xml:space="preserve">simultaneously because the </w:t>
      </w:r>
      <w:r w:rsidR="00D8179B" w:rsidRPr="00821D10">
        <w:rPr>
          <w:rFonts w:ascii="Times New Roman" w:hAnsi="Times New Roman" w:cs="Times New Roman" w:hint="eastAsia"/>
          <w:szCs w:val="21"/>
        </w:rPr>
        <w:t>transformation</w:t>
      </w:r>
      <w:r w:rsidR="00D8179B" w:rsidRPr="00821D10">
        <w:rPr>
          <w:rFonts w:ascii="Times New Roman" w:hAnsi="Times New Roman" w:cs="Times New Roman"/>
          <w:szCs w:val="21"/>
        </w:rPr>
        <w:t xml:space="preserve"> quaternion </w:t>
      </w:r>
      <w:r w:rsidR="00D8179B" w:rsidRPr="00821D10">
        <w:rPr>
          <w:rFonts w:ascii="Times New Roman" w:hAnsi="Times New Roman" w:cs="Times New Roman" w:hint="eastAsia"/>
          <w:szCs w:val="21"/>
        </w:rPr>
        <w:t>is</w:t>
      </w:r>
      <w:r w:rsidR="00D8179B" w:rsidRPr="00821D10">
        <w:rPr>
          <w:rFonts w:ascii="Times New Roman" w:hAnsi="Times New Roman" w:cs="Times New Roman"/>
          <w:szCs w:val="21"/>
        </w:rPr>
        <w:t xml:space="preserve"> non-unit</w:t>
      </w:r>
      <w:r w:rsidR="0073478A" w:rsidRPr="00821D10">
        <w:rPr>
          <w:rFonts w:ascii="Times New Roman" w:hAnsi="Times New Roman" w:cs="Times New Roman"/>
          <w:szCs w:val="21"/>
        </w:rPr>
        <w:t>ary.</w:t>
      </w:r>
    </w:p>
    <w:p w14:paraId="4AB2DF09" w14:textId="0EB01572" w:rsidR="00CB5F63" w:rsidRPr="00821D10" w:rsidRDefault="00630981" w:rsidP="00CB5F63">
      <w:pPr>
        <w:spacing w:line="480" w:lineRule="auto"/>
        <w:ind w:firstLineChars="200" w:firstLine="420"/>
        <w:rPr>
          <w:rFonts w:ascii="Times New Roman" w:hAnsi="Times New Roman" w:cs="Times New Roman"/>
          <w:szCs w:val="21"/>
        </w:rPr>
      </w:pPr>
      <w:r w:rsidRPr="00821D10">
        <w:rPr>
          <w:rFonts w:ascii="Times New Roman" w:hAnsi="Times New Roman" w:cs="Times New Roman"/>
          <w:szCs w:val="21"/>
        </w:rPr>
        <w:t>T</w:t>
      </w:r>
      <w:r w:rsidRPr="00821D10">
        <w:rPr>
          <w:rFonts w:ascii="Times New Roman" w:hAnsi="Times New Roman" w:cs="Times New Roman" w:hint="eastAsia"/>
          <w:szCs w:val="21"/>
        </w:rPr>
        <w:t>he</w:t>
      </w:r>
      <w:r w:rsidRPr="00821D10">
        <w:rPr>
          <w:rFonts w:ascii="Times New Roman" w:hAnsi="Times New Roman" w:cs="Times New Roman"/>
          <w:szCs w:val="21"/>
        </w:rPr>
        <w:t xml:space="preserve"> ideal (red curve) and experimental (blue curve) waveforms of the coordinate data of the point cloud are compared i</w:t>
      </w:r>
      <w:r w:rsidR="000A7E0B" w:rsidRPr="00821D10">
        <w:rPr>
          <w:rFonts w:ascii="Times New Roman" w:hAnsi="Times New Roman" w:cs="Times New Roman"/>
          <w:szCs w:val="21"/>
        </w:rPr>
        <w:t>n</w:t>
      </w:r>
      <w:r w:rsidR="00D51F78" w:rsidRPr="00821D10">
        <w:rPr>
          <w:rFonts w:ascii="Times New Roman" w:hAnsi="Times New Roman" w:cs="Times New Roman" w:hint="eastAsia"/>
          <w:szCs w:val="21"/>
        </w:rPr>
        <w:t xml:space="preserve"> </w:t>
      </w:r>
      <w:r w:rsidR="000A7E0B" w:rsidRPr="00821D10">
        <w:rPr>
          <w:rFonts w:ascii="Times New Roman" w:hAnsi="Times New Roman" w:cs="Times New Roman"/>
          <w:szCs w:val="21"/>
        </w:rPr>
        <w:t>Fig</w:t>
      </w:r>
      <w:r w:rsidR="00D51F78" w:rsidRPr="00821D10">
        <w:rPr>
          <w:rFonts w:ascii="Times New Roman" w:hAnsi="Times New Roman" w:cs="Times New Roman" w:hint="eastAsia"/>
          <w:szCs w:val="21"/>
        </w:rPr>
        <w:t>.</w:t>
      </w:r>
      <w:r w:rsidR="000A7E0B" w:rsidRPr="00821D10">
        <w:rPr>
          <w:rFonts w:ascii="Times New Roman" w:hAnsi="Times New Roman" w:cs="Times New Roman"/>
          <w:szCs w:val="21"/>
        </w:rPr>
        <w:t xml:space="preserve"> S7. The experimental results </w:t>
      </w:r>
      <w:r w:rsidR="007559EB" w:rsidRPr="00821D10">
        <w:rPr>
          <w:rFonts w:ascii="Times New Roman" w:hAnsi="Times New Roman" w:cs="Times New Roman"/>
          <w:szCs w:val="21"/>
        </w:rPr>
        <w:t xml:space="preserve">show </w:t>
      </w:r>
      <w:r w:rsidRPr="00821D10">
        <w:rPr>
          <w:rFonts w:ascii="Times New Roman" w:hAnsi="Times New Roman" w:cs="Times New Roman"/>
          <w:szCs w:val="21"/>
        </w:rPr>
        <w:t>good</w:t>
      </w:r>
      <w:r w:rsidR="007559EB" w:rsidRPr="00821D10">
        <w:rPr>
          <w:rFonts w:ascii="Times New Roman" w:hAnsi="Times New Roman" w:cs="Times New Roman"/>
          <w:szCs w:val="21"/>
        </w:rPr>
        <w:t xml:space="preserve"> agreement with</w:t>
      </w:r>
      <w:r w:rsidR="000A7E0B" w:rsidRPr="00821D10">
        <w:rPr>
          <w:rFonts w:ascii="Times New Roman" w:hAnsi="Times New Roman" w:cs="Times New Roman"/>
          <w:szCs w:val="21"/>
        </w:rPr>
        <w:t xml:space="preserve"> the ideal </w:t>
      </w:r>
      <w:r w:rsidR="00D400DE" w:rsidRPr="00821D10">
        <w:rPr>
          <w:rFonts w:ascii="Times New Roman" w:hAnsi="Times New Roman" w:cs="Times New Roman"/>
          <w:szCs w:val="21"/>
        </w:rPr>
        <w:t>ones</w:t>
      </w:r>
      <w:r w:rsidR="000A7E0B" w:rsidRPr="00821D10">
        <w:rPr>
          <w:rFonts w:ascii="Times New Roman" w:hAnsi="Times New Roman" w:cs="Times New Roman"/>
          <w:szCs w:val="21"/>
        </w:rPr>
        <w:t xml:space="preserve"> </w:t>
      </w:r>
      <w:r w:rsidR="00D400DE" w:rsidRPr="00821D10">
        <w:rPr>
          <w:rFonts w:ascii="Times New Roman" w:hAnsi="Times New Roman" w:cs="Times New Roman"/>
          <w:szCs w:val="21"/>
        </w:rPr>
        <w:t>for</w:t>
      </w:r>
      <w:r w:rsidR="000A7E0B" w:rsidRPr="00821D10">
        <w:rPr>
          <w:rFonts w:ascii="Times New Roman" w:hAnsi="Times New Roman" w:cs="Times New Roman"/>
          <w:szCs w:val="21"/>
        </w:rPr>
        <w:t xml:space="preserve"> all 50 </w:t>
      </w:r>
      <w:r w:rsidR="000A7E0B" w:rsidRPr="00821D10">
        <w:rPr>
          <w:rFonts w:ascii="Times New Roman" w:hAnsi="Times New Roman" w:cs="Times New Roman" w:hint="eastAsia"/>
          <w:szCs w:val="21"/>
        </w:rPr>
        <w:t>frame</w:t>
      </w:r>
      <w:r w:rsidR="00D400DE" w:rsidRPr="00821D10">
        <w:rPr>
          <w:rFonts w:ascii="Times New Roman" w:hAnsi="Times New Roman" w:cs="Times New Roman"/>
          <w:szCs w:val="21"/>
        </w:rPr>
        <w:t>s</w:t>
      </w:r>
      <w:r w:rsidR="000A7E0B" w:rsidRPr="00821D10">
        <w:rPr>
          <w:rFonts w:ascii="Times New Roman" w:hAnsi="Times New Roman" w:cs="Times New Roman"/>
          <w:szCs w:val="21"/>
        </w:rPr>
        <w:t xml:space="preserve">, indicating that the proposed QOCC exhibits </w:t>
      </w:r>
      <w:r w:rsidR="00B23D3E" w:rsidRPr="00821D10">
        <w:rPr>
          <w:rFonts w:ascii="Times New Roman" w:hAnsi="Times New Roman" w:cs="Times New Roman"/>
          <w:szCs w:val="21"/>
        </w:rPr>
        <w:t xml:space="preserve">high </w:t>
      </w:r>
      <w:r w:rsidR="000A7E0B" w:rsidRPr="00821D10">
        <w:rPr>
          <w:rFonts w:ascii="Times New Roman" w:hAnsi="Times New Roman" w:cs="Times New Roman"/>
          <w:szCs w:val="21"/>
        </w:rPr>
        <w:t xml:space="preserve">stability and accuracy in </w:t>
      </w:r>
    </w:p>
    <w:p w14:paraId="6F3C9D34" w14:textId="77777777" w:rsidR="00CB5F63" w:rsidRPr="00821D10" w:rsidRDefault="00CB5F63" w:rsidP="00CB5F63">
      <w:pPr>
        <w:spacing w:line="480" w:lineRule="auto"/>
        <w:jc w:val="center"/>
        <w:rPr>
          <w:rFonts w:ascii="Times New Roman" w:hAnsi="Times New Roman" w:cs="Times New Roman"/>
          <w:sz w:val="24"/>
          <w:szCs w:val="24"/>
        </w:rPr>
      </w:pPr>
      <w:r w:rsidRPr="00821D10">
        <w:rPr>
          <w:rFonts w:ascii="Times New Roman" w:hAnsi="Times New Roman" w:cs="Times New Roman"/>
          <w:noProof/>
          <w:sz w:val="24"/>
          <w:szCs w:val="24"/>
        </w:rPr>
        <w:drawing>
          <wp:inline distT="0" distB="0" distL="0" distR="0" wp14:anchorId="41462E35" wp14:editId="45C4CCF2">
            <wp:extent cx="5364179" cy="2392118"/>
            <wp:effectExtent l="0" t="0" r="8255" b="8255"/>
            <wp:docPr id="74747250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3">
                      <a:extLst>
                        <a:ext uri="{28A0092B-C50C-407E-A947-70E740481C1C}">
                          <a14:useLocalDpi xmlns:a14="http://schemas.microsoft.com/office/drawing/2010/main"/>
                        </a:ext>
                      </a:extLst>
                    </a:blip>
                    <a:srcRect/>
                    <a:stretch>
                      <a:fillRect/>
                    </a:stretch>
                  </pic:blipFill>
                  <pic:spPr bwMode="auto">
                    <a:xfrm>
                      <a:off x="0" y="0"/>
                      <a:ext cx="5384765" cy="2401298"/>
                    </a:xfrm>
                    <a:prstGeom prst="rect">
                      <a:avLst/>
                    </a:prstGeom>
                    <a:noFill/>
                    <a:ln>
                      <a:noFill/>
                    </a:ln>
                  </pic:spPr>
                </pic:pic>
              </a:graphicData>
            </a:graphic>
          </wp:inline>
        </w:drawing>
      </w:r>
    </w:p>
    <w:p w14:paraId="2F559928" w14:textId="29F73FC0" w:rsidR="00CB5F63" w:rsidRPr="00821D10" w:rsidRDefault="00CB5F63" w:rsidP="00CB5F63">
      <w:pPr>
        <w:pBdr>
          <w:bottom w:val="single" w:sz="6" w:space="1" w:color="auto"/>
        </w:pBdr>
        <w:rPr>
          <w:rFonts w:ascii="Times New Roman" w:hAnsi="Times New Roman" w:cs="Times New Roman"/>
          <w:szCs w:val="21"/>
        </w:rPr>
      </w:pPr>
      <w:r w:rsidRPr="00821D10">
        <w:rPr>
          <w:rFonts w:ascii="Times New Roman" w:hAnsi="Times New Roman" w:cs="Times New Roman" w:hint="eastAsia"/>
          <w:b/>
          <w:bCs/>
          <w:szCs w:val="21"/>
        </w:rPr>
        <w:t xml:space="preserve">Fig. </w:t>
      </w:r>
      <w:r w:rsidRPr="00821D10">
        <w:rPr>
          <w:rFonts w:ascii="Times New Roman" w:hAnsi="Times New Roman" w:cs="Times New Roman" w:hint="eastAsia"/>
          <w:b/>
          <w:szCs w:val="21"/>
          <w:lang w:val="en-GB"/>
        </w:rPr>
        <w:t>S</w:t>
      </w:r>
      <w:r w:rsidRPr="00821D10">
        <w:rPr>
          <w:rFonts w:ascii="Times New Roman" w:hAnsi="Times New Roman" w:cs="Times New Roman" w:hint="eastAsia"/>
          <w:b/>
          <w:bCs/>
          <w:szCs w:val="21"/>
        </w:rPr>
        <w:t>6</w:t>
      </w:r>
      <w:r w:rsidRPr="00821D10">
        <w:rPr>
          <w:rFonts w:ascii="Times New Roman" w:hAnsi="Times New Roman" w:cs="Times New Roman"/>
          <w:b/>
          <w:szCs w:val="21"/>
          <w:lang w:val="en-GB"/>
        </w:rPr>
        <w:t>|</w:t>
      </w:r>
      <w:r w:rsidRPr="00821D10">
        <w:rPr>
          <w:rFonts w:ascii="Times New Roman" w:hAnsi="Times New Roman" w:cs="Times New Roman" w:hint="eastAsia"/>
          <w:szCs w:val="21"/>
        </w:rPr>
        <w:t xml:space="preserve"> </w:t>
      </w:r>
      <w:r w:rsidRPr="00821D10">
        <w:rPr>
          <w:rFonts w:ascii="Times New Roman" w:hAnsi="Times New Roman" w:cs="Times New Roman"/>
          <w:b/>
          <w:bCs/>
          <w:szCs w:val="21"/>
        </w:rPr>
        <w:t xml:space="preserve">3D point cloud </w:t>
      </w:r>
      <w:r w:rsidRPr="00821D10">
        <w:rPr>
          <w:rFonts w:ascii="Times New Roman" w:hAnsi="Times New Roman" w:cs="Times New Roman" w:hint="eastAsia"/>
          <w:b/>
          <w:bCs/>
          <w:szCs w:val="21"/>
        </w:rPr>
        <w:t>reconstruction</w:t>
      </w:r>
      <w:r w:rsidRPr="00821D10">
        <w:rPr>
          <w:rFonts w:ascii="Times New Roman" w:hAnsi="Times New Roman" w:cs="Times New Roman"/>
          <w:b/>
          <w:bCs/>
          <w:szCs w:val="21"/>
        </w:rPr>
        <w:t>.</w:t>
      </w:r>
      <w:r w:rsidRPr="00821D10">
        <w:rPr>
          <w:rFonts w:ascii="Times New Roman" w:hAnsi="Times New Roman" w:cs="Times New Roman"/>
          <w:szCs w:val="21"/>
        </w:rPr>
        <w:t xml:space="preserve"> </w:t>
      </w:r>
      <w:proofErr w:type="spellStart"/>
      <w:proofErr w:type="gramStart"/>
      <w:r w:rsidRPr="00821D10">
        <w:rPr>
          <w:rFonts w:ascii="Times New Roman" w:hAnsi="Times New Roman" w:cs="Times New Roman" w:hint="eastAsia"/>
          <w:b/>
          <w:bCs/>
          <w:szCs w:val="21"/>
        </w:rPr>
        <w:t>a,b</w:t>
      </w:r>
      <w:proofErr w:type="spellEnd"/>
      <w:proofErr w:type="gramEnd"/>
      <w:r w:rsidRPr="00821D10">
        <w:rPr>
          <w:rFonts w:ascii="Times New Roman" w:hAnsi="Times New Roman" w:cs="Times New Roman" w:hint="eastAsia"/>
          <w:b/>
          <w:bCs/>
          <w:szCs w:val="21"/>
        </w:rPr>
        <w:t>,</w:t>
      </w:r>
      <w:r w:rsidRPr="00821D10">
        <w:rPr>
          <w:rFonts w:ascii="Times New Roman" w:hAnsi="Times New Roman" w:cs="Times New Roman"/>
          <w:b/>
          <w:bCs/>
          <w:szCs w:val="21"/>
        </w:rPr>
        <w:t xml:space="preserve"> </w:t>
      </w:r>
      <w:r w:rsidRPr="00821D10">
        <w:rPr>
          <w:rFonts w:ascii="Times New Roman" w:hAnsi="Times New Roman" w:cs="Times New Roman"/>
          <w:szCs w:val="21"/>
        </w:rPr>
        <w:t xml:space="preserve">Transformed 3D point cloud images </w:t>
      </w:r>
      <w:r w:rsidRPr="00821D10">
        <w:rPr>
          <w:rFonts w:ascii="Times New Roman" w:hAnsi="Times New Roman" w:cs="Times New Roman" w:hint="eastAsia"/>
          <w:szCs w:val="21"/>
        </w:rPr>
        <w:t xml:space="preserve">for the </w:t>
      </w:r>
      <w:r w:rsidRPr="00821D10">
        <w:rPr>
          <w:rFonts w:ascii="Times New Roman" w:hAnsi="Times New Roman" w:cs="Times New Roman"/>
          <w:szCs w:val="21"/>
        </w:rPr>
        <w:t>“</w:t>
      </w:r>
      <w:r w:rsidRPr="00821D10">
        <w:rPr>
          <w:rFonts w:ascii="Times New Roman" w:hAnsi="Times New Roman" w:cs="Times New Roman" w:hint="eastAsia"/>
          <w:szCs w:val="21"/>
        </w:rPr>
        <w:t>SJTU</w:t>
      </w:r>
      <w:r w:rsidRPr="00821D10">
        <w:rPr>
          <w:rFonts w:ascii="Times New Roman" w:hAnsi="Times New Roman" w:cs="Times New Roman"/>
          <w:szCs w:val="21"/>
        </w:rPr>
        <w:t>”</w:t>
      </w:r>
      <w:r w:rsidRPr="00821D10">
        <w:rPr>
          <w:rFonts w:ascii="Times New Roman" w:hAnsi="Times New Roman" w:cs="Times New Roman" w:hint="eastAsia"/>
          <w:szCs w:val="21"/>
        </w:rPr>
        <w:t xml:space="preserve"> letter model (</w:t>
      </w:r>
      <w:r w:rsidRPr="00821D10">
        <w:rPr>
          <w:rFonts w:ascii="Times New Roman" w:hAnsi="Times New Roman" w:cs="Times New Roman" w:hint="eastAsia"/>
          <w:b/>
          <w:bCs/>
          <w:szCs w:val="21"/>
        </w:rPr>
        <w:t>a</w:t>
      </w:r>
      <w:r w:rsidRPr="00821D10">
        <w:rPr>
          <w:rFonts w:ascii="Times New Roman" w:hAnsi="Times New Roman" w:cs="Times New Roman" w:hint="eastAsia"/>
          <w:szCs w:val="21"/>
        </w:rPr>
        <w:t xml:space="preserve">) and the </w:t>
      </w:r>
      <w:r w:rsidRPr="00821D10">
        <w:rPr>
          <w:rFonts w:ascii="Times New Roman" w:hAnsi="Times New Roman" w:cs="Times New Roman"/>
          <w:szCs w:val="21"/>
        </w:rPr>
        <w:t>“</w:t>
      </w:r>
      <w:r w:rsidRPr="00821D10">
        <w:rPr>
          <w:rFonts w:ascii="Times New Roman" w:hAnsi="Times New Roman" w:cs="Times New Roman" w:hint="eastAsia"/>
          <w:szCs w:val="21"/>
        </w:rPr>
        <w:t>Dog</w:t>
      </w:r>
      <w:r w:rsidRPr="00821D10">
        <w:rPr>
          <w:rFonts w:ascii="Times New Roman" w:hAnsi="Times New Roman" w:cs="Times New Roman"/>
          <w:szCs w:val="21"/>
        </w:rPr>
        <w:t>”</w:t>
      </w:r>
      <w:r w:rsidRPr="00821D10">
        <w:rPr>
          <w:rFonts w:ascii="Times New Roman" w:hAnsi="Times New Roman" w:cs="Times New Roman" w:hint="eastAsia"/>
          <w:szCs w:val="21"/>
        </w:rPr>
        <w:t xml:space="preserve"> model (</w:t>
      </w:r>
      <w:r w:rsidRPr="00821D10">
        <w:rPr>
          <w:rFonts w:ascii="Times New Roman" w:hAnsi="Times New Roman" w:cs="Times New Roman" w:hint="eastAsia"/>
          <w:b/>
          <w:bCs/>
          <w:szCs w:val="21"/>
        </w:rPr>
        <w:t>b</w:t>
      </w:r>
      <w:r w:rsidRPr="00821D10">
        <w:rPr>
          <w:rFonts w:ascii="Times New Roman" w:hAnsi="Times New Roman" w:cs="Times New Roman" w:hint="eastAsia"/>
          <w:szCs w:val="21"/>
        </w:rPr>
        <w:t>).</w:t>
      </w:r>
    </w:p>
    <w:p w14:paraId="718DEF1C" w14:textId="73458401" w:rsidR="00D54DA8" w:rsidRPr="00821D10" w:rsidRDefault="00C71345" w:rsidP="005A5AC3">
      <w:pPr>
        <w:rPr>
          <w:rFonts w:ascii="Times New Roman" w:hAnsi="Times New Roman" w:cs="Times New Roman"/>
          <w:sz w:val="24"/>
          <w:szCs w:val="24"/>
        </w:rPr>
      </w:pPr>
      <w:r w:rsidRPr="00821D10">
        <w:rPr>
          <w:rFonts w:ascii="Times New Roman" w:hAnsi="Times New Roman" w:cs="Times New Roman"/>
          <w:noProof/>
          <w:sz w:val="24"/>
          <w:szCs w:val="24"/>
        </w:rPr>
        <w:lastRenderedPageBreak/>
        <w:drawing>
          <wp:inline distT="0" distB="0" distL="0" distR="0" wp14:anchorId="17DB7DE5" wp14:editId="2D499713">
            <wp:extent cx="5274310" cy="5880100"/>
            <wp:effectExtent l="0" t="0" r="2540" b="6350"/>
            <wp:docPr id="100618602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4">
                      <a:extLst>
                        <a:ext uri="{28A0092B-C50C-407E-A947-70E740481C1C}">
                          <a14:useLocalDpi xmlns:a14="http://schemas.microsoft.com/office/drawing/2010/main"/>
                        </a:ext>
                      </a:extLst>
                    </a:blip>
                    <a:srcRect/>
                    <a:stretch>
                      <a:fillRect/>
                    </a:stretch>
                  </pic:blipFill>
                  <pic:spPr bwMode="auto">
                    <a:xfrm>
                      <a:off x="0" y="0"/>
                      <a:ext cx="5274310" cy="5880100"/>
                    </a:xfrm>
                    <a:prstGeom prst="rect">
                      <a:avLst/>
                    </a:prstGeom>
                    <a:noFill/>
                    <a:ln>
                      <a:noFill/>
                    </a:ln>
                  </pic:spPr>
                </pic:pic>
              </a:graphicData>
            </a:graphic>
          </wp:inline>
        </w:drawing>
      </w:r>
    </w:p>
    <w:p w14:paraId="61E15232" w14:textId="3AEE5631" w:rsidR="00507A66" w:rsidRPr="00821D10" w:rsidRDefault="00507A66" w:rsidP="00CB5F63">
      <w:pPr>
        <w:pBdr>
          <w:bottom w:val="single" w:sz="6" w:space="1" w:color="auto"/>
        </w:pBdr>
        <w:rPr>
          <w:rFonts w:ascii="Times New Roman" w:hAnsi="Times New Roman" w:cs="Times New Roman"/>
          <w:szCs w:val="21"/>
        </w:rPr>
      </w:pPr>
      <w:r w:rsidRPr="00821D10">
        <w:rPr>
          <w:rFonts w:ascii="Times New Roman" w:hAnsi="Times New Roman" w:cs="Times New Roman" w:hint="eastAsia"/>
          <w:b/>
          <w:bCs/>
          <w:szCs w:val="21"/>
        </w:rPr>
        <w:t xml:space="preserve">Fig. </w:t>
      </w:r>
      <w:r w:rsidRPr="00821D10">
        <w:rPr>
          <w:rFonts w:ascii="Times New Roman" w:hAnsi="Times New Roman" w:cs="Times New Roman" w:hint="eastAsia"/>
          <w:b/>
          <w:szCs w:val="21"/>
          <w:lang w:val="en-GB"/>
        </w:rPr>
        <w:t>S</w:t>
      </w:r>
      <w:r w:rsidRPr="00821D10">
        <w:rPr>
          <w:rFonts w:ascii="Times New Roman" w:hAnsi="Times New Roman" w:cs="Times New Roman" w:hint="eastAsia"/>
          <w:b/>
          <w:bCs/>
          <w:szCs w:val="21"/>
        </w:rPr>
        <w:t>7</w:t>
      </w:r>
      <w:r w:rsidRPr="00821D10">
        <w:rPr>
          <w:rFonts w:ascii="Times New Roman" w:hAnsi="Times New Roman" w:cs="Times New Roman"/>
          <w:b/>
          <w:szCs w:val="21"/>
          <w:lang w:val="en-GB"/>
        </w:rPr>
        <w:t>|</w:t>
      </w:r>
      <w:r w:rsidRPr="00821D10">
        <w:rPr>
          <w:rFonts w:ascii="Times New Roman" w:hAnsi="Times New Roman" w:cs="Times New Roman" w:hint="eastAsia"/>
          <w:szCs w:val="21"/>
        </w:rPr>
        <w:t xml:space="preserve"> </w:t>
      </w:r>
      <w:r w:rsidR="00792AE1" w:rsidRPr="00821D10">
        <w:rPr>
          <w:rFonts w:ascii="Times New Roman" w:hAnsi="Times New Roman" w:cs="Times New Roman"/>
          <w:b/>
          <w:bCs/>
          <w:szCs w:val="21"/>
        </w:rPr>
        <w:t xml:space="preserve">Transformed coordinates of the 3D point </w:t>
      </w:r>
      <w:proofErr w:type="gramStart"/>
      <w:r w:rsidR="00792AE1" w:rsidRPr="00821D10">
        <w:rPr>
          <w:rFonts w:ascii="Times New Roman" w:hAnsi="Times New Roman" w:cs="Times New Roman"/>
          <w:b/>
          <w:bCs/>
          <w:szCs w:val="21"/>
        </w:rPr>
        <w:t>clouds</w:t>
      </w:r>
      <w:proofErr w:type="gramEnd"/>
      <w:r w:rsidR="00F3381F" w:rsidRPr="00821D10">
        <w:rPr>
          <w:rFonts w:ascii="Times New Roman" w:hAnsi="Times New Roman" w:cs="Times New Roman"/>
          <w:b/>
          <w:bCs/>
          <w:szCs w:val="21"/>
        </w:rPr>
        <w:t xml:space="preserve"> </w:t>
      </w:r>
      <w:r w:rsidR="00792AE1" w:rsidRPr="00821D10">
        <w:rPr>
          <w:rFonts w:ascii="Times New Roman" w:hAnsi="Times New Roman" w:cs="Times New Roman"/>
          <w:b/>
          <w:bCs/>
          <w:szCs w:val="21"/>
        </w:rPr>
        <w:t>in</w:t>
      </w:r>
      <w:r w:rsidR="00F3381F" w:rsidRPr="00821D10">
        <w:rPr>
          <w:rFonts w:ascii="Times New Roman" w:hAnsi="Times New Roman" w:cs="Times New Roman"/>
          <w:b/>
          <w:bCs/>
          <w:szCs w:val="21"/>
        </w:rPr>
        <w:t xml:space="preserve"> the 26th and 32</w:t>
      </w:r>
      <w:r w:rsidR="00792AE1" w:rsidRPr="00821D10">
        <w:rPr>
          <w:rFonts w:ascii="Times New Roman" w:hAnsi="Times New Roman" w:cs="Times New Roman"/>
          <w:b/>
          <w:bCs/>
          <w:szCs w:val="21"/>
        </w:rPr>
        <w:t>nd</w:t>
      </w:r>
      <w:r w:rsidR="00F3381F" w:rsidRPr="00821D10">
        <w:rPr>
          <w:rFonts w:ascii="Times New Roman" w:hAnsi="Times New Roman" w:cs="Times New Roman"/>
          <w:b/>
          <w:bCs/>
          <w:szCs w:val="21"/>
        </w:rPr>
        <w:t xml:space="preserve"> frames</w:t>
      </w:r>
      <w:r w:rsidR="00F3381F" w:rsidRPr="00821D10">
        <w:rPr>
          <w:rFonts w:ascii="Times New Roman" w:hAnsi="Times New Roman" w:cs="Times New Roman" w:hint="eastAsia"/>
          <w:b/>
          <w:bCs/>
          <w:szCs w:val="21"/>
        </w:rPr>
        <w:t>.</w:t>
      </w:r>
      <w:r w:rsidR="00806C0F" w:rsidRPr="00821D10">
        <w:rPr>
          <w:rFonts w:ascii="Times New Roman" w:hAnsi="Times New Roman" w:cs="Times New Roman" w:hint="eastAsia"/>
          <w:b/>
          <w:bCs/>
          <w:szCs w:val="21"/>
        </w:rPr>
        <w:t xml:space="preserve"> </w:t>
      </w:r>
      <w:proofErr w:type="spellStart"/>
      <w:proofErr w:type="gramStart"/>
      <w:r w:rsidR="00806C0F" w:rsidRPr="00821D10">
        <w:rPr>
          <w:rFonts w:ascii="Times New Roman" w:hAnsi="Times New Roman" w:cs="Times New Roman" w:hint="eastAsia"/>
          <w:b/>
          <w:bCs/>
          <w:szCs w:val="21"/>
        </w:rPr>
        <w:t>a,b</w:t>
      </w:r>
      <w:proofErr w:type="spellEnd"/>
      <w:proofErr w:type="gramEnd"/>
      <w:r w:rsidR="00806C0F" w:rsidRPr="00821D10">
        <w:rPr>
          <w:rFonts w:ascii="Times New Roman" w:hAnsi="Times New Roman" w:cs="Times New Roman" w:hint="eastAsia"/>
          <w:b/>
          <w:bCs/>
          <w:szCs w:val="21"/>
        </w:rPr>
        <w:t>,</w:t>
      </w:r>
      <w:r w:rsidR="00D54DA8" w:rsidRPr="00821D10">
        <w:rPr>
          <w:rFonts w:ascii="Times New Roman" w:hAnsi="Times New Roman" w:cs="Times New Roman" w:hint="eastAsia"/>
          <w:szCs w:val="21"/>
        </w:rPr>
        <w:t xml:space="preserve"> </w:t>
      </w:r>
      <w:r w:rsidR="00A8477E" w:rsidRPr="00821D10">
        <w:rPr>
          <w:rFonts w:ascii="Times New Roman" w:hAnsi="Times New Roman" w:cs="Times New Roman"/>
          <w:szCs w:val="21"/>
        </w:rPr>
        <w:t xml:space="preserve">Waveform comparison between </w:t>
      </w:r>
      <w:r w:rsidR="00B901C1" w:rsidRPr="00821D10">
        <w:rPr>
          <w:rFonts w:ascii="Times New Roman" w:hAnsi="Times New Roman" w:cs="Times New Roman"/>
          <w:szCs w:val="21"/>
        </w:rPr>
        <w:t xml:space="preserve">the </w:t>
      </w:r>
      <w:r w:rsidR="00A8477E" w:rsidRPr="00821D10">
        <w:rPr>
          <w:rFonts w:ascii="Times New Roman" w:hAnsi="Times New Roman" w:cs="Times New Roman"/>
          <w:szCs w:val="21"/>
        </w:rPr>
        <w:t xml:space="preserve">ideal (red line) and experimental (blue line) results for the </w:t>
      </w:r>
      <w:r w:rsidR="003444D2" w:rsidRPr="00821D10">
        <w:rPr>
          <w:rFonts w:ascii="Times New Roman" w:hAnsi="Times New Roman" w:cs="Times New Roman"/>
          <w:szCs w:val="21"/>
        </w:rPr>
        <w:t>“</w:t>
      </w:r>
      <w:r w:rsidR="00A8477E" w:rsidRPr="00821D10">
        <w:rPr>
          <w:rFonts w:ascii="Times New Roman" w:hAnsi="Times New Roman" w:cs="Times New Roman"/>
          <w:szCs w:val="21"/>
        </w:rPr>
        <w:t>SJTU</w:t>
      </w:r>
      <w:r w:rsidR="003444D2" w:rsidRPr="00821D10">
        <w:rPr>
          <w:rFonts w:ascii="Times New Roman" w:hAnsi="Times New Roman" w:cs="Times New Roman"/>
          <w:szCs w:val="21"/>
        </w:rPr>
        <w:t>”</w:t>
      </w:r>
      <w:r w:rsidR="00A8477E" w:rsidRPr="00821D10">
        <w:rPr>
          <w:rFonts w:ascii="Times New Roman" w:hAnsi="Times New Roman" w:cs="Times New Roman"/>
          <w:szCs w:val="21"/>
        </w:rPr>
        <w:t xml:space="preserve"> </w:t>
      </w:r>
      <w:r w:rsidR="00B901C1" w:rsidRPr="00821D10">
        <w:rPr>
          <w:rFonts w:ascii="Times New Roman" w:hAnsi="Times New Roman" w:cs="Times New Roman"/>
          <w:szCs w:val="21"/>
        </w:rPr>
        <w:t>letter</w:t>
      </w:r>
      <w:r w:rsidR="00A8477E" w:rsidRPr="00821D10">
        <w:rPr>
          <w:rFonts w:ascii="Times New Roman" w:hAnsi="Times New Roman" w:cs="Times New Roman"/>
          <w:szCs w:val="21"/>
        </w:rPr>
        <w:t xml:space="preserve"> model</w:t>
      </w:r>
      <w:r w:rsidR="00806C0F" w:rsidRPr="00821D10">
        <w:rPr>
          <w:rFonts w:ascii="Times New Roman" w:hAnsi="Times New Roman" w:cs="Times New Roman" w:hint="eastAsia"/>
          <w:szCs w:val="21"/>
        </w:rPr>
        <w:t xml:space="preserve"> (</w:t>
      </w:r>
      <w:r w:rsidR="00806C0F" w:rsidRPr="00821D10">
        <w:rPr>
          <w:rFonts w:ascii="Times New Roman" w:hAnsi="Times New Roman" w:cs="Times New Roman" w:hint="eastAsia"/>
          <w:b/>
          <w:bCs/>
          <w:szCs w:val="21"/>
        </w:rPr>
        <w:t>a</w:t>
      </w:r>
      <w:r w:rsidR="00806C0F" w:rsidRPr="00821D10">
        <w:rPr>
          <w:rFonts w:ascii="Times New Roman" w:hAnsi="Times New Roman" w:cs="Times New Roman" w:hint="eastAsia"/>
          <w:szCs w:val="21"/>
        </w:rPr>
        <w:t xml:space="preserve">) and </w:t>
      </w:r>
      <w:r w:rsidR="00A8477E" w:rsidRPr="00821D10">
        <w:rPr>
          <w:rFonts w:ascii="Times New Roman" w:hAnsi="Times New Roman" w:cs="Times New Roman"/>
          <w:szCs w:val="21"/>
        </w:rPr>
        <w:t xml:space="preserve">the </w:t>
      </w:r>
      <w:r w:rsidR="003444D2" w:rsidRPr="00821D10">
        <w:rPr>
          <w:rFonts w:ascii="Times New Roman" w:hAnsi="Times New Roman" w:cs="Times New Roman"/>
          <w:szCs w:val="21"/>
        </w:rPr>
        <w:t>“</w:t>
      </w:r>
      <w:r w:rsidR="00A8477E" w:rsidRPr="00821D10">
        <w:rPr>
          <w:rFonts w:ascii="Times New Roman" w:hAnsi="Times New Roman" w:cs="Times New Roman"/>
          <w:szCs w:val="21"/>
        </w:rPr>
        <w:t>Dog</w:t>
      </w:r>
      <w:r w:rsidR="003444D2" w:rsidRPr="00821D10">
        <w:rPr>
          <w:rFonts w:ascii="Times New Roman" w:hAnsi="Times New Roman" w:cs="Times New Roman"/>
          <w:szCs w:val="21"/>
        </w:rPr>
        <w:t>”</w:t>
      </w:r>
      <w:r w:rsidR="00A8477E" w:rsidRPr="00821D10">
        <w:rPr>
          <w:rFonts w:ascii="Times New Roman" w:hAnsi="Times New Roman" w:cs="Times New Roman"/>
          <w:szCs w:val="21"/>
        </w:rPr>
        <w:t xml:space="preserve"> model</w:t>
      </w:r>
      <w:r w:rsidR="00806C0F" w:rsidRPr="00821D10">
        <w:rPr>
          <w:rFonts w:ascii="Times New Roman" w:hAnsi="Times New Roman" w:cs="Times New Roman" w:hint="eastAsia"/>
          <w:szCs w:val="21"/>
        </w:rPr>
        <w:t xml:space="preserve"> (</w:t>
      </w:r>
      <w:r w:rsidR="00806C0F" w:rsidRPr="00821D10">
        <w:rPr>
          <w:rFonts w:ascii="Times New Roman" w:hAnsi="Times New Roman" w:cs="Times New Roman" w:hint="eastAsia"/>
          <w:b/>
          <w:bCs/>
          <w:szCs w:val="21"/>
        </w:rPr>
        <w:t>b</w:t>
      </w:r>
      <w:r w:rsidR="00806C0F" w:rsidRPr="00821D10">
        <w:rPr>
          <w:rFonts w:ascii="Times New Roman" w:hAnsi="Times New Roman" w:cs="Times New Roman" w:hint="eastAsia"/>
          <w:szCs w:val="21"/>
        </w:rPr>
        <w:t>)</w:t>
      </w:r>
      <w:r w:rsidR="00A8477E" w:rsidRPr="00821D10">
        <w:rPr>
          <w:rFonts w:ascii="Times New Roman" w:hAnsi="Times New Roman" w:cs="Times New Roman" w:hint="eastAsia"/>
          <w:szCs w:val="21"/>
        </w:rPr>
        <w:t>.</w:t>
      </w:r>
      <w:r w:rsidR="00901CC9" w:rsidRPr="00821D10">
        <w:rPr>
          <w:rFonts w:ascii="Times New Roman" w:hAnsi="Times New Roman" w:cs="Times New Roman"/>
          <w:szCs w:val="21"/>
        </w:rPr>
        <w:t xml:space="preserve"> The quaternions corresponding to the 26th and 32nd frames are shown on top of the figures.</w:t>
      </w:r>
    </w:p>
    <w:p w14:paraId="2B600D03" w14:textId="1167A31F" w:rsidR="00CB5F63" w:rsidRPr="00821D10" w:rsidRDefault="00CB5F63" w:rsidP="00CB5F63">
      <w:pPr>
        <w:spacing w:line="480" w:lineRule="auto"/>
        <w:rPr>
          <w:rFonts w:ascii="Times New Roman" w:hAnsi="Times New Roman" w:cs="Times New Roman"/>
          <w:szCs w:val="21"/>
        </w:rPr>
      </w:pPr>
      <w:r w:rsidRPr="00821D10">
        <w:rPr>
          <w:rFonts w:ascii="Times New Roman" w:hAnsi="Times New Roman" w:cs="Times New Roman"/>
          <w:szCs w:val="21"/>
        </w:rPr>
        <w:t>quaternion computation.</w:t>
      </w:r>
      <w:r w:rsidRPr="00821D10">
        <w:rPr>
          <w:rFonts w:ascii="Times New Roman" w:hAnsi="Times New Roman" w:cs="Times New Roman" w:hint="eastAsia"/>
          <w:szCs w:val="21"/>
        </w:rPr>
        <w:t xml:space="preserve"> </w:t>
      </w:r>
      <w:r w:rsidRPr="00821D10">
        <w:rPr>
          <w:rFonts w:ascii="Times New Roman" w:hAnsi="Times New Roman" w:cs="Times New Roman"/>
          <w:szCs w:val="21"/>
        </w:rPr>
        <w:t>For both models, the RMSEs between the theoretical and measured results</w:t>
      </w:r>
      <w:r w:rsidRPr="00821D10">
        <w:rPr>
          <w:rFonts w:ascii="Times New Roman" w:hAnsi="Times New Roman" w:cs="Times New Roman" w:hint="eastAsia"/>
          <w:szCs w:val="21"/>
        </w:rPr>
        <w:t xml:space="preserve"> remain </w:t>
      </w:r>
      <w:r w:rsidRPr="00821D10">
        <w:rPr>
          <w:rFonts w:ascii="Times New Roman" w:hAnsi="Times New Roman" w:cs="Times New Roman"/>
          <w:szCs w:val="21"/>
        </w:rPr>
        <w:t>below 0.035 throughout the transformations.</w:t>
      </w:r>
    </w:p>
    <w:p w14:paraId="7D38ED6A" w14:textId="4F7A8C2A" w:rsidR="00F172B2" w:rsidRPr="00821D10" w:rsidRDefault="00F172B2" w:rsidP="00F172B2">
      <w:pPr>
        <w:spacing w:beforeLines="50" w:before="156" w:line="480" w:lineRule="auto"/>
        <w:rPr>
          <w:rFonts w:ascii="Times New Roman" w:hAnsi="Times New Roman" w:cs="Times New Roman"/>
          <w:b/>
          <w:bCs/>
          <w:sz w:val="30"/>
          <w:szCs w:val="30"/>
        </w:rPr>
      </w:pPr>
      <w:r w:rsidRPr="00821D10">
        <w:rPr>
          <w:rFonts w:ascii="Times New Roman" w:hAnsi="Times New Roman" w:cs="Times New Roman" w:hint="eastAsia"/>
          <w:b/>
          <w:bCs/>
          <w:sz w:val="30"/>
          <w:szCs w:val="30"/>
        </w:rPr>
        <w:t xml:space="preserve">Supplementary Note 5: </w:t>
      </w:r>
      <w:r w:rsidRPr="00821D10">
        <w:rPr>
          <w:rFonts w:ascii="Times New Roman" w:hAnsi="Times New Roman" w:cs="Times New Roman"/>
          <w:b/>
          <w:bCs/>
          <w:sz w:val="30"/>
          <w:szCs w:val="30"/>
        </w:rPr>
        <w:t xml:space="preserve">Performance characterization and </w:t>
      </w:r>
      <w:r w:rsidRPr="00821D10">
        <w:rPr>
          <w:rFonts w:ascii="Times New Roman" w:hAnsi="Times New Roman" w:cs="Times New Roman" w:hint="eastAsia"/>
          <w:b/>
          <w:bCs/>
          <w:sz w:val="30"/>
          <w:szCs w:val="30"/>
        </w:rPr>
        <w:t>e</w:t>
      </w:r>
      <w:r w:rsidRPr="00821D10">
        <w:rPr>
          <w:rFonts w:ascii="Times New Roman" w:hAnsi="Times New Roman" w:cs="Times New Roman"/>
          <w:b/>
          <w:bCs/>
          <w:sz w:val="30"/>
          <w:szCs w:val="30"/>
        </w:rPr>
        <w:t xml:space="preserve">rror </w:t>
      </w:r>
      <w:r w:rsidRPr="00821D10">
        <w:rPr>
          <w:rFonts w:ascii="Times New Roman" w:hAnsi="Times New Roman" w:cs="Times New Roman" w:hint="eastAsia"/>
          <w:b/>
          <w:bCs/>
          <w:sz w:val="30"/>
          <w:szCs w:val="30"/>
        </w:rPr>
        <w:t>a</w:t>
      </w:r>
      <w:r w:rsidRPr="00821D10">
        <w:rPr>
          <w:rFonts w:ascii="Times New Roman" w:hAnsi="Times New Roman" w:cs="Times New Roman"/>
          <w:b/>
          <w:bCs/>
          <w:sz w:val="30"/>
          <w:szCs w:val="30"/>
        </w:rPr>
        <w:t>nalysis of the QOCC</w:t>
      </w:r>
    </w:p>
    <w:p w14:paraId="0BF8F3C5" w14:textId="62FDB862" w:rsidR="00F172B2" w:rsidRPr="00821D10" w:rsidRDefault="00F172B2" w:rsidP="00F172B2">
      <w:pPr>
        <w:spacing w:line="480" w:lineRule="auto"/>
        <w:rPr>
          <w:rFonts w:hint="eastAsia"/>
        </w:rPr>
      </w:pPr>
      <w:r w:rsidRPr="00821D10">
        <w:rPr>
          <w:noProof/>
        </w:rPr>
        <w:lastRenderedPageBreak/>
        <w:drawing>
          <wp:inline distT="0" distB="0" distL="0" distR="0" wp14:anchorId="3D2B19EA" wp14:editId="3E1BED7F">
            <wp:extent cx="5274310" cy="2092325"/>
            <wp:effectExtent l="0" t="0" r="0" b="0"/>
            <wp:docPr id="68287589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5">
                      <a:extLst>
                        <a:ext uri="{28A0092B-C50C-407E-A947-70E740481C1C}">
                          <a14:useLocalDpi xmlns:a14="http://schemas.microsoft.com/office/drawing/2010/main"/>
                        </a:ext>
                      </a:extLst>
                    </a:blip>
                    <a:srcRect/>
                    <a:stretch>
                      <a:fillRect/>
                    </a:stretch>
                  </pic:blipFill>
                  <pic:spPr bwMode="auto">
                    <a:xfrm>
                      <a:off x="0" y="0"/>
                      <a:ext cx="5274310" cy="2092325"/>
                    </a:xfrm>
                    <a:prstGeom prst="rect">
                      <a:avLst/>
                    </a:prstGeom>
                    <a:noFill/>
                    <a:ln>
                      <a:noFill/>
                    </a:ln>
                  </pic:spPr>
                </pic:pic>
              </a:graphicData>
            </a:graphic>
          </wp:inline>
        </w:drawing>
      </w:r>
    </w:p>
    <w:p w14:paraId="3FCC943C" w14:textId="42F91193" w:rsidR="00F172B2" w:rsidRPr="00821D10" w:rsidRDefault="00F172B2" w:rsidP="00EF53AC">
      <w:pPr>
        <w:pBdr>
          <w:bottom w:val="single" w:sz="6" w:space="1" w:color="auto"/>
        </w:pBdr>
        <w:spacing w:line="360" w:lineRule="auto"/>
        <w:rPr>
          <w:rFonts w:ascii="Times New Roman" w:hAnsi="Times New Roman" w:cs="Times New Roman"/>
          <w:szCs w:val="21"/>
        </w:rPr>
      </w:pPr>
      <w:r w:rsidRPr="00821D10">
        <w:rPr>
          <w:rFonts w:ascii="Times New Roman" w:hAnsi="Times New Roman" w:cs="Times New Roman" w:hint="eastAsia"/>
          <w:b/>
          <w:bCs/>
          <w:szCs w:val="21"/>
        </w:rPr>
        <w:t xml:space="preserve">Fig. </w:t>
      </w:r>
      <w:r w:rsidRPr="00821D10">
        <w:rPr>
          <w:rFonts w:ascii="Times New Roman" w:hAnsi="Times New Roman" w:cs="Times New Roman" w:hint="eastAsia"/>
          <w:b/>
          <w:szCs w:val="21"/>
          <w:lang w:val="en-GB"/>
        </w:rPr>
        <w:t>S</w:t>
      </w:r>
      <w:r w:rsidRPr="00821D10">
        <w:rPr>
          <w:rFonts w:ascii="Times New Roman" w:hAnsi="Times New Roman" w:cs="Times New Roman" w:hint="eastAsia"/>
          <w:b/>
          <w:bCs/>
          <w:szCs w:val="21"/>
        </w:rPr>
        <w:t>8</w:t>
      </w:r>
      <w:r w:rsidRPr="00821D10">
        <w:rPr>
          <w:rFonts w:ascii="Times New Roman" w:hAnsi="Times New Roman" w:cs="Times New Roman"/>
          <w:b/>
          <w:szCs w:val="21"/>
          <w:lang w:val="en-GB"/>
        </w:rPr>
        <w:t>|</w:t>
      </w:r>
      <w:r w:rsidRPr="00821D10">
        <w:rPr>
          <w:rFonts w:ascii="Times New Roman" w:hAnsi="Times New Roman" w:cs="Times New Roman" w:hint="eastAsia"/>
          <w:szCs w:val="21"/>
        </w:rPr>
        <w:t xml:space="preserve"> </w:t>
      </w:r>
      <w:r w:rsidRPr="00821D10">
        <w:rPr>
          <w:rFonts w:ascii="Times New Roman" w:hAnsi="Times New Roman" w:cs="Times New Roman"/>
          <w:b/>
          <w:bCs/>
          <w:szCs w:val="21"/>
        </w:rPr>
        <w:t xml:space="preserve">Experimental </w:t>
      </w:r>
      <w:r w:rsidRPr="00821D10">
        <w:rPr>
          <w:rFonts w:ascii="Times New Roman" w:hAnsi="Times New Roman" w:cs="Times New Roman" w:hint="eastAsia"/>
          <w:b/>
          <w:bCs/>
          <w:szCs w:val="21"/>
        </w:rPr>
        <w:t>setup</w:t>
      </w:r>
      <w:r w:rsidRPr="00821D10">
        <w:rPr>
          <w:rFonts w:ascii="Times New Roman" w:hAnsi="Times New Roman" w:cs="Times New Roman"/>
          <w:b/>
          <w:bCs/>
          <w:szCs w:val="21"/>
        </w:rPr>
        <w:t xml:space="preserve"> for the quaternion computation tasks based on the QOCC</w:t>
      </w:r>
      <w:r w:rsidRPr="00821D10">
        <w:rPr>
          <w:rFonts w:ascii="Times New Roman" w:hAnsi="Times New Roman" w:cs="Times New Roman" w:hint="eastAsia"/>
          <w:b/>
          <w:bCs/>
          <w:szCs w:val="21"/>
        </w:rPr>
        <w:t>.</w:t>
      </w:r>
      <w:r w:rsidRPr="00821D10">
        <w:rPr>
          <w:rFonts w:ascii="system-ui" w:hAnsi="system-ui"/>
          <w:color w:val="0F1115"/>
          <w:shd w:val="clear" w:color="auto" w:fill="FFFFFF"/>
        </w:rPr>
        <w:t xml:space="preserve"> </w:t>
      </w:r>
      <w:r w:rsidRPr="00821D10">
        <w:rPr>
          <w:rFonts w:ascii="Times New Roman" w:hAnsi="Times New Roman" w:cs="Times New Roman"/>
          <w:szCs w:val="21"/>
        </w:rPr>
        <w:t xml:space="preserve">DWDM: Dense </w:t>
      </w:r>
      <w:r w:rsidRPr="00821D10">
        <w:rPr>
          <w:rFonts w:ascii="Times New Roman" w:hAnsi="Times New Roman" w:cs="Times New Roman" w:hint="eastAsia"/>
          <w:szCs w:val="21"/>
        </w:rPr>
        <w:t>w</w:t>
      </w:r>
      <w:r w:rsidRPr="00821D10">
        <w:rPr>
          <w:rFonts w:ascii="Times New Roman" w:hAnsi="Times New Roman" w:cs="Times New Roman"/>
          <w:szCs w:val="21"/>
        </w:rPr>
        <w:t xml:space="preserve">avelength </w:t>
      </w:r>
      <w:r w:rsidRPr="00821D10">
        <w:rPr>
          <w:rFonts w:ascii="Times New Roman" w:hAnsi="Times New Roman" w:cs="Times New Roman" w:hint="eastAsia"/>
          <w:szCs w:val="21"/>
        </w:rPr>
        <w:t>d</w:t>
      </w:r>
      <w:r w:rsidRPr="00821D10">
        <w:rPr>
          <w:rFonts w:ascii="Times New Roman" w:hAnsi="Times New Roman" w:cs="Times New Roman"/>
          <w:szCs w:val="21"/>
        </w:rPr>
        <w:t xml:space="preserve">ivision </w:t>
      </w:r>
      <w:r w:rsidRPr="00821D10">
        <w:rPr>
          <w:rFonts w:ascii="Times New Roman" w:hAnsi="Times New Roman" w:cs="Times New Roman" w:hint="eastAsia"/>
          <w:szCs w:val="21"/>
        </w:rPr>
        <w:t>m</w:t>
      </w:r>
      <w:r w:rsidRPr="00821D10">
        <w:rPr>
          <w:rFonts w:ascii="Times New Roman" w:hAnsi="Times New Roman" w:cs="Times New Roman"/>
          <w:szCs w:val="21"/>
        </w:rPr>
        <w:t>ultiplexer</w:t>
      </w:r>
      <w:r w:rsidRPr="00821D10">
        <w:rPr>
          <w:rFonts w:ascii="Times New Roman" w:hAnsi="Times New Roman" w:cs="Times New Roman" w:hint="eastAsia"/>
          <w:szCs w:val="21"/>
        </w:rPr>
        <w:t xml:space="preserve">, </w:t>
      </w:r>
      <w:r w:rsidRPr="00821D10">
        <w:rPr>
          <w:rFonts w:ascii="Times New Roman" w:hAnsi="Times New Roman" w:cs="Times New Roman"/>
          <w:szCs w:val="21"/>
        </w:rPr>
        <w:t xml:space="preserve">MZM: Mach-Zehnder </w:t>
      </w:r>
      <w:r w:rsidRPr="00821D10">
        <w:rPr>
          <w:rFonts w:ascii="Times New Roman" w:hAnsi="Times New Roman" w:cs="Times New Roman" w:hint="eastAsia"/>
          <w:szCs w:val="21"/>
        </w:rPr>
        <w:t>m</w:t>
      </w:r>
      <w:r w:rsidRPr="00821D10">
        <w:rPr>
          <w:rFonts w:ascii="Times New Roman" w:hAnsi="Times New Roman" w:cs="Times New Roman"/>
          <w:szCs w:val="21"/>
        </w:rPr>
        <w:t>odulator</w:t>
      </w:r>
      <w:r w:rsidRPr="00821D10">
        <w:rPr>
          <w:rFonts w:ascii="Times New Roman" w:hAnsi="Times New Roman" w:cs="Times New Roman" w:hint="eastAsia"/>
          <w:szCs w:val="21"/>
        </w:rPr>
        <w:t>,</w:t>
      </w:r>
      <w:r w:rsidRPr="00821D10">
        <w:rPr>
          <w:rFonts w:ascii="system-ui" w:hAnsi="system-ui"/>
          <w:color w:val="0F1115"/>
          <w:shd w:val="clear" w:color="auto" w:fill="FFFFFF"/>
        </w:rPr>
        <w:t xml:space="preserve"> </w:t>
      </w:r>
      <w:r w:rsidRPr="00821D10">
        <w:rPr>
          <w:rFonts w:ascii="Times New Roman" w:hAnsi="Times New Roman" w:cs="Times New Roman" w:hint="eastAsia"/>
          <w:szCs w:val="21"/>
        </w:rPr>
        <w:t>EA</w:t>
      </w:r>
      <w:r w:rsidRPr="00821D10">
        <w:rPr>
          <w:rFonts w:ascii="Times New Roman" w:hAnsi="Times New Roman" w:cs="Times New Roman"/>
          <w:szCs w:val="21"/>
        </w:rPr>
        <w:t xml:space="preserve">: Electrical </w:t>
      </w:r>
      <w:r w:rsidRPr="00821D10">
        <w:rPr>
          <w:rFonts w:ascii="Times New Roman" w:hAnsi="Times New Roman" w:cs="Times New Roman" w:hint="eastAsia"/>
          <w:szCs w:val="21"/>
        </w:rPr>
        <w:t>a</w:t>
      </w:r>
      <w:r w:rsidRPr="00821D10">
        <w:rPr>
          <w:rFonts w:ascii="Times New Roman" w:hAnsi="Times New Roman" w:cs="Times New Roman"/>
          <w:szCs w:val="21"/>
        </w:rPr>
        <w:t>mplifier</w:t>
      </w:r>
      <w:r w:rsidRPr="00821D10">
        <w:rPr>
          <w:rFonts w:ascii="Times New Roman" w:hAnsi="Times New Roman" w:cs="Times New Roman" w:hint="eastAsia"/>
          <w:szCs w:val="21"/>
        </w:rPr>
        <w:t>,</w:t>
      </w:r>
      <w:r w:rsidRPr="00821D10">
        <w:rPr>
          <w:rFonts w:ascii="system-ui" w:hAnsi="system-ui"/>
          <w:color w:val="0F1115"/>
          <w:shd w:val="clear" w:color="auto" w:fill="FFFFFF"/>
        </w:rPr>
        <w:t xml:space="preserve"> </w:t>
      </w:r>
      <w:r w:rsidRPr="00821D10">
        <w:rPr>
          <w:rFonts w:ascii="Times New Roman" w:hAnsi="Times New Roman" w:cs="Times New Roman"/>
          <w:szCs w:val="21"/>
        </w:rPr>
        <w:t xml:space="preserve">AWG: Arbitrary </w:t>
      </w:r>
      <w:r w:rsidRPr="00821D10">
        <w:rPr>
          <w:rFonts w:ascii="Times New Roman" w:hAnsi="Times New Roman" w:cs="Times New Roman" w:hint="eastAsia"/>
          <w:szCs w:val="21"/>
        </w:rPr>
        <w:t>w</w:t>
      </w:r>
      <w:r w:rsidRPr="00821D10">
        <w:rPr>
          <w:rFonts w:ascii="Times New Roman" w:hAnsi="Times New Roman" w:cs="Times New Roman"/>
          <w:szCs w:val="21"/>
        </w:rPr>
        <w:t xml:space="preserve">aveform </w:t>
      </w:r>
      <w:r w:rsidRPr="00821D10">
        <w:rPr>
          <w:rFonts w:ascii="Times New Roman" w:hAnsi="Times New Roman" w:cs="Times New Roman" w:hint="eastAsia"/>
          <w:szCs w:val="21"/>
        </w:rPr>
        <w:t>g</w:t>
      </w:r>
      <w:r w:rsidRPr="00821D10">
        <w:rPr>
          <w:rFonts w:ascii="Times New Roman" w:hAnsi="Times New Roman" w:cs="Times New Roman"/>
          <w:szCs w:val="21"/>
        </w:rPr>
        <w:t>enerator</w:t>
      </w:r>
      <w:r w:rsidRPr="00821D10">
        <w:rPr>
          <w:rFonts w:ascii="Times New Roman" w:hAnsi="Times New Roman" w:cs="Times New Roman" w:hint="eastAsia"/>
          <w:szCs w:val="21"/>
        </w:rPr>
        <w:t xml:space="preserve">, </w:t>
      </w:r>
      <w:r w:rsidRPr="00821D10">
        <w:rPr>
          <w:rFonts w:ascii="Times New Roman" w:hAnsi="Times New Roman" w:cs="Times New Roman"/>
          <w:szCs w:val="21"/>
        </w:rPr>
        <w:t xml:space="preserve">OTDL: Optical </w:t>
      </w:r>
      <w:r w:rsidRPr="00821D10">
        <w:rPr>
          <w:rFonts w:ascii="Times New Roman" w:hAnsi="Times New Roman" w:cs="Times New Roman" w:hint="eastAsia"/>
          <w:szCs w:val="21"/>
        </w:rPr>
        <w:t>t</w:t>
      </w:r>
      <w:r w:rsidRPr="00821D10">
        <w:rPr>
          <w:rFonts w:ascii="Times New Roman" w:hAnsi="Times New Roman" w:cs="Times New Roman"/>
          <w:szCs w:val="21"/>
        </w:rPr>
        <w:t xml:space="preserve">unable </w:t>
      </w:r>
      <w:r w:rsidRPr="00821D10">
        <w:rPr>
          <w:rFonts w:ascii="Times New Roman" w:hAnsi="Times New Roman" w:cs="Times New Roman" w:hint="eastAsia"/>
          <w:szCs w:val="21"/>
        </w:rPr>
        <w:t>d</w:t>
      </w:r>
      <w:r w:rsidRPr="00821D10">
        <w:rPr>
          <w:rFonts w:ascii="Times New Roman" w:hAnsi="Times New Roman" w:cs="Times New Roman"/>
          <w:szCs w:val="21"/>
        </w:rPr>
        <w:t xml:space="preserve">elay </w:t>
      </w:r>
      <w:r w:rsidRPr="00821D10">
        <w:rPr>
          <w:rFonts w:ascii="Times New Roman" w:hAnsi="Times New Roman" w:cs="Times New Roman" w:hint="eastAsia"/>
          <w:szCs w:val="21"/>
        </w:rPr>
        <w:t>l</w:t>
      </w:r>
      <w:r w:rsidRPr="00821D10">
        <w:rPr>
          <w:rFonts w:ascii="Times New Roman" w:hAnsi="Times New Roman" w:cs="Times New Roman"/>
          <w:szCs w:val="21"/>
        </w:rPr>
        <w:t>ine</w:t>
      </w:r>
      <w:r w:rsidRPr="00821D10">
        <w:rPr>
          <w:rFonts w:ascii="Times New Roman" w:hAnsi="Times New Roman" w:cs="Times New Roman" w:hint="eastAsia"/>
          <w:szCs w:val="21"/>
        </w:rPr>
        <w:t xml:space="preserve">, </w:t>
      </w:r>
      <w:r w:rsidRPr="00821D10">
        <w:rPr>
          <w:rFonts w:ascii="Times New Roman" w:hAnsi="Times New Roman" w:cs="Times New Roman"/>
          <w:szCs w:val="21"/>
        </w:rPr>
        <w:t xml:space="preserve">PC: Polarization </w:t>
      </w:r>
      <w:r w:rsidRPr="00821D10">
        <w:rPr>
          <w:rFonts w:ascii="Times New Roman" w:hAnsi="Times New Roman" w:cs="Times New Roman" w:hint="eastAsia"/>
          <w:szCs w:val="21"/>
        </w:rPr>
        <w:t>c</w:t>
      </w:r>
      <w:r w:rsidRPr="00821D10">
        <w:rPr>
          <w:rFonts w:ascii="Times New Roman" w:hAnsi="Times New Roman" w:cs="Times New Roman"/>
          <w:szCs w:val="21"/>
        </w:rPr>
        <w:t>ontroller</w:t>
      </w:r>
      <w:r w:rsidRPr="00821D10">
        <w:rPr>
          <w:rFonts w:ascii="Times New Roman" w:hAnsi="Times New Roman" w:cs="Times New Roman" w:hint="eastAsia"/>
          <w:szCs w:val="21"/>
        </w:rPr>
        <w:t xml:space="preserve">, </w:t>
      </w:r>
      <w:r w:rsidRPr="00821D10">
        <w:rPr>
          <w:rFonts w:ascii="Times New Roman" w:hAnsi="Times New Roman" w:cs="Times New Roman"/>
          <w:szCs w:val="21"/>
        </w:rPr>
        <w:t>EDFA: Erbium-</w:t>
      </w:r>
      <w:r w:rsidRPr="00821D10">
        <w:rPr>
          <w:rFonts w:ascii="Times New Roman" w:hAnsi="Times New Roman" w:cs="Times New Roman" w:hint="eastAsia"/>
          <w:szCs w:val="21"/>
        </w:rPr>
        <w:t>d</w:t>
      </w:r>
      <w:r w:rsidRPr="00821D10">
        <w:rPr>
          <w:rFonts w:ascii="Times New Roman" w:hAnsi="Times New Roman" w:cs="Times New Roman"/>
          <w:szCs w:val="21"/>
        </w:rPr>
        <w:t xml:space="preserve">oped </w:t>
      </w:r>
      <w:r w:rsidRPr="00821D10">
        <w:rPr>
          <w:rFonts w:ascii="Times New Roman" w:hAnsi="Times New Roman" w:cs="Times New Roman" w:hint="eastAsia"/>
          <w:szCs w:val="21"/>
        </w:rPr>
        <w:t>f</w:t>
      </w:r>
      <w:r w:rsidRPr="00821D10">
        <w:rPr>
          <w:rFonts w:ascii="Times New Roman" w:hAnsi="Times New Roman" w:cs="Times New Roman"/>
          <w:szCs w:val="21"/>
        </w:rPr>
        <w:t xml:space="preserve">iber </w:t>
      </w:r>
      <w:r w:rsidRPr="00821D10">
        <w:rPr>
          <w:rFonts w:ascii="Times New Roman" w:hAnsi="Times New Roman" w:cs="Times New Roman" w:hint="eastAsia"/>
          <w:szCs w:val="21"/>
        </w:rPr>
        <w:t>a</w:t>
      </w:r>
      <w:r w:rsidRPr="00821D10">
        <w:rPr>
          <w:rFonts w:ascii="Times New Roman" w:hAnsi="Times New Roman" w:cs="Times New Roman"/>
          <w:szCs w:val="21"/>
        </w:rPr>
        <w:t>mplifier</w:t>
      </w:r>
      <w:r w:rsidRPr="00821D10">
        <w:rPr>
          <w:rFonts w:ascii="Times New Roman" w:hAnsi="Times New Roman" w:cs="Times New Roman" w:hint="eastAsia"/>
          <w:szCs w:val="21"/>
        </w:rPr>
        <w:t xml:space="preserve">, </w:t>
      </w:r>
      <w:r w:rsidRPr="00821D10">
        <w:rPr>
          <w:rFonts w:ascii="Times New Roman" w:hAnsi="Times New Roman" w:cs="Times New Roman"/>
          <w:szCs w:val="21"/>
        </w:rPr>
        <w:t>TEC: Thermo-</w:t>
      </w:r>
      <w:r w:rsidRPr="00821D10">
        <w:rPr>
          <w:rFonts w:ascii="Times New Roman" w:hAnsi="Times New Roman" w:cs="Times New Roman" w:hint="eastAsia"/>
          <w:szCs w:val="21"/>
        </w:rPr>
        <w:t>e</w:t>
      </w:r>
      <w:r w:rsidRPr="00821D10">
        <w:rPr>
          <w:rFonts w:ascii="Times New Roman" w:hAnsi="Times New Roman" w:cs="Times New Roman"/>
          <w:szCs w:val="21"/>
        </w:rPr>
        <w:t xml:space="preserve">lectric </w:t>
      </w:r>
      <w:r w:rsidRPr="00821D10">
        <w:rPr>
          <w:rFonts w:ascii="Times New Roman" w:hAnsi="Times New Roman" w:cs="Times New Roman" w:hint="eastAsia"/>
          <w:szCs w:val="21"/>
        </w:rPr>
        <w:t>c</w:t>
      </w:r>
      <w:r w:rsidRPr="00821D10">
        <w:rPr>
          <w:rFonts w:ascii="Times New Roman" w:hAnsi="Times New Roman" w:cs="Times New Roman"/>
          <w:szCs w:val="21"/>
        </w:rPr>
        <w:t>ooler</w:t>
      </w:r>
      <w:r w:rsidRPr="00821D10">
        <w:rPr>
          <w:rFonts w:ascii="Times New Roman" w:hAnsi="Times New Roman" w:cs="Times New Roman" w:hint="eastAsia"/>
          <w:szCs w:val="21"/>
        </w:rPr>
        <w:t xml:space="preserve">, </w:t>
      </w:r>
      <w:r w:rsidRPr="00821D10">
        <w:rPr>
          <w:rFonts w:ascii="Times New Roman" w:hAnsi="Times New Roman" w:cs="Times New Roman"/>
          <w:szCs w:val="21"/>
        </w:rPr>
        <w:t>OSC: Oscilloscope</w:t>
      </w:r>
      <w:r w:rsidRPr="00821D10">
        <w:rPr>
          <w:rFonts w:ascii="Times New Roman" w:hAnsi="Times New Roman" w:cs="Times New Roman" w:hint="eastAsia"/>
          <w:szCs w:val="21"/>
        </w:rPr>
        <w:t xml:space="preserve">, </w:t>
      </w:r>
      <w:r w:rsidRPr="00821D10">
        <w:rPr>
          <w:rFonts w:ascii="Times New Roman" w:hAnsi="Times New Roman" w:cs="Times New Roman"/>
          <w:szCs w:val="21"/>
        </w:rPr>
        <w:t xml:space="preserve">BPD: Balanced </w:t>
      </w:r>
      <w:r w:rsidRPr="00821D10">
        <w:rPr>
          <w:rFonts w:ascii="Times New Roman" w:hAnsi="Times New Roman" w:cs="Times New Roman" w:hint="eastAsia"/>
          <w:szCs w:val="21"/>
        </w:rPr>
        <w:t>p</w:t>
      </w:r>
      <w:r w:rsidRPr="00821D10">
        <w:rPr>
          <w:rFonts w:ascii="Times New Roman" w:hAnsi="Times New Roman" w:cs="Times New Roman"/>
          <w:szCs w:val="21"/>
        </w:rPr>
        <w:t>hotodetector</w:t>
      </w:r>
      <w:r w:rsidRPr="00821D10">
        <w:rPr>
          <w:rFonts w:ascii="Times New Roman" w:hAnsi="Times New Roman" w:cs="Times New Roman" w:hint="eastAsia"/>
          <w:szCs w:val="21"/>
        </w:rPr>
        <w:t>.</w:t>
      </w:r>
    </w:p>
    <w:p w14:paraId="4757D3D2" w14:textId="77777777" w:rsidR="00EF53AC" w:rsidRPr="00821D10" w:rsidRDefault="00F172B2" w:rsidP="00F172B2">
      <w:pPr>
        <w:spacing w:line="480" w:lineRule="auto"/>
        <w:ind w:firstLineChars="200" w:firstLine="420"/>
        <w:rPr>
          <w:rFonts w:ascii="Times New Roman" w:hAnsi="Times New Roman" w:cs="Times New Roman"/>
          <w:szCs w:val="21"/>
        </w:rPr>
      </w:pPr>
      <w:r w:rsidRPr="00821D10">
        <w:rPr>
          <w:rFonts w:ascii="Times New Roman" w:hAnsi="Times New Roman" w:cs="Times New Roman"/>
          <w:szCs w:val="21"/>
        </w:rPr>
        <w:t>Figure S</w:t>
      </w:r>
      <w:r w:rsidRPr="00821D10">
        <w:rPr>
          <w:rFonts w:ascii="Times New Roman" w:hAnsi="Times New Roman" w:cs="Times New Roman" w:hint="eastAsia"/>
          <w:szCs w:val="21"/>
        </w:rPr>
        <w:t>8</w:t>
      </w:r>
      <w:r w:rsidRPr="00821D10">
        <w:rPr>
          <w:rFonts w:ascii="Times New Roman" w:hAnsi="Times New Roman" w:cs="Times New Roman"/>
          <w:szCs w:val="21"/>
        </w:rPr>
        <w:t xml:space="preserve"> illustrates the experimental setup for the quaternion computation tasks carried out in this work. The system is built up using commercially available optoelectronic devices and the QOCC. A tunable polarization-maintaining DFB laser array generates the light of three wavelengths (1550.8 nm, 1552.4 nm and 1554 nm) through separate output ports, with adjustable output power ranging from 10 to 20 dBm. The polarization states of light at distinct wavelengths are first adjusted by three PCs. The multi-wavelength light is then multiplexed using a DWDM, serving as the WDM optical carriers for the computing system.</w:t>
      </w:r>
      <w:r w:rsidRPr="00821D10">
        <w:rPr>
          <w:rFonts w:ascii="Times New Roman" w:hAnsi="Times New Roman" w:cs="Times New Roman" w:hint="eastAsia"/>
          <w:szCs w:val="21"/>
        </w:rPr>
        <w:t xml:space="preserve"> </w:t>
      </w:r>
      <w:r w:rsidRPr="00821D10">
        <w:rPr>
          <w:rFonts w:ascii="Times New Roman" w:hAnsi="Times New Roman" w:cs="Times New Roman"/>
          <w:szCs w:val="21"/>
        </w:rPr>
        <w:t>The encoded electrical signal, generated by an AWG and amplified by an EA, is fed into a MZM to perform high-speed electro-optic modulation on the triple-wavelength-multiplexed light.</w:t>
      </w:r>
      <w:r w:rsidRPr="00821D10">
        <w:rPr>
          <w:rFonts w:ascii="system-ui" w:hAnsi="system-ui"/>
          <w:color w:val="4E4E4E"/>
          <w:shd w:val="clear" w:color="auto" w:fill="FFFFFF"/>
        </w:rPr>
        <w:t xml:space="preserve"> </w:t>
      </w:r>
      <w:r w:rsidRPr="00821D10">
        <w:rPr>
          <w:rFonts w:ascii="Times New Roman" w:hAnsi="Times New Roman" w:cs="Times New Roman"/>
          <w:szCs w:val="21"/>
        </w:rPr>
        <w:t>Figure S</w:t>
      </w:r>
      <w:r w:rsidRPr="00821D10">
        <w:rPr>
          <w:rFonts w:ascii="Times New Roman" w:hAnsi="Times New Roman" w:cs="Times New Roman" w:hint="eastAsia"/>
          <w:szCs w:val="21"/>
        </w:rPr>
        <w:t>9</w:t>
      </w:r>
      <w:r w:rsidRPr="00821D10">
        <w:rPr>
          <w:rFonts w:ascii="Times New Roman" w:hAnsi="Times New Roman" w:cs="Times New Roman"/>
          <w:szCs w:val="21"/>
        </w:rPr>
        <w:t xml:space="preserve"> shows the off-chip calibration result of the MZM, where the output power from the MZM is measured as a function of the applied voltage (0 - 10 V). The modulated optical signal passes through an OTDL for time-domain wavelength stretching, followed by optical amplification using an erbium-doped fiber amplifier</w:t>
      </w:r>
      <w:r w:rsidRPr="00821D10">
        <w:rPr>
          <w:rFonts w:ascii="Times New Roman" w:hAnsi="Times New Roman" w:cs="Times New Roman" w:hint="eastAsia"/>
          <w:szCs w:val="21"/>
        </w:rPr>
        <w:t xml:space="preserve"> (</w:t>
      </w:r>
      <w:r w:rsidRPr="00821D10">
        <w:rPr>
          <w:rFonts w:ascii="Times New Roman" w:hAnsi="Times New Roman" w:cs="Times New Roman"/>
          <w:szCs w:val="21"/>
        </w:rPr>
        <w:t>EDFA</w:t>
      </w:r>
      <w:r w:rsidRPr="00821D10">
        <w:rPr>
          <w:rFonts w:ascii="Times New Roman" w:hAnsi="Times New Roman" w:cs="Times New Roman" w:hint="eastAsia"/>
          <w:szCs w:val="21"/>
        </w:rPr>
        <w:t>)</w:t>
      </w:r>
      <w:r w:rsidRPr="00821D10">
        <w:rPr>
          <w:rFonts w:ascii="Times New Roman" w:hAnsi="Times New Roman" w:cs="Times New Roman"/>
          <w:szCs w:val="21"/>
        </w:rPr>
        <w:t xml:space="preserve"> before being coupled into the QOCC. After propagati</w:t>
      </w:r>
      <w:r w:rsidRPr="00821D10">
        <w:rPr>
          <w:rFonts w:ascii="Times New Roman" w:hAnsi="Times New Roman" w:cs="Times New Roman" w:hint="eastAsia"/>
          <w:szCs w:val="21"/>
        </w:rPr>
        <w:t>ng</w:t>
      </w:r>
      <w:r w:rsidRPr="00821D10">
        <w:rPr>
          <w:rFonts w:ascii="Times New Roman" w:hAnsi="Times New Roman" w:cs="Times New Roman"/>
          <w:szCs w:val="21"/>
        </w:rPr>
        <w:t xml:space="preserve"> through the OTDL, a 1-bit time delay (</w:t>
      </w:r>
      <w:proofErr w:type="spellStart"/>
      <w:r w:rsidRPr="00821D10">
        <w:rPr>
          <w:rFonts w:ascii="Times New Roman" w:hAnsi="Times New Roman" w:cs="Times New Roman"/>
          <w:szCs w:val="21"/>
        </w:rPr>
        <w:t>Δ</w:t>
      </w:r>
      <w:r w:rsidRPr="00821D10">
        <w:rPr>
          <w:rFonts w:ascii="Times New Roman" w:hAnsi="Times New Roman" w:cs="Times New Roman"/>
          <w:i/>
          <w:iCs/>
          <w:szCs w:val="21"/>
        </w:rPr>
        <w:t>t</w:t>
      </w:r>
      <w:proofErr w:type="spellEnd"/>
      <w:r w:rsidRPr="00821D10">
        <w:rPr>
          <w:rFonts w:ascii="Times New Roman" w:hAnsi="Times New Roman" w:cs="Times New Roman"/>
          <w:szCs w:val="21"/>
        </w:rPr>
        <w:t xml:space="preserve"> = 108 </w:t>
      </w:r>
      <w:proofErr w:type="spellStart"/>
      <w:r w:rsidRPr="00821D10">
        <w:rPr>
          <w:rFonts w:ascii="Times New Roman" w:hAnsi="Times New Roman" w:cs="Times New Roman"/>
          <w:szCs w:val="21"/>
        </w:rPr>
        <w:t>ps</w:t>
      </w:r>
      <w:proofErr w:type="spellEnd"/>
      <w:r w:rsidRPr="00821D10">
        <w:rPr>
          <w:rFonts w:ascii="Times New Roman" w:hAnsi="Times New Roman" w:cs="Times New Roman"/>
          <w:szCs w:val="21"/>
        </w:rPr>
        <w:t xml:space="preserve">) is introduced </w:t>
      </w:r>
    </w:p>
    <w:p w14:paraId="76ED9116" w14:textId="77777777" w:rsidR="00B43ED6" w:rsidRPr="00821D10" w:rsidRDefault="00B43ED6" w:rsidP="00B43ED6">
      <w:pPr>
        <w:spacing w:line="480" w:lineRule="auto"/>
        <w:ind w:firstLineChars="200" w:firstLine="420"/>
        <w:jc w:val="center"/>
        <w:rPr>
          <w:rFonts w:ascii="Times New Roman" w:hAnsi="Times New Roman" w:cs="Times New Roman"/>
          <w:sz w:val="24"/>
          <w:szCs w:val="24"/>
        </w:rPr>
      </w:pPr>
      <w:r w:rsidRPr="00821D10">
        <w:rPr>
          <w:rFonts w:ascii="Times New Roman" w:hAnsi="Times New Roman" w:cs="Times New Roman"/>
          <w:szCs w:val="21"/>
        </w:rPr>
        <w:br w:type="column"/>
      </w:r>
      <w:r w:rsidRPr="00821D10">
        <w:rPr>
          <w:rFonts w:ascii="Times New Roman" w:hAnsi="Times New Roman" w:cs="Times New Roman"/>
          <w:noProof/>
          <w:sz w:val="24"/>
          <w:szCs w:val="24"/>
        </w:rPr>
        <w:lastRenderedPageBreak/>
        <w:drawing>
          <wp:inline distT="0" distB="0" distL="0" distR="0" wp14:anchorId="603FFBFA" wp14:editId="11B2A02E">
            <wp:extent cx="3011922" cy="2305176"/>
            <wp:effectExtent l="0" t="0" r="0" b="0"/>
            <wp:docPr id="186683704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6">
                      <a:extLst>
                        <a:ext uri="{28A0092B-C50C-407E-A947-70E740481C1C}">
                          <a14:useLocalDpi xmlns:a14="http://schemas.microsoft.com/office/drawing/2010/main"/>
                        </a:ext>
                      </a:extLst>
                    </a:blip>
                    <a:srcRect/>
                    <a:stretch>
                      <a:fillRect/>
                    </a:stretch>
                  </pic:blipFill>
                  <pic:spPr bwMode="auto">
                    <a:xfrm>
                      <a:off x="0" y="0"/>
                      <a:ext cx="3028528" cy="2317886"/>
                    </a:xfrm>
                    <a:prstGeom prst="rect">
                      <a:avLst/>
                    </a:prstGeom>
                    <a:noFill/>
                    <a:ln>
                      <a:noFill/>
                    </a:ln>
                  </pic:spPr>
                </pic:pic>
              </a:graphicData>
            </a:graphic>
          </wp:inline>
        </w:drawing>
      </w:r>
    </w:p>
    <w:p w14:paraId="145AAC71" w14:textId="0CB7CFF1" w:rsidR="00B43ED6" w:rsidRPr="00821D10" w:rsidRDefault="00B43ED6" w:rsidP="00B43ED6">
      <w:pPr>
        <w:pBdr>
          <w:bottom w:val="single" w:sz="6" w:space="1" w:color="auto"/>
        </w:pBdr>
        <w:spacing w:line="360" w:lineRule="auto"/>
        <w:rPr>
          <w:rFonts w:ascii="Times New Roman" w:hAnsi="Times New Roman" w:cs="Times New Roman"/>
          <w:szCs w:val="21"/>
        </w:rPr>
      </w:pPr>
      <w:r w:rsidRPr="00821D10">
        <w:rPr>
          <w:rFonts w:ascii="Times New Roman" w:hAnsi="Times New Roman" w:cs="Times New Roman" w:hint="eastAsia"/>
          <w:b/>
          <w:bCs/>
          <w:szCs w:val="21"/>
        </w:rPr>
        <w:t xml:space="preserve">Fig. </w:t>
      </w:r>
      <w:r w:rsidRPr="00821D10">
        <w:rPr>
          <w:rFonts w:ascii="Times New Roman" w:hAnsi="Times New Roman" w:cs="Times New Roman" w:hint="eastAsia"/>
          <w:b/>
          <w:szCs w:val="21"/>
          <w:lang w:val="en-GB"/>
        </w:rPr>
        <w:t>S</w:t>
      </w:r>
      <w:r w:rsidRPr="00821D10">
        <w:rPr>
          <w:rFonts w:ascii="Times New Roman" w:hAnsi="Times New Roman" w:cs="Times New Roman" w:hint="eastAsia"/>
          <w:b/>
          <w:bCs/>
          <w:szCs w:val="21"/>
        </w:rPr>
        <w:t>9</w:t>
      </w:r>
      <w:r w:rsidRPr="00821D10">
        <w:rPr>
          <w:rFonts w:ascii="Times New Roman" w:hAnsi="Times New Roman" w:cs="Times New Roman"/>
          <w:b/>
          <w:szCs w:val="21"/>
          <w:lang w:val="en-GB"/>
        </w:rPr>
        <w:t>|</w:t>
      </w:r>
      <w:r w:rsidRPr="00821D10">
        <w:rPr>
          <w:rFonts w:ascii="Times New Roman" w:hAnsi="Times New Roman" w:cs="Times New Roman" w:hint="eastAsia"/>
          <w:szCs w:val="21"/>
        </w:rPr>
        <w:t xml:space="preserve"> </w:t>
      </w:r>
      <w:r w:rsidRPr="00821D10">
        <w:rPr>
          <w:rFonts w:ascii="Times New Roman" w:hAnsi="Times New Roman" w:cs="Times New Roman" w:hint="eastAsia"/>
          <w:b/>
          <w:bCs/>
          <w:szCs w:val="21"/>
        </w:rPr>
        <w:t>C</w:t>
      </w:r>
      <w:r w:rsidRPr="00821D10">
        <w:rPr>
          <w:rFonts w:ascii="Times New Roman" w:hAnsi="Times New Roman" w:cs="Times New Roman"/>
          <w:b/>
          <w:bCs/>
          <w:szCs w:val="21"/>
        </w:rPr>
        <w:t>alibration of the output power of the MZM as a function of applied voltage.</w:t>
      </w:r>
    </w:p>
    <w:p w14:paraId="3AD187F3" w14:textId="477DF254" w:rsidR="00F172B2" w:rsidRPr="00821D10" w:rsidRDefault="00F172B2" w:rsidP="00F172B2">
      <w:pPr>
        <w:spacing w:line="480" w:lineRule="auto"/>
        <w:rPr>
          <w:rFonts w:ascii="Times New Roman" w:hAnsi="Times New Roman" w:cs="Times New Roman"/>
          <w:szCs w:val="21"/>
        </w:rPr>
      </w:pPr>
      <w:r w:rsidRPr="00821D10">
        <w:rPr>
          <w:rFonts w:ascii="Times New Roman" w:hAnsi="Times New Roman" w:cs="Times New Roman"/>
          <w:szCs w:val="21"/>
        </w:rPr>
        <w:t>between signals with adjacent wavelengths, as shown in Fig. S1</w:t>
      </w:r>
      <w:r w:rsidRPr="00821D10">
        <w:rPr>
          <w:rFonts w:ascii="Times New Roman" w:hAnsi="Times New Roman" w:cs="Times New Roman" w:hint="eastAsia"/>
          <w:szCs w:val="21"/>
        </w:rPr>
        <w:t>0</w:t>
      </w:r>
      <w:r w:rsidRPr="00821D10">
        <w:rPr>
          <w:rFonts w:ascii="Times New Roman" w:hAnsi="Times New Roman" w:cs="Times New Roman"/>
          <w:szCs w:val="21"/>
        </w:rPr>
        <w:t>.</w:t>
      </w:r>
      <w:r w:rsidRPr="00821D10">
        <w:rPr>
          <w:rFonts w:ascii="Times New Roman" w:hAnsi="Times New Roman" w:cs="Times New Roman" w:hint="eastAsia"/>
          <w:szCs w:val="21"/>
        </w:rPr>
        <w:t xml:space="preserve"> </w:t>
      </w:r>
      <w:r w:rsidRPr="00821D10">
        <w:rPr>
          <w:rFonts w:ascii="Times New Roman" w:hAnsi="Times New Roman" w:cs="Times New Roman"/>
          <w:szCs w:val="21"/>
        </w:rPr>
        <w:t>By applying computer-controlled voltages to individual microheaters, the weights of the MRRs within the QOCC can be dynamically configured. Furthermore, the QOCC incorporates a thermos</w:t>
      </w:r>
      <w:r w:rsidRPr="00821D10">
        <w:rPr>
          <w:rFonts w:ascii="Times New Roman" w:hAnsi="Times New Roman" w:cs="Times New Roman" w:hint="eastAsia"/>
          <w:szCs w:val="21"/>
        </w:rPr>
        <w:t>-</w:t>
      </w:r>
      <w:r w:rsidRPr="00821D10">
        <w:rPr>
          <w:rFonts w:ascii="Times New Roman" w:hAnsi="Times New Roman" w:cs="Times New Roman"/>
          <w:szCs w:val="21"/>
        </w:rPr>
        <w:t xml:space="preserve">electric cooler (TEC) at the packaging stage, enabling real-time temperature stabilization to ensure thermal stability and therefore computational accuracy. Finally, the optical signals processed by the QOCC </w:t>
      </w:r>
      <w:r w:rsidRPr="00821D10">
        <w:rPr>
          <w:rFonts w:ascii="Times New Roman" w:hAnsi="Times New Roman" w:cs="Times New Roman" w:hint="eastAsia"/>
          <w:szCs w:val="21"/>
        </w:rPr>
        <w:t>is</w:t>
      </w:r>
      <w:r w:rsidRPr="00821D10">
        <w:rPr>
          <w:rFonts w:ascii="Times New Roman" w:hAnsi="Times New Roman" w:cs="Times New Roman"/>
          <w:szCs w:val="21"/>
        </w:rPr>
        <w:t xml:space="preserve"> converted back to electrical outputs </w:t>
      </w:r>
      <w:r w:rsidRPr="00821D10">
        <w:rPr>
          <w:rFonts w:ascii="Times New Roman" w:hAnsi="Times New Roman" w:cs="Times New Roman" w:hint="eastAsia"/>
          <w:szCs w:val="21"/>
        </w:rPr>
        <w:t>through</w:t>
      </w:r>
      <w:r w:rsidRPr="00821D10">
        <w:rPr>
          <w:rFonts w:ascii="Times New Roman" w:hAnsi="Times New Roman" w:cs="Times New Roman"/>
          <w:szCs w:val="21"/>
        </w:rPr>
        <w:t xml:space="preserve"> BPDs.</w:t>
      </w:r>
    </w:p>
    <w:p w14:paraId="368D878C" w14:textId="6E95CBB1" w:rsidR="00B43ED6" w:rsidRPr="00821D10" w:rsidRDefault="00B43ED6" w:rsidP="00F172B2">
      <w:pPr>
        <w:spacing w:line="480" w:lineRule="auto"/>
        <w:rPr>
          <w:rFonts w:ascii="Times New Roman" w:hAnsi="Times New Roman" w:cs="Times New Roman"/>
          <w:szCs w:val="21"/>
        </w:rPr>
      </w:pPr>
      <w:bookmarkStart w:id="2" w:name="OLE_LINK5"/>
      <w:r w:rsidRPr="00821D10">
        <w:rPr>
          <w:rFonts w:ascii="Times New Roman" w:hAnsi="Times New Roman" w:cs="Times New Roman"/>
          <w:szCs w:val="21"/>
        </w:rPr>
        <w:t xml:space="preserve">The performance of </w:t>
      </w:r>
      <w:r w:rsidRPr="00821D10">
        <w:rPr>
          <w:rFonts w:ascii="Times New Roman" w:hAnsi="Times New Roman" w:cs="Times New Roman" w:hint="eastAsia"/>
          <w:szCs w:val="21"/>
        </w:rPr>
        <w:t>the</w:t>
      </w:r>
      <w:r w:rsidRPr="00821D10">
        <w:rPr>
          <w:rFonts w:ascii="Times New Roman" w:hAnsi="Times New Roman" w:cs="Times New Roman"/>
          <w:szCs w:val="21"/>
        </w:rPr>
        <w:t xml:space="preserve"> </w:t>
      </w:r>
      <w:r w:rsidRPr="00821D10">
        <w:rPr>
          <w:rFonts w:ascii="Times New Roman" w:hAnsi="Times New Roman" w:cs="Times New Roman" w:hint="eastAsia"/>
          <w:szCs w:val="21"/>
        </w:rPr>
        <w:t>QOCC</w:t>
      </w:r>
      <w:r w:rsidRPr="00821D10">
        <w:rPr>
          <w:rFonts w:ascii="Times New Roman" w:hAnsi="Times New Roman" w:cs="Times New Roman"/>
          <w:szCs w:val="21"/>
        </w:rPr>
        <w:t xml:space="preserve"> is primarily affected by t</w:t>
      </w:r>
      <w:r w:rsidRPr="00821D10">
        <w:rPr>
          <w:rFonts w:ascii="Times New Roman" w:hAnsi="Times New Roman" w:cs="Times New Roman" w:hint="eastAsia"/>
          <w:szCs w:val="21"/>
        </w:rPr>
        <w:t>wo</w:t>
      </w:r>
      <w:r w:rsidRPr="00821D10">
        <w:rPr>
          <w:rFonts w:ascii="Times New Roman" w:hAnsi="Times New Roman" w:cs="Times New Roman"/>
          <w:szCs w:val="21"/>
        </w:rPr>
        <w:t xml:space="preserve"> sources of errors. </w:t>
      </w:r>
      <w:bookmarkEnd w:id="2"/>
      <w:r w:rsidRPr="00821D10">
        <w:rPr>
          <w:rFonts w:ascii="Times New Roman" w:hAnsi="Times New Roman" w:cs="Times New Roman"/>
          <w:szCs w:val="21"/>
        </w:rPr>
        <w:t>The first one is the system itself. For instance, an EA is employed in our setup to amplify the encoded electrical waveforms generated by the AWG. This process simultaneously amplifies the baseline noise present</w:t>
      </w:r>
    </w:p>
    <w:p w14:paraId="2FD0AC87" w14:textId="77777777" w:rsidR="00B43ED6" w:rsidRPr="00821D10" w:rsidRDefault="00F172B2" w:rsidP="00B43ED6">
      <w:pPr>
        <w:spacing w:line="480" w:lineRule="auto"/>
        <w:rPr>
          <w:rFonts w:ascii="Times New Roman" w:hAnsi="Times New Roman" w:cs="Times New Roman"/>
          <w:szCs w:val="21"/>
        </w:rPr>
      </w:pPr>
      <w:r w:rsidRPr="00821D10">
        <w:rPr>
          <w:rFonts w:ascii="Times New Roman" w:hAnsi="Times New Roman" w:cs="Times New Roman"/>
          <w:szCs w:val="21"/>
        </w:rPr>
        <w:t>in the AWG output, thereby introducing additional errors. The MZMs used for intensity modulation have voltage resolution limits, and the optical signal intensity itself exhibits intrinsic fluctuations. These factors will cause the alignment errors in the calibration process of the MZMs.</w:t>
      </w:r>
      <w:r w:rsidRPr="00821D10">
        <w:rPr>
          <w:rFonts w:ascii="system-ui" w:hAnsi="system-ui"/>
          <w:color w:val="4E4E4E"/>
          <w:shd w:val="clear" w:color="auto" w:fill="FFFFFF"/>
        </w:rPr>
        <w:t xml:space="preserve"> </w:t>
      </w:r>
      <w:r w:rsidRPr="00821D10">
        <w:rPr>
          <w:rFonts w:ascii="Times New Roman" w:hAnsi="Times New Roman" w:cs="Times New Roman"/>
          <w:szCs w:val="21"/>
        </w:rPr>
        <w:t>Moreover, an EDFA is also used to amplify the optical signals, which inherently introduces ASE noises.</w:t>
      </w:r>
      <w:r w:rsidRPr="00821D10">
        <w:rPr>
          <w:rFonts w:ascii="system-ui" w:hAnsi="system-ui"/>
          <w:color w:val="0F1115"/>
          <w:shd w:val="clear" w:color="auto" w:fill="FFFFFF"/>
        </w:rPr>
        <w:t xml:space="preserve"> </w:t>
      </w:r>
      <w:r w:rsidRPr="00821D10">
        <w:rPr>
          <w:rFonts w:ascii="Times New Roman" w:hAnsi="Times New Roman" w:cs="Times New Roman"/>
          <w:szCs w:val="21"/>
        </w:rPr>
        <w:t xml:space="preserve">To reduce these systematic errors, we perform a number of off-chip calibrations and compensations including optimizing the output powers from different ports of the DBF laser array and minimizing the number </w:t>
      </w:r>
    </w:p>
    <w:p w14:paraId="788A0569" w14:textId="77777777" w:rsidR="00B43ED6" w:rsidRPr="00821D10" w:rsidRDefault="00B43ED6" w:rsidP="00B43ED6">
      <w:pPr>
        <w:rPr>
          <w:rFonts w:ascii="Times New Roman" w:hAnsi="Times New Roman" w:cs="Times New Roman"/>
          <w:sz w:val="24"/>
          <w:szCs w:val="24"/>
        </w:rPr>
      </w:pPr>
      <w:r w:rsidRPr="00821D10">
        <w:rPr>
          <w:rFonts w:ascii="Times New Roman" w:hAnsi="Times New Roman" w:cs="Times New Roman"/>
          <w:noProof/>
          <w:sz w:val="24"/>
          <w:szCs w:val="24"/>
        </w:rPr>
        <w:lastRenderedPageBreak/>
        <w:drawing>
          <wp:inline distT="0" distB="0" distL="0" distR="0" wp14:anchorId="7B341BAA" wp14:editId="191630E9">
            <wp:extent cx="5274310" cy="1952625"/>
            <wp:effectExtent l="0" t="0" r="0" b="0"/>
            <wp:docPr id="211399696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7">
                      <a:extLst>
                        <a:ext uri="{28A0092B-C50C-407E-A947-70E740481C1C}">
                          <a14:useLocalDpi xmlns:a14="http://schemas.microsoft.com/office/drawing/2010/main"/>
                        </a:ext>
                      </a:extLst>
                    </a:blip>
                    <a:srcRect/>
                    <a:stretch>
                      <a:fillRect/>
                    </a:stretch>
                  </pic:blipFill>
                  <pic:spPr bwMode="auto">
                    <a:xfrm>
                      <a:off x="0" y="0"/>
                      <a:ext cx="5274310" cy="1952625"/>
                    </a:xfrm>
                    <a:prstGeom prst="rect">
                      <a:avLst/>
                    </a:prstGeom>
                    <a:noFill/>
                    <a:ln>
                      <a:noFill/>
                    </a:ln>
                  </pic:spPr>
                </pic:pic>
              </a:graphicData>
            </a:graphic>
          </wp:inline>
        </w:drawing>
      </w:r>
    </w:p>
    <w:p w14:paraId="4CE14111" w14:textId="035F20B5" w:rsidR="00B43ED6" w:rsidRPr="00821D10" w:rsidRDefault="00B43ED6" w:rsidP="00B43ED6">
      <w:pPr>
        <w:pBdr>
          <w:bottom w:val="single" w:sz="6" w:space="1" w:color="auto"/>
        </w:pBdr>
        <w:spacing w:line="360" w:lineRule="auto"/>
        <w:rPr>
          <w:rFonts w:ascii="Times New Roman" w:hAnsi="Times New Roman" w:cs="Times New Roman"/>
          <w:szCs w:val="21"/>
        </w:rPr>
      </w:pPr>
      <w:r w:rsidRPr="00821D10">
        <w:rPr>
          <w:rFonts w:ascii="Times New Roman" w:hAnsi="Times New Roman" w:cs="Times New Roman" w:hint="eastAsia"/>
          <w:b/>
          <w:bCs/>
          <w:szCs w:val="21"/>
        </w:rPr>
        <w:t xml:space="preserve">Fig. </w:t>
      </w:r>
      <w:r w:rsidRPr="00821D10">
        <w:rPr>
          <w:rFonts w:ascii="Times New Roman" w:hAnsi="Times New Roman" w:cs="Times New Roman" w:hint="eastAsia"/>
          <w:b/>
          <w:szCs w:val="21"/>
          <w:lang w:val="en-GB"/>
        </w:rPr>
        <w:t>S</w:t>
      </w:r>
      <w:r w:rsidRPr="00821D10">
        <w:rPr>
          <w:rFonts w:ascii="Times New Roman" w:hAnsi="Times New Roman" w:cs="Times New Roman" w:hint="eastAsia"/>
          <w:b/>
          <w:bCs/>
          <w:szCs w:val="21"/>
        </w:rPr>
        <w:t>10</w:t>
      </w:r>
      <w:r w:rsidRPr="00821D10">
        <w:rPr>
          <w:rFonts w:ascii="Times New Roman" w:hAnsi="Times New Roman" w:cs="Times New Roman"/>
          <w:b/>
          <w:szCs w:val="21"/>
          <w:lang w:val="en-GB"/>
        </w:rPr>
        <w:t>|</w:t>
      </w:r>
      <w:r w:rsidRPr="00821D10">
        <w:rPr>
          <w:rFonts w:ascii="Times New Roman" w:hAnsi="Times New Roman" w:cs="Times New Roman" w:hint="eastAsia"/>
          <w:szCs w:val="21"/>
        </w:rPr>
        <w:t xml:space="preserve"> </w:t>
      </w:r>
      <w:r w:rsidRPr="00821D10">
        <w:rPr>
          <w:rFonts w:ascii="Times New Roman" w:hAnsi="Times New Roman" w:cs="Times New Roman"/>
          <w:b/>
          <w:bCs/>
          <w:szCs w:val="21"/>
        </w:rPr>
        <w:t>Delay of the WDM signal using the OTDL.</w:t>
      </w:r>
      <w:r w:rsidRPr="00821D10">
        <w:rPr>
          <w:rFonts w:ascii="Times New Roman" w:hAnsi="Times New Roman" w:cs="Times New Roman"/>
          <w:szCs w:val="21"/>
        </w:rPr>
        <w:t xml:space="preserve"> </w:t>
      </w:r>
      <w:proofErr w:type="spellStart"/>
      <w:proofErr w:type="gramStart"/>
      <w:r w:rsidRPr="00821D10">
        <w:rPr>
          <w:rFonts w:ascii="Times New Roman" w:hAnsi="Times New Roman" w:cs="Times New Roman" w:hint="eastAsia"/>
          <w:b/>
          <w:bCs/>
          <w:szCs w:val="21"/>
        </w:rPr>
        <w:t>a,b</w:t>
      </w:r>
      <w:proofErr w:type="spellEnd"/>
      <w:proofErr w:type="gramEnd"/>
      <w:r w:rsidRPr="00821D10">
        <w:rPr>
          <w:rFonts w:ascii="Times New Roman" w:hAnsi="Times New Roman" w:cs="Times New Roman" w:hint="eastAsia"/>
          <w:b/>
          <w:bCs/>
          <w:szCs w:val="21"/>
        </w:rPr>
        <w:t>,</w:t>
      </w:r>
      <w:r w:rsidRPr="00821D10">
        <w:rPr>
          <w:rFonts w:ascii="Times New Roman" w:hAnsi="Times New Roman" w:cs="Times New Roman"/>
          <w:b/>
          <w:bCs/>
          <w:szCs w:val="21"/>
        </w:rPr>
        <w:t xml:space="preserve"> </w:t>
      </w:r>
      <w:r w:rsidRPr="00821D10">
        <w:rPr>
          <w:rFonts w:ascii="Times New Roman" w:hAnsi="Times New Roman" w:cs="Times New Roman"/>
          <w:szCs w:val="21"/>
        </w:rPr>
        <w:t>Pulsed signals before</w:t>
      </w:r>
      <w:r w:rsidRPr="00821D10">
        <w:rPr>
          <w:rFonts w:ascii="Times New Roman" w:hAnsi="Times New Roman" w:cs="Times New Roman" w:hint="eastAsia"/>
          <w:szCs w:val="21"/>
        </w:rPr>
        <w:t xml:space="preserve"> (</w:t>
      </w:r>
      <w:r w:rsidRPr="00821D10">
        <w:rPr>
          <w:rFonts w:ascii="Times New Roman" w:hAnsi="Times New Roman" w:cs="Times New Roman" w:hint="eastAsia"/>
          <w:b/>
          <w:bCs/>
          <w:szCs w:val="21"/>
        </w:rPr>
        <w:t>a</w:t>
      </w:r>
      <w:r w:rsidRPr="00821D10">
        <w:rPr>
          <w:rFonts w:ascii="Times New Roman" w:hAnsi="Times New Roman" w:cs="Times New Roman" w:hint="eastAsia"/>
          <w:szCs w:val="21"/>
        </w:rPr>
        <w:t>)</w:t>
      </w:r>
      <w:r w:rsidRPr="00821D10">
        <w:rPr>
          <w:rFonts w:ascii="Times New Roman" w:hAnsi="Times New Roman" w:cs="Times New Roman"/>
          <w:szCs w:val="21"/>
        </w:rPr>
        <w:t xml:space="preserve"> and after</w:t>
      </w:r>
      <w:r w:rsidRPr="00821D10">
        <w:rPr>
          <w:rFonts w:ascii="Times New Roman" w:hAnsi="Times New Roman" w:cs="Times New Roman" w:hint="eastAsia"/>
          <w:szCs w:val="21"/>
        </w:rPr>
        <w:t xml:space="preserve"> (</w:t>
      </w:r>
      <w:r w:rsidRPr="00821D10">
        <w:rPr>
          <w:rFonts w:ascii="Times New Roman" w:hAnsi="Times New Roman" w:cs="Times New Roman" w:hint="eastAsia"/>
          <w:b/>
          <w:bCs/>
          <w:szCs w:val="21"/>
        </w:rPr>
        <w:t>b</w:t>
      </w:r>
      <w:r w:rsidRPr="00821D10">
        <w:rPr>
          <w:rFonts w:ascii="Times New Roman" w:hAnsi="Times New Roman" w:cs="Times New Roman" w:hint="eastAsia"/>
          <w:szCs w:val="21"/>
        </w:rPr>
        <w:t>)</w:t>
      </w:r>
      <w:r w:rsidRPr="00821D10">
        <w:rPr>
          <w:rFonts w:ascii="Times New Roman" w:hAnsi="Times New Roman" w:cs="Times New Roman"/>
          <w:szCs w:val="21"/>
        </w:rPr>
        <w:t xml:space="preserve"> propagating through the OTDL</w:t>
      </w:r>
      <w:r w:rsidRPr="00821D10">
        <w:rPr>
          <w:rFonts w:ascii="Times New Roman" w:hAnsi="Times New Roman" w:cs="Times New Roman" w:hint="eastAsia"/>
          <w:szCs w:val="21"/>
        </w:rPr>
        <w:t>.</w:t>
      </w:r>
    </w:p>
    <w:p w14:paraId="13593C50" w14:textId="73779021" w:rsidR="00F172B2" w:rsidRPr="00821D10" w:rsidRDefault="00F172B2" w:rsidP="00B43ED6">
      <w:pPr>
        <w:spacing w:line="480" w:lineRule="auto"/>
        <w:rPr>
          <w:rFonts w:ascii="Times New Roman" w:hAnsi="Times New Roman" w:cs="Times New Roman"/>
          <w:szCs w:val="21"/>
        </w:rPr>
      </w:pPr>
      <w:r w:rsidRPr="00821D10">
        <w:rPr>
          <w:rFonts w:ascii="Times New Roman" w:hAnsi="Times New Roman" w:cs="Times New Roman"/>
          <w:szCs w:val="21"/>
        </w:rPr>
        <w:t>of EDFAs used in the system.</w:t>
      </w:r>
      <w:r w:rsidRPr="00821D10">
        <w:rPr>
          <w:rFonts w:ascii="Times New Roman" w:hAnsi="Times New Roman" w:cs="Times New Roman" w:hint="eastAsia"/>
          <w:szCs w:val="21"/>
        </w:rPr>
        <w:t xml:space="preserve"> A</w:t>
      </w:r>
      <w:r w:rsidRPr="00821D10">
        <w:rPr>
          <w:rFonts w:ascii="Times New Roman" w:hAnsi="Times New Roman" w:cs="Times New Roman"/>
          <w:szCs w:val="21"/>
        </w:rPr>
        <w:t>nother source of errors is the surrounding environment and the working condition of the chip. As we all know, the resonant wavelengths of the MRRs drift with ambient temperature. To address this issue</w:t>
      </w:r>
      <w:r w:rsidRPr="00821D10">
        <w:rPr>
          <w:rFonts w:ascii="Times New Roman" w:hAnsi="Times New Roman" w:cs="Times New Roman" w:hint="eastAsia"/>
          <w:szCs w:val="21"/>
        </w:rPr>
        <w:t>,</w:t>
      </w:r>
      <w:r w:rsidRPr="00821D10">
        <w:rPr>
          <w:rFonts w:ascii="Times New Roman" w:hAnsi="Times New Roman" w:cs="Times New Roman"/>
          <w:szCs w:val="21"/>
        </w:rPr>
        <w:t xml:space="preserve"> </w:t>
      </w:r>
      <w:r w:rsidRPr="00821D10">
        <w:rPr>
          <w:rFonts w:ascii="Times New Roman" w:hAnsi="Times New Roman" w:cs="Times New Roman" w:hint="eastAsia"/>
          <w:szCs w:val="21"/>
        </w:rPr>
        <w:t>a</w:t>
      </w:r>
      <w:r w:rsidRPr="00821D10">
        <w:rPr>
          <w:rFonts w:ascii="Times New Roman" w:hAnsi="Times New Roman" w:cs="Times New Roman"/>
          <w:szCs w:val="21"/>
        </w:rPr>
        <w:t xml:space="preserve"> </w:t>
      </w:r>
      <w:r w:rsidRPr="00821D10">
        <w:rPr>
          <w:rFonts w:ascii="Times New Roman" w:hAnsi="Times New Roman" w:cs="Times New Roman" w:hint="eastAsia"/>
          <w:szCs w:val="21"/>
        </w:rPr>
        <w:t>TEC</w:t>
      </w:r>
      <w:r w:rsidRPr="00821D10">
        <w:rPr>
          <w:rFonts w:ascii="Times New Roman" w:hAnsi="Times New Roman" w:cs="Times New Roman"/>
          <w:szCs w:val="21"/>
        </w:rPr>
        <w:t xml:space="preserve"> is placed underneath the chip to stabilize the working temperature. Thermal crosstalk within a chip is also an important factor that degrades its performance. In our design, thermal isolation trenches are adopted to suppress the thermal crosstalk between neighboring MRR</w:t>
      </w:r>
      <w:r w:rsidRPr="00821D10">
        <w:rPr>
          <w:rFonts w:ascii="Times New Roman" w:hAnsi="Times New Roman" w:cs="Times New Roman" w:hint="eastAsia"/>
          <w:szCs w:val="21"/>
        </w:rPr>
        <w:t>s</w:t>
      </w:r>
      <w:r w:rsidRPr="00821D10">
        <w:rPr>
          <w:rFonts w:ascii="Times New Roman" w:hAnsi="Times New Roman" w:cs="Times New Roman"/>
          <w:szCs w:val="21"/>
        </w:rPr>
        <w:t>.</w:t>
      </w:r>
    </w:p>
    <w:p w14:paraId="616B8408" w14:textId="1C2B94C1" w:rsidR="00F172B2" w:rsidRPr="00821D10" w:rsidRDefault="00F172B2" w:rsidP="00F172B2">
      <w:pPr>
        <w:spacing w:line="480" w:lineRule="auto"/>
        <w:ind w:firstLineChars="200" w:firstLine="420"/>
        <w:rPr>
          <w:rFonts w:ascii="Times New Roman" w:hAnsi="Times New Roman" w:cs="Times New Roman"/>
          <w:szCs w:val="21"/>
        </w:rPr>
      </w:pPr>
      <w:r w:rsidRPr="00821D10">
        <w:rPr>
          <w:rFonts w:ascii="Times New Roman" w:hAnsi="Times New Roman" w:cs="Times New Roman" w:hint="eastAsia"/>
          <w:szCs w:val="21"/>
        </w:rPr>
        <w:t xml:space="preserve">To </w:t>
      </w:r>
      <w:r w:rsidRPr="00821D10">
        <w:rPr>
          <w:rFonts w:ascii="Times New Roman" w:hAnsi="Times New Roman" w:cs="Times New Roman"/>
          <w:szCs w:val="21"/>
        </w:rPr>
        <w:t>analyze the computational error</w:t>
      </w:r>
      <w:r w:rsidRPr="00821D10">
        <w:rPr>
          <w:rFonts w:ascii="Times New Roman" w:hAnsi="Times New Roman" w:cs="Times New Roman" w:hint="eastAsia"/>
          <w:szCs w:val="21"/>
        </w:rPr>
        <w:t xml:space="preserve"> of the proposed QOCC, </w:t>
      </w:r>
      <w:r w:rsidRPr="00821D10">
        <w:rPr>
          <w:rFonts w:ascii="Times New Roman" w:hAnsi="Times New Roman" w:cs="Times New Roman"/>
          <w:szCs w:val="21"/>
        </w:rPr>
        <w:t xml:space="preserve">we calculate </w:t>
      </w:r>
      <w:r w:rsidRPr="00821D10">
        <w:rPr>
          <w:rFonts w:ascii="Times New Roman" w:hAnsi="Times New Roman" w:cs="Times New Roman" w:hint="eastAsia"/>
          <w:szCs w:val="21"/>
        </w:rPr>
        <w:t>the RMSE</w:t>
      </w:r>
      <w:r w:rsidRPr="00821D10">
        <w:rPr>
          <w:rFonts w:ascii="Times New Roman" w:hAnsi="Times New Roman" w:cs="Times New Roman"/>
          <w:szCs w:val="21"/>
        </w:rPr>
        <w:t xml:space="preserve">s </w:t>
      </w:r>
      <w:r w:rsidRPr="00821D10">
        <w:rPr>
          <w:rFonts w:ascii="Times New Roman" w:hAnsi="Times New Roman" w:cs="Times New Roman" w:hint="eastAsia"/>
          <w:szCs w:val="21"/>
        </w:rPr>
        <w:t xml:space="preserve">between the results obtained from the </w:t>
      </w:r>
      <w:r w:rsidRPr="00821D10">
        <w:rPr>
          <w:rFonts w:ascii="Times New Roman" w:hAnsi="Times New Roman" w:cs="Times New Roman"/>
          <w:szCs w:val="21"/>
        </w:rPr>
        <w:t>electronic computer</w:t>
      </w:r>
      <w:r w:rsidRPr="00821D10">
        <w:rPr>
          <w:rFonts w:ascii="Times New Roman" w:hAnsi="Times New Roman" w:cs="Times New Roman" w:hint="eastAsia"/>
          <w:szCs w:val="21"/>
        </w:rPr>
        <w:t xml:space="preserve"> and those </w:t>
      </w:r>
      <w:r w:rsidRPr="00821D10">
        <w:rPr>
          <w:rFonts w:ascii="Times New Roman" w:hAnsi="Times New Roman" w:cs="Times New Roman"/>
          <w:szCs w:val="21"/>
        </w:rPr>
        <w:t>from the</w:t>
      </w:r>
      <w:r w:rsidRPr="00821D10">
        <w:rPr>
          <w:rFonts w:ascii="Times New Roman" w:hAnsi="Times New Roman" w:cs="Times New Roman" w:hint="eastAsia"/>
          <w:szCs w:val="21"/>
        </w:rPr>
        <w:t xml:space="preserve"> QOCC. The RMSE serves as </w:t>
      </w:r>
      <w:r w:rsidRPr="00821D10">
        <w:rPr>
          <w:rFonts w:ascii="Times New Roman" w:hAnsi="Times New Roman" w:cs="Times New Roman"/>
          <w:szCs w:val="21"/>
        </w:rPr>
        <w:t>a key metric</w:t>
      </w:r>
      <w:r w:rsidRPr="00821D10">
        <w:rPr>
          <w:rFonts w:ascii="Times New Roman" w:hAnsi="Times New Roman" w:cs="Times New Roman" w:hint="eastAsia"/>
          <w:szCs w:val="21"/>
        </w:rPr>
        <w:t xml:space="preserve"> for assessing </w:t>
      </w:r>
      <w:r w:rsidRPr="00821D10">
        <w:rPr>
          <w:rFonts w:ascii="Times New Roman" w:hAnsi="Times New Roman" w:cs="Times New Roman"/>
          <w:szCs w:val="21"/>
        </w:rPr>
        <w:t xml:space="preserve">the </w:t>
      </w:r>
      <w:r w:rsidRPr="00821D10">
        <w:rPr>
          <w:rFonts w:ascii="Times New Roman" w:hAnsi="Times New Roman" w:cs="Times New Roman" w:hint="eastAsia"/>
          <w:szCs w:val="21"/>
        </w:rPr>
        <w:t>computational error. The calculation formula is as follows</w:t>
      </w:r>
      <w:r w:rsidR="0028390B" w:rsidRPr="00821D10">
        <w:rPr>
          <w:rFonts w:ascii="Times New Roman" w:hAnsi="Times New Roman" w:cs="Times New Roman"/>
          <w:szCs w:val="21"/>
        </w:rPr>
        <w:fldChar w:fldCharType="begin"/>
      </w:r>
      <w:r w:rsidR="0028390B" w:rsidRPr="00821D10">
        <w:rPr>
          <w:rFonts w:ascii="Times New Roman" w:hAnsi="Times New Roman" w:cs="Times New Roman"/>
          <w:szCs w:val="21"/>
        </w:rPr>
        <w:instrText xml:space="preserve"> ADDIN EN.CITE &lt;EndNote&gt;&lt;Cite&gt;&lt;Author&gt;Eskicioglu&lt;/Author&gt;&lt;Year&gt;1995&lt;/Year&gt;&lt;RecNum&gt;403&lt;/RecNum&gt;&lt;DisplayText&gt;&lt;style face="superscript"&gt;2&lt;/style&gt;&lt;/DisplayText&gt;&lt;record&gt;&lt;rec-number&gt;403&lt;/rec-number&gt;&lt;foreign-keys&gt;&lt;key app="EN" db-id="5w9xwaf9c0ref4erzf2pv297t90xw5wzv2ve" timestamp="1766476015"&gt;403&lt;/key&gt;&lt;/foreign-keys&gt;&lt;ref-type name="Journal Article"&gt;17&lt;/ref-type&gt;&lt;contributors&gt;&lt;authors&gt;&lt;author&gt;Eskicioglu, A. M.&lt;/author&gt;&lt;author&gt;Fisher, P. S.&lt;/author&gt;&lt;/authors&gt;&lt;/contributors&gt;&lt;titles&gt;&lt;title&gt;Image quality measures and their performance&lt;/title&gt;&lt;secondary-title&gt;Ieee Transactions on Communications&lt;/secondary-title&gt;&lt;alt-title&gt;Ieee T Commun&lt;/alt-title&gt;&lt;/titles&gt;&lt;periodical&gt;&lt;full-title&gt;Ieee Transactions on Communications&lt;/full-title&gt;&lt;abbr-1&gt;Ieee T Commun&lt;/abbr-1&gt;&lt;/periodical&gt;&lt;alt-periodical&gt;&lt;full-title&gt;Ieee Transactions on Communications&lt;/full-title&gt;&lt;abbr-1&gt;Ieee T Commun&lt;/abbr-1&gt;&lt;/alt-periodical&gt;&lt;pages&gt;2959-2965&lt;/pages&gt;&lt;volume&gt;43&lt;/volume&gt;&lt;number&gt;12&lt;/number&gt;&lt;dates&gt;&lt;year&gt;1995&lt;/year&gt;&lt;pub-dates&gt;&lt;date&gt;Dec&lt;/date&gt;&lt;/pub-dates&gt;&lt;/dates&gt;&lt;isbn&gt;0090-6778&lt;/isbn&gt;&lt;accession-num&gt;WOS:A1995TL84000023&lt;/accession-num&gt;&lt;urls&gt;&lt;related-urls&gt;&lt;url&gt;&amp;lt;Go to ISI&amp;gt;://WOS:A1995TL84000023&lt;/url&gt;&lt;/related-urls&gt;&lt;/urls&gt;&lt;electronic-resource-num&gt;Doi 10.1109/26.477498&lt;/electronic-resource-num&gt;&lt;language&gt;English&lt;/language&gt;&lt;/record&gt;&lt;/Cite&gt;&lt;/EndNote&gt;</w:instrText>
      </w:r>
      <w:r w:rsidR="0028390B" w:rsidRPr="00821D10">
        <w:rPr>
          <w:rFonts w:ascii="Times New Roman" w:hAnsi="Times New Roman" w:cs="Times New Roman"/>
          <w:szCs w:val="21"/>
        </w:rPr>
        <w:fldChar w:fldCharType="separate"/>
      </w:r>
      <w:r w:rsidR="0028390B" w:rsidRPr="00821D10">
        <w:rPr>
          <w:rFonts w:ascii="Times New Roman" w:hAnsi="Times New Roman" w:cs="Times New Roman"/>
          <w:noProof/>
          <w:szCs w:val="21"/>
          <w:vertAlign w:val="superscript"/>
        </w:rPr>
        <w:t>2</w:t>
      </w:r>
      <w:r w:rsidR="0028390B" w:rsidRPr="00821D10">
        <w:rPr>
          <w:rFonts w:ascii="Times New Roman" w:hAnsi="Times New Roman" w:cs="Times New Roman"/>
          <w:szCs w:val="21"/>
        </w:rPr>
        <w:fldChar w:fldCharType="end"/>
      </w:r>
    </w:p>
    <w:p w14:paraId="74B4FEDF" w14:textId="79AB6234" w:rsidR="00F172B2" w:rsidRPr="00821D10" w:rsidRDefault="00F172B2" w:rsidP="00F172B2">
      <w:pPr>
        <w:pStyle w:val="MTDisplayEquation"/>
        <w:ind w:firstLine="420"/>
        <w:rPr>
          <w:sz w:val="21"/>
          <w:szCs w:val="21"/>
        </w:rPr>
      </w:pPr>
      <w:r w:rsidRPr="00821D10">
        <w:rPr>
          <w:sz w:val="21"/>
          <w:szCs w:val="21"/>
        </w:rPr>
        <w:tab/>
      </w:r>
      <w:r w:rsidRPr="00821D10">
        <w:rPr>
          <w:position w:val="-28"/>
          <w:sz w:val="21"/>
          <w:szCs w:val="21"/>
        </w:rPr>
        <w:object w:dxaOrig="2400" w:dyaOrig="700" w14:anchorId="0D4DA75E">
          <v:shape id="_x0000_i1034" type="#_x0000_t75" style="width:120.35pt;height:38.35pt" o:ole="">
            <v:imagedata r:id="rId38" o:title=""/>
          </v:shape>
          <o:OLEObject Type="Embed" ProgID="Equation.DSMT4" ShapeID="_x0000_i1034" DrawAspect="Content" ObjectID="_1844938406" r:id="rId39"/>
        </w:object>
      </w:r>
      <w:r w:rsidRPr="00821D10">
        <w:rPr>
          <w:sz w:val="21"/>
          <w:szCs w:val="21"/>
        </w:rPr>
        <w:tab/>
        <w:t>(</w:t>
      </w:r>
      <w:r w:rsidR="00722933" w:rsidRPr="00821D10">
        <w:rPr>
          <w:rFonts w:hint="eastAsia"/>
          <w:sz w:val="21"/>
          <w:szCs w:val="21"/>
        </w:rPr>
        <w:t>9</w:t>
      </w:r>
      <w:r w:rsidRPr="00821D10">
        <w:rPr>
          <w:sz w:val="21"/>
          <w:szCs w:val="21"/>
        </w:rPr>
        <w:t>)</w:t>
      </w:r>
    </w:p>
    <w:p w14:paraId="5EA2944A" w14:textId="48FEA2F4" w:rsidR="00F172B2" w:rsidRPr="00821D10" w:rsidRDefault="00F172B2" w:rsidP="00F172B2">
      <w:pPr>
        <w:spacing w:line="480" w:lineRule="auto"/>
        <w:rPr>
          <w:rFonts w:ascii="Times New Roman" w:hAnsi="Times New Roman" w:cs="Times New Roman"/>
          <w:szCs w:val="21"/>
        </w:rPr>
      </w:pPr>
      <w:r w:rsidRPr="00821D10">
        <w:rPr>
          <w:rFonts w:ascii="Times New Roman" w:hAnsi="Times New Roman" w:cs="Times New Roman" w:hint="eastAsia"/>
          <w:szCs w:val="21"/>
        </w:rPr>
        <w:t xml:space="preserve">where </w:t>
      </w:r>
      <w:r w:rsidRPr="00821D10">
        <w:rPr>
          <w:rFonts w:ascii="Times New Roman" w:hAnsi="Times New Roman" w:cs="Times New Roman" w:hint="eastAsia"/>
          <w:i/>
          <w:iCs/>
          <w:szCs w:val="21"/>
        </w:rPr>
        <w:t>N</w:t>
      </w:r>
      <w:r w:rsidRPr="00821D10">
        <w:rPr>
          <w:rFonts w:ascii="Times New Roman" w:hAnsi="Times New Roman" w:cs="Times New Roman" w:hint="eastAsia"/>
          <w:szCs w:val="21"/>
        </w:rPr>
        <w:t xml:space="preserve"> is the total number of data points, </w:t>
      </w:r>
      <w:r w:rsidRPr="00821D10">
        <w:rPr>
          <w:rFonts w:ascii="Times New Roman" w:hAnsi="Times New Roman" w:cs="Times New Roman"/>
          <w:szCs w:val="21"/>
        </w:rPr>
        <w:t>and</w:t>
      </w:r>
      <w:r w:rsidRPr="00821D10">
        <w:rPr>
          <w:rFonts w:ascii="Times New Roman" w:hAnsi="Times New Roman" w:cs="Times New Roman"/>
          <w:i/>
          <w:iCs/>
          <w:position w:val="-10"/>
          <w:szCs w:val="21"/>
        </w:rPr>
        <w:object w:dxaOrig="220" w:dyaOrig="300" w14:anchorId="771A7F7C">
          <v:shape id="_x0000_i1035" type="#_x0000_t75" style="width:11pt;height:15pt" o:ole="">
            <v:imagedata r:id="rId40" o:title=""/>
          </v:shape>
          <o:OLEObject Type="Embed" ProgID="Equation.DSMT4" ShapeID="_x0000_i1035" DrawAspect="Content" ObjectID="_1844938407" r:id="rId41"/>
        </w:object>
      </w:r>
      <w:r w:rsidRPr="00821D10">
        <w:rPr>
          <w:rFonts w:ascii="Times New Roman" w:hAnsi="Times New Roman" w:cs="Times New Roman" w:hint="eastAsia"/>
          <w:i/>
          <w:iCs/>
          <w:szCs w:val="21"/>
        </w:rPr>
        <w:t xml:space="preserve"> </w:t>
      </w:r>
      <w:proofErr w:type="spellStart"/>
      <w:r w:rsidRPr="00821D10">
        <w:rPr>
          <w:rFonts w:ascii="Times New Roman" w:hAnsi="Times New Roman" w:cs="Times New Roman" w:hint="eastAsia"/>
          <w:szCs w:val="21"/>
        </w:rPr>
        <w:t>and</w:t>
      </w:r>
      <w:proofErr w:type="spellEnd"/>
      <w:r w:rsidRPr="00821D10">
        <w:rPr>
          <w:rFonts w:ascii="Times New Roman" w:hAnsi="Times New Roman" w:cs="Times New Roman" w:hint="eastAsia"/>
          <w:szCs w:val="21"/>
        </w:rPr>
        <w:t xml:space="preserve"> </w:t>
      </w:r>
      <w:r w:rsidRPr="00821D10">
        <w:rPr>
          <w:rFonts w:ascii="Times New Roman" w:hAnsi="Times New Roman" w:cs="Times New Roman"/>
          <w:position w:val="-10"/>
          <w:szCs w:val="21"/>
        </w:rPr>
        <w:object w:dxaOrig="220" w:dyaOrig="340" w14:anchorId="4E99BD0B">
          <v:shape id="_x0000_i1036" type="#_x0000_t75" style="width:11pt;height:17.35pt" o:ole="">
            <v:imagedata r:id="rId42" o:title=""/>
          </v:shape>
          <o:OLEObject Type="Embed" ProgID="Equation.DSMT4" ShapeID="_x0000_i1036" DrawAspect="Content" ObjectID="_1844938408" r:id="rId43"/>
        </w:object>
      </w:r>
      <w:r w:rsidRPr="00821D10">
        <w:rPr>
          <w:rFonts w:ascii="Times New Roman" w:hAnsi="Times New Roman" w:cs="Times New Roman" w:hint="eastAsia"/>
          <w:szCs w:val="21"/>
        </w:rPr>
        <w:t xml:space="preserve"> represent </w:t>
      </w:r>
      <w:r w:rsidRPr="00821D10">
        <w:rPr>
          <w:rFonts w:ascii="Times New Roman" w:hAnsi="Times New Roman" w:cs="Times New Roman"/>
          <w:szCs w:val="21"/>
        </w:rPr>
        <w:t xml:space="preserve">the </w:t>
      </w:r>
      <w:r w:rsidRPr="00821D10">
        <w:rPr>
          <w:rFonts w:ascii="Times New Roman" w:hAnsi="Times New Roman" w:cs="Times New Roman" w:hint="eastAsia"/>
          <w:szCs w:val="21"/>
        </w:rPr>
        <w:t xml:space="preserve">ideal and </w:t>
      </w:r>
      <w:r w:rsidRPr="00821D10">
        <w:rPr>
          <w:rFonts w:ascii="Times New Roman" w:hAnsi="Times New Roman" w:cs="Times New Roman"/>
          <w:szCs w:val="21"/>
        </w:rPr>
        <w:t xml:space="preserve">measured values of the </w:t>
      </w:r>
      <w:proofErr w:type="spellStart"/>
      <w:r w:rsidRPr="00821D10">
        <w:rPr>
          <w:rFonts w:ascii="Times New Roman" w:hAnsi="Times New Roman" w:cs="Times New Roman"/>
          <w:i/>
          <w:iCs/>
          <w:szCs w:val="21"/>
        </w:rPr>
        <w:t>i</w:t>
      </w:r>
      <w:r w:rsidRPr="00821D10">
        <w:rPr>
          <w:rFonts w:ascii="Times New Roman" w:hAnsi="Times New Roman" w:cs="Times New Roman"/>
          <w:szCs w:val="21"/>
        </w:rPr>
        <w:t>-th</w:t>
      </w:r>
      <w:proofErr w:type="spellEnd"/>
      <w:r w:rsidRPr="00821D10">
        <w:rPr>
          <w:rFonts w:ascii="Times New Roman" w:hAnsi="Times New Roman" w:cs="Times New Roman"/>
          <w:szCs w:val="21"/>
        </w:rPr>
        <w:t xml:space="preserve"> point</w:t>
      </w:r>
      <w:r w:rsidRPr="00821D10">
        <w:rPr>
          <w:rFonts w:ascii="Times New Roman" w:hAnsi="Times New Roman" w:cs="Times New Roman" w:hint="eastAsia"/>
          <w:szCs w:val="21"/>
        </w:rPr>
        <w:t xml:space="preserve"> (</w:t>
      </w:r>
      <w:r w:rsidRPr="00821D10">
        <w:rPr>
          <w:rFonts w:ascii="Times New Roman" w:hAnsi="Times New Roman" w:cs="Times New Roman"/>
          <w:szCs w:val="21"/>
        </w:rPr>
        <w:t xml:space="preserve">e. g., </w:t>
      </w:r>
      <w:r w:rsidRPr="00821D10">
        <w:rPr>
          <w:rFonts w:ascii="Times New Roman" w:hAnsi="Times New Roman" w:cs="Times New Roman" w:hint="eastAsia"/>
          <w:szCs w:val="21"/>
        </w:rPr>
        <w:t>t</w:t>
      </w:r>
      <w:r w:rsidRPr="00821D10">
        <w:rPr>
          <w:rFonts w:ascii="Times New Roman" w:hAnsi="Times New Roman" w:cs="Times New Roman"/>
          <w:szCs w:val="21"/>
        </w:rPr>
        <w:t>he pixel of RGB images or the coordinates of 3D point clouds</w:t>
      </w:r>
      <w:r w:rsidRPr="00821D10">
        <w:rPr>
          <w:rFonts w:ascii="Times New Roman" w:hAnsi="Times New Roman" w:cs="Times New Roman" w:hint="eastAsia"/>
          <w:szCs w:val="21"/>
        </w:rPr>
        <w:t>)</w:t>
      </w:r>
      <w:r w:rsidRPr="00821D10">
        <w:rPr>
          <w:rFonts w:ascii="Times New Roman" w:hAnsi="Times New Roman" w:cs="Times New Roman"/>
          <w:szCs w:val="21"/>
        </w:rPr>
        <w:t>, respectively</w:t>
      </w:r>
      <w:r w:rsidRPr="00821D10">
        <w:rPr>
          <w:rFonts w:ascii="Times New Roman" w:hAnsi="Times New Roman" w:cs="Times New Roman" w:hint="eastAsia"/>
          <w:szCs w:val="21"/>
        </w:rPr>
        <w:t>.</w:t>
      </w:r>
      <w:r w:rsidRPr="00821D10">
        <w:rPr>
          <w:rFonts w:hint="eastAsia"/>
        </w:rPr>
        <w:t xml:space="preserve"> </w:t>
      </w:r>
      <w:r w:rsidRPr="00821D10">
        <w:rPr>
          <w:rFonts w:ascii="Times New Roman" w:hAnsi="Times New Roman" w:cs="Times New Roman" w:hint="eastAsia"/>
          <w:szCs w:val="21"/>
        </w:rPr>
        <w:t>A small RMSE value i</w:t>
      </w:r>
      <w:r w:rsidRPr="00821D10">
        <w:rPr>
          <w:rFonts w:ascii="Times New Roman" w:hAnsi="Times New Roman" w:cs="Times New Roman"/>
          <w:szCs w:val="21"/>
        </w:rPr>
        <w:t>mplies</w:t>
      </w:r>
      <w:r w:rsidRPr="00821D10">
        <w:rPr>
          <w:rFonts w:ascii="Times New Roman" w:hAnsi="Times New Roman" w:cs="Times New Roman" w:hint="eastAsia"/>
          <w:szCs w:val="21"/>
        </w:rPr>
        <w:t xml:space="preserve"> </w:t>
      </w:r>
      <w:r w:rsidRPr="00821D10">
        <w:rPr>
          <w:rFonts w:ascii="Times New Roman" w:hAnsi="Times New Roman" w:cs="Times New Roman"/>
          <w:szCs w:val="21"/>
        </w:rPr>
        <w:t>high computational fidelity of the QOCC</w:t>
      </w:r>
      <w:r w:rsidRPr="00821D10">
        <w:rPr>
          <w:rFonts w:ascii="Times New Roman" w:hAnsi="Times New Roman" w:cs="Times New Roman" w:hint="eastAsia"/>
          <w:szCs w:val="21"/>
        </w:rPr>
        <w:t>.</w:t>
      </w:r>
      <w:r w:rsidRPr="00821D10">
        <w:rPr>
          <w:rFonts w:ascii="Times New Roman" w:hAnsi="Times New Roman" w:cs="Times New Roman"/>
          <w:szCs w:val="21"/>
        </w:rPr>
        <w:t xml:space="preserve"> Another important metric is the standard deviation </w:t>
      </w:r>
      <w:r w:rsidRPr="00821D10">
        <w:rPr>
          <w:rFonts w:ascii="Times New Roman" w:hAnsi="Times New Roman" w:cs="Times New Roman"/>
          <w:i/>
          <w:iCs/>
          <w:szCs w:val="21"/>
        </w:rPr>
        <w:t>σ</w:t>
      </w:r>
      <w:r w:rsidRPr="00821D10">
        <w:rPr>
          <w:rFonts w:ascii="Times New Roman" w:hAnsi="Times New Roman" w:cs="Times New Roman"/>
          <w:szCs w:val="21"/>
        </w:rPr>
        <w:t xml:space="preserve"> which is commonly used to characterize the system stability</w:t>
      </w:r>
      <w:r w:rsidR="00814E71" w:rsidRPr="00821D10">
        <w:rPr>
          <w:rFonts w:ascii="Times New Roman" w:hAnsi="Times New Roman" w:cs="Times New Roman"/>
          <w:szCs w:val="21"/>
        </w:rPr>
        <w:fldChar w:fldCharType="begin"/>
      </w:r>
      <w:r w:rsidR="00814E71" w:rsidRPr="00821D10">
        <w:rPr>
          <w:rFonts w:ascii="Times New Roman" w:hAnsi="Times New Roman" w:cs="Times New Roman"/>
          <w:szCs w:val="21"/>
        </w:rPr>
        <w:instrText xml:space="preserve"> ADDIN EN.CITE &lt;EndNote&gt;&lt;Cite&gt;&lt;Author&gt;Shi&lt;/Author&gt;&lt;Year&gt;2020&lt;/Year&gt;&lt;RecNum&gt;406&lt;/RecNum&gt;&lt;DisplayText&gt;&lt;style face="superscript"&gt;3&lt;/style&gt;&lt;/DisplayText&gt;&lt;record&gt;&lt;rec-number&gt;406&lt;/rec-number&gt;&lt;foreign-keys&gt;&lt;key app="EN" db-id="5w9xwaf9c0ref4erzf2pv297t90xw5wzv2ve" timestamp="1766476656"&gt;406&lt;/key&gt;&lt;/foreign-keys&gt;&lt;ref-type name="Journal Article"&gt;17&lt;/ref-type&gt;&lt;contributors&gt;&lt;authors&gt;&lt;author&gt;Shi, J. H.&lt;/author&gt;&lt;author&gt;Zuo, D. C.&lt;/author&gt;&lt;author&gt;Zhang, Z.&lt;/author&gt;&lt;/authors&gt;&lt;/contributors&gt;&lt;auth-address&gt;Harbin Inst Technol, Dept Comp Sci &amp;amp; Technol, Harbin 150001, Peoples R China&lt;/auth-address&gt;&lt;titles&gt;&lt;title&gt;Transition activity recognition system based on standard deviation trend analysis&lt;/title&gt;&lt;secondary-title&gt;Sensors&lt;/secondary-title&gt;&lt;alt-title&gt;Sensors-Basel&lt;/alt-title&gt;&lt;/titles&gt;&lt;periodical&gt;&lt;full-title&gt;Sensors&lt;/full-title&gt;&lt;abbr-1&gt;Sensors-Basel&lt;/abbr-1&gt;&lt;/periodical&gt;&lt;alt-periodical&gt;&lt;full-title&gt;Sensors&lt;/full-title&gt;&lt;abbr-1&gt;Sensors-Basel&lt;/abbr-1&gt;&lt;/alt-periodical&gt;&lt;volume&gt;20&lt;/volume&gt;&lt;number&gt;11&lt;/number&gt;&lt;keywords&gt;&lt;keyword&gt;human activity recognition&lt;/keyword&gt;&lt;keyword&gt;transition activity&lt;/keyword&gt;&lt;keyword&gt;smartphone&lt;/keyword&gt;&lt;keyword&gt;svm&lt;/keyword&gt;&lt;keyword&gt;trend analysis&lt;/keyword&gt;&lt;/keywords&gt;&lt;dates&gt;&lt;year&gt;2020&lt;/year&gt;&lt;pub-dates&gt;&lt;date&gt;Jun&lt;/date&gt;&lt;/pub-dates&gt;&lt;/dates&gt;&lt;accession-num&gt;WOS:000552737900110&lt;/accession-num&gt;&lt;urls&gt;&lt;related-urls&gt;&lt;url&gt;&lt;style face="underline" font="default" size="100%"&gt;&amp;lt;Go to ISI&amp;gt;://WOS:000552737900110&lt;/style&gt;&lt;/url&gt;&lt;/related-urls&gt;&lt;/urls&gt;&lt;electronic-resource-num&gt;ARTN 3117&amp;#xD;10.3390/s20113117&lt;/electronic-resource-num&gt;&lt;language&gt;English&lt;/language&gt;&lt;/record&gt;&lt;/Cite&gt;&lt;/EndNote&gt;</w:instrText>
      </w:r>
      <w:r w:rsidR="00814E71" w:rsidRPr="00821D10">
        <w:rPr>
          <w:rFonts w:ascii="Times New Roman" w:hAnsi="Times New Roman" w:cs="Times New Roman"/>
          <w:szCs w:val="21"/>
        </w:rPr>
        <w:fldChar w:fldCharType="separate"/>
      </w:r>
      <w:r w:rsidR="00814E71" w:rsidRPr="00821D10">
        <w:rPr>
          <w:rFonts w:ascii="Times New Roman" w:hAnsi="Times New Roman" w:cs="Times New Roman"/>
          <w:noProof/>
          <w:szCs w:val="21"/>
          <w:vertAlign w:val="superscript"/>
        </w:rPr>
        <w:t>3</w:t>
      </w:r>
      <w:r w:rsidR="00814E71" w:rsidRPr="00821D10">
        <w:rPr>
          <w:rFonts w:ascii="Times New Roman" w:hAnsi="Times New Roman" w:cs="Times New Roman"/>
          <w:szCs w:val="21"/>
        </w:rPr>
        <w:fldChar w:fldCharType="end"/>
      </w:r>
    </w:p>
    <w:p w14:paraId="1E1FCEA6" w14:textId="444F5174" w:rsidR="00F172B2" w:rsidRPr="00821D10" w:rsidRDefault="00F172B2" w:rsidP="00F172B2">
      <w:pPr>
        <w:pStyle w:val="MTDisplayEquation"/>
        <w:ind w:firstLine="420"/>
        <w:rPr>
          <w:sz w:val="21"/>
          <w:szCs w:val="21"/>
        </w:rPr>
      </w:pPr>
      <w:r w:rsidRPr="00821D10">
        <w:rPr>
          <w:sz w:val="21"/>
          <w:szCs w:val="21"/>
        </w:rPr>
        <w:lastRenderedPageBreak/>
        <w:tab/>
      </w:r>
      <w:r w:rsidRPr="00821D10">
        <w:rPr>
          <w:position w:val="-24"/>
          <w:sz w:val="21"/>
          <w:szCs w:val="21"/>
        </w:rPr>
        <w:object w:dxaOrig="2000" w:dyaOrig="780" w14:anchorId="7AF638B7">
          <v:shape id="_x0000_i1037" type="#_x0000_t75" style="width:98pt;height:40pt" o:ole="">
            <v:imagedata r:id="rId44" o:title=""/>
          </v:shape>
          <o:OLEObject Type="Embed" ProgID="Equation.DSMT4" ShapeID="_x0000_i1037" DrawAspect="Content" ObjectID="_1844938409" r:id="rId45"/>
        </w:object>
      </w:r>
      <w:r w:rsidRPr="00821D10">
        <w:rPr>
          <w:sz w:val="21"/>
          <w:szCs w:val="21"/>
        </w:rPr>
        <w:tab/>
        <w:t>(</w:t>
      </w:r>
      <w:r w:rsidR="00722933" w:rsidRPr="00821D10">
        <w:rPr>
          <w:rFonts w:hint="eastAsia"/>
          <w:sz w:val="21"/>
          <w:szCs w:val="21"/>
        </w:rPr>
        <w:t>10</w:t>
      </w:r>
      <w:r w:rsidRPr="00821D10">
        <w:rPr>
          <w:sz w:val="21"/>
          <w:szCs w:val="21"/>
        </w:rPr>
        <w:t>)</w:t>
      </w:r>
    </w:p>
    <w:p w14:paraId="45478222" w14:textId="3A3B804D" w:rsidR="00F172B2" w:rsidRPr="00821D10" w:rsidRDefault="00F172B2" w:rsidP="00F172B2">
      <w:pPr>
        <w:spacing w:line="480" w:lineRule="auto"/>
        <w:rPr>
          <w:rFonts w:ascii="Times New Roman" w:hAnsi="Times New Roman" w:cs="Times New Roman"/>
          <w:szCs w:val="21"/>
        </w:rPr>
      </w:pPr>
      <w:r w:rsidRPr="00821D10">
        <w:rPr>
          <w:rFonts w:ascii="Times New Roman" w:hAnsi="Times New Roman" w:cs="Times New Roman" w:hint="eastAsia"/>
          <w:szCs w:val="21"/>
        </w:rPr>
        <w:t>where</w:t>
      </w:r>
      <w:r w:rsidRPr="00821D10">
        <w:rPr>
          <w:rFonts w:ascii="Times New Roman" w:hAnsi="Times New Roman" w:cs="Times New Roman"/>
          <w:szCs w:val="21"/>
        </w:rPr>
        <w:t xml:space="preserve"> </w:t>
      </w:r>
      <w:r w:rsidRPr="00821D10">
        <w:rPr>
          <w:rFonts w:ascii="Times New Roman" w:hAnsi="Times New Roman" w:cs="Times New Roman"/>
          <w:i/>
          <w:iCs/>
          <w:szCs w:val="21"/>
        </w:rPr>
        <w:t>M</w:t>
      </w:r>
      <w:r w:rsidRPr="00821D10">
        <w:rPr>
          <w:rFonts w:ascii="Times New Roman" w:hAnsi="Times New Roman" w:cs="Times New Roman"/>
          <w:szCs w:val="21"/>
        </w:rPr>
        <w:t xml:space="preserve"> represents the total number of measurements carried out in the experiment, </w:t>
      </w:r>
      <w:r w:rsidRPr="00821D10">
        <w:rPr>
          <w:rFonts w:ascii="Times New Roman" w:hAnsi="Times New Roman" w:cs="Times New Roman" w:hint="eastAsia"/>
          <w:szCs w:val="21"/>
        </w:rPr>
        <w:t>and</w:t>
      </w:r>
      <w:r w:rsidRPr="00821D10">
        <w:rPr>
          <w:rFonts w:ascii="Times New Roman" w:hAnsi="Times New Roman" w:cs="Times New Roman"/>
          <w:i/>
          <w:iCs/>
          <w:position w:val="-10"/>
          <w:szCs w:val="21"/>
        </w:rPr>
        <w:object w:dxaOrig="240" w:dyaOrig="300" w14:anchorId="52EACFFF">
          <v:shape id="_x0000_i1038" type="#_x0000_t75" style="width:12.35pt;height:15pt" o:ole="">
            <v:imagedata r:id="rId46" o:title=""/>
          </v:shape>
          <o:OLEObject Type="Embed" ProgID="Equation.DSMT4" ShapeID="_x0000_i1038" DrawAspect="Content" ObjectID="_1844938410" r:id="rId47"/>
        </w:object>
      </w:r>
      <w:proofErr w:type="spellStart"/>
      <w:r w:rsidRPr="00821D10">
        <w:rPr>
          <w:rFonts w:ascii="Times New Roman" w:hAnsi="Times New Roman" w:cs="Times New Roman" w:hint="eastAsia"/>
          <w:szCs w:val="21"/>
        </w:rPr>
        <w:t>and</w:t>
      </w:r>
      <w:proofErr w:type="spellEnd"/>
      <w:r w:rsidRPr="00821D10">
        <w:rPr>
          <w:rFonts w:ascii="Times New Roman" w:hAnsi="Times New Roman" w:cs="Times New Roman"/>
          <w:i/>
          <w:iCs/>
          <w:position w:val="-10"/>
          <w:szCs w:val="21"/>
        </w:rPr>
        <w:object w:dxaOrig="220" w:dyaOrig="340" w14:anchorId="153A4BDF">
          <v:shape id="_x0000_i1039" type="#_x0000_t75" style="width:11pt;height:17.35pt" o:ole="">
            <v:imagedata r:id="rId48" o:title=""/>
          </v:shape>
          <o:OLEObject Type="Embed" ProgID="Equation.DSMT4" ShapeID="_x0000_i1039" DrawAspect="Content" ObjectID="_1844938411" r:id="rId49"/>
        </w:object>
      </w:r>
      <w:r w:rsidRPr="00821D10">
        <w:rPr>
          <w:rFonts w:ascii="Times New Roman" w:hAnsi="Times New Roman" w:cs="Times New Roman"/>
          <w:szCs w:val="21"/>
        </w:rPr>
        <w:t>are the measured results and the mean value of these results. It can also be characterized by the bit precision</w:t>
      </w:r>
      <w:r w:rsidRPr="00821D10">
        <w:rPr>
          <w:rFonts w:ascii="Times New Roman" w:hAnsi="Times New Roman" w:cs="Times New Roman" w:hint="eastAsia"/>
          <w:szCs w:val="21"/>
        </w:rPr>
        <w:t xml:space="preserve"> </w:t>
      </w:r>
      <w:r w:rsidRPr="00821D10">
        <w:rPr>
          <w:rFonts w:ascii="Times New Roman" w:hAnsi="Times New Roman" w:cs="Times New Roman" w:hint="eastAsia"/>
          <w:i/>
          <w:iCs/>
          <w:szCs w:val="21"/>
        </w:rPr>
        <w:t>N</w:t>
      </w:r>
      <w:r w:rsidRPr="00821D10">
        <w:rPr>
          <w:rFonts w:ascii="Times New Roman" w:hAnsi="Times New Roman" w:cs="Times New Roman" w:hint="eastAsia"/>
          <w:i/>
          <w:iCs/>
          <w:szCs w:val="21"/>
          <w:vertAlign w:val="subscript"/>
        </w:rPr>
        <w:t>b</w:t>
      </w:r>
      <w:r w:rsidRPr="00821D10">
        <w:rPr>
          <w:rFonts w:ascii="Times New Roman" w:hAnsi="Times New Roman" w:cs="Times New Roman" w:hint="eastAsia"/>
          <w:szCs w:val="21"/>
        </w:rPr>
        <w:t xml:space="preserve"> as follows</w:t>
      </w:r>
      <w:r w:rsidR="0028390B" w:rsidRPr="00821D10">
        <w:rPr>
          <w:rFonts w:ascii="Times New Roman" w:hAnsi="Times New Roman" w:cs="Times New Roman"/>
          <w:szCs w:val="21"/>
        </w:rPr>
        <w:fldChar w:fldCharType="begin"/>
      </w:r>
      <w:r w:rsidR="00814E71" w:rsidRPr="00821D10">
        <w:rPr>
          <w:rFonts w:ascii="Times New Roman" w:hAnsi="Times New Roman" w:cs="Times New Roman"/>
          <w:szCs w:val="21"/>
        </w:rPr>
        <w:instrText xml:space="preserve"> ADDIN EN.CITE &lt;EndNote&gt;&lt;Cite&gt;&lt;Author&gt;Tait&lt;/Author&gt;&lt;Year&gt;2018&lt;/Year&gt;&lt;RecNum&gt;404&lt;/RecNum&gt;&lt;DisplayText&gt;&lt;style face="superscript"&gt;4&lt;/style&gt;&lt;/DisplayText&gt;&lt;record&gt;&lt;rec-number&gt;404&lt;/rec-number&gt;&lt;foreign-keys&gt;&lt;key app="EN" db-id="5w9xwaf9c0ref4erzf2pv297t90xw5wzv2ve" timestamp="1766476039"&gt;404&lt;/key&gt;&lt;/foreign-keys&gt;&lt;ref-type name="Journal Article"&gt;17&lt;/ref-type&gt;&lt;contributors&gt;&lt;authors&gt;&lt;author&gt;Tait, A. N.&lt;/author&gt;&lt;author&gt;Jayatilleka, H.&lt;/author&gt;&lt;author&gt;de Lima, T. F.&lt;/author&gt;&lt;author&gt;Ma, P. Y.&lt;/author&gt;&lt;author&gt;Nahmias, M. A.&lt;/author&gt;&lt;author&gt;Shastri, B. J.&lt;/author&gt;&lt;author&gt;Shekhar, S.&lt;/author&gt;&lt;author&gt;Chrostowski, L.&lt;/author&gt;&lt;author&gt;Prucnal, P. R.&lt;/author&gt;&lt;/authors&gt;&lt;/contributors&gt;&lt;auth-address&gt;Princeton Univ, Princeton, NJ 08544 USA&amp;#xD;Univ British Columbia, Vancouver, BC, Canada&lt;/auth-address&gt;&lt;titles&gt;&lt;title&gt;Feedback control for microring weight banks&lt;/title&gt;&lt;secondary-title&gt;Optics Express&lt;/secondary-title&gt;&lt;alt-title&gt;Opt Express&lt;/alt-title&gt;&lt;/titles&gt;&lt;periodical&gt;&lt;full-title&gt;Optics Express&lt;/full-title&gt;&lt;abbr-1&gt;Opt Express&lt;/abbr-1&gt;&lt;/periodical&gt;&lt;alt-periodical&gt;&lt;full-title&gt;Optics Express&lt;/full-title&gt;&lt;abbr-1&gt;Opt Express&lt;/abbr-1&gt;&lt;/alt-periodical&gt;&lt;pages&gt;26422-26443&lt;/pages&gt;&lt;volume&gt;26&lt;/volume&gt;&lt;number&gt;20&lt;/number&gt;&lt;keywords&gt;&lt;keyword&gt;silicon-on-insulator&lt;/keyword&gt;&lt;keyword&gt;fan-out&lt;/keyword&gt;&lt;keyword&gt;wavelength&lt;/keyword&gt;&lt;keyword&gt;resonators&lt;/keyword&gt;&lt;keyword&gt;stabilization&lt;/keyword&gt;&lt;keyword&gt;circuits&lt;/keyword&gt;&lt;keyword&gt;parallel&lt;/keyword&gt;&lt;keyword&gt;design&lt;/keyword&gt;&lt;keyword&gt;logic&lt;/keyword&gt;&lt;/keywords&gt;&lt;dates&gt;&lt;year&gt;2018&lt;/year&gt;&lt;pub-dates&gt;&lt;date&gt;Oct 1&lt;/date&gt;&lt;/pub-dates&gt;&lt;/dates&gt;&lt;isbn&gt;1094-4087&lt;/isbn&gt;&lt;accession-num&gt;WOS:000446055500079&lt;/accession-num&gt;&lt;urls&gt;&lt;related-urls&gt;&lt;url&gt;&amp;lt;Go to ISI&amp;gt;://WOS:000446055500079&lt;/url&gt;&lt;/related-urls&gt;&lt;/urls&gt;&lt;electronic-resource-num&gt;10.1364/Oe.26.026422&lt;/electronic-resource-num&gt;&lt;language&gt;English&lt;/language&gt;&lt;/record&gt;&lt;/Cite&gt;&lt;/EndNote&gt;</w:instrText>
      </w:r>
      <w:r w:rsidR="0028390B" w:rsidRPr="00821D10">
        <w:rPr>
          <w:rFonts w:ascii="Times New Roman" w:hAnsi="Times New Roman" w:cs="Times New Roman"/>
          <w:szCs w:val="21"/>
        </w:rPr>
        <w:fldChar w:fldCharType="separate"/>
      </w:r>
      <w:r w:rsidR="00814E71" w:rsidRPr="00821D10">
        <w:rPr>
          <w:rFonts w:ascii="Times New Roman" w:hAnsi="Times New Roman" w:cs="Times New Roman"/>
          <w:noProof/>
          <w:szCs w:val="21"/>
          <w:vertAlign w:val="superscript"/>
        </w:rPr>
        <w:t>4</w:t>
      </w:r>
      <w:r w:rsidR="0028390B" w:rsidRPr="00821D10">
        <w:rPr>
          <w:rFonts w:ascii="Times New Roman" w:hAnsi="Times New Roman" w:cs="Times New Roman"/>
          <w:szCs w:val="21"/>
        </w:rPr>
        <w:fldChar w:fldCharType="end"/>
      </w:r>
    </w:p>
    <w:p w14:paraId="6358254C" w14:textId="3F9A044B" w:rsidR="00F172B2" w:rsidRPr="00821D10" w:rsidRDefault="00F172B2" w:rsidP="00F172B2">
      <w:pPr>
        <w:pStyle w:val="MTDisplayEquation"/>
        <w:ind w:firstLine="420"/>
        <w:rPr>
          <w:sz w:val="21"/>
          <w:szCs w:val="21"/>
        </w:rPr>
      </w:pPr>
      <w:r w:rsidRPr="00821D10">
        <w:rPr>
          <w:sz w:val="21"/>
          <w:szCs w:val="21"/>
        </w:rPr>
        <w:tab/>
      </w:r>
      <w:r w:rsidRPr="00821D10">
        <w:rPr>
          <w:position w:val="-22"/>
          <w:sz w:val="21"/>
          <w:szCs w:val="21"/>
        </w:rPr>
        <w:object w:dxaOrig="2120" w:dyaOrig="580" w14:anchorId="787D6281">
          <v:shape id="_x0000_i1040" type="#_x0000_t75" style="width:105.35pt;height:28.65pt" o:ole="">
            <v:imagedata r:id="rId50" o:title=""/>
          </v:shape>
          <o:OLEObject Type="Embed" ProgID="Equation.DSMT4" ShapeID="_x0000_i1040" DrawAspect="Content" ObjectID="_1844938412" r:id="rId51"/>
        </w:object>
      </w:r>
      <w:r w:rsidRPr="00821D10">
        <w:rPr>
          <w:sz w:val="21"/>
          <w:szCs w:val="21"/>
        </w:rPr>
        <w:tab/>
        <w:t>(</w:t>
      </w:r>
      <w:r w:rsidR="00722933" w:rsidRPr="00821D10">
        <w:rPr>
          <w:rFonts w:hint="eastAsia"/>
          <w:sz w:val="21"/>
          <w:szCs w:val="21"/>
        </w:rPr>
        <w:t>11</w:t>
      </w:r>
      <w:r w:rsidRPr="00821D10">
        <w:rPr>
          <w:sz w:val="21"/>
          <w:szCs w:val="21"/>
        </w:rPr>
        <w:t>)</w:t>
      </w:r>
    </w:p>
    <w:p w14:paraId="41D46C5B" w14:textId="73766CDC" w:rsidR="00F172B2" w:rsidRPr="00821D10" w:rsidRDefault="00F172B2" w:rsidP="00496C31">
      <w:pPr>
        <w:spacing w:line="480" w:lineRule="auto"/>
        <w:rPr>
          <w:rFonts w:ascii="Times New Roman" w:hAnsi="Times New Roman" w:cs="Times New Roman"/>
          <w:szCs w:val="21"/>
        </w:rPr>
      </w:pPr>
      <w:r w:rsidRPr="00821D10">
        <w:rPr>
          <w:rFonts w:ascii="Times New Roman" w:hAnsi="Times New Roman" w:cs="Times New Roman" w:hint="eastAsia"/>
          <w:szCs w:val="21"/>
        </w:rPr>
        <w:t xml:space="preserve">where </w:t>
      </w:r>
      <w:proofErr w:type="spellStart"/>
      <w:r w:rsidRPr="00821D10">
        <w:rPr>
          <w:rFonts w:ascii="Times New Roman" w:hAnsi="Times New Roman" w:cs="Times New Roman"/>
          <w:i/>
          <w:iCs/>
          <w:szCs w:val="21"/>
        </w:rPr>
        <w:t>μ</w:t>
      </w:r>
      <w:r w:rsidRPr="00821D10">
        <w:rPr>
          <w:rFonts w:ascii="Times New Roman" w:hAnsi="Times New Roman" w:cs="Times New Roman"/>
          <w:i/>
          <w:iCs/>
          <w:szCs w:val="21"/>
          <w:vertAlign w:val="subscript"/>
        </w:rPr>
        <w:t>max</w:t>
      </w:r>
      <w:proofErr w:type="spellEnd"/>
      <w:r w:rsidRPr="00821D10">
        <w:rPr>
          <w:rFonts w:ascii="Times New Roman" w:hAnsi="Times New Roman" w:cs="Times New Roman" w:hint="eastAsia"/>
          <w:szCs w:val="21"/>
        </w:rPr>
        <w:t xml:space="preserve"> and </w:t>
      </w:r>
      <w:proofErr w:type="spellStart"/>
      <w:r w:rsidRPr="00821D10">
        <w:rPr>
          <w:rFonts w:ascii="Times New Roman" w:hAnsi="Times New Roman" w:cs="Times New Roman"/>
          <w:i/>
          <w:iCs/>
          <w:szCs w:val="21"/>
        </w:rPr>
        <w:t>μ</w:t>
      </w:r>
      <w:r w:rsidRPr="00821D10">
        <w:rPr>
          <w:rFonts w:ascii="Times New Roman" w:hAnsi="Times New Roman" w:cs="Times New Roman"/>
          <w:i/>
          <w:iCs/>
          <w:szCs w:val="21"/>
          <w:vertAlign w:val="subscript"/>
        </w:rPr>
        <w:t>m</w:t>
      </w:r>
      <w:r w:rsidRPr="00821D10">
        <w:rPr>
          <w:rFonts w:ascii="Times New Roman" w:hAnsi="Times New Roman" w:cs="Times New Roman" w:hint="eastAsia"/>
          <w:i/>
          <w:iCs/>
          <w:szCs w:val="21"/>
          <w:vertAlign w:val="subscript"/>
        </w:rPr>
        <w:t>in</w:t>
      </w:r>
      <w:proofErr w:type="spellEnd"/>
      <w:r w:rsidRPr="00821D10">
        <w:rPr>
          <w:rFonts w:ascii="Times New Roman" w:hAnsi="Times New Roman" w:cs="Times New Roman" w:hint="eastAsia"/>
          <w:szCs w:val="21"/>
        </w:rPr>
        <w:t xml:space="preserve"> are the maximum and minimum values </w:t>
      </w:r>
      <w:r w:rsidRPr="00821D10">
        <w:rPr>
          <w:rFonts w:ascii="Times New Roman" w:hAnsi="Times New Roman" w:cs="Times New Roman"/>
          <w:szCs w:val="21"/>
        </w:rPr>
        <w:t>attained during the measurements</w:t>
      </w:r>
      <w:r w:rsidRPr="00821D10">
        <w:rPr>
          <w:rFonts w:ascii="Times New Roman" w:hAnsi="Times New Roman" w:cs="Times New Roman" w:hint="eastAsia"/>
          <w:szCs w:val="21"/>
        </w:rPr>
        <w:t>, respectively.</w:t>
      </w:r>
      <w:r w:rsidRPr="00821D10">
        <w:rPr>
          <w:rFonts w:ascii="system-ui" w:hAnsi="system-ui"/>
          <w:b/>
          <w:bCs/>
          <w:color w:val="0F1115"/>
          <w:szCs w:val="21"/>
          <w:shd w:val="clear" w:color="auto" w:fill="FFFFFF"/>
        </w:rPr>
        <w:t xml:space="preserve"> </w:t>
      </w:r>
      <w:r w:rsidRPr="00821D10">
        <w:rPr>
          <w:rFonts w:ascii="Times New Roman" w:hAnsi="Times New Roman" w:cs="Times New Roman"/>
          <w:szCs w:val="21"/>
        </w:rPr>
        <w:t>The bit precision of the optical computing system is primarily determined by the noise levels and the stability of the experimental setup. Assuming that the noise levels remain invariant during the computation, the accuracy of the output results depends mainly on the stability of the system itself and is largely independent of the specific weight configuration.</w:t>
      </w:r>
      <w:r w:rsidRPr="00821D10">
        <w:rPr>
          <w:rFonts w:ascii="system-ui" w:hAnsi="system-ui"/>
          <w:color w:val="0F1115"/>
          <w:szCs w:val="21"/>
          <w:shd w:val="clear" w:color="auto" w:fill="FFFFFF"/>
        </w:rPr>
        <w:t xml:space="preserve"> </w:t>
      </w:r>
      <w:r w:rsidRPr="00821D10">
        <w:rPr>
          <w:rFonts w:ascii="Times New Roman" w:hAnsi="Times New Roman" w:cs="Times New Roman"/>
          <w:szCs w:val="21"/>
        </w:rPr>
        <w:t>The QOCC exhibits RMSEs lower than 0.035, a standard deviation of 0.0212 and bit precision of 5 bits, proving that the QOCC can achieve high-precision computation in the quaternion-based signal processing.</w:t>
      </w:r>
    </w:p>
    <w:p w14:paraId="2649C477" w14:textId="277FFF76" w:rsidR="003E3BC1" w:rsidRPr="00821D10" w:rsidRDefault="003E3BC1" w:rsidP="003E3BC1">
      <w:pPr>
        <w:spacing w:line="480" w:lineRule="auto"/>
        <w:rPr>
          <w:rFonts w:ascii="Times New Roman" w:hAnsi="Times New Roman" w:cs="Times New Roman"/>
          <w:szCs w:val="21"/>
        </w:rPr>
      </w:pPr>
      <w:r w:rsidRPr="00821D10">
        <w:rPr>
          <w:rFonts w:ascii="Times New Roman" w:hAnsi="Times New Roman" w:cs="Times New Roman"/>
          <w:szCs w:val="21"/>
        </w:rPr>
        <w:t>Finally, we discuss the potential energy efficiency of a fully integrated QOCC, accounting for all essential system-level overheads. In a realistic deployment, the system must encompass the energy consumption of DAC/drivers, integrated MZMs, optical amplification (EDFA), and the detection-control suite including PD/TIA/ADC and data movement.</w:t>
      </w:r>
    </w:p>
    <w:p w14:paraId="7702D162" w14:textId="3DF48A9F" w:rsidR="003E3BC1" w:rsidRPr="00821D10" w:rsidRDefault="003E3BC1" w:rsidP="003E3BC1">
      <w:pPr>
        <w:spacing w:line="480" w:lineRule="auto"/>
        <w:rPr>
          <w:rFonts w:ascii="Times New Roman" w:hAnsi="Times New Roman" w:cs="Times New Roman"/>
          <w:szCs w:val="21"/>
        </w:rPr>
      </w:pPr>
      <w:r w:rsidRPr="00821D10">
        <w:rPr>
          <w:rFonts w:ascii="Times New Roman" w:hAnsi="Times New Roman" w:cs="Times New Roman"/>
          <w:szCs w:val="21"/>
        </w:rPr>
        <w:t xml:space="preserve">Operating at an input data rate of 9.2 Gbaud, the QOCC achieves a total computing speed of 331.2 GOPS (9.2 </w:t>
      </w:r>
      <w:proofErr w:type="spellStart"/>
      <w:r w:rsidRPr="00821D10">
        <w:rPr>
          <w:rFonts w:ascii="Times New Roman" w:hAnsi="Times New Roman" w:cs="Times New Roman"/>
          <w:szCs w:val="21"/>
        </w:rPr>
        <w:t>Gbaud</w:t>
      </w:r>
      <w:proofErr w:type="spellEnd"/>
      <w:r w:rsidRPr="00821D10">
        <w:rPr>
          <w:rFonts w:ascii="Times New Roman" w:hAnsi="Times New Roman" w:cs="Times New Roman"/>
          <w:szCs w:val="21"/>
        </w:rPr>
        <w:t xml:space="preserve"> × 3 branches × 4 modules × 3 wavelengths). The power consumption of the integrated laser source (e.g., a micro-DFB array) is optimized to 80 mW</w:t>
      </w:r>
      <w:r w:rsidR="006C32B5" w:rsidRPr="00821D10">
        <w:rPr>
          <w:rFonts w:ascii="Times New Roman" w:hAnsi="Times New Roman" w:cs="Times New Roman"/>
          <w:szCs w:val="21"/>
        </w:rPr>
        <w:fldChar w:fldCharType="begin"/>
      </w:r>
      <w:r w:rsidR="006C32B5" w:rsidRPr="00821D10">
        <w:rPr>
          <w:rFonts w:ascii="Times New Roman" w:hAnsi="Times New Roman" w:cs="Times New Roman"/>
          <w:szCs w:val="21"/>
        </w:rPr>
        <w:instrText xml:space="preserve"> ADDIN EN.CITE &lt;EndNote&gt;&lt;Cite&gt;&lt;Author&gt;Stern&lt;/Author&gt;&lt;Year&gt;2018&lt;/Year&gt;&lt;RecNum&gt;625&lt;/RecNum&gt;&lt;DisplayText&gt;&lt;style face="superscript"&gt;5&lt;/style&gt;&lt;/DisplayText&gt;&lt;record&gt;&lt;rec-number&gt;625&lt;/rec-number&gt;&lt;foreign-keys&gt;&lt;key app="EN" db-id="5w9xwaf9c0ref4erzf2pv297t90xw5wzv2ve" timestamp="1773469170"&gt;625&lt;/key&gt;&lt;/foreign-keys&gt;&lt;ref-type name="Journal Article"&gt;17&lt;/ref-type&gt;&lt;contributors&gt;&lt;authors&gt;&lt;author&gt;Stern, B.&lt;/author&gt;&lt;author&gt;Ji, X. C.&lt;/author&gt;&lt;author&gt;Okawachi, Y.&lt;/author&gt;&lt;author&gt;Gaeta, A. L.&lt;/author&gt;&lt;author&gt;Lipson, M.&lt;/author&gt;&lt;/authors&gt;&lt;/contributors&gt;&lt;auth-address&gt;Cornell Univ, Sch Elect &amp;amp; Comp Engn, Ithaca, NY USA&amp;#xD;Columbia Univ, Dept Elect Engn, New York, NY 10027 USA&amp;#xD;Columbia Univ, Dept Appl Phys &amp;amp; Appl Math, New York, NY USA&lt;/auth-address&gt;&lt;titles&gt;&lt;title&gt;Battery-operated integrated frequency comb generator&lt;/title&gt;&lt;secondary-title&gt;Nature&lt;/secondary-title&gt;&lt;alt-title&gt;Nature&lt;/alt-title&gt;&lt;/titles&gt;&lt;periodical&gt;&lt;full-title&gt;Nature&lt;/full-title&gt;&lt;abbr-1&gt;Nature&lt;/abbr-1&gt;&lt;/periodical&gt;&lt;alt-periodical&gt;&lt;full-title&gt;Nature&lt;/full-title&gt;&lt;abbr-1&gt;Nature&lt;/abbr-1&gt;&lt;/alt-periodical&gt;&lt;pages&gt;401-+&lt;/pages&gt;&lt;volume&gt;562&lt;/volume&gt;&lt;number&gt;7727&lt;/number&gt;&lt;keywords&gt;&lt;keyword&gt;parametric oscillation&lt;/keyword&gt;&lt;keyword&gt;microring resonator&lt;/keyword&gt;&lt;keyword&gt;microresonator&lt;/keyword&gt;&lt;keyword&gt;laser&lt;/keyword&gt;&lt;keyword&gt;chip&lt;/keyword&gt;&lt;keyword&gt;modelocking&lt;/keyword&gt;&lt;keyword&gt;efficiency&lt;/keyword&gt;&lt;keyword&gt;solitons&lt;/keyword&gt;&lt;/keywords&gt;&lt;dates&gt;&lt;year&gt;2018&lt;/year&gt;&lt;pub-dates&gt;&lt;date&gt;Oct 18&lt;/date&gt;&lt;/pub-dates&gt;&lt;/dates&gt;&lt;isbn&gt;0028-0836&lt;/isbn&gt;&lt;accession-num&gt;WOS:000447807100056&lt;/accession-num&gt;&lt;urls&gt;&lt;related-urls&gt;&lt;url&gt;&amp;lt;Go to ISI&amp;gt;://WOS:000447807100056&lt;/url&gt;&lt;/related-urls&gt;&lt;/urls&gt;&lt;electronic-resource-num&gt;10.1038/s41586-018-0598-9&lt;/electronic-resource-num&gt;&lt;language&gt;English&lt;/language&gt;&lt;/record&gt;&lt;/Cite&gt;&lt;/EndNote&gt;</w:instrText>
      </w:r>
      <w:r w:rsidR="006C32B5" w:rsidRPr="00821D10">
        <w:rPr>
          <w:rFonts w:ascii="Times New Roman" w:hAnsi="Times New Roman" w:cs="Times New Roman"/>
          <w:szCs w:val="21"/>
        </w:rPr>
        <w:fldChar w:fldCharType="separate"/>
      </w:r>
      <w:r w:rsidR="006C32B5" w:rsidRPr="00821D10">
        <w:rPr>
          <w:rFonts w:ascii="Times New Roman" w:hAnsi="Times New Roman" w:cs="Times New Roman"/>
          <w:noProof/>
          <w:szCs w:val="21"/>
          <w:vertAlign w:val="superscript"/>
        </w:rPr>
        <w:t>5</w:t>
      </w:r>
      <w:r w:rsidR="006C32B5" w:rsidRPr="00821D10">
        <w:rPr>
          <w:rFonts w:ascii="Times New Roman" w:hAnsi="Times New Roman" w:cs="Times New Roman"/>
          <w:szCs w:val="21"/>
        </w:rPr>
        <w:fldChar w:fldCharType="end"/>
      </w:r>
      <w:r w:rsidRPr="00821D10">
        <w:rPr>
          <w:rFonts w:ascii="Times New Roman" w:hAnsi="Times New Roman" w:cs="Times New Roman"/>
          <w:szCs w:val="21"/>
        </w:rPr>
        <w:t xml:space="preserve">. The core computational layers consume 108 </w:t>
      </w:r>
      <w:proofErr w:type="spellStart"/>
      <w:r w:rsidRPr="00821D10">
        <w:rPr>
          <w:rFonts w:ascii="Times New Roman" w:hAnsi="Times New Roman" w:cs="Times New Roman"/>
          <w:szCs w:val="21"/>
        </w:rPr>
        <w:t>mW</w:t>
      </w:r>
      <w:proofErr w:type="spellEnd"/>
      <w:r w:rsidRPr="00821D10">
        <w:rPr>
          <w:rFonts w:ascii="Times New Roman" w:hAnsi="Times New Roman" w:cs="Times New Roman"/>
          <w:szCs w:val="21"/>
        </w:rPr>
        <w:t xml:space="preserve">, dominated by the thermal tuning of 36 MRRs (3 </w:t>
      </w:r>
      <w:proofErr w:type="spellStart"/>
      <w:r w:rsidRPr="00821D10">
        <w:rPr>
          <w:rFonts w:ascii="Times New Roman" w:hAnsi="Times New Roman" w:cs="Times New Roman"/>
          <w:szCs w:val="21"/>
        </w:rPr>
        <w:t>mW</w:t>
      </w:r>
      <w:proofErr w:type="spellEnd"/>
      <w:r w:rsidRPr="00821D10">
        <w:rPr>
          <w:rFonts w:ascii="Times New Roman" w:hAnsi="Times New Roman" w:cs="Times New Roman"/>
          <w:szCs w:val="21"/>
        </w:rPr>
        <w:t xml:space="preserve"> each). For the peripheral active components, replacing discrete MZMs with integrated silicon photonic modulators and high-efficiency drivers reduces the modulation power to 40 mW</w:t>
      </w:r>
      <w:r w:rsidR="006C32B5" w:rsidRPr="00821D10">
        <w:rPr>
          <w:rFonts w:ascii="Times New Roman" w:hAnsi="Times New Roman" w:cs="Times New Roman"/>
          <w:szCs w:val="21"/>
        </w:rPr>
        <w:fldChar w:fldCharType="begin"/>
      </w:r>
      <w:r w:rsidR="006C32B5" w:rsidRPr="00821D10">
        <w:rPr>
          <w:rFonts w:ascii="Times New Roman" w:hAnsi="Times New Roman" w:cs="Times New Roman"/>
          <w:szCs w:val="21"/>
        </w:rPr>
        <w:instrText xml:space="preserve"> ADDIN EN.CITE &lt;EndNote&gt;&lt;Cite&gt;&lt;Author&gt;Reed&lt;/Author&gt;&lt;Year&gt;2010&lt;/Year&gt;&lt;RecNum&gt;628&lt;/RecNum&gt;&lt;DisplayText&gt;&lt;style face="superscript"&gt;6&lt;/style&gt;&lt;/DisplayText&gt;&lt;record&gt;&lt;rec-number&gt;628&lt;/rec-number&gt;&lt;foreign-keys&gt;&lt;key app="EN" db-id="5w9xwaf9c0ref4erzf2pv297t90xw5wzv2ve" timestamp="1773470436"&gt;628&lt;/key&gt;&lt;/foreign-keys&gt;&lt;ref-type name="Journal Article"&gt;17&lt;/ref-type&gt;&lt;contributors&gt;&lt;authors&gt;&lt;author&gt;Reed&lt;/author&gt;&lt;author&gt;G., T.&lt;/author&gt;&lt;/authors&gt;&lt;/contributors&gt;&lt;titles&gt;&lt;title&gt;Silicon optical modulators&lt;/title&gt;&lt;secondary-title&gt;Nature Photonics&lt;/secondary-title&gt;&lt;/titles&gt;&lt;periodical&gt;&lt;full-title&gt;Nature Photonics&lt;/full-title&gt;&lt;abbr-1&gt;Nat Photonics&lt;/abbr-1&gt;&lt;/periodical&gt;&lt;dates&gt;&lt;year&gt;2010&lt;/year&gt;&lt;/dates&gt;&lt;urls&gt;&lt;/urls&gt;&lt;/record&gt;&lt;/Cite&gt;&lt;/EndNote&gt;</w:instrText>
      </w:r>
      <w:r w:rsidR="006C32B5" w:rsidRPr="00821D10">
        <w:rPr>
          <w:rFonts w:ascii="Times New Roman" w:hAnsi="Times New Roman" w:cs="Times New Roman"/>
          <w:szCs w:val="21"/>
        </w:rPr>
        <w:fldChar w:fldCharType="separate"/>
      </w:r>
      <w:r w:rsidR="006C32B5" w:rsidRPr="00821D10">
        <w:rPr>
          <w:rFonts w:ascii="Times New Roman" w:hAnsi="Times New Roman" w:cs="Times New Roman"/>
          <w:noProof/>
          <w:szCs w:val="21"/>
          <w:vertAlign w:val="superscript"/>
        </w:rPr>
        <w:t>6</w:t>
      </w:r>
      <w:r w:rsidR="006C32B5" w:rsidRPr="00821D10">
        <w:rPr>
          <w:rFonts w:ascii="Times New Roman" w:hAnsi="Times New Roman" w:cs="Times New Roman"/>
          <w:szCs w:val="21"/>
        </w:rPr>
        <w:fldChar w:fldCharType="end"/>
      </w:r>
      <w:r w:rsidRPr="00821D10">
        <w:rPr>
          <w:rFonts w:ascii="Times New Roman" w:hAnsi="Times New Roman" w:cs="Times New Roman"/>
          <w:szCs w:val="21"/>
        </w:rPr>
        <w:t xml:space="preserve">. Furthermore, we allocate 150 </w:t>
      </w:r>
      <w:proofErr w:type="spellStart"/>
      <w:r w:rsidRPr="00821D10">
        <w:rPr>
          <w:rFonts w:ascii="Times New Roman" w:hAnsi="Times New Roman" w:cs="Times New Roman"/>
          <w:szCs w:val="21"/>
        </w:rPr>
        <w:lastRenderedPageBreak/>
        <w:t>mW</w:t>
      </w:r>
      <w:proofErr w:type="spellEnd"/>
      <w:r w:rsidRPr="00821D10">
        <w:rPr>
          <w:rFonts w:ascii="Times New Roman" w:hAnsi="Times New Roman" w:cs="Times New Roman"/>
          <w:szCs w:val="21"/>
        </w:rPr>
        <w:t xml:space="preserve"> for the complete detection and electrical suite—comprising PD/TIA/ADC arrays</w:t>
      </w:r>
      <w:r w:rsidR="00773FA7" w:rsidRPr="00821D10">
        <w:rPr>
          <w:rFonts w:ascii="Times New Roman" w:hAnsi="Times New Roman" w:cs="Times New Roman"/>
          <w:szCs w:val="21"/>
        </w:rPr>
        <w:fldChar w:fldCharType="begin">
          <w:fldData xml:space="preserve">PEVuZE5vdGU+PENpdGU+PEF1dGhvcj5DaGVuPC9BdXRob3I+PFllYXI+MjAyMzwvWWVhcj48UmVj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</w:fldData>
        </w:fldChar>
      </w:r>
      <w:r w:rsidR="006C32B5" w:rsidRPr="00821D10">
        <w:rPr>
          <w:rFonts w:ascii="Times New Roman" w:hAnsi="Times New Roman" w:cs="Times New Roman"/>
          <w:szCs w:val="21"/>
        </w:rPr>
        <w:instrText xml:space="preserve"> ADDIN EN.CITE </w:instrText>
      </w:r>
      <w:r w:rsidR="006C32B5" w:rsidRPr="00821D10">
        <w:rPr>
          <w:rFonts w:ascii="Times New Roman" w:hAnsi="Times New Roman" w:cs="Times New Roman"/>
          <w:szCs w:val="21"/>
        </w:rPr>
        <w:fldChar w:fldCharType="begin">
          <w:fldData xml:space="preserve">PEVuZE5vdGU+PENpdGU+PEF1dGhvcj5DaGVuPC9BdXRob3I+PFllYXI+MjAyMzwvWWVhcj48UmVj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</w:fldData>
        </w:fldChar>
      </w:r>
      <w:r w:rsidR="006C32B5" w:rsidRPr="00821D10">
        <w:rPr>
          <w:rFonts w:ascii="Times New Roman" w:hAnsi="Times New Roman" w:cs="Times New Roman"/>
          <w:szCs w:val="21"/>
        </w:rPr>
        <w:instrText xml:space="preserve"> ADDIN EN.CITE.DATA </w:instrText>
      </w:r>
      <w:r w:rsidR="006C32B5" w:rsidRPr="00821D10">
        <w:rPr>
          <w:rFonts w:ascii="Times New Roman" w:hAnsi="Times New Roman" w:cs="Times New Roman"/>
          <w:szCs w:val="21"/>
        </w:rPr>
      </w:r>
      <w:r w:rsidR="006C32B5" w:rsidRPr="00821D10">
        <w:rPr>
          <w:rFonts w:ascii="Times New Roman" w:hAnsi="Times New Roman" w:cs="Times New Roman"/>
          <w:szCs w:val="21"/>
        </w:rPr>
        <w:fldChar w:fldCharType="end"/>
      </w:r>
      <w:r w:rsidR="00773FA7" w:rsidRPr="00821D10">
        <w:rPr>
          <w:rFonts w:ascii="Times New Roman" w:hAnsi="Times New Roman" w:cs="Times New Roman"/>
          <w:szCs w:val="21"/>
        </w:rPr>
      </w:r>
      <w:r w:rsidR="00773FA7" w:rsidRPr="00821D10">
        <w:rPr>
          <w:rFonts w:ascii="Times New Roman" w:hAnsi="Times New Roman" w:cs="Times New Roman"/>
          <w:szCs w:val="21"/>
        </w:rPr>
        <w:fldChar w:fldCharType="separate"/>
      </w:r>
      <w:r w:rsidR="006C32B5" w:rsidRPr="00821D10">
        <w:rPr>
          <w:rFonts w:ascii="Times New Roman" w:hAnsi="Times New Roman" w:cs="Times New Roman"/>
          <w:noProof/>
          <w:szCs w:val="21"/>
          <w:vertAlign w:val="superscript"/>
        </w:rPr>
        <w:t>7,8</w:t>
      </w:r>
      <w:r w:rsidR="00773FA7" w:rsidRPr="00821D10">
        <w:rPr>
          <w:rFonts w:ascii="Times New Roman" w:hAnsi="Times New Roman" w:cs="Times New Roman"/>
          <w:szCs w:val="21"/>
        </w:rPr>
        <w:fldChar w:fldCharType="end"/>
      </w:r>
      <w:r w:rsidRPr="00821D10">
        <w:rPr>
          <w:rFonts w:ascii="Times New Roman" w:hAnsi="Times New Roman" w:cs="Times New Roman"/>
          <w:szCs w:val="21"/>
        </w:rPr>
        <w:t>, control/calibration logic, and internal data movement—consistent with state-of-the-art ASIC implementation protocols</w:t>
      </w:r>
      <w:r w:rsidR="00773FA7" w:rsidRPr="00821D10">
        <w:rPr>
          <w:rFonts w:ascii="Times New Roman" w:hAnsi="Times New Roman" w:cs="Times New Roman"/>
          <w:szCs w:val="21"/>
        </w:rPr>
        <w:fldChar w:fldCharType="begin"/>
      </w:r>
      <w:r w:rsidR="006C32B5" w:rsidRPr="00821D10">
        <w:rPr>
          <w:rFonts w:ascii="Times New Roman" w:hAnsi="Times New Roman" w:cs="Times New Roman"/>
          <w:szCs w:val="21"/>
        </w:rPr>
        <w:instrText xml:space="preserve"> ADDIN EN.CITE &lt;EndNote&gt;&lt;Cite&gt;&lt;Author&gt;Shen&lt;/Author&gt;&lt;Year&gt;2017&lt;/Year&gt;&lt;RecNum&gt;106&lt;/RecNum&gt;&lt;DisplayText&gt;&lt;style face="superscript"&gt;9&lt;/style&gt;&lt;/DisplayText&gt;&lt;record&gt;&lt;rec-number&gt;106&lt;/rec-number&gt;&lt;foreign-keys&gt;&lt;key app="EN" db-id="5w9xwaf9c0ref4erzf2pv297t90xw5wzv2ve" timestamp="1759683688"&gt;106&lt;/key&gt;&lt;/foreign-keys&gt;&lt;ref-type name="Journal Article"&gt;17&lt;/ref-type&gt;&lt;contributors&gt;&lt;authors&gt;&lt;author&gt;Shen, Y. C.&lt;/author&gt;&lt;author&gt;Harris, N. C.&lt;/author&gt;&lt;author&gt;Skirlo, S.&lt;/author&gt;&lt;author&gt;Prabhu, M.&lt;/author&gt;&lt;author&gt;Baehr-Jones, T.&lt;/author&gt;&lt;author&gt;Hochberg, M.&lt;/author&gt;&lt;author&gt;Sun, X.&lt;/author&gt;&lt;author&gt;Zhao, S. J.&lt;/author&gt;&lt;author&gt;Larochelle, H.&lt;/author&gt;&lt;author&gt;Englund, D.&lt;/author&gt;&lt;author&gt;Soljacic, M.&lt;/author&gt;&lt;/authors&gt;&lt;/contributors&gt;&lt;auth-address&gt;MIT, Elect Res Lab, Cambridge, MA 02139 USA&amp;#xD;Elenion, 171 Madison Ave,Suite 1100, New York, NY 10016 USA&amp;#xD;MIT, Dept Math, Cambridge, MA 02139 USA&amp;#xD;MIT, Dept Biol, 77 Massachusetts Ave, Cambridge, MA 02139 USA&amp;#xD;Univ Sherbrooke, Adm, 2500 Blvd Univ, Sherbrooke, PQ J1K 2R1, Canada&lt;/auth-address&gt;&lt;titles&gt;&lt;title&gt;Deep learning with coherent nanophotonic circuits&lt;/title&gt;&lt;secondary-title&gt;Nature Photonics&lt;/secondary-title&gt;&lt;alt-title&gt;Nat Photonics&lt;/alt-title&gt;&lt;/titles&gt;&lt;periodical&gt;&lt;full-title&gt;Nature Photonics&lt;/full-title&gt;&lt;abbr-1&gt;Nat Photonics&lt;/abbr-1&gt;&lt;/periodical&gt;&lt;alt-periodical&gt;&lt;full-title&gt;Nature Photonics&lt;/full-title&gt;&lt;abbr-1&gt;Nat Photonics&lt;/abbr-1&gt;&lt;/alt-periodical&gt;&lt;pages&gt;441-446&lt;/pages&gt;&lt;volume&gt;11&lt;/volume&gt;&lt;number&gt;7&lt;/number&gt;&lt;keywords&gt;&lt;keyword&gt;neural-networks&lt;/keyword&gt;&lt;keyword&gt;photonic crystals&lt;/keyword&gt;&lt;keyword&gt;implementation&lt;/keyword&gt;&lt;keyword&gt;bistability&lt;/keyword&gt;&lt;keyword&gt;efficient&lt;/keyword&gt;&lt;/keywords&gt;&lt;dates&gt;&lt;year&gt;2017&lt;/year&gt;&lt;pub-dates&gt;&lt;date&gt;Jul&lt;/date&gt;&lt;/pub-dates&gt;&lt;/dates&gt;&lt;isbn&gt;1749-4885&lt;/isbn&gt;&lt;accession-num&gt;WOS:000404546300014&lt;/accession-num&gt;&lt;urls&gt;&lt;related-urls&gt;&lt;url&gt;&lt;style face="underline" font="default" size="100%"&gt;&amp;lt;Go to ISI&amp;gt;://WOS:000404546300014&lt;/style&gt;&lt;/url&gt;&lt;/related-urls&gt;&lt;/urls&gt;&lt;electronic-resource-num&gt;10.1038/Nphoton.2017.93&lt;/electronic-resource-num&gt;&lt;language&gt;English&lt;/language&gt;&lt;/record&gt;&lt;/Cite&gt;&lt;/EndNote&gt;</w:instrText>
      </w:r>
      <w:r w:rsidR="00773FA7" w:rsidRPr="00821D10">
        <w:rPr>
          <w:rFonts w:ascii="Times New Roman" w:hAnsi="Times New Roman" w:cs="Times New Roman"/>
          <w:szCs w:val="21"/>
        </w:rPr>
        <w:fldChar w:fldCharType="separate"/>
      </w:r>
      <w:r w:rsidR="006C32B5" w:rsidRPr="00821D10">
        <w:rPr>
          <w:rFonts w:ascii="Times New Roman" w:hAnsi="Times New Roman" w:cs="Times New Roman"/>
          <w:noProof/>
          <w:szCs w:val="21"/>
          <w:vertAlign w:val="superscript"/>
        </w:rPr>
        <w:t>9</w:t>
      </w:r>
      <w:r w:rsidR="00773FA7" w:rsidRPr="00821D10">
        <w:rPr>
          <w:rFonts w:ascii="Times New Roman" w:hAnsi="Times New Roman" w:cs="Times New Roman"/>
          <w:szCs w:val="21"/>
        </w:rPr>
        <w:fldChar w:fldCharType="end"/>
      </w:r>
      <w:r w:rsidRPr="00821D10">
        <w:rPr>
          <w:rFonts w:ascii="Times New Roman" w:hAnsi="Times New Roman" w:cs="Times New Roman"/>
          <w:szCs w:val="21"/>
        </w:rPr>
        <w:t>.</w:t>
      </w:r>
    </w:p>
    <w:p w14:paraId="422799BB" w14:textId="09D6658F" w:rsidR="003E3BC1" w:rsidRPr="00821D10" w:rsidRDefault="003E3BC1" w:rsidP="003E3BC1">
      <w:pPr>
        <w:spacing w:line="480" w:lineRule="auto"/>
        <w:rPr>
          <w:rFonts w:ascii="Times New Roman" w:hAnsi="Times New Roman" w:cs="Times New Roman"/>
          <w:szCs w:val="21"/>
        </w:rPr>
      </w:pPr>
      <w:r w:rsidRPr="00821D10">
        <w:rPr>
          <w:rFonts w:ascii="Times New Roman" w:hAnsi="Times New Roman" w:cs="Times New Roman"/>
          <w:szCs w:val="21"/>
        </w:rPr>
        <w:t xml:space="preserve">Consequently, the total system-level energy per operation of the fully integrated QOCC is estimated as (80 (Laser) + 108 (Core) + 40 (Modulation) + 150 (Electrical/ADC/Data)) </w:t>
      </w:r>
      <w:proofErr w:type="spellStart"/>
      <w:r w:rsidRPr="00821D10">
        <w:rPr>
          <w:rFonts w:ascii="Times New Roman" w:hAnsi="Times New Roman" w:cs="Times New Roman"/>
          <w:szCs w:val="21"/>
        </w:rPr>
        <w:t>mW</w:t>
      </w:r>
      <w:proofErr w:type="spellEnd"/>
      <w:r w:rsidRPr="00821D10">
        <w:rPr>
          <w:rFonts w:ascii="Times New Roman" w:hAnsi="Times New Roman" w:cs="Times New Roman"/>
          <w:szCs w:val="21"/>
        </w:rPr>
        <w:t xml:space="preserve"> / 331.2 GOPS ≈ 1.14 </w:t>
      </w:r>
      <w:proofErr w:type="spellStart"/>
      <w:r w:rsidRPr="00821D10">
        <w:rPr>
          <w:rFonts w:ascii="Times New Roman" w:hAnsi="Times New Roman" w:cs="Times New Roman"/>
          <w:szCs w:val="21"/>
        </w:rPr>
        <w:t>pJ</w:t>
      </w:r>
      <w:proofErr w:type="spellEnd"/>
      <w:r w:rsidRPr="00821D10">
        <w:rPr>
          <w:rFonts w:ascii="Times New Roman" w:hAnsi="Times New Roman" w:cs="Times New Roman"/>
          <w:szCs w:val="21"/>
        </w:rPr>
        <w:t xml:space="preserve">/operation. This efficiency remains highly competitive with modern electronics (typically </w:t>
      </w:r>
      <w:r w:rsidRPr="00821D10">
        <w:rPr>
          <w:rFonts w:ascii="Cambria Math" w:hAnsi="Cambria Math" w:cs="Cambria Math"/>
          <w:szCs w:val="21"/>
        </w:rPr>
        <w:t>∼</w:t>
      </w:r>
      <w:r w:rsidRPr="00821D10">
        <w:rPr>
          <w:rFonts w:ascii="Times New Roman" w:hAnsi="Times New Roman" w:cs="Times New Roman"/>
          <w:szCs w:val="21"/>
        </w:rPr>
        <w:t xml:space="preserve">0.5 </w:t>
      </w:r>
      <w:proofErr w:type="spellStart"/>
      <w:r w:rsidRPr="00821D10">
        <w:rPr>
          <w:rFonts w:ascii="Times New Roman" w:hAnsi="Times New Roman" w:cs="Times New Roman"/>
          <w:szCs w:val="21"/>
        </w:rPr>
        <w:t>pJ</w:t>
      </w:r>
      <w:proofErr w:type="spellEnd"/>
      <w:r w:rsidRPr="00821D10">
        <w:rPr>
          <w:rFonts w:ascii="Times New Roman" w:hAnsi="Times New Roman" w:cs="Times New Roman"/>
          <w:szCs w:val="21"/>
        </w:rPr>
        <w:t>/op for digital counterparts)</w:t>
      </w:r>
      <w:r w:rsidR="006C32B5" w:rsidRPr="00821D10">
        <w:rPr>
          <w:rFonts w:ascii="Times New Roman" w:hAnsi="Times New Roman" w:cs="Times New Roman"/>
          <w:szCs w:val="21"/>
        </w:rPr>
        <w:fldChar w:fldCharType="begin"/>
      </w:r>
      <w:r w:rsidR="006C32B5" w:rsidRPr="00821D10">
        <w:rPr>
          <w:rFonts w:ascii="Times New Roman" w:hAnsi="Times New Roman" w:cs="Times New Roman"/>
          <w:szCs w:val="21"/>
        </w:rPr>
        <w:instrText xml:space="preserve"> ADDIN EN.CITE &lt;EndNote&gt;&lt;Cite&gt;&lt;RecNum&gt;629&lt;/RecNum&gt;&lt;DisplayText&gt;&lt;style face="superscript"&gt;10&lt;/style&gt;&lt;/DisplayText&gt;&lt;record&gt;&lt;rec-number&gt;629&lt;/rec-number&gt;&lt;foreign-keys&gt;&lt;key app="EN" db-id="5w9xwaf9c0ref4erzf2pv297t90xw5wzv2ve" timestamp="1773470719"&gt;629&lt;/key&gt;&lt;/foreign-keys&gt;&lt;ref-type name="Web Page"&gt;12&lt;/ref-type&gt;&lt;contributors&gt;&lt;/contributors&gt;&lt;titles&gt;&lt;title&gt;https://gweb-coral-full.uc.r.appspot.com/docs/edgetpu/benchmarks/&lt;/title&gt;&lt;/titles&gt;&lt;dates&gt;&lt;/dates&gt;&lt;urls&gt;&lt;/urls&gt;&lt;/record&gt;&lt;/Cite&gt;&lt;/EndNote&gt;</w:instrText>
      </w:r>
      <w:r w:rsidR="006C32B5" w:rsidRPr="00821D10">
        <w:rPr>
          <w:rFonts w:ascii="Times New Roman" w:hAnsi="Times New Roman" w:cs="Times New Roman"/>
          <w:szCs w:val="21"/>
        </w:rPr>
        <w:fldChar w:fldCharType="separate"/>
      </w:r>
      <w:r w:rsidR="006C32B5" w:rsidRPr="00821D10">
        <w:rPr>
          <w:rFonts w:ascii="Times New Roman" w:hAnsi="Times New Roman" w:cs="Times New Roman"/>
          <w:noProof/>
          <w:szCs w:val="21"/>
          <w:vertAlign w:val="superscript"/>
        </w:rPr>
        <w:t>10</w:t>
      </w:r>
      <w:r w:rsidR="006C32B5" w:rsidRPr="00821D10">
        <w:rPr>
          <w:rFonts w:ascii="Times New Roman" w:hAnsi="Times New Roman" w:cs="Times New Roman"/>
          <w:szCs w:val="21"/>
        </w:rPr>
        <w:fldChar w:fldCharType="end"/>
      </w:r>
      <w:r w:rsidRPr="00821D10">
        <w:rPr>
          <w:rFonts w:ascii="Times New Roman" w:hAnsi="Times New Roman" w:cs="Times New Roman"/>
          <w:szCs w:val="21"/>
        </w:rPr>
        <w:t xml:space="preserve">. Most importantly, the inherent algorithmic advantage of our architecture—reducing the required operations for high-dimensional tasks by 2/3—ensures a superior </w:t>
      </w:r>
      <w:r w:rsidR="006C32B5" w:rsidRPr="00821D10">
        <w:rPr>
          <w:rFonts w:ascii="Times New Roman" w:hAnsi="Times New Roman" w:cs="Times New Roman"/>
          <w:szCs w:val="21"/>
        </w:rPr>
        <w:t>“</w:t>
      </w:r>
      <w:r w:rsidRPr="00821D10">
        <w:rPr>
          <w:rFonts w:ascii="Times New Roman" w:hAnsi="Times New Roman" w:cs="Times New Roman"/>
          <w:szCs w:val="21"/>
        </w:rPr>
        <w:t>energy-per-task</w:t>
      </w:r>
      <w:r w:rsidR="006C32B5" w:rsidRPr="00821D10">
        <w:rPr>
          <w:rFonts w:ascii="Times New Roman" w:hAnsi="Times New Roman" w:cs="Times New Roman"/>
          <w:szCs w:val="21"/>
        </w:rPr>
        <w:t>”</w:t>
      </w:r>
      <w:r w:rsidRPr="00821D10">
        <w:rPr>
          <w:rFonts w:ascii="Times New Roman" w:hAnsi="Times New Roman" w:cs="Times New Roman"/>
          <w:szCs w:val="21"/>
        </w:rPr>
        <w:t xml:space="preserve"> performance, as it avoids the redundant MAC operations and frequent memory access required by traditional real-valued processors.</w:t>
      </w:r>
    </w:p>
    <w:p w14:paraId="3612E25E" w14:textId="77777777" w:rsidR="00FC0A00" w:rsidRPr="00821D10" w:rsidRDefault="00FC0A00" w:rsidP="00496C31">
      <w:pPr>
        <w:spacing w:line="480" w:lineRule="auto"/>
        <w:rPr>
          <w:rFonts w:ascii="Times New Roman" w:hAnsi="Times New Roman" w:cs="Times New Roman"/>
          <w:szCs w:val="21"/>
        </w:rPr>
      </w:pPr>
    </w:p>
    <w:p w14:paraId="3726FE11" w14:textId="1F530217" w:rsidR="00496C31" w:rsidRPr="00821D10" w:rsidRDefault="004D4CAA" w:rsidP="00496C31">
      <w:pPr>
        <w:spacing w:line="480" w:lineRule="auto"/>
        <w:rPr>
          <w:rFonts w:ascii="Times New Roman" w:hAnsi="Times New Roman" w:cs="Times New Roman"/>
          <w:b/>
          <w:bCs/>
          <w:sz w:val="30"/>
          <w:szCs w:val="30"/>
        </w:rPr>
      </w:pPr>
      <w:r w:rsidRPr="00821D10">
        <w:rPr>
          <w:rFonts w:ascii="Times New Roman" w:hAnsi="Times New Roman" w:cs="Times New Roman" w:hint="eastAsia"/>
          <w:b/>
          <w:bCs/>
          <w:sz w:val="30"/>
          <w:szCs w:val="30"/>
        </w:rPr>
        <w:t xml:space="preserve">Supplementary Note </w:t>
      </w:r>
      <w:r w:rsidR="00215102" w:rsidRPr="00821D10">
        <w:rPr>
          <w:rFonts w:ascii="Times New Roman" w:hAnsi="Times New Roman" w:cs="Times New Roman" w:hint="eastAsia"/>
          <w:b/>
          <w:bCs/>
          <w:sz w:val="30"/>
          <w:szCs w:val="30"/>
        </w:rPr>
        <w:t>6</w:t>
      </w:r>
      <w:r w:rsidRPr="00821D10">
        <w:rPr>
          <w:rFonts w:ascii="Times New Roman" w:hAnsi="Times New Roman" w:cs="Times New Roman" w:hint="eastAsia"/>
          <w:b/>
          <w:bCs/>
          <w:sz w:val="30"/>
          <w:szCs w:val="30"/>
        </w:rPr>
        <w:t xml:space="preserve">: </w:t>
      </w:r>
      <w:r w:rsidR="00CD4CAE" w:rsidRPr="00821D10">
        <w:rPr>
          <w:rFonts w:ascii="Times New Roman" w:hAnsi="Times New Roman" w:cs="Times New Roman" w:hint="eastAsia"/>
          <w:b/>
          <w:bCs/>
          <w:sz w:val="30"/>
          <w:szCs w:val="30"/>
        </w:rPr>
        <w:t>Experimental d</w:t>
      </w:r>
      <w:r w:rsidR="00496C31" w:rsidRPr="00821D10">
        <w:rPr>
          <w:rFonts w:ascii="Times New Roman" w:hAnsi="Times New Roman" w:cs="Times New Roman" w:hint="eastAsia"/>
          <w:b/>
          <w:bCs/>
          <w:sz w:val="30"/>
          <w:szCs w:val="30"/>
        </w:rPr>
        <w:t xml:space="preserve">etails for </w:t>
      </w:r>
      <w:r w:rsidR="00496C31" w:rsidRPr="00821D10">
        <w:rPr>
          <w:rFonts w:ascii="Times New Roman" w:hAnsi="Times New Roman" w:cs="Times New Roman"/>
          <w:b/>
          <w:bCs/>
          <w:sz w:val="30"/>
          <w:szCs w:val="30"/>
        </w:rPr>
        <w:t xml:space="preserve">RGB </w:t>
      </w:r>
      <w:r w:rsidR="00496C31" w:rsidRPr="00821D10">
        <w:rPr>
          <w:rFonts w:ascii="Times New Roman" w:hAnsi="Times New Roman" w:cs="Times New Roman" w:hint="eastAsia"/>
          <w:b/>
          <w:bCs/>
          <w:sz w:val="30"/>
          <w:szCs w:val="30"/>
        </w:rPr>
        <w:t>c</w:t>
      </w:r>
      <w:r w:rsidR="00496C31" w:rsidRPr="00821D10">
        <w:rPr>
          <w:rFonts w:ascii="Times New Roman" w:hAnsi="Times New Roman" w:cs="Times New Roman"/>
          <w:b/>
          <w:bCs/>
          <w:sz w:val="30"/>
          <w:szCs w:val="30"/>
        </w:rPr>
        <w:t xml:space="preserve">hromatic </w:t>
      </w:r>
      <w:r w:rsidR="00496C31" w:rsidRPr="00821D10">
        <w:rPr>
          <w:rFonts w:ascii="Times New Roman" w:hAnsi="Times New Roman" w:cs="Times New Roman" w:hint="eastAsia"/>
          <w:b/>
          <w:bCs/>
          <w:sz w:val="30"/>
          <w:szCs w:val="30"/>
        </w:rPr>
        <w:t>t</w:t>
      </w:r>
      <w:r w:rsidR="00496C31" w:rsidRPr="00821D10">
        <w:rPr>
          <w:rFonts w:ascii="Times New Roman" w:hAnsi="Times New Roman" w:cs="Times New Roman"/>
          <w:b/>
          <w:bCs/>
          <w:sz w:val="30"/>
          <w:szCs w:val="30"/>
        </w:rPr>
        <w:t>ransformation</w:t>
      </w:r>
    </w:p>
    <w:p w14:paraId="40B36A4A" w14:textId="0D27CABA" w:rsidR="00E20783" w:rsidRPr="00821D10" w:rsidRDefault="00E20783" w:rsidP="004F3248">
      <w:pPr>
        <w:spacing w:line="480" w:lineRule="auto"/>
        <w:ind w:firstLineChars="200" w:firstLine="420"/>
        <w:rPr>
          <w:rFonts w:hint="eastAsia"/>
          <w:szCs w:val="21"/>
        </w:rPr>
      </w:pPr>
      <w:r w:rsidRPr="00821D10">
        <w:rPr>
          <w:rFonts w:ascii="Times New Roman" w:hAnsi="Times New Roman" w:cs="Times New Roman" w:hint="eastAsia"/>
          <w:szCs w:val="21"/>
        </w:rPr>
        <w:t xml:space="preserve">The experimental setup </w:t>
      </w:r>
      <w:r w:rsidR="00641A94" w:rsidRPr="00821D10">
        <w:rPr>
          <w:rFonts w:ascii="Times New Roman" w:hAnsi="Times New Roman" w:cs="Times New Roman"/>
          <w:szCs w:val="21"/>
        </w:rPr>
        <w:t>for</w:t>
      </w:r>
      <w:r w:rsidRPr="00821D10">
        <w:rPr>
          <w:rFonts w:ascii="Times New Roman" w:hAnsi="Times New Roman" w:cs="Times New Roman" w:hint="eastAsia"/>
          <w:szCs w:val="21"/>
        </w:rPr>
        <w:t xml:space="preserve"> the </w:t>
      </w:r>
      <w:r w:rsidR="00EC7308" w:rsidRPr="00821D10">
        <w:rPr>
          <w:rFonts w:ascii="Times New Roman" w:hAnsi="Times New Roman" w:cs="Times New Roman" w:hint="eastAsia"/>
          <w:szCs w:val="21"/>
        </w:rPr>
        <w:t>RGB chromatic transformation</w:t>
      </w:r>
      <w:r w:rsidRPr="00821D10">
        <w:rPr>
          <w:rFonts w:ascii="Times New Roman" w:hAnsi="Times New Roman" w:cs="Times New Roman" w:hint="eastAsia"/>
          <w:szCs w:val="21"/>
        </w:rPr>
        <w:t xml:space="preserve"> can be found in the Fig. </w:t>
      </w:r>
      <w:r w:rsidR="00535F70" w:rsidRPr="00821D10">
        <w:rPr>
          <w:rFonts w:ascii="Times New Roman" w:hAnsi="Times New Roman" w:cs="Times New Roman" w:hint="eastAsia"/>
          <w:szCs w:val="21"/>
        </w:rPr>
        <w:t>3</w:t>
      </w:r>
      <w:r w:rsidRPr="00821D10">
        <w:rPr>
          <w:rFonts w:ascii="Times New Roman" w:hAnsi="Times New Roman" w:cs="Times New Roman" w:hint="eastAsia"/>
          <w:szCs w:val="21"/>
        </w:rPr>
        <w:t>a</w:t>
      </w:r>
      <w:r w:rsidR="00CD4CAE" w:rsidRPr="00821D10">
        <w:rPr>
          <w:rFonts w:ascii="Times New Roman" w:hAnsi="Times New Roman" w:cs="Times New Roman" w:hint="eastAsia"/>
          <w:szCs w:val="21"/>
        </w:rPr>
        <w:t xml:space="preserve"> of the main text</w:t>
      </w:r>
      <w:r w:rsidRPr="00821D10">
        <w:rPr>
          <w:rFonts w:ascii="Times New Roman" w:hAnsi="Times New Roman" w:cs="Times New Roman" w:hint="eastAsia"/>
          <w:szCs w:val="21"/>
        </w:rPr>
        <w:t xml:space="preserve">. </w:t>
      </w:r>
      <w:r w:rsidR="004F3248" w:rsidRPr="00821D10">
        <w:rPr>
          <w:rFonts w:ascii="Times New Roman" w:hAnsi="Times New Roman" w:cs="Times New Roman"/>
          <w:szCs w:val="21"/>
        </w:rPr>
        <w:t xml:space="preserve">To achieve a 1-bit shift </w:t>
      </w:r>
      <w:r w:rsidR="00BF14C5" w:rsidRPr="00821D10">
        <w:rPr>
          <w:rFonts w:ascii="Times New Roman" w:hAnsi="Times New Roman" w:cs="Times New Roman"/>
          <w:szCs w:val="21"/>
        </w:rPr>
        <w:t>between data sequence</w:t>
      </w:r>
      <w:r w:rsidR="00D254D8" w:rsidRPr="00821D10">
        <w:rPr>
          <w:rFonts w:ascii="Times New Roman" w:hAnsi="Times New Roman" w:cs="Times New Roman"/>
          <w:szCs w:val="21"/>
        </w:rPr>
        <w:t>s</w:t>
      </w:r>
      <w:r w:rsidR="00BF14C5" w:rsidRPr="00821D10">
        <w:rPr>
          <w:rFonts w:ascii="Times New Roman" w:hAnsi="Times New Roman" w:cs="Times New Roman"/>
          <w:szCs w:val="21"/>
        </w:rPr>
        <w:t xml:space="preserve"> with adjacent </w:t>
      </w:r>
      <w:r w:rsidR="00D83C5F" w:rsidRPr="00821D10">
        <w:rPr>
          <w:rFonts w:ascii="Times New Roman" w:hAnsi="Times New Roman" w:cs="Times New Roman"/>
          <w:szCs w:val="21"/>
        </w:rPr>
        <w:t>wavelengths</w:t>
      </w:r>
      <w:r w:rsidR="004F3248" w:rsidRPr="00821D10">
        <w:rPr>
          <w:rFonts w:ascii="Times New Roman" w:hAnsi="Times New Roman" w:cs="Times New Roman"/>
          <w:szCs w:val="21"/>
        </w:rPr>
        <w:t xml:space="preserve">, the </w:t>
      </w:r>
      <w:r w:rsidR="007A4D43" w:rsidRPr="00821D10">
        <w:rPr>
          <w:rFonts w:ascii="Times New Roman" w:hAnsi="Times New Roman" w:cs="Times New Roman"/>
          <w:szCs w:val="21"/>
        </w:rPr>
        <w:t>time delay</w:t>
      </w:r>
      <w:r w:rsidRPr="00821D10">
        <w:rPr>
          <w:rFonts w:ascii="Times New Roman" w:hAnsi="Times New Roman" w:cs="Times New Roman" w:hint="eastAsia"/>
          <w:szCs w:val="21"/>
        </w:rPr>
        <w:t xml:space="preserve"> </w:t>
      </w:r>
      <w:proofErr w:type="spellStart"/>
      <w:r w:rsidRPr="00821D10">
        <w:rPr>
          <w:rFonts w:ascii="Times New Roman" w:hAnsi="Times New Roman" w:cs="Times New Roman"/>
        </w:rPr>
        <w:t>Δ</w:t>
      </w:r>
      <w:r w:rsidRPr="00821D10">
        <w:rPr>
          <w:rFonts w:ascii="Times New Roman" w:hAnsi="Times New Roman" w:cs="Times New Roman"/>
          <w:i/>
          <w:iCs/>
        </w:rPr>
        <w:t>t</w:t>
      </w:r>
      <w:proofErr w:type="spellEnd"/>
      <w:r w:rsidRPr="00821D10">
        <w:rPr>
          <w:rFonts w:ascii="Times New Roman" w:hAnsi="Times New Roman" w:cs="Times New Roman" w:hint="eastAsia"/>
        </w:rPr>
        <w:t xml:space="preserve"> = 108 </w:t>
      </w:r>
      <w:proofErr w:type="spellStart"/>
      <w:r w:rsidRPr="00821D10">
        <w:rPr>
          <w:rFonts w:ascii="Times New Roman" w:hAnsi="Times New Roman" w:cs="Times New Roman" w:hint="eastAsia"/>
        </w:rPr>
        <w:t>ps</w:t>
      </w:r>
      <w:proofErr w:type="spellEnd"/>
      <w:r w:rsidR="004F3248" w:rsidRPr="00821D10">
        <w:rPr>
          <w:rFonts w:ascii="Times New Roman" w:hAnsi="Times New Roman" w:cs="Times New Roman" w:hint="eastAsia"/>
        </w:rPr>
        <w:t xml:space="preserve"> </w:t>
      </w:r>
      <w:r w:rsidR="004F3248" w:rsidRPr="00821D10">
        <w:rPr>
          <w:rFonts w:ascii="Times New Roman" w:hAnsi="Times New Roman" w:cs="Times New Roman"/>
        </w:rPr>
        <w:t xml:space="preserve">is </w:t>
      </w:r>
      <w:r w:rsidR="00AB3D86" w:rsidRPr="00821D10">
        <w:rPr>
          <w:rFonts w:ascii="Times New Roman" w:hAnsi="Times New Roman" w:cs="Times New Roman"/>
        </w:rPr>
        <w:t xml:space="preserve">chosen to align </w:t>
      </w:r>
      <w:r w:rsidR="004F3248" w:rsidRPr="00821D10">
        <w:rPr>
          <w:rFonts w:ascii="Times New Roman" w:hAnsi="Times New Roman" w:cs="Times New Roman"/>
        </w:rPr>
        <w:t>with the symbol rate</w:t>
      </w:r>
      <w:r w:rsidRPr="00821D10">
        <w:rPr>
          <w:rFonts w:ascii="Times New Roman" w:hAnsi="Times New Roman" w:cs="Times New Roman" w:hint="eastAsia"/>
        </w:rPr>
        <w:t xml:space="preserve"> </w:t>
      </w:r>
      <w:r w:rsidRPr="00821D10">
        <w:rPr>
          <w:rFonts w:ascii="Times New Roman" w:hAnsi="Times New Roman" w:cs="Times New Roman" w:hint="eastAsia"/>
          <w:i/>
          <w:iCs/>
        </w:rPr>
        <w:t>f</w:t>
      </w:r>
      <w:r w:rsidRPr="00821D10">
        <w:rPr>
          <w:rFonts w:ascii="Times New Roman" w:hAnsi="Times New Roman" w:cs="Times New Roman" w:hint="eastAsia"/>
          <w:vertAlign w:val="subscript"/>
        </w:rPr>
        <w:t>b</w:t>
      </w:r>
      <w:r w:rsidRPr="00821D10">
        <w:rPr>
          <w:rFonts w:ascii="Times New Roman" w:hAnsi="Times New Roman" w:cs="Times New Roman" w:hint="eastAsia"/>
        </w:rPr>
        <w:t xml:space="preserve"> = 1/</w:t>
      </w:r>
      <w:proofErr w:type="spellStart"/>
      <w:r w:rsidRPr="00821D10">
        <w:rPr>
          <w:rFonts w:ascii="Times New Roman" w:hAnsi="Times New Roman" w:cs="Times New Roman"/>
        </w:rPr>
        <w:t>Δ</w:t>
      </w:r>
      <w:r w:rsidRPr="00821D10">
        <w:rPr>
          <w:rFonts w:ascii="Times New Roman" w:hAnsi="Times New Roman" w:cs="Times New Roman"/>
          <w:i/>
          <w:iCs/>
        </w:rPr>
        <w:t>t</w:t>
      </w:r>
      <w:proofErr w:type="spellEnd"/>
      <w:r w:rsidRPr="00821D10">
        <w:rPr>
          <w:rFonts w:ascii="Times New Roman" w:hAnsi="Times New Roman" w:cs="Times New Roman" w:hint="eastAsia"/>
        </w:rPr>
        <w:t xml:space="preserve"> = 9.2</w:t>
      </w:r>
      <w:r w:rsidR="004F3248" w:rsidRPr="00821D10">
        <w:rPr>
          <w:rFonts w:ascii="Times New Roman" w:hAnsi="Times New Roman" w:cs="Times New Roman" w:hint="eastAsia"/>
        </w:rPr>
        <w:t xml:space="preserve"> </w:t>
      </w:r>
      <w:proofErr w:type="spellStart"/>
      <w:r w:rsidRPr="00821D10">
        <w:rPr>
          <w:rFonts w:ascii="Times New Roman" w:hAnsi="Times New Roman" w:cs="Times New Roman" w:hint="eastAsia"/>
        </w:rPr>
        <w:t>Gba</w:t>
      </w:r>
      <w:r w:rsidR="00B227BC" w:rsidRPr="00821D10">
        <w:rPr>
          <w:rFonts w:ascii="Times New Roman" w:hAnsi="Times New Roman" w:cs="Times New Roman" w:hint="eastAsia"/>
        </w:rPr>
        <w:t>u</w:t>
      </w:r>
      <w:r w:rsidRPr="00821D10">
        <w:rPr>
          <w:rFonts w:ascii="Times New Roman" w:hAnsi="Times New Roman" w:cs="Times New Roman" w:hint="eastAsia"/>
        </w:rPr>
        <w:t>d</w:t>
      </w:r>
      <w:proofErr w:type="spellEnd"/>
      <w:r w:rsidRPr="00821D10">
        <w:rPr>
          <w:rFonts w:ascii="Times New Roman" w:hAnsi="Times New Roman" w:cs="Times New Roman" w:hint="eastAsia"/>
        </w:rPr>
        <w:t>. In this case, the</w:t>
      </w:r>
      <w:r w:rsidR="00257320" w:rsidRPr="00821D10">
        <w:rPr>
          <w:rFonts w:ascii="Times New Roman" w:hAnsi="Times New Roman" w:cs="Times New Roman" w:hint="eastAsia"/>
        </w:rPr>
        <w:t xml:space="preserve"> comput</w:t>
      </w:r>
      <w:r w:rsidR="0030222F" w:rsidRPr="00821D10">
        <w:rPr>
          <w:rFonts w:ascii="Times New Roman" w:hAnsi="Times New Roman" w:cs="Times New Roman"/>
        </w:rPr>
        <w:t>ing ability</w:t>
      </w:r>
      <w:r w:rsidRPr="00821D10">
        <w:rPr>
          <w:rFonts w:ascii="Times New Roman" w:hAnsi="Times New Roman" w:cs="Times New Roman" w:hint="eastAsia"/>
        </w:rPr>
        <w:t xml:space="preserve"> of </w:t>
      </w:r>
      <w:r w:rsidR="0039687E" w:rsidRPr="00821D10">
        <w:rPr>
          <w:rFonts w:ascii="Times New Roman" w:hAnsi="Times New Roman" w:cs="Times New Roman"/>
        </w:rPr>
        <w:t>the</w:t>
      </w:r>
      <w:r w:rsidRPr="00821D10">
        <w:rPr>
          <w:rFonts w:ascii="Times New Roman" w:hAnsi="Times New Roman" w:cs="Times New Roman" w:hint="eastAsia"/>
        </w:rPr>
        <w:t xml:space="preserve"> QOCC accelerator is 2</w:t>
      </w:r>
      <w:r w:rsidRPr="00821D10">
        <w:rPr>
          <w:rFonts w:ascii="Times New Roman" w:hAnsi="Times New Roman" w:cs="Times New Roman" w:hint="eastAsia"/>
          <w:i/>
          <w:iCs/>
        </w:rPr>
        <w:t>nf</w:t>
      </w:r>
      <w:r w:rsidRPr="00821D10">
        <w:rPr>
          <w:rFonts w:ascii="Times New Roman" w:hAnsi="Times New Roman" w:cs="Times New Roman" w:hint="eastAsia"/>
          <w:vertAlign w:val="subscript"/>
        </w:rPr>
        <w:t>b</w:t>
      </w:r>
      <w:r w:rsidRPr="00821D10">
        <w:rPr>
          <w:rFonts w:ascii="Times New Roman" w:hAnsi="Times New Roman" w:cs="Times New Roman" w:hint="eastAsia"/>
        </w:rPr>
        <w:t xml:space="preserve"> = 2 </w:t>
      </w:r>
      <w:r w:rsidRPr="00821D10">
        <w:rPr>
          <w:rFonts w:ascii="Times New Roman" w:hAnsi="Times New Roman" w:cs="Times New Roman" w:hint="eastAsia"/>
        </w:rPr>
        <w:t>×</w:t>
      </w:r>
      <w:r w:rsidRPr="00821D10">
        <w:rPr>
          <w:rFonts w:ascii="Times New Roman" w:hAnsi="Times New Roman" w:cs="Times New Roman" w:hint="eastAsia"/>
        </w:rPr>
        <w:t xml:space="preserve"> 9 </w:t>
      </w:r>
      <w:r w:rsidRPr="00821D10">
        <w:rPr>
          <w:rFonts w:ascii="Times New Roman" w:hAnsi="Times New Roman" w:cs="Times New Roman" w:hint="eastAsia"/>
        </w:rPr>
        <w:t>×</w:t>
      </w:r>
      <w:r w:rsidRPr="00821D10">
        <w:rPr>
          <w:rFonts w:ascii="Times New Roman" w:hAnsi="Times New Roman" w:cs="Times New Roman" w:hint="eastAsia"/>
        </w:rPr>
        <w:t xml:space="preserve"> 9.2 </w:t>
      </w:r>
      <w:r w:rsidRPr="00821D10">
        <w:rPr>
          <w:rFonts w:ascii="Times New Roman" w:hAnsi="Times New Roman" w:cs="Times New Roman" w:hint="eastAsia"/>
        </w:rPr>
        <w:t>×</w:t>
      </w:r>
      <w:r w:rsidRPr="00821D10">
        <w:rPr>
          <w:rFonts w:ascii="Times New Roman" w:hAnsi="Times New Roman" w:cs="Times New Roman" w:hint="eastAsia"/>
        </w:rPr>
        <w:t xml:space="preserve"> 10</w:t>
      </w:r>
      <w:r w:rsidRPr="00821D10">
        <w:rPr>
          <w:rFonts w:ascii="Times New Roman" w:hAnsi="Times New Roman" w:cs="Times New Roman" w:hint="eastAsia"/>
          <w:vertAlign w:val="superscript"/>
        </w:rPr>
        <w:t>9</w:t>
      </w:r>
      <w:r w:rsidRPr="00821D10">
        <w:rPr>
          <w:rFonts w:ascii="Times New Roman" w:hAnsi="Times New Roman" w:cs="Times New Roman" w:hint="eastAsia"/>
        </w:rPr>
        <w:t xml:space="preserve"> = </w:t>
      </w:r>
      <w:r w:rsidR="0039687E" w:rsidRPr="00821D10">
        <w:rPr>
          <w:rFonts w:ascii="Times New Roman" w:hAnsi="Times New Roman" w:cs="Times New Roman"/>
        </w:rPr>
        <w:t>165.6</w:t>
      </w:r>
      <w:r w:rsidRPr="00821D10">
        <w:rPr>
          <w:rFonts w:ascii="Times New Roman" w:hAnsi="Times New Roman" w:cs="Times New Roman" w:hint="eastAsia"/>
        </w:rPr>
        <w:t xml:space="preserve"> </w:t>
      </w:r>
      <w:r w:rsidR="0039687E" w:rsidRPr="00821D10">
        <w:rPr>
          <w:rFonts w:ascii="Times New Roman" w:hAnsi="Times New Roman" w:cs="Times New Roman"/>
        </w:rPr>
        <w:t>G</w:t>
      </w:r>
      <w:r w:rsidRPr="00821D10">
        <w:rPr>
          <w:rFonts w:ascii="Times New Roman" w:hAnsi="Times New Roman" w:cs="Times New Roman" w:hint="eastAsia"/>
        </w:rPr>
        <w:t>OPS</w:t>
      </w:r>
      <w:r w:rsidR="0039687E" w:rsidRPr="00821D10">
        <w:rPr>
          <w:rFonts w:ascii="Times New Roman" w:hAnsi="Times New Roman" w:cs="Times New Roman"/>
        </w:rPr>
        <w:t xml:space="preserve">, where </w:t>
      </w:r>
      <w:r w:rsidR="0039687E" w:rsidRPr="00821D10">
        <w:rPr>
          <w:rFonts w:ascii="Times New Roman" w:hAnsi="Times New Roman" w:cs="Times New Roman"/>
          <w:i/>
          <w:iCs/>
        </w:rPr>
        <w:t>n</w:t>
      </w:r>
      <w:r w:rsidR="0039687E" w:rsidRPr="00821D10">
        <w:rPr>
          <w:rFonts w:ascii="Times New Roman" w:hAnsi="Times New Roman" w:cs="Times New Roman"/>
        </w:rPr>
        <w:t xml:space="preserve"> is the number of MRRs in</w:t>
      </w:r>
      <w:r w:rsidR="0039687E" w:rsidRPr="00821D10">
        <w:rPr>
          <w:rFonts w:ascii="Times New Roman" w:hAnsi="Times New Roman" w:cs="Times New Roman"/>
          <w:szCs w:val="21"/>
        </w:rPr>
        <w:t xml:space="preserve"> </w:t>
      </w:r>
      <w:r w:rsidR="0073467C" w:rsidRPr="00821D10">
        <w:rPr>
          <w:rFonts w:ascii="Times New Roman" w:hAnsi="Times New Roman" w:cs="Times New Roman"/>
          <w:szCs w:val="21"/>
        </w:rPr>
        <w:t xml:space="preserve">the </w:t>
      </w:r>
      <w:r w:rsidR="0039687E" w:rsidRPr="00821D10">
        <w:rPr>
          <w:rFonts w:ascii="Times New Roman" w:hAnsi="Times New Roman" w:cs="Times New Roman"/>
          <w:szCs w:val="21"/>
        </w:rPr>
        <w:t xml:space="preserve">basic </w:t>
      </w:r>
      <w:r w:rsidR="0039687E" w:rsidRPr="00821D10">
        <w:rPr>
          <w:rFonts w:ascii="Times New Roman" w:hAnsi="Times New Roman" w:cs="Times New Roman"/>
        </w:rPr>
        <w:t>computing unit of the QOCC.</w:t>
      </w:r>
    </w:p>
    <w:p w14:paraId="1DB39092" w14:textId="58EC9823" w:rsidR="00BC465A" w:rsidRPr="00821D10" w:rsidRDefault="00BC465A" w:rsidP="000A0D86">
      <w:pPr>
        <w:spacing w:line="480" w:lineRule="auto"/>
        <w:ind w:firstLineChars="200" w:firstLine="420"/>
        <w:rPr>
          <w:rFonts w:ascii="Times New Roman" w:hAnsi="Times New Roman" w:cs="Times New Roman"/>
          <w:szCs w:val="21"/>
        </w:rPr>
      </w:pPr>
      <w:r w:rsidRPr="00821D10">
        <w:rPr>
          <w:rFonts w:ascii="Times New Roman" w:hAnsi="Times New Roman" w:cs="Times New Roman"/>
          <w:szCs w:val="21"/>
        </w:rPr>
        <w:t xml:space="preserve">In </w:t>
      </w:r>
      <w:r w:rsidR="00BD4940" w:rsidRPr="00821D10">
        <w:rPr>
          <w:rFonts w:ascii="Times New Roman" w:hAnsi="Times New Roman" w:cs="Times New Roman"/>
          <w:szCs w:val="21"/>
        </w:rPr>
        <w:t>color</w:t>
      </w:r>
      <w:r w:rsidRPr="00821D10">
        <w:rPr>
          <w:rFonts w:ascii="Times New Roman" w:hAnsi="Times New Roman" w:cs="Times New Roman"/>
          <w:szCs w:val="21"/>
        </w:rPr>
        <w:t xml:space="preserve"> image processing, </w:t>
      </w:r>
      <w:r w:rsidR="00D138BC" w:rsidRPr="00821D10">
        <w:rPr>
          <w:rFonts w:ascii="Times New Roman" w:hAnsi="Times New Roman" w:cs="Times New Roman"/>
          <w:szCs w:val="21"/>
        </w:rPr>
        <w:t xml:space="preserve">RGB </w:t>
      </w:r>
      <w:r w:rsidR="00D138BC" w:rsidRPr="00821D10">
        <w:rPr>
          <w:rFonts w:ascii="Times New Roman" w:hAnsi="Times New Roman" w:cs="Times New Roman" w:hint="eastAsia"/>
          <w:szCs w:val="21"/>
        </w:rPr>
        <w:t>c</w:t>
      </w:r>
      <w:r w:rsidR="00D138BC" w:rsidRPr="00821D10">
        <w:rPr>
          <w:rFonts w:ascii="Times New Roman" w:hAnsi="Times New Roman" w:cs="Times New Roman"/>
          <w:szCs w:val="21"/>
        </w:rPr>
        <w:t xml:space="preserve">hromatic </w:t>
      </w:r>
      <w:r w:rsidR="00D138BC" w:rsidRPr="00821D10">
        <w:rPr>
          <w:rFonts w:ascii="Times New Roman" w:hAnsi="Times New Roman" w:cs="Times New Roman" w:hint="eastAsia"/>
          <w:szCs w:val="21"/>
        </w:rPr>
        <w:t>t</w:t>
      </w:r>
      <w:r w:rsidR="00D138BC" w:rsidRPr="00821D10">
        <w:rPr>
          <w:rFonts w:ascii="Times New Roman" w:hAnsi="Times New Roman" w:cs="Times New Roman"/>
          <w:szCs w:val="21"/>
        </w:rPr>
        <w:t>ransformation</w:t>
      </w:r>
      <w:r w:rsidR="00D138BC" w:rsidRPr="00821D10">
        <w:rPr>
          <w:rFonts w:ascii="Times New Roman" w:hAnsi="Times New Roman" w:cs="Times New Roman" w:hint="eastAsia"/>
          <w:szCs w:val="21"/>
        </w:rPr>
        <w:t xml:space="preserve"> </w:t>
      </w:r>
      <w:r w:rsidRPr="00821D10">
        <w:rPr>
          <w:rFonts w:ascii="Times New Roman" w:hAnsi="Times New Roman" w:cs="Times New Roman"/>
          <w:szCs w:val="21"/>
        </w:rPr>
        <w:t xml:space="preserve">(e.g., mapping </w:t>
      </w:r>
      <w:r w:rsidR="00E41F4A" w:rsidRPr="00821D10">
        <w:rPr>
          <w:rFonts w:ascii="Times New Roman" w:hAnsi="Times New Roman" w:cs="Times New Roman"/>
          <w:szCs w:val="21"/>
        </w:rPr>
        <w:t>red</w:t>
      </w:r>
      <w:r w:rsidRPr="00821D10">
        <w:rPr>
          <w:rFonts w:ascii="Times New Roman" w:hAnsi="Times New Roman" w:cs="Times New Roman"/>
          <w:szCs w:val="21"/>
        </w:rPr>
        <w:t xml:space="preserve"> to </w:t>
      </w:r>
      <w:r w:rsidR="00E41F4A" w:rsidRPr="00821D10">
        <w:rPr>
          <w:rFonts w:ascii="Times New Roman" w:hAnsi="Times New Roman" w:cs="Times New Roman"/>
          <w:szCs w:val="21"/>
        </w:rPr>
        <w:t>g</w:t>
      </w:r>
      <w:r w:rsidRPr="00821D10">
        <w:rPr>
          <w:rFonts w:ascii="Times New Roman" w:hAnsi="Times New Roman" w:cs="Times New Roman"/>
          <w:szCs w:val="21"/>
        </w:rPr>
        <w:t xml:space="preserve">reen, </w:t>
      </w:r>
      <w:r w:rsidR="00E41F4A" w:rsidRPr="00821D10">
        <w:rPr>
          <w:rFonts w:ascii="Times New Roman" w:hAnsi="Times New Roman" w:cs="Times New Roman"/>
          <w:szCs w:val="21"/>
        </w:rPr>
        <w:t>g</w:t>
      </w:r>
      <w:r w:rsidRPr="00821D10">
        <w:rPr>
          <w:rFonts w:ascii="Times New Roman" w:hAnsi="Times New Roman" w:cs="Times New Roman"/>
          <w:szCs w:val="21"/>
        </w:rPr>
        <w:t xml:space="preserve">reen to </w:t>
      </w:r>
      <w:r w:rsidR="00E41F4A" w:rsidRPr="00821D10">
        <w:rPr>
          <w:rFonts w:ascii="Times New Roman" w:hAnsi="Times New Roman" w:cs="Times New Roman"/>
          <w:szCs w:val="21"/>
        </w:rPr>
        <w:t>b</w:t>
      </w:r>
      <w:r w:rsidRPr="00821D10">
        <w:rPr>
          <w:rFonts w:ascii="Times New Roman" w:hAnsi="Times New Roman" w:cs="Times New Roman"/>
          <w:szCs w:val="21"/>
        </w:rPr>
        <w:t xml:space="preserve">lue, and </w:t>
      </w:r>
      <w:r w:rsidR="00E41F4A" w:rsidRPr="00821D10">
        <w:rPr>
          <w:rFonts w:ascii="Times New Roman" w:hAnsi="Times New Roman" w:cs="Times New Roman"/>
          <w:szCs w:val="21"/>
        </w:rPr>
        <w:t>b</w:t>
      </w:r>
      <w:r w:rsidRPr="00821D10">
        <w:rPr>
          <w:rFonts w:ascii="Times New Roman" w:hAnsi="Times New Roman" w:cs="Times New Roman"/>
          <w:szCs w:val="21"/>
        </w:rPr>
        <w:t xml:space="preserve">lue to </w:t>
      </w:r>
      <w:r w:rsidR="00E41F4A" w:rsidRPr="00821D10">
        <w:rPr>
          <w:rFonts w:ascii="Times New Roman" w:hAnsi="Times New Roman" w:cs="Times New Roman"/>
          <w:szCs w:val="21"/>
        </w:rPr>
        <w:t>r</w:t>
      </w:r>
      <w:r w:rsidRPr="00821D10">
        <w:rPr>
          <w:rFonts w:ascii="Times New Roman" w:hAnsi="Times New Roman" w:cs="Times New Roman"/>
          <w:szCs w:val="21"/>
        </w:rPr>
        <w:t xml:space="preserve">ed) is a common operation. </w:t>
      </w:r>
      <w:r w:rsidR="00806C0F" w:rsidRPr="00821D10">
        <w:rPr>
          <w:rFonts w:ascii="Times New Roman" w:hAnsi="Times New Roman" w:cs="Times New Roman" w:hint="eastAsia"/>
          <w:szCs w:val="21"/>
        </w:rPr>
        <w:t>Quaternions</w:t>
      </w:r>
      <w:r w:rsidRPr="00821D10">
        <w:rPr>
          <w:rFonts w:ascii="Times New Roman" w:hAnsi="Times New Roman" w:cs="Times New Roman"/>
          <w:szCs w:val="21"/>
        </w:rPr>
        <w:t xml:space="preserve"> provide an elegant and unified mathematical framework for this</w:t>
      </w:r>
      <w:r w:rsidR="000A0D86" w:rsidRPr="00821D10">
        <w:rPr>
          <w:rFonts w:ascii="Times New Roman" w:hAnsi="Times New Roman" w:cs="Times New Roman"/>
          <w:szCs w:val="21"/>
        </w:rPr>
        <w:t xml:space="preserve"> kind of</w:t>
      </w:r>
      <w:r w:rsidRPr="00821D10">
        <w:rPr>
          <w:rFonts w:ascii="Times New Roman" w:hAnsi="Times New Roman" w:cs="Times New Roman"/>
          <w:szCs w:val="21"/>
        </w:rPr>
        <w:t xml:space="preserve"> transformation</w:t>
      </w:r>
      <w:r w:rsidR="000A0D86" w:rsidRPr="00821D10">
        <w:rPr>
          <w:rFonts w:ascii="Times New Roman" w:hAnsi="Times New Roman" w:cs="Times New Roman"/>
          <w:szCs w:val="21"/>
        </w:rPr>
        <w:t>s</w:t>
      </w:r>
      <w:r w:rsidRPr="00821D10">
        <w:rPr>
          <w:rFonts w:ascii="Times New Roman" w:hAnsi="Times New Roman" w:cs="Times New Roman"/>
          <w:szCs w:val="21"/>
        </w:rPr>
        <w:t xml:space="preserve"> </w:t>
      </w:r>
      <w:r w:rsidR="00D138BC" w:rsidRPr="00821D10">
        <w:rPr>
          <w:rFonts w:ascii="Times New Roman" w:hAnsi="Times New Roman" w:cs="Times New Roman" w:hint="eastAsia"/>
          <w:szCs w:val="21"/>
        </w:rPr>
        <w:t>between three chan</w:t>
      </w:r>
      <w:r w:rsidR="00B227BC" w:rsidRPr="00821D10">
        <w:rPr>
          <w:rFonts w:ascii="Times New Roman" w:hAnsi="Times New Roman" w:cs="Times New Roman" w:hint="eastAsia"/>
          <w:szCs w:val="21"/>
        </w:rPr>
        <w:t>n</w:t>
      </w:r>
      <w:r w:rsidR="00D138BC" w:rsidRPr="00821D10">
        <w:rPr>
          <w:rFonts w:ascii="Times New Roman" w:hAnsi="Times New Roman" w:cs="Times New Roman" w:hint="eastAsia"/>
          <w:szCs w:val="21"/>
        </w:rPr>
        <w:t>els</w:t>
      </w:r>
      <w:r w:rsidRPr="00821D10">
        <w:rPr>
          <w:rFonts w:ascii="Times New Roman" w:hAnsi="Times New Roman" w:cs="Times New Roman"/>
          <w:szCs w:val="21"/>
        </w:rPr>
        <w:t>.</w:t>
      </w:r>
      <w:r w:rsidR="000A0D86" w:rsidRPr="00821D10">
        <w:rPr>
          <w:rFonts w:ascii="Times New Roman" w:hAnsi="Times New Roman" w:cs="Times New Roman"/>
          <w:szCs w:val="21"/>
        </w:rPr>
        <w:t xml:space="preserve"> </w:t>
      </w:r>
      <w:r w:rsidRPr="00821D10">
        <w:rPr>
          <w:rFonts w:ascii="Times New Roman" w:hAnsi="Times New Roman" w:cs="Times New Roman"/>
          <w:szCs w:val="21"/>
        </w:rPr>
        <w:t xml:space="preserve">The </w:t>
      </w:r>
      <w:r w:rsidR="000A0D86" w:rsidRPr="00821D10">
        <w:rPr>
          <w:rFonts w:ascii="Times New Roman" w:hAnsi="Times New Roman" w:cs="Times New Roman"/>
          <w:szCs w:val="21"/>
        </w:rPr>
        <w:t>central</w:t>
      </w:r>
      <w:r w:rsidRPr="00821D10">
        <w:rPr>
          <w:rFonts w:ascii="Times New Roman" w:hAnsi="Times New Roman" w:cs="Times New Roman"/>
          <w:szCs w:val="21"/>
        </w:rPr>
        <w:t xml:space="preserve"> concept is to </w:t>
      </w:r>
      <w:r w:rsidR="000A0D86" w:rsidRPr="00821D10">
        <w:rPr>
          <w:rFonts w:ascii="Times New Roman" w:hAnsi="Times New Roman" w:cs="Times New Roman"/>
          <w:szCs w:val="21"/>
        </w:rPr>
        <w:t>represent</w:t>
      </w:r>
      <w:r w:rsidRPr="00821D10">
        <w:rPr>
          <w:rFonts w:ascii="Times New Roman" w:hAnsi="Times New Roman" w:cs="Times New Roman"/>
          <w:szCs w:val="21"/>
        </w:rPr>
        <w:t xml:space="preserve"> each pixel </w:t>
      </w:r>
      <w:r w:rsidR="000A0D86" w:rsidRPr="00821D10">
        <w:rPr>
          <w:rFonts w:ascii="Times New Roman" w:hAnsi="Times New Roman" w:cs="Times New Roman"/>
          <w:szCs w:val="21"/>
        </w:rPr>
        <w:t>by a quaternion</w:t>
      </w:r>
    </w:p>
    <w:p w14:paraId="3D81D174" w14:textId="10F44AD1" w:rsidR="00BC465A" w:rsidRPr="00821D10" w:rsidRDefault="00BC465A" w:rsidP="00507A66">
      <w:pPr>
        <w:pStyle w:val="MTDisplayEquation"/>
        <w:spacing w:line="480" w:lineRule="auto"/>
        <w:ind w:firstLine="420"/>
        <w:rPr>
          <w:sz w:val="21"/>
          <w:szCs w:val="21"/>
        </w:rPr>
      </w:pPr>
      <w:r w:rsidRPr="00821D10">
        <w:rPr>
          <w:sz w:val="21"/>
          <w:szCs w:val="21"/>
        </w:rPr>
        <w:lastRenderedPageBreak/>
        <w:tab/>
      </w:r>
      <w:r w:rsidR="000A0D86" w:rsidRPr="00821D10">
        <w:rPr>
          <w:position w:val="-10"/>
          <w:sz w:val="21"/>
          <w:szCs w:val="21"/>
        </w:rPr>
        <w:object w:dxaOrig="1860" w:dyaOrig="300" w14:anchorId="56E6C889">
          <v:shape id="_x0000_i1041" type="#_x0000_t75" style="width:93pt;height:14.65pt" o:ole="">
            <v:imagedata r:id="rId52" o:title=""/>
          </v:shape>
          <o:OLEObject Type="Embed" ProgID="Equation.DSMT4" ShapeID="_x0000_i1041" DrawAspect="Content" ObjectID="_1844938413" r:id="rId53"/>
        </w:object>
      </w:r>
      <w:r w:rsidRPr="00821D10">
        <w:rPr>
          <w:sz w:val="21"/>
          <w:szCs w:val="21"/>
        </w:rPr>
        <w:tab/>
      </w:r>
      <w:r w:rsidR="00FA7EF1" w:rsidRPr="00821D10">
        <w:rPr>
          <w:sz w:val="21"/>
          <w:szCs w:val="21"/>
        </w:rPr>
        <w:t>(</w:t>
      </w:r>
      <w:r w:rsidR="00722933" w:rsidRPr="00821D10">
        <w:rPr>
          <w:rFonts w:hint="eastAsia"/>
          <w:sz w:val="21"/>
          <w:szCs w:val="21"/>
        </w:rPr>
        <w:t>12</w:t>
      </w:r>
      <w:r w:rsidR="00FA7EF1" w:rsidRPr="00821D10">
        <w:rPr>
          <w:sz w:val="21"/>
          <w:szCs w:val="21"/>
        </w:rPr>
        <w:t>)</w:t>
      </w:r>
    </w:p>
    <w:p w14:paraId="5C4C65BA" w14:textId="6CEA4FA0" w:rsidR="00BC465A" w:rsidRPr="00821D10" w:rsidRDefault="00BC465A" w:rsidP="000A0D86">
      <w:pPr>
        <w:spacing w:line="480" w:lineRule="auto"/>
        <w:rPr>
          <w:rFonts w:ascii="Times New Roman" w:hAnsi="Times New Roman" w:cs="Times New Roman"/>
          <w:szCs w:val="21"/>
        </w:rPr>
      </w:pPr>
      <w:r w:rsidRPr="00821D10">
        <w:rPr>
          <w:rFonts w:ascii="Times New Roman" w:hAnsi="Times New Roman" w:cs="Times New Roman"/>
          <w:szCs w:val="21"/>
        </w:rPr>
        <w:t xml:space="preserve">The </w:t>
      </w:r>
      <w:r w:rsidR="00806C0F" w:rsidRPr="00821D10">
        <w:rPr>
          <w:rFonts w:ascii="Times New Roman" w:hAnsi="Times New Roman" w:cs="Times New Roman" w:hint="eastAsia"/>
          <w:szCs w:val="21"/>
        </w:rPr>
        <w:t xml:space="preserve">first </w:t>
      </w:r>
      <w:r w:rsidR="000A0D86" w:rsidRPr="00821D10">
        <w:rPr>
          <w:rFonts w:ascii="Times New Roman" w:hAnsi="Times New Roman" w:cs="Times New Roman"/>
          <w:szCs w:val="21"/>
        </w:rPr>
        <w:t>chromatic</w:t>
      </w:r>
      <w:r w:rsidRPr="00821D10">
        <w:rPr>
          <w:rFonts w:ascii="Times New Roman" w:hAnsi="Times New Roman" w:cs="Times New Roman"/>
          <w:szCs w:val="21"/>
        </w:rPr>
        <w:t xml:space="preserve"> transformation </w:t>
      </w:r>
      <w:r w:rsidR="000A0D86" w:rsidRPr="00821D10">
        <w:rPr>
          <w:rFonts w:ascii="Times New Roman" w:hAnsi="Times New Roman" w:cs="Times New Roman"/>
          <w:szCs w:val="21"/>
        </w:rPr>
        <w:t>can be described by</w:t>
      </w:r>
    </w:p>
    <w:p w14:paraId="51ABF9BE" w14:textId="66058C88" w:rsidR="00BC465A" w:rsidRPr="00821D10" w:rsidRDefault="00BC465A" w:rsidP="00507A66">
      <w:pPr>
        <w:pStyle w:val="MTDisplayEquation"/>
        <w:spacing w:line="480" w:lineRule="auto"/>
        <w:ind w:firstLine="420"/>
        <w:rPr>
          <w:sz w:val="21"/>
          <w:szCs w:val="21"/>
        </w:rPr>
      </w:pPr>
      <w:r w:rsidRPr="00821D10">
        <w:rPr>
          <w:sz w:val="21"/>
          <w:szCs w:val="21"/>
        </w:rPr>
        <w:tab/>
      </w:r>
      <w:r w:rsidR="00EC4461" w:rsidRPr="00821D10">
        <w:rPr>
          <w:position w:val="-46"/>
          <w:sz w:val="21"/>
          <w:szCs w:val="21"/>
        </w:rPr>
        <w:object w:dxaOrig="1180" w:dyaOrig="1020" w14:anchorId="1524F659">
          <v:shape id="_x0000_i1042" type="#_x0000_t75" style="width:60.65pt;height:51pt" o:ole="">
            <v:imagedata r:id="rId54" o:title=""/>
          </v:shape>
          <o:OLEObject Type="Embed" ProgID="Equation.DSMT4" ShapeID="_x0000_i1042" DrawAspect="Content" ObjectID="_1844938414" r:id="rId55"/>
        </w:object>
      </w:r>
      <w:r w:rsidRPr="00821D10">
        <w:rPr>
          <w:sz w:val="21"/>
          <w:szCs w:val="21"/>
        </w:rPr>
        <w:tab/>
      </w:r>
      <w:r w:rsidR="00FA7EF1" w:rsidRPr="00821D10">
        <w:rPr>
          <w:sz w:val="21"/>
          <w:szCs w:val="21"/>
        </w:rPr>
        <w:t>(1</w:t>
      </w:r>
      <w:r w:rsidR="00722933" w:rsidRPr="00821D10">
        <w:rPr>
          <w:rFonts w:hint="eastAsia"/>
          <w:sz w:val="21"/>
          <w:szCs w:val="21"/>
        </w:rPr>
        <w:t>3</w:t>
      </w:r>
      <w:r w:rsidR="00FA7EF1" w:rsidRPr="00821D10">
        <w:rPr>
          <w:sz w:val="21"/>
          <w:szCs w:val="21"/>
        </w:rPr>
        <w:t>)</w:t>
      </w:r>
    </w:p>
    <w:p w14:paraId="01DF65BB" w14:textId="4EF50BD5" w:rsidR="00BC465A" w:rsidRPr="00821D10" w:rsidRDefault="00EC4461" w:rsidP="00EC4461">
      <w:pPr>
        <w:spacing w:line="480" w:lineRule="auto"/>
        <w:rPr>
          <w:rFonts w:ascii="Times New Roman" w:hAnsi="Times New Roman" w:cs="Times New Roman"/>
          <w:szCs w:val="21"/>
        </w:rPr>
      </w:pPr>
      <w:r w:rsidRPr="00821D10">
        <w:rPr>
          <w:rFonts w:ascii="Times New Roman" w:hAnsi="Times New Roman" w:cs="Times New Roman"/>
          <w:szCs w:val="21"/>
        </w:rPr>
        <w:t xml:space="preserve">which rotates </w:t>
      </w:r>
      <w:r w:rsidR="00BC465A" w:rsidRPr="00821D10">
        <w:rPr>
          <w:rFonts w:ascii="Times New Roman" w:hAnsi="Times New Roman" w:cs="Times New Roman"/>
          <w:szCs w:val="21"/>
        </w:rPr>
        <w:t xml:space="preserve">the </w:t>
      </w:r>
      <w:r w:rsidRPr="00821D10">
        <w:rPr>
          <w:rFonts w:ascii="Times New Roman" w:hAnsi="Times New Roman" w:cs="Times New Roman"/>
          <w:szCs w:val="21"/>
        </w:rPr>
        <w:t xml:space="preserve">pixel vector </w:t>
      </w:r>
      <w:r w:rsidR="00BC465A" w:rsidRPr="00821D10">
        <w:rPr>
          <w:rFonts w:ascii="Times New Roman" w:hAnsi="Times New Roman" w:cs="Times New Roman"/>
          <w:szCs w:val="21"/>
        </w:rPr>
        <w:t>by</w:t>
      </w:r>
      <w:r w:rsidR="00126B45" w:rsidRPr="00821D10">
        <w:rPr>
          <w:rFonts w:ascii="Times New Roman" w:hAnsi="Times New Roman" w:cs="Times New Roman" w:hint="eastAsia"/>
          <w:szCs w:val="21"/>
        </w:rPr>
        <w:t xml:space="preserve"> </w:t>
      </w:r>
      <w:r w:rsidR="00126B45" w:rsidRPr="00821D10">
        <w:rPr>
          <w:rFonts w:ascii="Times New Roman" w:hAnsi="Times New Roman" w:cs="Times New Roman"/>
          <w:i/>
          <w:iCs/>
          <w:szCs w:val="21"/>
        </w:rPr>
        <w:t>θ</w:t>
      </w:r>
      <w:r w:rsidRPr="00821D10">
        <w:rPr>
          <w:rFonts w:ascii="Times New Roman" w:hAnsi="Times New Roman" w:cs="Times New Roman"/>
          <w:szCs w:val="21"/>
        </w:rPr>
        <w:t xml:space="preserve"> </w:t>
      </w:r>
      <w:r w:rsidR="00126B45" w:rsidRPr="00821D10">
        <w:rPr>
          <w:rFonts w:ascii="Times New Roman" w:hAnsi="Times New Roman" w:cs="Times New Roman" w:hint="eastAsia"/>
          <w:i/>
          <w:iCs/>
          <w:szCs w:val="21"/>
        </w:rPr>
        <w:t>=</w:t>
      </w:r>
      <w:r w:rsidRPr="00821D10">
        <w:rPr>
          <w:rFonts w:ascii="Times New Roman" w:hAnsi="Times New Roman" w:cs="Times New Roman"/>
          <w:szCs w:val="21"/>
        </w:rPr>
        <w:t xml:space="preserve"> </w:t>
      </w:r>
      <w:r w:rsidR="00BC465A" w:rsidRPr="00821D10">
        <w:rPr>
          <w:rFonts w:ascii="Times New Roman" w:hAnsi="Times New Roman" w:cs="Times New Roman"/>
          <w:szCs w:val="21"/>
        </w:rPr>
        <w:t>120°</w:t>
      </w:r>
      <w:r w:rsidRPr="00821D10">
        <w:rPr>
          <w:rFonts w:ascii="Times New Roman" w:hAnsi="Times New Roman" w:cs="Times New Roman"/>
          <w:szCs w:val="21"/>
        </w:rPr>
        <w:t xml:space="preserve"> </w:t>
      </w:r>
      <w:r w:rsidR="00BC465A" w:rsidRPr="00821D10">
        <w:rPr>
          <w:rFonts w:ascii="Times New Roman" w:hAnsi="Times New Roman" w:cs="Times New Roman"/>
          <w:szCs w:val="21"/>
        </w:rPr>
        <w:t xml:space="preserve">around the </w:t>
      </w:r>
      <w:r w:rsidR="001045C0" w:rsidRPr="00821D10">
        <w:rPr>
          <w:rFonts w:ascii="Times New Roman" w:hAnsi="Times New Roman" w:cs="Times New Roman"/>
          <w:szCs w:val="21"/>
        </w:rPr>
        <w:t>rotation</w:t>
      </w:r>
      <w:r w:rsidR="00BC465A" w:rsidRPr="00821D10">
        <w:rPr>
          <w:rFonts w:ascii="Times New Roman" w:hAnsi="Times New Roman" w:cs="Times New Roman"/>
          <w:szCs w:val="21"/>
        </w:rPr>
        <w:t xml:space="preserve"> axis</w:t>
      </w:r>
      <w:r w:rsidR="00BC465A" w:rsidRPr="00821D10">
        <w:rPr>
          <w:rFonts w:ascii="Times New Roman" w:hAnsi="Times New Roman" w:cs="Times New Roman"/>
          <w:b/>
          <w:bCs/>
          <w:szCs w:val="21"/>
        </w:rPr>
        <w:t xml:space="preserve"> u</w:t>
      </w:r>
      <w:r w:rsidR="006544B8" w:rsidRPr="00821D10">
        <w:rPr>
          <w:rFonts w:ascii="Times New Roman" w:hAnsi="Times New Roman" w:cs="Times New Roman"/>
          <w:szCs w:val="21"/>
        </w:rPr>
        <w:t xml:space="preserve"> </w:t>
      </w:r>
      <w:r w:rsidR="00BC465A" w:rsidRPr="00821D10">
        <w:rPr>
          <w:rFonts w:ascii="Times New Roman" w:hAnsi="Times New Roman" w:cs="Times New Roman"/>
          <w:szCs w:val="21"/>
        </w:rPr>
        <w:t xml:space="preserve">in </w:t>
      </w:r>
      <w:r w:rsidRPr="00821D10">
        <w:rPr>
          <w:rFonts w:ascii="Times New Roman" w:hAnsi="Times New Roman" w:cs="Times New Roman"/>
          <w:szCs w:val="21"/>
        </w:rPr>
        <w:t xml:space="preserve">color </w:t>
      </w:r>
      <w:r w:rsidR="00BC465A" w:rsidRPr="00821D10">
        <w:rPr>
          <w:rFonts w:ascii="Times New Roman" w:hAnsi="Times New Roman" w:cs="Times New Roman"/>
          <w:szCs w:val="21"/>
        </w:rPr>
        <w:t>space</w:t>
      </w:r>
      <w:r w:rsidR="004D66FE" w:rsidRPr="00821D10">
        <w:rPr>
          <w:rFonts w:ascii="Times New Roman" w:hAnsi="Times New Roman" w:cs="Times New Roman"/>
          <w:szCs w:val="21"/>
        </w:rPr>
        <w:fldChar w:fldCharType="begin"/>
      </w:r>
      <w:r w:rsidR="006C32B5" w:rsidRPr="00821D10">
        <w:rPr>
          <w:rFonts w:ascii="Times New Roman" w:hAnsi="Times New Roman" w:cs="Times New Roman"/>
          <w:szCs w:val="21"/>
        </w:rPr>
        <w:instrText xml:space="preserve"> ADDIN EN.CITE &lt;EndNote&gt;&lt;Cite&gt;&lt;Author&gt;Jin&lt;/Author&gt;&lt;Year&gt;2013&lt;/Year&gt;&lt;RecNum&gt;140&lt;/RecNum&gt;&lt;DisplayText&gt;&lt;style face="superscript"&gt;11&lt;/style&gt;&lt;/DisplayText&gt;&lt;record&gt;&lt;rec-number&gt;140&lt;/rec-number&gt;&lt;foreign-keys&gt;&lt;key app="EN" db-id="5w9xwaf9c0ref4erzf2pv297t90xw5wzv2ve" timestamp="1760430508"&gt;140&lt;/key&gt;&lt;/foreign-keys&gt;&lt;ref-type name="Journal Article"&gt;17&lt;/ref-type&gt;&lt;contributors&gt;&lt;authors&gt;&lt;author&gt;Jin, L. H.&lt;/author&gt;&lt;author&gt;Liu, H.&lt;/author&gt;&lt;author&gt;Xu, X. Y.&lt;/author&gt;&lt;author&gt;Song, E. M.&lt;/author&gt;&lt;/authors&gt;&lt;/contributors&gt;&lt;auth-address&gt;Huazhong Univ Sci &amp;amp; Technol, Sch Comp Sci &amp;amp; Technol, Wuhan 430074, Peoples R China&lt;/auth-address&gt;&lt;titles&gt;&lt;title&gt;Quaternion-based impulse noise removal from color video sequences&lt;/title&gt;&lt;secondary-title&gt;Ieee Transactions on Circuits and Systems for Video Technology&lt;/secondary-title&gt;&lt;alt-title&gt;Ieee T Circ Syst Vid&lt;/alt-title&gt;&lt;/titles&gt;&lt;periodical&gt;&lt;full-title&gt;Ieee Transactions on Circuits and Systems for Video Technology&lt;/full-title&gt;&lt;abbr-1&gt;Ieee T Circ Syst Vid&lt;/abbr-1&gt;&lt;/periodical&gt;&lt;alt-periodical&gt;&lt;full-title&gt;Ieee Transactions on Circuits and Systems for Video Technology&lt;/full-title&gt;&lt;abbr-1&gt;Ieee T Circ Syst Vid&lt;/abbr-1&gt;&lt;/alt-periodical&gt;&lt;pages&gt;741-755&lt;/pages&gt;&lt;volume&gt;23&lt;/volume&gt;&lt;number&gt;5&lt;/number&gt;&lt;keywords&gt;&lt;keyword&gt;color images&lt;/keyword&gt;&lt;keyword&gt;filters&lt;/keyword&gt;&lt;keyword&gt;impulse noise&lt;/keyword&gt;&lt;keyword&gt;motion estimation&lt;/keyword&gt;&lt;keyword&gt;quaternions&lt;/keyword&gt;&lt;keyword&gt;vector processing&lt;/keyword&gt;&lt;keyword&gt;video denoising&lt;/keyword&gt;&lt;keyword&gt;median filter&lt;/keyword&gt;&lt;keyword&gt;denoising algorithm&lt;/keyword&gt;&lt;keyword&gt;image&lt;/keyword&gt;&lt;keyword&gt;detector&lt;/keyword&gt;&lt;/keywords&gt;&lt;dates&gt;&lt;year&gt;2013&lt;/year&gt;&lt;pub-dates&gt;&lt;date&gt;May&lt;/date&gt;&lt;/pub-dates&gt;&lt;/dates&gt;&lt;isbn&gt;1051-8215&lt;/isbn&gt;&lt;accession-num&gt;WOS:000318697600001&lt;/accession-num&gt;&lt;urls&gt;&lt;related-urls&gt;&lt;url&gt;&lt;style face="underline" font="default" size="100%"&gt;&amp;lt;Go to ISI&amp;gt;://WOS:000318697600001&lt;/style&gt;&lt;/url&gt;&lt;/related-urls&gt;&lt;/urls&gt;&lt;electronic-resource-num&gt;10.1109/Tcsvt.2012.2207272&lt;/electronic-resource-num&gt;&lt;language&gt;English&lt;/language&gt;&lt;/record&gt;&lt;/Cite&gt;&lt;/EndNote&gt;</w:instrText>
      </w:r>
      <w:r w:rsidR="004D66FE" w:rsidRPr="00821D10">
        <w:rPr>
          <w:rFonts w:ascii="Times New Roman" w:hAnsi="Times New Roman" w:cs="Times New Roman"/>
          <w:szCs w:val="21"/>
        </w:rPr>
        <w:fldChar w:fldCharType="separate"/>
      </w:r>
      <w:r w:rsidR="006C32B5" w:rsidRPr="00821D10">
        <w:rPr>
          <w:rFonts w:ascii="Times New Roman" w:hAnsi="Times New Roman" w:cs="Times New Roman"/>
          <w:noProof/>
          <w:szCs w:val="21"/>
          <w:vertAlign w:val="superscript"/>
        </w:rPr>
        <w:t>11</w:t>
      </w:r>
      <w:r w:rsidR="004D66FE" w:rsidRPr="00821D10">
        <w:rPr>
          <w:rFonts w:ascii="Times New Roman" w:hAnsi="Times New Roman" w:cs="Times New Roman"/>
          <w:szCs w:val="21"/>
        </w:rPr>
        <w:fldChar w:fldCharType="end"/>
      </w:r>
      <w:r w:rsidR="00BC465A" w:rsidRPr="00821D10">
        <w:rPr>
          <w:rFonts w:ascii="Times New Roman" w:hAnsi="Times New Roman" w:cs="Times New Roman"/>
          <w:szCs w:val="21"/>
        </w:rPr>
        <w:t xml:space="preserve">. </w:t>
      </w:r>
      <w:r w:rsidR="001C7BF9" w:rsidRPr="00821D10">
        <w:rPr>
          <w:rFonts w:ascii="Times New Roman" w:hAnsi="Times New Roman" w:cs="Times New Roman"/>
          <w:szCs w:val="21"/>
        </w:rPr>
        <w:t>V</w:t>
      </w:r>
      <w:r w:rsidR="00BC465A" w:rsidRPr="00821D10">
        <w:rPr>
          <w:rFonts w:ascii="Times New Roman" w:hAnsi="Times New Roman" w:cs="Times New Roman"/>
          <w:szCs w:val="21"/>
        </w:rPr>
        <w:t>ectors along this</w:t>
      </w:r>
      <w:r w:rsidR="001C7BF9" w:rsidRPr="00821D10">
        <w:rPr>
          <w:rFonts w:ascii="Times New Roman" w:hAnsi="Times New Roman" w:cs="Times New Roman"/>
          <w:szCs w:val="21"/>
        </w:rPr>
        <w:t xml:space="preserve"> axis</w:t>
      </w:r>
      <w:r w:rsidR="00BC465A" w:rsidRPr="00821D10">
        <w:rPr>
          <w:rFonts w:ascii="Times New Roman" w:hAnsi="Times New Roman" w:cs="Times New Roman"/>
          <w:szCs w:val="21"/>
        </w:rPr>
        <w:t xml:space="preserve"> remain invariant under the rotation transformation</w:t>
      </w:r>
      <w:r w:rsidR="001C7BF9" w:rsidRPr="00821D10">
        <w:rPr>
          <w:rFonts w:ascii="Times New Roman" w:hAnsi="Times New Roman" w:cs="Times New Roman"/>
          <w:szCs w:val="21"/>
        </w:rPr>
        <w:t>, so it can be</w:t>
      </w:r>
      <w:r w:rsidR="00BC465A" w:rsidRPr="00821D10">
        <w:rPr>
          <w:rFonts w:ascii="Times New Roman" w:hAnsi="Times New Roman" w:cs="Times New Roman"/>
          <w:szCs w:val="21"/>
        </w:rPr>
        <w:t xml:space="preserve"> defined as</w:t>
      </w:r>
    </w:p>
    <w:p w14:paraId="36E2E7AF" w14:textId="1019AA17" w:rsidR="00BC465A" w:rsidRPr="00821D10" w:rsidRDefault="00BC465A" w:rsidP="00507A66">
      <w:pPr>
        <w:pStyle w:val="MTDisplayEquation"/>
        <w:spacing w:line="480" w:lineRule="auto"/>
        <w:ind w:firstLine="420"/>
        <w:rPr>
          <w:sz w:val="21"/>
          <w:szCs w:val="21"/>
        </w:rPr>
      </w:pPr>
      <w:r w:rsidRPr="00821D10">
        <w:rPr>
          <w:sz w:val="21"/>
          <w:szCs w:val="21"/>
        </w:rPr>
        <w:tab/>
      </w:r>
      <w:r w:rsidR="00FD4813" w:rsidRPr="00821D10">
        <w:rPr>
          <w:position w:val="-50"/>
          <w:sz w:val="21"/>
          <w:szCs w:val="21"/>
        </w:rPr>
        <w:object w:dxaOrig="1760" w:dyaOrig="1120" w14:anchorId="00C035E9">
          <v:shape id="_x0000_i1043" type="#_x0000_t75" style="width:89.35pt;height:57.35pt" o:ole="">
            <v:imagedata r:id="rId56" o:title=""/>
          </v:shape>
          <o:OLEObject Type="Embed" ProgID="Equation.DSMT4" ShapeID="_x0000_i1043" DrawAspect="Content" ObjectID="_1844938415" r:id="rId57"/>
        </w:object>
      </w:r>
      <w:r w:rsidRPr="00821D10">
        <w:rPr>
          <w:sz w:val="21"/>
          <w:szCs w:val="21"/>
        </w:rPr>
        <w:tab/>
      </w:r>
      <w:r w:rsidR="002067A9" w:rsidRPr="00821D10">
        <w:rPr>
          <w:sz w:val="21"/>
          <w:szCs w:val="21"/>
        </w:rPr>
        <w:t>(1</w:t>
      </w:r>
      <w:r w:rsidR="00722933" w:rsidRPr="00821D10">
        <w:rPr>
          <w:rFonts w:hint="eastAsia"/>
          <w:sz w:val="21"/>
          <w:szCs w:val="21"/>
        </w:rPr>
        <w:t>4</w:t>
      </w:r>
      <w:r w:rsidR="002067A9" w:rsidRPr="00821D10">
        <w:rPr>
          <w:sz w:val="21"/>
          <w:szCs w:val="21"/>
        </w:rPr>
        <w:t>)</w:t>
      </w:r>
    </w:p>
    <w:p w14:paraId="34D50AC0" w14:textId="72D4C2FC" w:rsidR="00BC465A" w:rsidRPr="00821D10" w:rsidRDefault="00BC465A" w:rsidP="001144E8">
      <w:pPr>
        <w:spacing w:line="480" w:lineRule="auto"/>
        <w:rPr>
          <w:rFonts w:ascii="Times New Roman" w:hAnsi="Times New Roman" w:cs="Times New Roman"/>
          <w:szCs w:val="21"/>
        </w:rPr>
      </w:pPr>
      <w:r w:rsidRPr="00821D10">
        <w:rPr>
          <w:rFonts w:ascii="Times New Roman" w:hAnsi="Times New Roman" w:cs="Times New Roman"/>
          <w:szCs w:val="21"/>
        </w:rPr>
        <w:t>A</w:t>
      </w:r>
      <w:r w:rsidR="001144E8" w:rsidRPr="00821D10">
        <w:rPr>
          <w:rFonts w:ascii="Times New Roman" w:hAnsi="Times New Roman" w:cs="Times New Roman"/>
          <w:szCs w:val="21"/>
        </w:rPr>
        <w:t>fter simple algebraic manipulation</w:t>
      </w:r>
      <w:r w:rsidRPr="00821D10">
        <w:rPr>
          <w:rFonts w:ascii="Times New Roman" w:hAnsi="Times New Roman" w:cs="Times New Roman"/>
          <w:szCs w:val="21"/>
        </w:rPr>
        <w:t xml:space="preserve">, </w:t>
      </w:r>
      <w:r w:rsidR="001144E8" w:rsidRPr="00821D10">
        <w:rPr>
          <w:rFonts w:ascii="Times New Roman" w:hAnsi="Times New Roman" w:cs="Times New Roman"/>
          <w:szCs w:val="21"/>
        </w:rPr>
        <w:t xml:space="preserve">we find that the RGB color space rotation </w:t>
      </w:r>
      <w:r w:rsidRPr="00821D10">
        <w:rPr>
          <w:rFonts w:ascii="Times New Roman" w:hAnsi="Times New Roman" w:cs="Times New Roman"/>
          <w:szCs w:val="21"/>
        </w:rPr>
        <w:t>can be represented by the following unit quaternion</w:t>
      </w:r>
      <w:r w:rsidR="004D66FE" w:rsidRPr="00821D10">
        <w:rPr>
          <w:rFonts w:ascii="Times New Roman" w:hAnsi="Times New Roman" w:cs="Times New Roman"/>
          <w:szCs w:val="21"/>
        </w:rPr>
        <w:fldChar w:fldCharType="begin"/>
      </w:r>
      <w:r w:rsidR="006C32B5" w:rsidRPr="00821D10">
        <w:rPr>
          <w:rFonts w:ascii="Times New Roman" w:hAnsi="Times New Roman" w:cs="Times New Roman"/>
          <w:szCs w:val="21"/>
        </w:rPr>
        <w:instrText xml:space="preserve"> ADDIN EN.CITE &lt;EndNote&gt;&lt;Cite&gt;&lt;Author&gt;Kim&lt;/Author&gt;&lt;Year&gt;2023&lt;/Year&gt;&lt;RecNum&gt;141&lt;/RecNum&gt;&lt;DisplayText&gt;&lt;style face="superscript"&gt;12&lt;/style&gt;&lt;/DisplayText&gt;&lt;record&gt;&lt;rec-number&gt;141&lt;/rec-number&gt;&lt;foreign-keys&gt;&lt;key app="EN" db-id="5w9xwaf9c0ref4erzf2pv297t90xw5wzv2ve" timestamp="1760431108"&gt;141&lt;/key&gt;&lt;/foreign-keys&gt;&lt;ref-type name="Journal Article"&gt;17&lt;/ref-type&gt;&lt;contributors&gt;&lt;authors&gt;&lt;author&gt;Kim, S.&lt;/author&gt;&lt;author&gt;Kim, M.&lt;/author&gt;&lt;/authors&gt;&lt;/contributors&gt;&lt;auth-address&gt;Sun Moon Univ, Dept Artificial Intelligence &amp;amp; Software Technol, Asan 31460, South Korea&amp;#xD;Kyung Hee Univ, Coll Management, Dept Big Data Analyt, Seoul 02447, South Korea&lt;/auth-address&gt;&lt;titles&gt;&lt;title&gt;Rotation representations and their conversions&lt;/title&gt;&lt;secondary-title&gt;Ieee Access&lt;/secondary-title&gt;&lt;alt-title&gt;Ieee Access&lt;/alt-title&gt;&lt;/titles&gt;&lt;periodical&gt;&lt;full-title&gt;Ieee Access&lt;/full-title&gt;&lt;abbr-1&gt;Ieee Access&lt;/abbr-1&gt;&lt;/periodical&gt;&lt;alt-periodical&gt;&lt;full-title&gt;Ieee Access&lt;/full-title&gt;&lt;abbr-1&gt;Ieee Access&lt;/abbr-1&gt;&lt;/alt-periodical&gt;&lt;pages&gt;6682-6699&lt;/pages&gt;&lt;volume&gt;11&lt;/volume&gt;&lt;keywords&gt;&lt;keyword&gt;quaternions&lt;/keyword&gt;&lt;keyword&gt;rotation measurement&lt;/keyword&gt;&lt;keyword&gt;tutorials&lt;/keyword&gt;&lt;keyword&gt;mathematical models&lt;/keyword&gt;&lt;keyword&gt;three-dimensional displays&lt;/keyword&gt;&lt;keyword&gt;standards&lt;/keyword&gt;&lt;keyword&gt;rotation representations&lt;/keyword&gt;&lt;keyword&gt;rotation matrices&lt;/keyword&gt;&lt;keyword&gt;euler angles&lt;/keyword&gt;&lt;keyword&gt;rotation axis-angles&lt;/keyword&gt;&lt;keyword&gt;unit complex numbers&lt;/keyword&gt;&lt;keyword&gt;unit quaternions&lt;/keyword&gt;&lt;/keywords&gt;&lt;dates&gt;&lt;year&gt;2023&lt;/year&gt;&lt;/dates&gt;&lt;isbn&gt;2169-3536&lt;/isbn&gt;&lt;accession-num&gt;WOS:000922832200001&lt;/accession-num&gt;&lt;urls&gt;&lt;related-urls&gt;&lt;url&gt;&lt;style face="underline" font="default" size="100%"&gt;&amp;lt;Go to ISI&amp;gt;://WOS:000922832200001&lt;/style&gt;&lt;/url&gt;&lt;/related-urls&gt;&lt;/urls&gt;&lt;electronic-resource-num&gt;10.1109/Access.2023.3237864&lt;/electronic-resource-num&gt;&lt;language&gt;English&lt;/language&gt;&lt;/record&gt;&lt;/Cite&gt;&lt;/EndNote&gt;</w:instrText>
      </w:r>
      <w:r w:rsidR="004D66FE" w:rsidRPr="00821D10">
        <w:rPr>
          <w:rFonts w:ascii="Times New Roman" w:hAnsi="Times New Roman" w:cs="Times New Roman"/>
          <w:szCs w:val="21"/>
        </w:rPr>
        <w:fldChar w:fldCharType="separate"/>
      </w:r>
      <w:r w:rsidR="006C32B5" w:rsidRPr="00821D10">
        <w:rPr>
          <w:rFonts w:ascii="Times New Roman" w:hAnsi="Times New Roman" w:cs="Times New Roman"/>
          <w:noProof/>
          <w:szCs w:val="21"/>
          <w:vertAlign w:val="superscript"/>
        </w:rPr>
        <w:t>12</w:t>
      </w:r>
      <w:r w:rsidR="004D66FE" w:rsidRPr="00821D10">
        <w:rPr>
          <w:rFonts w:ascii="Times New Roman" w:hAnsi="Times New Roman" w:cs="Times New Roman"/>
          <w:szCs w:val="21"/>
        </w:rPr>
        <w:fldChar w:fldCharType="end"/>
      </w:r>
    </w:p>
    <w:p w14:paraId="7DCD8D36" w14:textId="43899888" w:rsidR="003E6FC5" w:rsidRPr="00821D10" w:rsidRDefault="003E6FC5" w:rsidP="00507A66">
      <w:pPr>
        <w:pStyle w:val="MTDisplayEquation"/>
        <w:spacing w:line="480" w:lineRule="auto"/>
        <w:ind w:firstLine="420"/>
        <w:rPr>
          <w:sz w:val="21"/>
          <w:szCs w:val="21"/>
        </w:rPr>
      </w:pPr>
      <w:r w:rsidRPr="00821D10">
        <w:rPr>
          <w:sz w:val="21"/>
          <w:szCs w:val="21"/>
        </w:rPr>
        <w:tab/>
      </w:r>
      <w:r w:rsidR="005800FA" w:rsidRPr="00821D10">
        <w:rPr>
          <w:position w:val="-22"/>
          <w:sz w:val="21"/>
          <w:szCs w:val="21"/>
        </w:rPr>
        <w:object w:dxaOrig="3180" w:dyaOrig="580" w14:anchorId="7B5878A0">
          <v:shape id="_x0000_i1044" type="#_x0000_t75" style="width:157.65pt;height:28.65pt" o:ole="">
            <v:imagedata r:id="rId58" o:title=""/>
          </v:shape>
          <o:OLEObject Type="Embed" ProgID="Equation.DSMT4" ShapeID="_x0000_i1044" DrawAspect="Content" ObjectID="_1844938416" r:id="rId59"/>
        </w:object>
      </w:r>
      <w:r w:rsidRPr="00821D10">
        <w:rPr>
          <w:sz w:val="21"/>
          <w:szCs w:val="21"/>
        </w:rPr>
        <w:tab/>
      </w:r>
      <w:r w:rsidR="002067A9" w:rsidRPr="00821D10">
        <w:rPr>
          <w:sz w:val="21"/>
          <w:szCs w:val="21"/>
        </w:rPr>
        <w:t>(1</w:t>
      </w:r>
      <w:r w:rsidR="00722933" w:rsidRPr="00821D10">
        <w:rPr>
          <w:rFonts w:hint="eastAsia"/>
          <w:sz w:val="21"/>
          <w:szCs w:val="21"/>
        </w:rPr>
        <w:t>5</w:t>
      </w:r>
      <w:r w:rsidR="002067A9" w:rsidRPr="00821D10">
        <w:rPr>
          <w:sz w:val="21"/>
          <w:szCs w:val="21"/>
        </w:rPr>
        <w:t>)</w:t>
      </w:r>
    </w:p>
    <w:p w14:paraId="4A3B8263" w14:textId="6D2CDCE5" w:rsidR="003E6FC5" w:rsidRPr="00821D10" w:rsidRDefault="003E6FC5" w:rsidP="001144E8">
      <w:pPr>
        <w:spacing w:line="480" w:lineRule="auto"/>
        <w:rPr>
          <w:rFonts w:ascii="Times New Roman" w:hAnsi="Times New Roman" w:cs="Times New Roman"/>
          <w:szCs w:val="21"/>
        </w:rPr>
      </w:pPr>
      <w:r w:rsidRPr="00821D10">
        <w:rPr>
          <w:rFonts w:ascii="Times New Roman" w:hAnsi="Times New Roman" w:cs="Times New Roman"/>
          <w:szCs w:val="21"/>
        </w:rPr>
        <w:t>Substituting the parameters</w:t>
      </w:r>
      <w:r w:rsidR="001144E8" w:rsidRPr="00821D10">
        <w:rPr>
          <w:rFonts w:ascii="Times New Roman" w:eastAsia="等线" w:hAnsi="Times New Roman" w:cs="Times New Roman"/>
          <w:i/>
          <w:iCs/>
          <w:szCs w:val="21"/>
        </w:rPr>
        <w:t xml:space="preserve"> </w:t>
      </w:r>
      <w:r w:rsidR="001144E8" w:rsidRPr="00821D10">
        <w:rPr>
          <w:rFonts w:ascii="Times New Roman" w:hAnsi="Times New Roman" w:cs="Times New Roman"/>
          <w:i/>
          <w:iCs/>
          <w:szCs w:val="21"/>
        </w:rPr>
        <w:t>θ</w:t>
      </w:r>
      <w:r w:rsidR="001144E8" w:rsidRPr="00821D10">
        <w:rPr>
          <w:rFonts w:ascii="Times New Roman" w:hAnsi="Times New Roman" w:cs="Times New Roman"/>
          <w:szCs w:val="21"/>
        </w:rPr>
        <w:t xml:space="preserve"> </w:t>
      </w:r>
      <w:r w:rsidR="001144E8" w:rsidRPr="00821D10">
        <w:rPr>
          <w:rFonts w:ascii="Times New Roman" w:hAnsi="Times New Roman" w:cs="Times New Roman" w:hint="eastAsia"/>
          <w:i/>
          <w:iCs/>
          <w:szCs w:val="21"/>
        </w:rPr>
        <w:t>=</w:t>
      </w:r>
      <w:r w:rsidR="001144E8" w:rsidRPr="00821D10">
        <w:rPr>
          <w:rFonts w:ascii="Times New Roman" w:hAnsi="Times New Roman" w:cs="Times New Roman"/>
          <w:szCs w:val="21"/>
        </w:rPr>
        <w:t xml:space="preserve"> 120° </w:t>
      </w:r>
      <w:r w:rsidRPr="00821D10">
        <w:rPr>
          <w:rFonts w:ascii="Times New Roman" w:hAnsi="Times New Roman" w:cs="Times New Roman"/>
          <w:szCs w:val="21"/>
        </w:rPr>
        <w:t>and</w:t>
      </w:r>
      <w:r w:rsidR="001144E8" w:rsidRPr="00821D10">
        <w:rPr>
          <w:rFonts w:ascii="Times New Roman" w:hAnsi="Times New Roman" w:cs="Times New Roman"/>
          <w:szCs w:val="21"/>
        </w:rPr>
        <w:t xml:space="preserve"> Eq. (1</w:t>
      </w:r>
      <w:r w:rsidR="00E208E2" w:rsidRPr="00821D10">
        <w:rPr>
          <w:rFonts w:ascii="Times New Roman" w:hAnsi="Times New Roman" w:cs="Times New Roman" w:hint="eastAsia"/>
          <w:szCs w:val="21"/>
        </w:rPr>
        <w:t>4</w:t>
      </w:r>
      <w:r w:rsidR="001144E8" w:rsidRPr="00821D10">
        <w:rPr>
          <w:rFonts w:ascii="Times New Roman" w:hAnsi="Times New Roman" w:cs="Times New Roman"/>
          <w:szCs w:val="21"/>
        </w:rPr>
        <w:t>) into Eq. (1</w:t>
      </w:r>
      <w:r w:rsidR="00E208E2" w:rsidRPr="00821D10">
        <w:rPr>
          <w:rFonts w:ascii="Times New Roman" w:hAnsi="Times New Roman" w:cs="Times New Roman" w:hint="eastAsia"/>
          <w:szCs w:val="21"/>
        </w:rPr>
        <w:t>5</w:t>
      </w:r>
      <w:r w:rsidR="001144E8" w:rsidRPr="00821D10">
        <w:rPr>
          <w:rFonts w:ascii="Times New Roman" w:hAnsi="Times New Roman" w:cs="Times New Roman"/>
          <w:szCs w:val="21"/>
        </w:rPr>
        <w:t>)</w:t>
      </w:r>
      <w:r w:rsidRPr="00821D10">
        <w:rPr>
          <w:rFonts w:ascii="Times New Roman" w:hAnsi="Times New Roman" w:cs="Times New Roman"/>
          <w:szCs w:val="21"/>
        </w:rPr>
        <w:t>,</w:t>
      </w:r>
      <w:r w:rsidR="001C09A8" w:rsidRPr="00821D10">
        <w:rPr>
          <w:rFonts w:ascii="Times New Roman" w:hAnsi="Times New Roman" w:cs="Times New Roman" w:hint="eastAsia"/>
          <w:szCs w:val="21"/>
        </w:rPr>
        <w:t xml:space="preserve"> </w:t>
      </w:r>
      <w:r w:rsidR="001144E8" w:rsidRPr="00821D10">
        <w:rPr>
          <w:rFonts w:ascii="Times New Roman" w:hAnsi="Times New Roman" w:cs="Times New Roman"/>
          <w:szCs w:val="21"/>
        </w:rPr>
        <w:t>one can</w:t>
      </w:r>
      <w:r w:rsidRPr="00821D10">
        <w:rPr>
          <w:rFonts w:ascii="Times New Roman" w:hAnsi="Times New Roman" w:cs="Times New Roman"/>
          <w:szCs w:val="21"/>
        </w:rPr>
        <w:t xml:space="preserve"> derive the quaternion </w:t>
      </w:r>
      <w:r w:rsidR="002067A9" w:rsidRPr="00821D10">
        <w:rPr>
          <w:rFonts w:ascii="Times New Roman" w:hAnsi="Times New Roman" w:cs="Times New Roman"/>
          <w:szCs w:val="21"/>
        </w:rPr>
        <w:t>corresponding to</w:t>
      </w:r>
      <w:r w:rsidRPr="00821D10">
        <w:rPr>
          <w:rFonts w:ascii="Times New Roman" w:hAnsi="Times New Roman" w:cs="Times New Roman"/>
          <w:szCs w:val="21"/>
        </w:rPr>
        <w:t xml:space="preserve"> the </w:t>
      </w:r>
      <w:r w:rsidR="002067A9" w:rsidRPr="00821D10">
        <w:rPr>
          <w:rFonts w:ascii="Times New Roman" w:hAnsi="Times New Roman" w:cs="Times New Roman"/>
          <w:szCs w:val="21"/>
        </w:rPr>
        <w:t>specific</w:t>
      </w:r>
      <w:r w:rsidRPr="00821D10">
        <w:rPr>
          <w:rFonts w:ascii="Times New Roman" w:hAnsi="Times New Roman" w:cs="Times New Roman"/>
          <w:szCs w:val="21"/>
        </w:rPr>
        <w:t xml:space="preserve"> </w:t>
      </w:r>
      <w:r w:rsidR="00766EB3" w:rsidRPr="00821D10">
        <w:rPr>
          <w:rFonts w:ascii="Times New Roman" w:hAnsi="Times New Roman" w:cs="Times New Roman"/>
          <w:szCs w:val="21"/>
        </w:rPr>
        <w:t>cyclic permutation (R→G→B→R)</w:t>
      </w:r>
    </w:p>
    <w:p w14:paraId="66713098" w14:textId="69BAC317" w:rsidR="001C09A8" w:rsidRPr="00821D10" w:rsidRDefault="001C09A8" w:rsidP="00507A66">
      <w:pPr>
        <w:pStyle w:val="MTDisplayEquation"/>
        <w:spacing w:line="480" w:lineRule="auto"/>
        <w:ind w:firstLine="420"/>
        <w:rPr>
          <w:sz w:val="21"/>
          <w:szCs w:val="21"/>
        </w:rPr>
      </w:pPr>
      <w:r w:rsidRPr="00821D10">
        <w:rPr>
          <w:sz w:val="21"/>
          <w:szCs w:val="21"/>
        </w:rPr>
        <w:tab/>
      </w:r>
      <w:r w:rsidR="00766EB3" w:rsidRPr="00821D10">
        <w:rPr>
          <w:position w:val="-22"/>
          <w:sz w:val="21"/>
          <w:szCs w:val="21"/>
        </w:rPr>
        <w:object w:dxaOrig="1980" w:dyaOrig="580" w14:anchorId="44ACDD14">
          <v:shape id="_x0000_i1045" type="#_x0000_t75" style="width:97pt;height:28.65pt" o:ole="">
            <v:imagedata r:id="rId60" o:title=""/>
          </v:shape>
          <o:OLEObject Type="Embed" ProgID="Equation.DSMT4" ShapeID="_x0000_i1045" DrawAspect="Content" ObjectID="_1844938417" r:id="rId61"/>
        </w:object>
      </w:r>
      <w:r w:rsidRPr="00821D10">
        <w:rPr>
          <w:sz w:val="21"/>
          <w:szCs w:val="21"/>
        </w:rPr>
        <w:tab/>
      </w:r>
      <w:r w:rsidR="002067A9" w:rsidRPr="00821D10">
        <w:rPr>
          <w:sz w:val="21"/>
          <w:szCs w:val="21"/>
        </w:rPr>
        <w:t>(1</w:t>
      </w:r>
      <w:r w:rsidR="00722933" w:rsidRPr="00821D10">
        <w:rPr>
          <w:rFonts w:hint="eastAsia"/>
          <w:sz w:val="21"/>
          <w:szCs w:val="21"/>
        </w:rPr>
        <w:t>6</w:t>
      </w:r>
      <w:r w:rsidR="002067A9" w:rsidRPr="00821D10">
        <w:rPr>
          <w:sz w:val="21"/>
          <w:szCs w:val="21"/>
        </w:rPr>
        <w:t>)</w:t>
      </w:r>
    </w:p>
    <w:p w14:paraId="74121DDB" w14:textId="69474C33" w:rsidR="00FC7BAD" w:rsidRPr="00821D10" w:rsidRDefault="00526CFB" w:rsidP="000A43A0">
      <w:pPr>
        <w:spacing w:line="480" w:lineRule="auto"/>
        <w:rPr>
          <w:rFonts w:ascii="Times New Roman" w:hAnsi="Times New Roman" w:cs="Times New Roman"/>
          <w:szCs w:val="21"/>
        </w:rPr>
      </w:pPr>
      <w:r w:rsidRPr="00821D10">
        <w:rPr>
          <w:rFonts w:ascii="Times New Roman" w:hAnsi="Times New Roman" w:cs="Times New Roman"/>
          <w:szCs w:val="21"/>
        </w:rPr>
        <w:t>The second</w:t>
      </w:r>
      <w:r w:rsidR="000A43A0" w:rsidRPr="00821D10">
        <w:rPr>
          <w:rFonts w:ascii="Times New Roman" w:hAnsi="Times New Roman" w:cs="Times New Roman"/>
          <w:szCs w:val="21"/>
        </w:rPr>
        <w:t xml:space="preserve"> </w:t>
      </w:r>
      <w:r w:rsidR="000A43A0" w:rsidRPr="00821D10">
        <w:rPr>
          <w:rFonts w:ascii="Times New Roman" w:hAnsi="Times New Roman" w:cs="Times New Roman" w:hint="eastAsia"/>
          <w:szCs w:val="21"/>
        </w:rPr>
        <w:t>ch</w:t>
      </w:r>
      <w:r w:rsidR="000A43A0" w:rsidRPr="00821D10">
        <w:rPr>
          <w:rFonts w:ascii="Times New Roman" w:hAnsi="Times New Roman" w:cs="Times New Roman"/>
          <w:szCs w:val="21"/>
        </w:rPr>
        <w:t>romatic</w:t>
      </w:r>
      <w:r w:rsidRPr="00821D10">
        <w:rPr>
          <w:rFonts w:ascii="Times New Roman" w:hAnsi="Times New Roman" w:cs="Times New Roman"/>
          <w:szCs w:val="21"/>
        </w:rPr>
        <w:t xml:space="preserve"> </w:t>
      </w:r>
      <w:r w:rsidR="00F142D2" w:rsidRPr="00821D10">
        <w:rPr>
          <w:rFonts w:ascii="Times New Roman" w:hAnsi="Times New Roman" w:cs="Times New Roman" w:hint="eastAsia"/>
          <w:szCs w:val="21"/>
        </w:rPr>
        <w:t>transformation</w:t>
      </w:r>
      <w:r w:rsidRPr="00821D10">
        <w:rPr>
          <w:rFonts w:ascii="Times New Roman" w:hAnsi="Times New Roman" w:cs="Times New Roman"/>
          <w:szCs w:val="21"/>
        </w:rPr>
        <w:t xml:space="preserve"> is </w:t>
      </w:r>
      <w:r w:rsidR="000A43A0" w:rsidRPr="00821D10">
        <w:rPr>
          <w:rFonts w:ascii="Times New Roman" w:hAnsi="Times New Roman" w:cs="Times New Roman"/>
          <w:szCs w:val="21"/>
        </w:rPr>
        <w:t>the reverse operation of the first one</w:t>
      </w:r>
      <w:r w:rsidRPr="00821D10">
        <w:rPr>
          <w:rFonts w:ascii="Times New Roman" w:hAnsi="Times New Roman" w:cs="Times New Roman"/>
          <w:szCs w:val="21"/>
        </w:rPr>
        <w:t xml:space="preserve"> (</w:t>
      </w:r>
      <w:proofErr w:type="spellStart"/>
      <w:r w:rsidR="000A43A0" w:rsidRPr="00821D10">
        <w:rPr>
          <w:rFonts w:ascii="Times New Roman" w:hAnsi="Times New Roman" w:cs="Times New Roman"/>
          <w:szCs w:val="21"/>
        </w:rPr>
        <w:t>i</w:t>
      </w:r>
      <w:proofErr w:type="spellEnd"/>
      <w:r w:rsidR="000A43A0" w:rsidRPr="00821D10">
        <w:rPr>
          <w:rFonts w:ascii="Times New Roman" w:hAnsi="Times New Roman" w:cs="Times New Roman"/>
          <w:szCs w:val="21"/>
        </w:rPr>
        <w:t>. e., R</w:t>
      </w:r>
      <w:r w:rsidRPr="00821D10">
        <w:rPr>
          <w:rFonts w:ascii="Times New Roman" w:hAnsi="Times New Roman" w:cs="Times New Roman"/>
          <w:szCs w:val="21"/>
        </w:rPr>
        <w:t>→</w:t>
      </w:r>
      <w:r w:rsidR="000A43A0" w:rsidRPr="00821D10">
        <w:rPr>
          <w:rFonts w:ascii="Times New Roman" w:hAnsi="Times New Roman" w:cs="Times New Roman"/>
          <w:szCs w:val="21"/>
        </w:rPr>
        <w:t>B</w:t>
      </w:r>
      <w:r w:rsidRPr="00821D10">
        <w:rPr>
          <w:rFonts w:ascii="Times New Roman" w:hAnsi="Times New Roman" w:cs="Times New Roman"/>
          <w:szCs w:val="21"/>
        </w:rPr>
        <w:t>→</w:t>
      </w:r>
      <w:r w:rsidR="000A43A0" w:rsidRPr="00821D10">
        <w:rPr>
          <w:rFonts w:ascii="Times New Roman" w:hAnsi="Times New Roman" w:cs="Times New Roman"/>
          <w:szCs w:val="21"/>
        </w:rPr>
        <w:t>G</w:t>
      </w:r>
      <w:r w:rsidRPr="00821D10">
        <w:rPr>
          <w:rFonts w:ascii="Times New Roman" w:hAnsi="Times New Roman" w:cs="Times New Roman"/>
          <w:szCs w:val="21"/>
        </w:rPr>
        <w:t>→</w:t>
      </w:r>
      <w:r w:rsidR="000A43A0" w:rsidRPr="00821D10">
        <w:rPr>
          <w:rFonts w:ascii="Times New Roman" w:hAnsi="Times New Roman" w:cs="Times New Roman"/>
          <w:szCs w:val="21"/>
        </w:rPr>
        <w:t>R)</w:t>
      </w:r>
      <w:r w:rsidR="00FC7BAD" w:rsidRPr="00821D10">
        <w:rPr>
          <w:rFonts w:ascii="Times New Roman" w:hAnsi="Times New Roman" w:cs="Times New Roman" w:hint="eastAsia"/>
          <w:szCs w:val="21"/>
        </w:rPr>
        <w:t xml:space="preserve">, </w:t>
      </w:r>
      <w:r w:rsidR="00FC7F94" w:rsidRPr="00821D10">
        <w:rPr>
          <w:rFonts w:ascii="Times New Roman" w:hAnsi="Times New Roman" w:cs="Times New Roman"/>
          <w:szCs w:val="21"/>
        </w:rPr>
        <w:t>equivalently expressed</w:t>
      </w:r>
      <w:r w:rsidR="00FC7BAD" w:rsidRPr="00821D10">
        <w:rPr>
          <w:rFonts w:ascii="Times New Roman" w:hAnsi="Times New Roman" w:cs="Times New Roman" w:hint="eastAsia"/>
          <w:szCs w:val="21"/>
        </w:rPr>
        <w:t xml:space="preserve"> as follows</w:t>
      </w:r>
    </w:p>
    <w:p w14:paraId="3A0FF233" w14:textId="416E5DF8" w:rsidR="00FC7BAD" w:rsidRPr="00821D10" w:rsidRDefault="00FC7BAD" w:rsidP="00FC7BAD">
      <w:pPr>
        <w:pStyle w:val="MTDisplayEquation"/>
        <w:ind w:firstLine="420"/>
        <w:rPr>
          <w:sz w:val="21"/>
          <w:szCs w:val="21"/>
        </w:rPr>
      </w:pPr>
      <w:r w:rsidRPr="00821D10">
        <w:rPr>
          <w:sz w:val="21"/>
          <w:szCs w:val="21"/>
        </w:rPr>
        <w:tab/>
      </w:r>
      <w:r w:rsidR="00FF0A87" w:rsidRPr="00821D10">
        <w:rPr>
          <w:position w:val="-46"/>
          <w:sz w:val="21"/>
          <w:szCs w:val="21"/>
        </w:rPr>
        <w:object w:dxaOrig="1160" w:dyaOrig="1020" w14:anchorId="772B1811">
          <v:shape id="_x0000_i1046" type="#_x0000_t75" style="width:58.35pt;height:51pt" o:ole="">
            <v:imagedata r:id="rId62" o:title=""/>
          </v:shape>
          <o:OLEObject Type="Embed" ProgID="Equation.DSMT4" ShapeID="_x0000_i1046" DrawAspect="Content" ObjectID="_1844938418" r:id="rId63"/>
        </w:object>
      </w:r>
      <w:r w:rsidRPr="00821D10">
        <w:rPr>
          <w:sz w:val="21"/>
          <w:szCs w:val="21"/>
        </w:rPr>
        <w:tab/>
      </w:r>
      <w:r w:rsidR="00FF0A87" w:rsidRPr="00821D10">
        <w:rPr>
          <w:sz w:val="21"/>
          <w:szCs w:val="21"/>
        </w:rPr>
        <w:t>(1</w:t>
      </w:r>
      <w:r w:rsidR="00722933" w:rsidRPr="00821D10">
        <w:rPr>
          <w:rFonts w:hint="eastAsia"/>
          <w:sz w:val="21"/>
          <w:szCs w:val="21"/>
        </w:rPr>
        <w:t>7</w:t>
      </w:r>
      <w:r w:rsidR="00FF0A87" w:rsidRPr="00821D10">
        <w:rPr>
          <w:sz w:val="21"/>
          <w:szCs w:val="21"/>
        </w:rPr>
        <w:t>)</w:t>
      </w:r>
    </w:p>
    <w:p w14:paraId="609B3BC4" w14:textId="52EDD44B" w:rsidR="001C09A8" w:rsidRPr="00821D10" w:rsidRDefault="007E0DA9" w:rsidP="007E0DA9">
      <w:pPr>
        <w:spacing w:line="480" w:lineRule="auto"/>
        <w:rPr>
          <w:rFonts w:ascii="Times New Roman" w:hAnsi="Times New Roman" w:cs="Times New Roman"/>
          <w:szCs w:val="21"/>
        </w:rPr>
      </w:pPr>
      <w:r w:rsidRPr="00821D10">
        <w:rPr>
          <w:rFonts w:ascii="Times New Roman" w:hAnsi="Times New Roman" w:cs="Times New Roman"/>
          <w:szCs w:val="21"/>
        </w:rPr>
        <w:t xml:space="preserve">It equals </w:t>
      </w:r>
      <w:r w:rsidR="00526CFB" w:rsidRPr="00821D10">
        <w:rPr>
          <w:rFonts w:ascii="Times New Roman" w:hAnsi="Times New Roman" w:cs="Times New Roman"/>
          <w:szCs w:val="21"/>
        </w:rPr>
        <w:t xml:space="preserve">to rotating the </w:t>
      </w:r>
      <w:r w:rsidRPr="00821D10">
        <w:rPr>
          <w:rFonts w:ascii="Times New Roman" w:hAnsi="Times New Roman" w:cs="Times New Roman"/>
          <w:szCs w:val="21"/>
        </w:rPr>
        <w:t>pixel</w:t>
      </w:r>
      <w:r w:rsidR="00526CFB" w:rsidRPr="00821D10">
        <w:rPr>
          <w:rFonts w:ascii="Times New Roman" w:hAnsi="Times New Roman" w:cs="Times New Roman"/>
          <w:szCs w:val="21"/>
        </w:rPr>
        <w:t xml:space="preserve"> vector around the same axis</w:t>
      </w:r>
      <w:r w:rsidR="00526CFB" w:rsidRPr="00821D10">
        <w:rPr>
          <w:rFonts w:ascii="Times New Roman" w:hAnsi="Times New Roman" w:cs="Times New Roman" w:hint="eastAsia"/>
          <w:szCs w:val="21"/>
        </w:rPr>
        <w:t xml:space="preserve"> </w:t>
      </w:r>
      <w:r w:rsidR="00526CFB" w:rsidRPr="00821D10">
        <w:rPr>
          <w:rFonts w:ascii="Times New Roman" w:hAnsi="Times New Roman" w:cs="Times New Roman" w:hint="eastAsia"/>
          <w:b/>
          <w:bCs/>
          <w:szCs w:val="21"/>
        </w:rPr>
        <w:t>u</w:t>
      </w:r>
      <w:r w:rsidR="00526CFB" w:rsidRPr="00821D10">
        <w:rPr>
          <w:rFonts w:ascii="Times New Roman" w:hAnsi="Times New Roman" w:cs="Times New Roman" w:hint="eastAsia"/>
          <w:szCs w:val="21"/>
        </w:rPr>
        <w:t xml:space="preserve"> by </w:t>
      </w:r>
      <w:r w:rsidRPr="00821D10">
        <w:rPr>
          <w:rFonts w:ascii="Times New Roman" w:hAnsi="Times New Roman" w:cs="Times New Roman"/>
          <w:i/>
          <w:iCs/>
          <w:szCs w:val="21"/>
        </w:rPr>
        <w:t>θ</w:t>
      </w:r>
      <w:r w:rsidRPr="00821D10">
        <w:rPr>
          <w:rFonts w:ascii="Times New Roman" w:hAnsi="Times New Roman" w:cs="Times New Roman"/>
          <w:szCs w:val="21"/>
        </w:rPr>
        <w:t xml:space="preserve"> </w:t>
      </w:r>
      <w:r w:rsidRPr="00821D10">
        <w:rPr>
          <w:rFonts w:ascii="Times New Roman" w:hAnsi="Times New Roman" w:cs="Times New Roman" w:hint="eastAsia"/>
          <w:i/>
          <w:iCs/>
          <w:szCs w:val="21"/>
        </w:rPr>
        <w:t>=</w:t>
      </w:r>
      <w:r w:rsidRPr="00821D10">
        <w:rPr>
          <w:rFonts w:ascii="Times New Roman" w:hAnsi="Times New Roman" w:cs="Times New Roman"/>
          <w:szCs w:val="21"/>
        </w:rPr>
        <w:t xml:space="preserve"> </w:t>
      </w:r>
      <w:r w:rsidR="00526CFB" w:rsidRPr="00821D10">
        <w:rPr>
          <w:rFonts w:ascii="Times New Roman" w:hAnsi="Times New Roman" w:cs="Times New Roman" w:hint="eastAsia"/>
          <w:szCs w:val="21"/>
        </w:rPr>
        <w:t>-120</w:t>
      </w:r>
      <w:r w:rsidR="00526CFB" w:rsidRPr="00821D10">
        <w:rPr>
          <w:rFonts w:ascii="Times New Roman" w:hAnsi="Times New Roman" w:cs="Times New Roman"/>
          <w:szCs w:val="21"/>
        </w:rPr>
        <w:t>°</w:t>
      </w:r>
      <w:r w:rsidR="00526CFB" w:rsidRPr="00821D10">
        <w:rPr>
          <w:rFonts w:ascii="Times New Roman" w:hAnsi="Times New Roman" w:cs="Times New Roman" w:hint="eastAsia"/>
          <w:szCs w:val="21"/>
        </w:rPr>
        <w:t>.</w:t>
      </w:r>
      <w:r w:rsidR="00526CFB" w:rsidRPr="00821D10">
        <w:rPr>
          <w:rFonts w:ascii="system-ui" w:hAnsi="system-ui"/>
          <w:color w:val="0F1115"/>
          <w:szCs w:val="21"/>
          <w:shd w:val="clear" w:color="auto" w:fill="FFFFFF"/>
        </w:rPr>
        <w:t xml:space="preserve"> </w:t>
      </w:r>
      <w:r w:rsidR="00526CFB" w:rsidRPr="00821D10">
        <w:rPr>
          <w:rFonts w:ascii="Times New Roman" w:hAnsi="Times New Roman" w:cs="Times New Roman"/>
          <w:szCs w:val="21"/>
        </w:rPr>
        <w:t xml:space="preserve">Thus, the unit quaternion achieving this </w:t>
      </w:r>
      <w:r w:rsidRPr="00821D10">
        <w:rPr>
          <w:rFonts w:ascii="Times New Roman" w:hAnsi="Times New Roman" w:cs="Times New Roman"/>
          <w:szCs w:val="21"/>
        </w:rPr>
        <w:t>operation</w:t>
      </w:r>
      <w:r w:rsidR="00FC7BAD" w:rsidRPr="00821D10">
        <w:rPr>
          <w:rFonts w:ascii="Times New Roman" w:hAnsi="Times New Roman" w:cs="Times New Roman" w:hint="eastAsia"/>
          <w:szCs w:val="21"/>
        </w:rPr>
        <w:t xml:space="preserve"> is</w:t>
      </w:r>
    </w:p>
    <w:p w14:paraId="413EFAD9" w14:textId="265CFBA7" w:rsidR="00526CFB" w:rsidRPr="00821D10" w:rsidRDefault="00526CFB" w:rsidP="00507A66">
      <w:pPr>
        <w:pStyle w:val="MTDisplayEquation"/>
        <w:spacing w:line="480" w:lineRule="auto"/>
        <w:ind w:firstLine="420"/>
        <w:rPr>
          <w:sz w:val="21"/>
          <w:szCs w:val="21"/>
        </w:rPr>
      </w:pPr>
      <w:r w:rsidRPr="00821D10">
        <w:rPr>
          <w:sz w:val="21"/>
          <w:szCs w:val="21"/>
        </w:rPr>
        <w:tab/>
      </w:r>
      <w:r w:rsidR="008A6082" w:rsidRPr="00821D10">
        <w:rPr>
          <w:position w:val="-22"/>
          <w:sz w:val="21"/>
          <w:szCs w:val="21"/>
        </w:rPr>
        <w:object w:dxaOrig="1980" w:dyaOrig="580" w14:anchorId="6A1732AB">
          <v:shape id="_x0000_i1047" type="#_x0000_t75" style="width:97pt;height:28.65pt" o:ole="">
            <v:imagedata r:id="rId64" o:title=""/>
          </v:shape>
          <o:OLEObject Type="Embed" ProgID="Equation.DSMT4" ShapeID="_x0000_i1047" DrawAspect="Content" ObjectID="_1844938419" r:id="rId65"/>
        </w:object>
      </w:r>
      <w:r w:rsidRPr="00821D10">
        <w:rPr>
          <w:sz w:val="21"/>
          <w:szCs w:val="21"/>
        </w:rPr>
        <w:tab/>
      </w:r>
      <w:r w:rsidR="00FF0A87" w:rsidRPr="00821D10">
        <w:rPr>
          <w:sz w:val="21"/>
          <w:szCs w:val="21"/>
        </w:rPr>
        <w:t>(1</w:t>
      </w:r>
      <w:r w:rsidR="00722933" w:rsidRPr="00821D10">
        <w:rPr>
          <w:rFonts w:hint="eastAsia"/>
          <w:sz w:val="21"/>
          <w:szCs w:val="21"/>
        </w:rPr>
        <w:t>8</w:t>
      </w:r>
      <w:r w:rsidR="00FF0A87" w:rsidRPr="00821D10">
        <w:rPr>
          <w:sz w:val="21"/>
          <w:szCs w:val="21"/>
        </w:rPr>
        <w:t>)</w:t>
      </w:r>
    </w:p>
    <w:p w14:paraId="0910ADD7" w14:textId="0CE04A79" w:rsidR="001D702B" w:rsidRPr="00821D10" w:rsidRDefault="001D702B" w:rsidP="000C2257">
      <w:pPr>
        <w:spacing w:line="480" w:lineRule="auto"/>
        <w:rPr>
          <w:rFonts w:ascii="Times New Roman" w:hAnsi="Times New Roman" w:cs="Times New Roman"/>
          <w:szCs w:val="21"/>
        </w:rPr>
      </w:pPr>
      <w:r w:rsidRPr="00821D10">
        <w:rPr>
          <w:rFonts w:ascii="Times New Roman" w:hAnsi="Times New Roman" w:cs="Times New Roman"/>
          <w:szCs w:val="21"/>
        </w:rPr>
        <w:t xml:space="preserve">Traditional </w:t>
      </w:r>
      <w:r w:rsidR="00F209AC" w:rsidRPr="00821D10">
        <w:rPr>
          <w:rFonts w:ascii="Times New Roman" w:hAnsi="Times New Roman" w:cs="Times New Roman"/>
          <w:szCs w:val="21"/>
        </w:rPr>
        <w:t xml:space="preserve">real- and complex-valued computational </w:t>
      </w:r>
      <w:r w:rsidRPr="00821D10">
        <w:rPr>
          <w:rFonts w:ascii="Times New Roman" w:hAnsi="Times New Roman" w:cs="Times New Roman"/>
          <w:szCs w:val="21"/>
        </w:rPr>
        <w:t>methods</w:t>
      </w:r>
      <w:r w:rsidR="00F209AC" w:rsidRPr="00821D10">
        <w:rPr>
          <w:rFonts w:ascii="Times New Roman" w:hAnsi="Times New Roman" w:cs="Times New Roman"/>
          <w:szCs w:val="21"/>
        </w:rPr>
        <w:t xml:space="preserve"> </w:t>
      </w:r>
      <w:r w:rsidRPr="00821D10">
        <w:rPr>
          <w:rFonts w:ascii="Times New Roman" w:hAnsi="Times New Roman" w:cs="Times New Roman"/>
          <w:szCs w:val="21"/>
        </w:rPr>
        <w:t xml:space="preserve">process </w:t>
      </w:r>
      <w:r w:rsidR="00F209AC" w:rsidRPr="00821D10">
        <w:rPr>
          <w:rFonts w:ascii="Times New Roman" w:hAnsi="Times New Roman" w:cs="Times New Roman"/>
          <w:szCs w:val="21"/>
        </w:rPr>
        <w:t xml:space="preserve">the </w:t>
      </w:r>
      <w:r w:rsidRPr="00821D10">
        <w:rPr>
          <w:rFonts w:ascii="Times New Roman" w:hAnsi="Times New Roman" w:cs="Times New Roman"/>
          <w:szCs w:val="21"/>
        </w:rPr>
        <w:t xml:space="preserve">RGB channels </w:t>
      </w:r>
      <w:r w:rsidRPr="00821D10">
        <w:rPr>
          <w:rFonts w:ascii="Times New Roman" w:hAnsi="Times New Roman" w:cs="Times New Roman"/>
          <w:szCs w:val="21"/>
        </w:rPr>
        <w:lastRenderedPageBreak/>
        <w:t xml:space="preserve">independently, which may </w:t>
      </w:r>
      <w:r w:rsidR="00F142D2" w:rsidRPr="00821D10">
        <w:rPr>
          <w:rFonts w:ascii="Times New Roman" w:hAnsi="Times New Roman" w:cs="Times New Roman"/>
          <w:szCs w:val="21"/>
        </w:rPr>
        <w:t>induce color distortion or unintended brightness variation</w:t>
      </w:r>
      <w:r w:rsidRPr="00821D10">
        <w:rPr>
          <w:rFonts w:ascii="Times New Roman" w:hAnsi="Times New Roman" w:cs="Times New Roman"/>
          <w:szCs w:val="21"/>
        </w:rPr>
        <w:t xml:space="preserve">. In contrast, quaternion-based rotation treats the RGB channels as a unified entity, thereby avoiding incoherent transformations between </w:t>
      </w:r>
      <w:r w:rsidR="00D135E3" w:rsidRPr="00821D10">
        <w:rPr>
          <w:rFonts w:ascii="Times New Roman" w:hAnsi="Times New Roman" w:cs="Times New Roman"/>
          <w:szCs w:val="21"/>
        </w:rPr>
        <w:t xml:space="preserve">three </w:t>
      </w:r>
      <w:r w:rsidRPr="00821D10">
        <w:rPr>
          <w:rFonts w:ascii="Times New Roman" w:hAnsi="Times New Roman" w:cs="Times New Roman"/>
          <w:szCs w:val="21"/>
        </w:rPr>
        <w:t xml:space="preserve">channels. </w:t>
      </w:r>
      <w:r w:rsidR="00587EED" w:rsidRPr="00821D10">
        <w:rPr>
          <w:rFonts w:ascii="Times New Roman" w:hAnsi="Times New Roman" w:cs="Times New Roman"/>
          <w:szCs w:val="21"/>
        </w:rPr>
        <w:t>More importantly</w:t>
      </w:r>
      <w:r w:rsidRPr="00821D10">
        <w:rPr>
          <w:rFonts w:ascii="Times New Roman" w:hAnsi="Times New Roman" w:cs="Times New Roman"/>
          <w:szCs w:val="21"/>
        </w:rPr>
        <w:t>, quaternion</w:t>
      </w:r>
      <w:r w:rsidR="009A410E" w:rsidRPr="00821D10">
        <w:rPr>
          <w:rFonts w:ascii="Times New Roman" w:hAnsi="Times New Roman" w:cs="Times New Roman" w:hint="eastAsia"/>
          <w:szCs w:val="21"/>
        </w:rPr>
        <w:t>-based</w:t>
      </w:r>
      <w:r w:rsidRPr="00821D10">
        <w:rPr>
          <w:rFonts w:ascii="Times New Roman" w:hAnsi="Times New Roman" w:cs="Times New Roman"/>
          <w:szCs w:val="21"/>
        </w:rPr>
        <w:t xml:space="preserve"> rotation is a reversible operation, allowing the original image to be restored through inverse transformation</w:t>
      </w:r>
      <w:r w:rsidR="00D73DEF" w:rsidRPr="00821D10">
        <w:rPr>
          <w:rFonts w:ascii="Times New Roman" w:hAnsi="Times New Roman" w:cs="Times New Roman"/>
          <w:szCs w:val="21"/>
        </w:rPr>
        <w:t>. Therefore,</w:t>
      </w:r>
      <w:r w:rsidRPr="00821D10">
        <w:rPr>
          <w:rFonts w:ascii="Times New Roman" w:hAnsi="Times New Roman" w:cs="Times New Roman"/>
          <w:szCs w:val="21"/>
        </w:rPr>
        <w:t xml:space="preserve"> </w:t>
      </w:r>
      <w:r w:rsidR="00D73DEF" w:rsidRPr="00821D10">
        <w:rPr>
          <w:rFonts w:ascii="Times New Roman" w:hAnsi="Times New Roman" w:cs="Times New Roman"/>
          <w:szCs w:val="21"/>
        </w:rPr>
        <w:t>it is more</w:t>
      </w:r>
      <w:r w:rsidRPr="00821D10">
        <w:rPr>
          <w:rFonts w:ascii="Times New Roman" w:hAnsi="Times New Roman" w:cs="Times New Roman"/>
          <w:szCs w:val="21"/>
        </w:rPr>
        <w:t xml:space="preserve"> suitable for applications requiring invertible color processing.</w:t>
      </w:r>
    </w:p>
    <w:p w14:paraId="7826C48C" w14:textId="313B8991" w:rsidR="00281541" w:rsidRPr="00821D10" w:rsidRDefault="00880A55" w:rsidP="00D039A7">
      <w:pPr>
        <w:spacing w:line="480" w:lineRule="auto"/>
        <w:ind w:firstLineChars="200" w:firstLine="420"/>
        <w:rPr>
          <w:rFonts w:ascii="Times New Roman" w:hAnsi="Times New Roman" w:cs="Times New Roman"/>
          <w:szCs w:val="21"/>
        </w:rPr>
      </w:pPr>
      <w:bookmarkStart w:id="3" w:name="OLE_LINK3"/>
      <w:r w:rsidRPr="00821D10">
        <w:rPr>
          <w:rFonts w:ascii="Times New Roman" w:hAnsi="Times New Roman" w:cs="Times New Roman"/>
          <w:szCs w:val="21"/>
        </w:rPr>
        <w:t>We use color</w:t>
      </w:r>
      <w:r w:rsidR="00FB778B" w:rsidRPr="00821D10">
        <w:rPr>
          <w:rFonts w:ascii="Times New Roman" w:hAnsi="Times New Roman" w:cs="Times New Roman"/>
          <w:szCs w:val="21"/>
        </w:rPr>
        <w:t xml:space="preserve"> images with a resolution of 512 × 512 pixels</w:t>
      </w:r>
      <w:r w:rsidRPr="00821D10">
        <w:rPr>
          <w:rFonts w:ascii="Times New Roman" w:hAnsi="Times New Roman" w:cs="Times New Roman"/>
          <w:szCs w:val="21"/>
        </w:rPr>
        <w:t xml:space="preserve"> for experimental </w:t>
      </w:r>
      <w:r w:rsidR="00684BEF" w:rsidRPr="00821D10">
        <w:rPr>
          <w:rFonts w:ascii="Times New Roman" w:hAnsi="Times New Roman" w:cs="Times New Roman"/>
          <w:szCs w:val="21"/>
        </w:rPr>
        <w:t>demonstration</w:t>
      </w:r>
      <w:r w:rsidR="00FB778B" w:rsidRPr="00821D10">
        <w:rPr>
          <w:rFonts w:ascii="Times New Roman" w:hAnsi="Times New Roman" w:cs="Times New Roman"/>
          <w:szCs w:val="21"/>
        </w:rPr>
        <w:t xml:space="preserve">. Due to the limited memory depth of the oscilloscope, a partitioning scheme </w:t>
      </w:r>
      <w:r w:rsidR="00C609F6" w:rsidRPr="00821D10">
        <w:rPr>
          <w:rFonts w:ascii="Times New Roman" w:hAnsi="Times New Roman" w:cs="Times New Roman"/>
          <w:szCs w:val="21"/>
        </w:rPr>
        <w:t>i</w:t>
      </w:r>
      <w:r w:rsidR="00FB778B" w:rsidRPr="00821D10">
        <w:rPr>
          <w:rFonts w:ascii="Times New Roman" w:hAnsi="Times New Roman" w:cs="Times New Roman"/>
          <w:szCs w:val="21"/>
        </w:rPr>
        <w:t xml:space="preserve">s employed to divide the </w:t>
      </w:r>
      <w:r w:rsidR="00C609F6" w:rsidRPr="00821D10">
        <w:rPr>
          <w:rFonts w:ascii="Times New Roman" w:hAnsi="Times New Roman" w:cs="Times New Roman"/>
          <w:szCs w:val="21"/>
        </w:rPr>
        <w:t>color</w:t>
      </w:r>
      <w:r w:rsidR="00FB778B" w:rsidRPr="00821D10">
        <w:rPr>
          <w:rFonts w:ascii="Times New Roman" w:hAnsi="Times New Roman" w:cs="Times New Roman"/>
          <w:szCs w:val="21"/>
        </w:rPr>
        <w:t xml:space="preserve"> images into four sub-images</w:t>
      </w:r>
      <w:bookmarkEnd w:id="3"/>
      <w:r w:rsidR="0038074D" w:rsidRPr="00821D10">
        <w:rPr>
          <w:rFonts w:ascii="Times New Roman" w:hAnsi="Times New Roman" w:cs="Times New Roman"/>
          <w:szCs w:val="21"/>
        </w:rPr>
        <w:t xml:space="preserve">. </w:t>
      </w:r>
      <w:r w:rsidR="00D039A7" w:rsidRPr="00821D10">
        <w:rPr>
          <w:rFonts w:ascii="Times New Roman" w:hAnsi="Times New Roman" w:cs="Times New Roman"/>
          <w:szCs w:val="21"/>
        </w:rPr>
        <w:t xml:space="preserve">The </w:t>
      </w:r>
      <w:r w:rsidR="00684BEF" w:rsidRPr="00821D10">
        <w:rPr>
          <w:rFonts w:ascii="Times New Roman" w:hAnsi="Times New Roman" w:cs="Times New Roman"/>
          <w:szCs w:val="21"/>
        </w:rPr>
        <w:t>ideal (red line) and experimental (blue line) waveforms for the RGB channels of</w:t>
      </w:r>
      <w:r w:rsidR="00D039A7" w:rsidRPr="00821D10">
        <w:rPr>
          <w:rFonts w:ascii="Times New Roman" w:hAnsi="Times New Roman" w:cs="Times New Roman"/>
          <w:szCs w:val="21"/>
        </w:rPr>
        <w:t xml:space="preserve"> the </w:t>
      </w:r>
      <w:r w:rsidR="00684BEF" w:rsidRPr="00821D10">
        <w:rPr>
          <w:rFonts w:ascii="Times New Roman" w:hAnsi="Times New Roman" w:cs="Times New Roman"/>
          <w:szCs w:val="21"/>
        </w:rPr>
        <w:t>second, third and fourth sub-images</w:t>
      </w:r>
      <w:r w:rsidR="00D039A7" w:rsidRPr="00821D10">
        <w:rPr>
          <w:rFonts w:ascii="Times New Roman" w:hAnsi="Times New Roman" w:cs="Times New Roman"/>
          <w:szCs w:val="21"/>
        </w:rPr>
        <w:t xml:space="preserve"> are </w:t>
      </w:r>
      <w:r w:rsidR="00684BEF" w:rsidRPr="00821D10">
        <w:rPr>
          <w:rFonts w:ascii="Times New Roman" w:hAnsi="Times New Roman" w:cs="Times New Roman"/>
          <w:szCs w:val="21"/>
        </w:rPr>
        <w:t>compared</w:t>
      </w:r>
      <w:r w:rsidR="00D039A7" w:rsidRPr="00821D10">
        <w:rPr>
          <w:rFonts w:ascii="Times New Roman" w:hAnsi="Times New Roman" w:cs="Times New Roman"/>
          <w:szCs w:val="21"/>
        </w:rPr>
        <w:t xml:space="preserve"> in</w:t>
      </w:r>
      <w:r w:rsidR="00684BEF" w:rsidRPr="00821D10">
        <w:rPr>
          <w:rFonts w:ascii="Times New Roman" w:hAnsi="Times New Roman" w:cs="Times New Roman"/>
          <w:szCs w:val="21"/>
        </w:rPr>
        <w:t xml:space="preserve"> </w:t>
      </w:r>
      <w:r w:rsidR="00D039A7" w:rsidRPr="00821D10">
        <w:rPr>
          <w:rFonts w:ascii="Times New Roman" w:hAnsi="Times New Roman" w:cs="Times New Roman"/>
          <w:szCs w:val="21"/>
        </w:rPr>
        <w:t>Fig</w:t>
      </w:r>
      <w:r w:rsidR="00684BEF" w:rsidRPr="00821D10">
        <w:rPr>
          <w:rFonts w:ascii="Times New Roman" w:hAnsi="Times New Roman" w:cs="Times New Roman"/>
          <w:szCs w:val="21"/>
        </w:rPr>
        <w:t>s</w:t>
      </w:r>
      <w:r w:rsidR="00D039A7" w:rsidRPr="00821D10">
        <w:rPr>
          <w:rFonts w:ascii="Times New Roman" w:hAnsi="Times New Roman" w:cs="Times New Roman" w:hint="eastAsia"/>
          <w:szCs w:val="21"/>
        </w:rPr>
        <w:t>.</w:t>
      </w:r>
      <w:r w:rsidR="00D039A7" w:rsidRPr="00821D10">
        <w:rPr>
          <w:rFonts w:ascii="Times New Roman" w:hAnsi="Times New Roman" w:cs="Times New Roman"/>
          <w:szCs w:val="21"/>
        </w:rPr>
        <w:t xml:space="preserve"> S</w:t>
      </w:r>
      <w:r w:rsidR="00722933" w:rsidRPr="00821D10">
        <w:rPr>
          <w:rFonts w:ascii="Times New Roman" w:hAnsi="Times New Roman" w:cs="Times New Roman" w:hint="eastAsia"/>
          <w:szCs w:val="21"/>
        </w:rPr>
        <w:t>11</w:t>
      </w:r>
      <w:r w:rsidR="00D039A7" w:rsidRPr="00821D10">
        <w:rPr>
          <w:rFonts w:ascii="Times New Roman" w:hAnsi="Times New Roman" w:cs="Times New Roman"/>
          <w:szCs w:val="21"/>
        </w:rPr>
        <w:t>, S</w:t>
      </w:r>
      <w:r w:rsidR="00722933" w:rsidRPr="00821D10">
        <w:rPr>
          <w:rFonts w:ascii="Times New Roman" w:hAnsi="Times New Roman" w:cs="Times New Roman" w:hint="eastAsia"/>
          <w:szCs w:val="21"/>
        </w:rPr>
        <w:t>12</w:t>
      </w:r>
      <w:r w:rsidR="00D039A7" w:rsidRPr="00821D10">
        <w:rPr>
          <w:rFonts w:ascii="Times New Roman" w:hAnsi="Times New Roman" w:cs="Times New Roman"/>
          <w:szCs w:val="21"/>
        </w:rPr>
        <w:t xml:space="preserve"> and S1</w:t>
      </w:r>
      <w:r w:rsidR="00722933" w:rsidRPr="00821D10">
        <w:rPr>
          <w:rFonts w:ascii="Times New Roman" w:hAnsi="Times New Roman" w:cs="Times New Roman" w:hint="eastAsia"/>
          <w:szCs w:val="21"/>
        </w:rPr>
        <w:t>3</w:t>
      </w:r>
      <w:r w:rsidR="00684BEF" w:rsidRPr="00821D10">
        <w:rPr>
          <w:rFonts w:ascii="Times New Roman" w:hAnsi="Times New Roman" w:cs="Times New Roman"/>
          <w:szCs w:val="21"/>
        </w:rPr>
        <w:t>,</w:t>
      </w:r>
      <w:r w:rsidR="00D039A7" w:rsidRPr="00821D10">
        <w:rPr>
          <w:rFonts w:ascii="Times New Roman" w:hAnsi="Times New Roman" w:cs="Times New Roman"/>
          <w:szCs w:val="21"/>
        </w:rPr>
        <w:t xml:space="preserve"> respectively</w:t>
      </w:r>
      <w:r w:rsidR="00A16AE6" w:rsidRPr="00821D10">
        <w:rPr>
          <w:rFonts w:ascii="Times New Roman" w:hAnsi="Times New Roman" w:cs="Times New Roman" w:hint="eastAsia"/>
          <w:szCs w:val="21"/>
        </w:rPr>
        <w:t>.</w:t>
      </w:r>
    </w:p>
    <w:p w14:paraId="44A2DF3A" w14:textId="1F6F277B" w:rsidR="00682DF9" w:rsidRPr="00821D10" w:rsidRDefault="00C71345" w:rsidP="00682DF9">
      <w:pPr>
        <w:spacing w:line="480" w:lineRule="auto"/>
        <w:jc w:val="center"/>
        <w:rPr>
          <w:rFonts w:ascii="Times New Roman" w:hAnsi="Times New Roman" w:cs="Times New Roman"/>
          <w:sz w:val="24"/>
          <w:szCs w:val="24"/>
        </w:rPr>
      </w:pPr>
      <w:r w:rsidRPr="00821D10">
        <w:rPr>
          <w:rFonts w:ascii="Times New Roman" w:hAnsi="Times New Roman" w:cs="Times New Roman"/>
          <w:noProof/>
          <w:sz w:val="24"/>
          <w:szCs w:val="24"/>
        </w:rPr>
        <w:drawing>
          <wp:inline distT="0" distB="0" distL="0" distR="0" wp14:anchorId="40CCF40B" wp14:editId="5922F624">
            <wp:extent cx="5274310" cy="2974340"/>
            <wp:effectExtent l="0" t="0" r="0" b="0"/>
            <wp:docPr id="22150120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6">
                      <a:extLst>
                        <a:ext uri="{28A0092B-C50C-407E-A947-70E740481C1C}">
                          <a14:useLocalDpi xmlns:a14="http://schemas.microsoft.com/office/drawing/2010/main"/>
                        </a:ext>
                      </a:extLst>
                    </a:blip>
                    <a:srcRect/>
                    <a:stretch>
                      <a:fillRect/>
                    </a:stretch>
                  </pic:blipFill>
                  <pic:spPr bwMode="auto">
                    <a:xfrm>
                      <a:off x="0" y="0"/>
                      <a:ext cx="5274310" cy="2974340"/>
                    </a:xfrm>
                    <a:prstGeom prst="rect">
                      <a:avLst/>
                    </a:prstGeom>
                    <a:noFill/>
                    <a:ln>
                      <a:noFill/>
                    </a:ln>
                  </pic:spPr>
                </pic:pic>
              </a:graphicData>
            </a:graphic>
          </wp:inline>
        </w:drawing>
      </w:r>
    </w:p>
    <w:p w14:paraId="62C1AF85" w14:textId="40E26C9C" w:rsidR="005F0D7A" w:rsidRPr="00821D10" w:rsidRDefault="00507A66" w:rsidP="005F0D7A">
      <w:pPr>
        <w:rPr>
          <w:rFonts w:ascii="Times New Roman" w:hAnsi="Times New Roman" w:cs="Times New Roman"/>
          <w:szCs w:val="21"/>
        </w:rPr>
      </w:pPr>
      <w:r w:rsidRPr="00821D10">
        <w:rPr>
          <w:rFonts w:ascii="Times New Roman" w:hAnsi="Times New Roman" w:cs="Times New Roman" w:hint="eastAsia"/>
          <w:b/>
          <w:bCs/>
          <w:szCs w:val="21"/>
        </w:rPr>
        <w:t xml:space="preserve">Fig. </w:t>
      </w:r>
      <w:r w:rsidRPr="00821D10">
        <w:rPr>
          <w:rFonts w:ascii="Times New Roman" w:hAnsi="Times New Roman" w:cs="Times New Roman" w:hint="eastAsia"/>
          <w:b/>
          <w:szCs w:val="21"/>
          <w:lang w:val="en-GB"/>
        </w:rPr>
        <w:t>S</w:t>
      </w:r>
      <w:r w:rsidR="00215102" w:rsidRPr="00821D10">
        <w:rPr>
          <w:rFonts w:ascii="Times New Roman" w:hAnsi="Times New Roman" w:cs="Times New Roman" w:hint="eastAsia"/>
          <w:b/>
          <w:bCs/>
          <w:szCs w:val="21"/>
        </w:rPr>
        <w:t>11</w:t>
      </w:r>
      <w:r w:rsidRPr="00821D10">
        <w:rPr>
          <w:rFonts w:ascii="Times New Roman" w:hAnsi="Times New Roman" w:cs="Times New Roman"/>
          <w:b/>
          <w:szCs w:val="21"/>
          <w:lang w:val="en-GB"/>
        </w:rPr>
        <w:t>|</w:t>
      </w:r>
      <w:r w:rsidRPr="00821D10">
        <w:rPr>
          <w:rFonts w:ascii="Times New Roman" w:hAnsi="Times New Roman" w:cs="Times New Roman" w:hint="eastAsia"/>
          <w:szCs w:val="21"/>
        </w:rPr>
        <w:t xml:space="preserve"> </w:t>
      </w:r>
      <w:r w:rsidR="002C7E95" w:rsidRPr="00821D10">
        <w:rPr>
          <w:rFonts w:ascii="Times New Roman" w:hAnsi="Times New Roman" w:cs="Times New Roman" w:hint="eastAsia"/>
          <w:b/>
          <w:bCs/>
          <w:szCs w:val="21"/>
        </w:rPr>
        <w:t>Experimental results of the second sub-image</w:t>
      </w:r>
      <w:r w:rsidR="005F2597" w:rsidRPr="00821D10">
        <w:rPr>
          <w:rFonts w:ascii="Times New Roman" w:hAnsi="Times New Roman" w:cs="Times New Roman" w:hint="eastAsia"/>
          <w:b/>
          <w:bCs/>
          <w:szCs w:val="21"/>
        </w:rPr>
        <w:t>.</w:t>
      </w:r>
      <w:r w:rsidR="005F2597" w:rsidRPr="00821D10">
        <w:rPr>
          <w:rFonts w:ascii="Times New Roman" w:hAnsi="Times New Roman" w:cs="Times New Roman" w:hint="eastAsia"/>
          <w:szCs w:val="21"/>
        </w:rPr>
        <w:t xml:space="preserve"> </w:t>
      </w:r>
      <w:proofErr w:type="spellStart"/>
      <w:proofErr w:type="gramStart"/>
      <w:r w:rsidR="002C7E95" w:rsidRPr="00821D10">
        <w:rPr>
          <w:rFonts w:ascii="Times New Roman" w:hAnsi="Times New Roman" w:cs="Times New Roman" w:hint="eastAsia"/>
          <w:b/>
          <w:bCs/>
          <w:szCs w:val="21"/>
        </w:rPr>
        <w:t>a,b</w:t>
      </w:r>
      <w:proofErr w:type="spellEnd"/>
      <w:proofErr w:type="gramEnd"/>
      <w:r w:rsidR="002C7E95" w:rsidRPr="00821D10">
        <w:rPr>
          <w:rFonts w:ascii="Times New Roman" w:hAnsi="Times New Roman" w:cs="Times New Roman" w:hint="eastAsia"/>
          <w:b/>
          <w:bCs/>
          <w:szCs w:val="21"/>
        </w:rPr>
        <w:t>,</w:t>
      </w:r>
      <w:r w:rsidR="002C7E95" w:rsidRPr="00821D10">
        <w:rPr>
          <w:rFonts w:ascii="Times New Roman" w:hAnsi="Times New Roman" w:cs="Times New Roman" w:hint="eastAsia"/>
          <w:szCs w:val="21"/>
        </w:rPr>
        <w:t xml:space="preserve"> Comparison between the ideal (red line) and the experimental </w:t>
      </w:r>
      <w:r w:rsidR="0053287B" w:rsidRPr="00821D10">
        <w:rPr>
          <w:rFonts w:ascii="Times New Roman" w:hAnsi="Times New Roman" w:cs="Times New Roman" w:hint="eastAsia"/>
          <w:szCs w:val="21"/>
        </w:rPr>
        <w:t>(blue line) waveforms</w:t>
      </w:r>
      <w:r w:rsidR="0053287B" w:rsidRPr="00821D10">
        <w:rPr>
          <w:rFonts w:ascii="Times New Roman" w:hAnsi="Times New Roman" w:cs="Times New Roman"/>
          <w:szCs w:val="21"/>
        </w:rPr>
        <w:t xml:space="preserve"> of the RGB channels after</w:t>
      </w:r>
      <w:r w:rsidR="0053287B" w:rsidRPr="00821D10">
        <w:rPr>
          <w:rFonts w:ascii="Times New Roman" w:hAnsi="Times New Roman" w:cs="Times New Roman" w:hint="eastAsia"/>
          <w:szCs w:val="21"/>
        </w:rPr>
        <w:t xml:space="preserve"> the</w:t>
      </w:r>
      <w:r w:rsidR="0053287B" w:rsidRPr="00821D10">
        <w:rPr>
          <w:rFonts w:ascii="Times New Roman" w:hAnsi="Times New Roman" w:cs="Times New Roman"/>
          <w:szCs w:val="21"/>
        </w:rPr>
        <w:t xml:space="preserve"> </w:t>
      </w:r>
      <w:r w:rsidR="0053287B" w:rsidRPr="00821D10">
        <w:rPr>
          <w:rFonts w:ascii="Times New Roman" w:hAnsi="Times New Roman" w:cs="Times New Roman" w:hint="eastAsia"/>
          <w:szCs w:val="21"/>
        </w:rPr>
        <w:t>c</w:t>
      </w:r>
      <w:r w:rsidR="0053287B" w:rsidRPr="00821D10">
        <w:rPr>
          <w:rFonts w:ascii="Times New Roman" w:hAnsi="Times New Roman" w:cs="Times New Roman"/>
          <w:szCs w:val="21"/>
        </w:rPr>
        <w:t xml:space="preserve">hromatic </w:t>
      </w:r>
      <w:r w:rsidR="0053287B" w:rsidRPr="00821D10">
        <w:rPr>
          <w:rFonts w:ascii="Times New Roman" w:hAnsi="Times New Roman" w:cs="Times New Roman" w:hint="eastAsia"/>
          <w:szCs w:val="21"/>
        </w:rPr>
        <w:t>t</w:t>
      </w:r>
      <w:r w:rsidR="0053287B" w:rsidRPr="00821D10">
        <w:rPr>
          <w:rFonts w:ascii="Times New Roman" w:hAnsi="Times New Roman" w:cs="Times New Roman"/>
          <w:szCs w:val="21"/>
        </w:rPr>
        <w:t>ransformation</w:t>
      </w:r>
      <w:r w:rsidR="00682DF9" w:rsidRPr="00821D10">
        <w:rPr>
          <w:rFonts w:ascii="Times New Roman" w:hAnsi="Times New Roman" w:cs="Times New Roman"/>
          <w:szCs w:val="21"/>
        </w:rPr>
        <w:t xml:space="preserve"> </w:t>
      </w:r>
      <w:r w:rsidR="00682DF9" w:rsidRPr="00821D10">
        <w:rPr>
          <w:rFonts w:ascii="Times New Roman" w:hAnsi="Times New Roman" w:cs="Times New Roman" w:hint="eastAsia"/>
          <w:szCs w:val="21"/>
        </w:rPr>
        <w:t xml:space="preserve">represented by </w:t>
      </w:r>
      <w:r w:rsidR="00682DF9" w:rsidRPr="00821D10">
        <w:rPr>
          <w:rFonts w:ascii="Times New Roman" w:hAnsi="Times New Roman" w:cs="Times New Roman" w:hint="eastAsia"/>
          <w:i/>
          <w:iCs/>
          <w:szCs w:val="21"/>
        </w:rPr>
        <w:t>q</w:t>
      </w:r>
      <w:r w:rsidR="00682DF9" w:rsidRPr="00821D10">
        <w:rPr>
          <w:rFonts w:ascii="Times New Roman" w:hAnsi="Times New Roman" w:cs="Times New Roman" w:hint="eastAsia"/>
          <w:szCs w:val="21"/>
        </w:rPr>
        <w:t xml:space="preserve"> = 0.5</w:t>
      </w:r>
      <w:r w:rsidR="00682DF9" w:rsidRPr="00821D10">
        <w:rPr>
          <w:rFonts w:ascii="Times New Roman" w:hAnsi="Times New Roman" w:cs="Times New Roman" w:hint="eastAsia"/>
          <w:i/>
          <w:iCs/>
          <w:szCs w:val="21"/>
        </w:rPr>
        <w:t xml:space="preserve"> + </w:t>
      </w:r>
      <w:r w:rsidR="00682DF9" w:rsidRPr="00821D10">
        <w:rPr>
          <w:rFonts w:ascii="Times New Roman" w:hAnsi="Times New Roman" w:cs="Times New Roman" w:hint="eastAsia"/>
          <w:szCs w:val="21"/>
        </w:rPr>
        <w:t>0.5</w:t>
      </w:r>
      <w:r w:rsidR="00682DF9" w:rsidRPr="00821D10">
        <w:rPr>
          <w:rFonts w:ascii="Times New Roman" w:hAnsi="Times New Roman" w:cs="Times New Roman" w:hint="eastAsia"/>
          <w:b/>
          <w:bCs/>
          <w:szCs w:val="21"/>
        </w:rPr>
        <w:t>i</w:t>
      </w:r>
      <w:r w:rsidR="00682DF9" w:rsidRPr="00821D10">
        <w:rPr>
          <w:rFonts w:ascii="Times New Roman" w:hAnsi="Times New Roman" w:cs="Times New Roman" w:hint="eastAsia"/>
          <w:i/>
          <w:iCs/>
          <w:szCs w:val="21"/>
        </w:rPr>
        <w:t xml:space="preserve"> + </w:t>
      </w:r>
      <w:r w:rsidR="00682DF9" w:rsidRPr="00821D10">
        <w:rPr>
          <w:rFonts w:ascii="Times New Roman" w:hAnsi="Times New Roman" w:cs="Times New Roman" w:hint="eastAsia"/>
          <w:szCs w:val="21"/>
        </w:rPr>
        <w:t>0.5</w:t>
      </w:r>
      <w:r w:rsidR="00682DF9" w:rsidRPr="00821D10">
        <w:rPr>
          <w:rFonts w:ascii="Times New Roman" w:hAnsi="Times New Roman" w:cs="Times New Roman" w:hint="eastAsia"/>
          <w:b/>
          <w:bCs/>
          <w:szCs w:val="21"/>
        </w:rPr>
        <w:t>j</w:t>
      </w:r>
      <w:r w:rsidR="00682DF9" w:rsidRPr="00821D10">
        <w:rPr>
          <w:rFonts w:ascii="Times New Roman" w:hAnsi="Times New Roman" w:cs="Times New Roman" w:hint="eastAsia"/>
          <w:i/>
          <w:iCs/>
          <w:szCs w:val="21"/>
        </w:rPr>
        <w:t xml:space="preserve"> + </w:t>
      </w:r>
      <w:r w:rsidR="00682DF9" w:rsidRPr="00821D10">
        <w:rPr>
          <w:rFonts w:ascii="Times New Roman" w:hAnsi="Times New Roman" w:cs="Times New Roman" w:hint="eastAsia"/>
          <w:szCs w:val="21"/>
        </w:rPr>
        <w:t>0.5</w:t>
      </w:r>
      <w:r w:rsidR="00682DF9" w:rsidRPr="00821D10">
        <w:rPr>
          <w:rFonts w:ascii="Times New Roman" w:hAnsi="Times New Roman" w:cs="Times New Roman" w:hint="eastAsia"/>
          <w:b/>
          <w:bCs/>
          <w:szCs w:val="21"/>
        </w:rPr>
        <w:t>k</w:t>
      </w:r>
      <w:r w:rsidR="002C7E95" w:rsidRPr="00821D10">
        <w:rPr>
          <w:rFonts w:ascii="Times New Roman" w:hAnsi="Times New Roman" w:cs="Times New Roman" w:hint="eastAsia"/>
          <w:b/>
          <w:bCs/>
          <w:szCs w:val="21"/>
        </w:rPr>
        <w:t xml:space="preserve"> </w:t>
      </w:r>
      <w:r w:rsidR="002C7E95" w:rsidRPr="00821D10">
        <w:rPr>
          <w:rFonts w:ascii="Times New Roman" w:hAnsi="Times New Roman" w:cs="Times New Roman" w:hint="eastAsia"/>
          <w:szCs w:val="21"/>
        </w:rPr>
        <w:t>(</w:t>
      </w:r>
      <w:r w:rsidR="002C7E95" w:rsidRPr="00821D10">
        <w:rPr>
          <w:rFonts w:ascii="Times New Roman" w:hAnsi="Times New Roman" w:cs="Times New Roman" w:hint="eastAsia"/>
          <w:b/>
          <w:bCs/>
          <w:szCs w:val="21"/>
        </w:rPr>
        <w:t>a</w:t>
      </w:r>
      <w:r w:rsidR="002C7E95" w:rsidRPr="00821D10">
        <w:rPr>
          <w:rFonts w:ascii="Times New Roman" w:hAnsi="Times New Roman" w:cs="Times New Roman" w:hint="eastAsia"/>
          <w:szCs w:val="21"/>
        </w:rPr>
        <w:t>)</w:t>
      </w:r>
      <w:r w:rsidR="002C7E95" w:rsidRPr="00821D10">
        <w:rPr>
          <w:rFonts w:ascii="Times New Roman" w:hAnsi="Times New Roman" w:cs="Times New Roman" w:hint="eastAsia"/>
          <w:b/>
          <w:bCs/>
          <w:szCs w:val="21"/>
        </w:rPr>
        <w:t xml:space="preserve"> </w:t>
      </w:r>
      <w:r w:rsidR="002C7E95" w:rsidRPr="00821D10">
        <w:rPr>
          <w:rFonts w:ascii="Times New Roman" w:hAnsi="Times New Roman" w:cs="Times New Roman" w:hint="eastAsia"/>
          <w:szCs w:val="21"/>
        </w:rPr>
        <w:t>and</w:t>
      </w:r>
      <w:r w:rsidR="002C7E95" w:rsidRPr="00821D10">
        <w:rPr>
          <w:rFonts w:ascii="Times New Roman" w:hAnsi="Times New Roman" w:cs="Times New Roman" w:hint="eastAsia"/>
          <w:i/>
          <w:iCs/>
          <w:szCs w:val="21"/>
        </w:rPr>
        <w:t xml:space="preserve"> q</w:t>
      </w:r>
      <w:r w:rsidR="002C7E95" w:rsidRPr="00821D10">
        <w:rPr>
          <w:rFonts w:ascii="Times New Roman" w:hAnsi="Times New Roman" w:cs="Times New Roman" w:hint="eastAsia"/>
          <w:szCs w:val="21"/>
        </w:rPr>
        <w:t xml:space="preserve"> = 0.5</w:t>
      </w:r>
      <w:r w:rsidR="002C7E95" w:rsidRPr="00821D10">
        <w:rPr>
          <w:rFonts w:ascii="Times New Roman" w:hAnsi="Times New Roman" w:cs="Times New Roman" w:hint="eastAsia"/>
          <w:i/>
          <w:iCs/>
          <w:szCs w:val="21"/>
        </w:rPr>
        <w:t xml:space="preserve"> - </w:t>
      </w:r>
      <w:r w:rsidR="002C7E95" w:rsidRPr="00821D10">
        <w:rPr>
          <w:rFonts w:ascii="Times New Roman" w:hAnsi="Times New Roman" w:cs="Times New Roman" w:hint="eastAsia"/>
          <w:szCs w:val="21"/>
        </w:rPr>
        <w:t>0.5</w:t>
      </w:r>
      <w:r w:rsidR="002C7E95" w:rsidRPr="00821D10">
        <w:rPr>
          <w:rFonts w:ascii="Times New Roman" w:hAnsi="Times New Roman" w:cs="Times New Roman" w:hint="eastAsia"/>
          <w:b/>
          <w:bCs/>
          <w:szCs w:val="21"/>
        </w:rPr>
        <w:t>i</w:t>
      </w:r>
      <w:r w:rsidR="002C7E95" w:rsidRPr="00821D10">
        <w:rPr>
          <w:rFonts w:ascii="Times New Roman" w:hAnsi="Times New Roman" w:cs="Times New Roman" w:hint="eastAsia"/>
          <w:i/>
          <w:iCs/>
          <w:szCs w:val="21"/>
        </w:rPr>
        <w:t xml:space="preserve"> - </w:t>
      </w:r>
      <w:r w:rsidR="002C7E95" w:rsidRPr="00821D10">
        <w:rPr>
          <w:rFonts w:ascii="Times New Roman" w:hAnsi="Times New Roman" w:cs="Times New Roman" w:hint="eastAsia"/>
          <w:szCs w:val="21"/>
        </w:rPr>
        <w:t>0.5</w:t>
      </w:r>
      <w:r w:rsidR="002C7E95" w:rsidRPr="00821D10">
        <w:rPr>
          <w:rFonts w:ascii="Times New Roman" w:hAnsi="Times New Roman" w:cs="Times New Roman" w:hint="eastAsia"/>
          <w:b/>
          <w:bCs/>
          <w:szCs w:val="21"/>
        </w:rPr>
        <w:t>j</w:t>
      </w:r>
      <w:r w:rsidR="002C7E95" w:rsidRPr="00821D10">
        <w:rPr>
          <w:rFonts w:ascii="Times New Roman" w:hAnsi="Times New Roman" w:cs="Times New Roman" w:hint="eastAsia"/>
          <w:i/>
          <w:iCs/>
          <w:szCs w:val="21"/>
        </w:rPr>
        <w:t xml:space="preserve"> - </w:t>
      </w:r>
      <w:r w:rsidR="002C7E95" w:rsidRPr="00821D10">
        <w:rPr>
          <w:rFonts w:ascii="Times New Roman" w:hAnsi="Times New Roman" w:cs="Times New Roman" w:hint="eastAsia"/>
          <w:szCs w:val="21"/>
        </w:rPr>
        <w:t>0.5</w:t>
      </w:r>
      <w:r w:rsidR="002C7E95" w:rsidRPr="00821D10">
        <w:rPr>
          <w:rFonts w:ascii="Times New Roman" w:hAnsi="Times New Roman" w:cs="Times New Roman" w:hint="eastAsia"/>
          <w:b/>
          <w:bCs/>
          <w:szCs w:val="21"/>
        </w:rPr>
        <w:t xml:space="preserve">k </w:t>
      </w:r>
      <w:r w:rsidR="002C7E95" w:rsidRPr="00821D10">
        <w:rPr>
          <w:rFonts w:ascii="Times New Roman" w:hAnsi="Times New Roman" w:cs="Times New Roman" w:hint="eastAsia"/>
          <w:szCs w:val="21"/>
        </w:rPr>
        <w:t>(</w:t>
      </w:r>
      <w:r w:rsidR="002C7E95" w:rsidRPr="00821D10">
        <w:rPr>
          <w:rFonts w:ascii="Times New Roman" w:hAnsi="Times New Roman" w:cs="Times New Roman" w:hint="eastAsia"/>
          <w:b/>
          <w:bCs/>
          <w:szCs w:val="21"/>
        </w:rPr>
        <w:t>b</w:t>
      </w:r>
      <w:r w:rsidR="002C7E95" w:rsidRPr="00821D10">
        <w:rPr>
          <w:rFonts w:ascii="Times New Roman" w:hAnsi="Times New Roman" w:cs="Times New Roman" w:hint="eastAsia"/>
          <w:szCs w:val="21"/>
        </w:rPr>
        <w:t>)</w:t>
      </w:r>
      <w:r w:rsidR="00682DF9" w:rsidRPr="00821D10">
        <w:rPr>
          <w:rFonts w:ascii="Times New Roman" w:hAnsi="Times New Roman" w:cs="Times New Roman" w:hint="eastAsia"/>
          <w:szCs w:val="21"/>
        </w:rPr>
        <w:t>.</w:t>
      </w:r>
    </w:p>
    <w:p w14:paraId="75198ADB" w14:textId="64778949" w:rsidR="005F0D7A" w:rsidRPr="00821D10" w:rsidRDefault="005F0D7A" w:rsidP="005F0D7A">
      <w:pPr>
        <w:rPr>
          <w:rFonts w:ascii="Times New Roman" w:hAnsi="Times New Roman" w:cs="Times New Roman"/>
          <w:szCs w:val="21"/>
        </w:rPr>
      </w:pPr>
      <w:r w:rsidRPr="00821D10">
        <w:rPr>
          <w:rFonts w:ascii="Times New Roman" w:hAnsi="Times New Roman" w:cs="Times New Roman" w:hint="eastAsia"/>
          <w:b/>
          <w:bCs/>
          <w:noProof/>
          <w:szCs w:val="21"/>
        </w:rPr>
        <mc:AlternateContent>
          <mc:Choice Requires="wps">
            <w:drawing>
              <wp:anchor distT="0" distB="0" distL="114300" distR="114300" simplePos="0" relativeHeight="251659264" behindDoc="0" locked="0" layoutInCell="1" allowOverlap="1" wp14:anchorId="527DEDE3" wp14:editId="232297F6">
                <wp:simplePos x="0" y="0"/>
                <wp:positionH relativeFrom="column">
                  <wp:posOffset>11430</wp:posOffset>
                </wp:positionH>
                <wp:positionV relativeFrom="paragraph">
                  <wp:posOffset>27026</wp:posOffset>
                </wp:positionV>
                <wp:extent cx="5196840" cy="6985"/>
                <wp:effectExtent l="0" t="0" r="22860" b="31115"/>
                <wp:wrapNone/>
                <wp:docPr id="1096548943" name="直接连接符 5"/>
                <wp:cNvGraphicFramePr/>
                <a:graphic xmlns:a="http://schemas.openxmlformats.org/drawingml/2006/main">
                  <a:graphicData uri="http://schemas.microsoft.com/office/word/2010/wordprocessingShape">
                    <wps:wsp>
                      <wps:cNvCnPr/>
                      <wps:spPr>
                        <a:xfrm flipV="1">
                          <a:off x="0" y="0"/>
                          <a:ext cx="5196840" cy="69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85DAE6" id="直接连接符 5"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9pt,2.15pt" to="410.1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" strokecolor="black [3213]" strokeweight=".5pt">
                <v:stroke joinstyle="miter"/>
              </v:line>
            </w:pict>
          </mc:Fallback>
        </mc:AlternateContent>
      </w:r>
    </w:p>
    <w:p w14:paraId="45B9B7AD" w14:textId="03C97929" w:rsidR="005F2597" w:rsidRPr="00821D10" w:rsidRDefault="00C71345" w:rsidP="00281541">
      <w:pPr>
        <w:rPr>
          <w:rFonts w:ascii="Times New Roman" w:hAnsi="Times New Roman" w:cs="Times New Roman"/>
          <w:sz w:val="24"/>
          <w:szCs w:val="24"/>
        </w:rPr>
      </w:pPr>
      <w:r w:rsidRPr="00821D10">
        <w:rPr>
          <w:rFonts w:ascii="Times New Roman" w:hAnsi="Times New Roman" w:cs="Times New Roman"/>
          <w:noProof/>
          <w:sz w:val="24"/>
          <w:szCs w:val="24"/>
        </w:rPr>
        <w:lastRenderedPageBreak/>
        <w:drawing>
          <wp:inline distT="0" distB="0" distL="0" distR="0" wp14:anchorId="1B12E97E" wp14:editId="1A58BBA2">
            <wp:extent cx="5274310" cy="2990850"/>
            <wp:effectExtent l="0" t="0" r="0" b="0"/>
            <wp:docPr id="177793460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7">
                      <a:extLst>
                        <a:ext uri="{28A0092B-C50C-407E-A947-70E740481C1C}">
                          <a14:useLocalDpi xmlns:a14="http://schemas.microsoft.com/office/drawing/2010/main"/>
                        </a:ext>
                      </a:extLst>
                    </a:blip>
                    <a:srcRect/>
                    <a:stretch>
                      <a:fillRect/>
                    </a:stretch>
                  </pic:blipFill>
                  <pic:spPr bwMode="auto">
                    <a:xfrm>
                      <a:off x="0" y="0"/>
                      <a:ext cx="5274310" cy="2990850"/>
                    </a:xfrm>
                    <a:prstGeom prst="rect">
                      <a:avLst/>
                    </a:prstGeom>
                    <a:noFill/>
                    <a:ln>
                      <a:noFill/>
                    </a:ln>
                  </pic:spPr>
                </pic:pic>
              </a:graphicData>
            </a:graphic>
          </wp:inline>
        </w:drawing>
      </w:r>
    </w:p>
    <w:p w14:paraId="530D3514" w14:textId="1E9C3E1C" w:rsidR="004147F8" w:rsidRPr="00821D10" w:rsidRDefault="004147F8" w:rsidP="004147F8">
      <w:pPr>
        <w:rPr>
          <w:rFonts w:ascii="Times New Roman" w:hAnsi="Times New Roman" w:cs="Times New Roman"/>
          <w:szCs w:val="21"/>
        </w:rPr>
      </w:pPr>
      <w:r w:rsidRPr="00821D10">
        <w:rPr>
          <w:rFonts w:ascii="Times New Roman" w:hAnsi="Times New Roman" w:cs="Times New Roman" w:hint="eastAsia"/>
          <w:b/>
          <w:bCs/>
          <w:szCs w:val="21"/>
        </w:rPr>
        <w:t xml:space="preserve">Fig. </w:t>
      </w:r>
      <w:r w:rsidRPr="00821D10">
        <w:rPr>
          <w:rFonts w:ascii="Times New Roman" w:hAnsi="Times New Roman" w:cs="Times New Roman" w:hint="eastAsia"/>
          <w:b/>
          <w:szCs w:val="21"/>
          <w:lang w:val="en-GB"/>
        </w:rPr>
        <w:t>S</w:t>
      </w:r>
      <w:r w:rsidR="00215102" w:rsidRPr="00821D10">
        <w:rPr>
          <w:rFonts w:ascii="Times New Roman" w:hAnsi="Times New Roman" w:cs="Times New Roman" w:hint="eastAsia"/>
          <w:b/>
          <w:bCs/>
          <w:szCs w:val="21"/>
        </w:rPr>
        <w:t>12</w:t>
      </w:r>
      <w:r w:rsidRPr="00821D10">
        <w:rPr>
          <w:rFonts w:ascii="Times New Roman" w:hAnsi="Times New Roman" w:cs="Times New Roman"/>
          <w:b/>
          <w:szCs w:val="21"/>
          <w:lang w:val="en-GB"/>
        </w:rPr>
        <w:t>|</w:t>
      </w:r>
      <w:r w:rsidRPr="00821D10">
        <w:rPr>
          <w:rFonts w:ascii="Times New Roman" w:hAnsi="Times New Roman" w:cs="Times New Roman" w:hint="eastAsia"/>
          <w:szCs w:val="21"/>
        </w:rPr>
        <w:t xml:space="preserve"> </w:t>
      </w:r>
      <w:r w:rsidRPr="00821D10">
        <w:rPr>
          <w:rFonts w:ascii="Times New Roman" w:hAnsi="Times New Roman" w:cs="Times New Roman" w:hint="eastAsia"/>
          <w:b/>
          <w:bCs/>
          <w:szCs w:val="21"/>
        </w:rPr>
        <w:t>Experimental results of the third sub-image.</w:t>
      </w:r>
      <w:r w:rsidRPr="00821D10">
        <w:rPr>
          <w:rFonts w:ascii="Times New Roman" w:hAnsi="Times New Roman" w:cs="Times New Roman" w:hint="eastAsia"/>
          <w:szCs w:val="21"/>
        </w:rPr>
        <w:t xml:space="preserve"> </w:t>
      </w:r>
      <w:proofErr w:type="spellStart"/>
      <w:proofErr w:type="gramStart"/>
      <w:r w:rsidRPr="00821D10">
        <w:rPr>
          <w:rFonts w:ascii="Times New Roman" w:hAnsi="Times New Roman" w:cs="Times New Roman" w:hint="eastAsia"/>
          <w:b/>
          <w:bCs/>
          <w:szCs w:val="21"/>
        </w:rPr>
        <w:t>a,b</w:t>
      </w:r>
      <w:proofErr w:type="spellEnd"/>
      <w:proofErr w:type="gramEnd"/>
      <w:r w:rsidRPr="00821D10">
        <w:rPr>
          <w:rFonts w:ascii="Times New Roman" w:hAnsi="Times New Roman" w:cs="Times New Roman" w:hint="eastAsia"/>
          <w:b/>
          <w:bCs/>
          <w:szCs w:val="21"/>
        </w:rPr>
        <w:t>,</w:t>
      </w:r>
      <w:r w:rsidRPr="00821D10">
        <w:rPr>
          <w:rFonts w:ascii="Times New Roman" w:hAnsi="Times New Roman" w:cs="Times New Roman" w:hint="eastAsia"/>
          <w:szCs w:val="21"/>
        </w:rPr>
        <w:t xml:space="preserve"> Comparison between the ideal (red line) and the experimental (blue line) waveforms</w:t>
      </w:r>
      <w:r w:rsidRPr="00821D10">
        <w:rPr>
          <w:rFonts w:ascii="Times New Roman" w:hAnsi="Times New Roman" w:cs="Times New Roman"/>
          <w:szCs w:val="21"/>
        </w:rPr>
        <w:t xml:space="preserve"> of the RGB channels after</w:t>
      </w:r>
      <w:r w:rsidRPr="00821D10">
        <w:rPr>
          <w:rFonts w:ascii="Times New Roman" w:hAnsi="Times New Roman" w:cs="Times New Roman" w:hint="eastAsia"/>
          <w:szCs w:val="21"/>
        </w:rPr>
        <w:t xml:space="preserve"> the</w:t>
      </w:r>
      <w:r w:rsidRPr="00821D10">
        <w:rPr>
          <w:rFonts w:ascii="Times New Roman" w:hAnsi="Times New Roman" w:cs="Times New Roman"/>
          <w:szCs w:val="21"/>
        </w:rPr>
        <w:t xml:space="preserve"> </w:t>
      </w:r>
      <w:r w:rsidRPr="00821D10">
        <w:rPr>
          <w:rFonts w:ascii="Times New Roman" w:hAnsi="Times New Roman" w:cs="Times New Roman" w:hint="eastAsia"/>
          <w:szCs w:val="21"/>
        </w:rPr>
        <w:t>c</w:t>
      </w:r>
      <w:r w:rsidRPr="00821D10">
        <w:rPr>
          <w:rFonts w:ascii="Times New Roman" w:hAnsi="Times New Roman" w:cs="Times New Roman"/>
          <w:szCs w:val="21"/>
        </w:rPr>
        <w:t xml:space="preserve">hromatic </w:t>
      </w:r>
      <w:r w:rsidRPr="00821D10">
        <w:rPr>
          <w:rFonts w:ascii="Times New Roman" w:hAnsi="Times New Roman" w:cs="Times New Roman" w:hint="eastAsia"/>
          <w:szCs w:val="21"/>
        </w:rPr>
        <w:t>t</w:t>
      </w:r>
      <w:r w:rsidRPr="00821D10">
        <w:rPr>
          <w:rFonts w:ascii="Times New Roman" w:hAnsi="Times New Roman" w:cs="Times New Roman"/>
          <w:szCs w:val="21"/>
        </w:rPr>
        <w:t xml:space="preserve">ransformation </w:t>
      </w:r>
      <w:r w:rsidRPr="00821D10">
        <w:rPr>
          <w:rFonts w:ascii="Times New Roman" w:hAnsi="Times New Roman" w:cs="Times New Roman" w:hint="eastAsia"/>
          <w:szCs w:val="21"/>
        </w:rPr>
        <w:t xml:space="preserve">represented by </w:t>
      </w:r>
      <w:r w:rsidRPr="00821D10">
        <w:rPr>
          <w:rFonts w:ascii="Times New Roman" w:hAnsi="Times New Roman" w:cs="Times New Roman" w:hint="eastAsia"/>
          <w:i/>
          <w:iCs/>
          <w:szCs w:val="21"/>
        </w:rPr>
        <w:t>q</w:t>
      </w:r>
      <w:r w:rsidRPr="00821D10">
        <w:rPr>
          <w:rFonts w:ascii="Times New Roman" w:hAnsi="Times New Roman" w:cs="Times New Roman" w:hint="eastAsia"/>
          <w:szCs w:val="21"/>
        </w:rPr>
        <w:t xml:space="preserve"> = 0.5</w:t>
      </w:r>
      <w:r w:rsidRPr="00821D10">
        <w:rPr>
          <w:rFonts w:ascii="Times New Roman" w:hAnsi="Times New Roman" w:cs="Times New Roman" w:hint="eastAsia"/>
          <w:i/>
          <w:iCs/>
          <w:szCs w:val="21"/>
        </w:rPr>
        <w:t xml:space="preserve"> + </w:t>
      </w:r>
      <w:r w:rsidRPr="00821D10">
        <w:rPr>
          <w:rFonts w:ascii="Times New Roman" w:hAnsi="Times New Roman" w:cs="Times New Roman" w:hint="eastAsia"/>
          <w:szCs w:val="21"/>
        </w:rPr>
        <w:t>0.5</w:t>
      </w:r>
      <w:r w:rsidRPr="00821D10">
        <w:rPr>
          <w:rFonts w:ascii="Times New Roman" w:hAnsi="Times New Roman" w:cs="Times New Roman" w:hint="eastAsia"/>
          <w:b/>
          <w:bCs/>
          <w:szCs w:val="21"/>
        </w:rPr>
        <w:t>i</w:t>
      </w:r>
      <w:r w:rsidRPr="00821D10">
        <w:rPr>
          <w:rFonts w:ascii="Times New Roman" w:hAnsi="Times New Roman" w:cs="Times New Roman" w:hint="eastAsia"/>
          <w:i/>
          <w:iCs/>
          <w:szCs w:val="21"/>
        </w:rPr>
        <w:t xml:space="preserve"> + </w:t>
      </w:r>
      <w:r w:rsidRPr="00821D10">
        <w:rPr>
          <w:rFonts w:ascii="Times New Roman" w:hAnsi="Times New Roman" w:cs="Times New Roman" w:hint="eastAsia"/>
          <w:szCs w:val="21"/>
        </w:rPr>
        <w:t>0.5</w:t>
      </w:r>
      <w:r w:rsidRPr="00821D10">
        <w:rPr>
          <w:rFonts w:ascii="Times New Roman" w:hAnsi="Times New Roman" w:cs="Times New Roman" w:hint="eastAsia"/>
          <w:b/>
          <w:bCs/>
          <w:szCs w:val="21"/>
        </w:rPr>
        <w:t>j</w:t>
      </w:r>
      <w:r w:rsidRPr="00821D10">
        <w:rPr>
          <w:rFonts w:ascii="Times New Roman" w:hAnsi="Times New Roman" w:cs="Times New Roman" w:hint="eastAsia"/>
          <w:i/>
          <w:iCs/>
          <w:szCs w:val="21"/>
        </w:rPr>
        <w:t xml:space="preserve"> + </w:t>
      </w:r>
      <w:r w:rsidRPr="00821D10">
        <w:rPr>
          <w:rFonts w:ascii="Times New Roman" w:hAnsi="Times New Roman" w:cs="Times New Roman" w:hint="eastAsia"/>
          <w:szCs w:val="21"/>
        </w:rPr>
        <w:t>0.5</w:t>
      </w:r>
      <w:r w:rsidRPr="00821D10">
        <w:rPr>
          <w:rFonts w:ascii="Times New Roman" w:hAnsi="Times New Roman" w:cs="Times New Roman" w:hint="eastAsia"/>
          <w:b/>
          <w:bCs/>
          <w:szCs w:val="21"/>
        </w:rPr>
        <w:t xml:space="preserve">k </w:t>
      </w:r>
      <w:r w:rsidRPr="00821D10">
        <w:rPr>
          <w:rFonts w:ascii="Times New Roman" w:hAnsi="Times New Roman" w:cs="Times New Roman" w:hint="eastAsia"/>
          <w:szCs w:val="21"/>
        </w:rPr>
        <w:t>(</w:t>
      </w:r>
      <w:r w:rsidRPr="00821D10">
        <w:rPr>
          <w:rFonts w:ascii="Times New Roman" w:hAnsi="Times New Roman" w:cs="Times New Roman" w:hint="eastAsia"/>
          <w:b/>
          <w:bCs/>
          <w:szCs w:val="21"/>
        </w:rPr>
        <w:t>a</w:t>
      </w:r>
      <w:r w:rsidRPr="00821D10">
        <w:rPr>
          <w:rFonts w:ascii="Times New Roman" w:hAnsi="Times New Roman" w:cs="Times New Roman" w:hint="eastAsia"/>
          <w:szCs w:val="21"/>
        </w:rPr>
        <w:t>)</w:t>
      </w:r>
      <w:r w:rsidRPr="00821D10">
        <w:rPr>
          <w:rFonts w:ascii="Times New Roman" w:hAnsi="Times New Roman" w:cs="Times New Roman" w:hint="eastAsia"/>
          <w:b/>
          <w:bCs/>
          <w:szCs w:val="21"/>
        </w:rPr>
        <w:t xml:space="preserve"> </w:t>
      </w:r>
      <w:r w:rsidRPr="00821D10">
        <w:rPr>
          <w:rFonts w:ascii="Times New Roman" w:hAnsi="Times New Roman" w:cs="Times New Roman" w:hint="eastAsia"/>
          <w:szCs w:val="21"/>
        </w:rPr>
        <w:t>and</w:t>
      </w:r>
      <w:r w:rsidRPr="00821D10">
        <w:rPr>
          <w:rFonts w:ascii="Times New Roman" w:hAnsi="Times New Roman" w:cs="Times New Roman" w:hint="eastAsia"/>
          <w:i/>
          <w:iCs/>
          <w:szCs w:val="21"/>
        </w:rPr>
        <w:t xml:space="preserve"> q</w:t>
      </w:r>
      <w:r w:rsidRPr="00821D10">
        <w:rPr>
          <w:rFonts w:ascii="Times New Roman" w:hAnsi="Times New Roman" w:cs="Times New Roman" w:hint="eastAsia"/>
          <w:szCs w:val="21"/>
        </w:rPr>
        <w:t xml:space="preserve"> = 0.5</w:t>
      </w:r>
      <w:r w:rsidRPr="00821D10">
        <w:rPr>
          <w:rFonts w:ascii="Times New Roman" w:hAnsi="Times New Roman" w:cs="Times New Roman" w:hint="eastAsia"/>
          <w:i/>
          <w:iCs/>
          <w:szCs w:val="21"/>
        </w:rPr>
        <w:t xml:space="preserve"> - </w:t>
      </w:r>
      <w:r w:rsidRPr="00821D10">
        <w:rPr>
          <w:rFonts w:ascii="Times New Roman" w:hAnsi="Times New Roman" w:cs="Times New Roman" w:hint="eastAsia"/>
          <w:szCs w:val="21"/>
        </w:rPr>
        <w:t>0.5</w:t>
      </w:r>
      <w:r w:rsidRPr="00821D10">
        <w:rPr>
          <w:rFonts w:ascii="Times New Roman" w:hAnsi="Times New Roman" w:cs="Times New Roman" w:hint="eastAsia"/>
          <w:b/>
          <w:bCs/>
          <w:szCs w:val="21"/>
        </w:rPr>
        <w:t>i</w:t>
      </w:r>
      <w:r w:rsidRPr="00821D10">
        <w:rPr>
          <w:rFonts w:ascii="Times New Roman" w:hAnsi="Times New Roman" w:cs="Times New Roman" w:hint="eastAsia"/>
          <w:i/>
          <w:iCs/>
          <w:szCs w:val="21"/>
        </w:rPr>
        <w:t xml:space="preserve"> - </w:t>
      </w:r>
      <w:r w:rsidRPr="00821D10">
        <w:rPr>
          <w:rFonts w:ascii="Times New Roman" w:hAnsi="Times New Roman" w:cs="Times New Roman" w:hint="eastAsia"/>
          <w:szCs w:val="21"/>
        </w:rPr>
        <w:t>0.5</w:t>
      </w:r>
      <w:r w:rsidRPr="00821D10">
        <w:rPr>
          <w:rFonts w:ascii="Times New Roman" w:hAnsi="Times New Roman" w:cs="Times New Roman" w:hint="eastAsia"/>
          <w:b/>
          <w:bCs/>
          <w:szCs w:val="21"/>
        </w:rPr>
        <w:t>j</w:t>
      </w:r>
      <w:r w:rsidRPr="00821D10">
        <w:rPr>
          <w:rFonts w:ascii="Times New Roman" w:hAnsi="Times New Roman" w:cs="Times New Roman" w:hint="eastAsia"/>
          <w:i/>
          <w:iCs/>
          <w:szCs w:val="21"/>
        </w:rPr>
        <w:t xml:space="preserve"> - </w:t>
      </w:r>
      <w:r w:rsidRPr="00821D10">
        <w:rPr>
          <w:rFonts w:ascii="Times New Roman" w:hAnsi="Times New Roman" w:cs="Times New Roman" w:hint="eastAsia"/>
          <w:szCs w:val="21"/>
        </w:rPr>
        <w:t>0.5</w:t>
      </w:r>
      <w:r w:rsidRPr="00821D10">
        <w:rPr>
          <w:rFonts w:ascii="Times New Roman" w:hAnsi="Times New Roman" w:cs="Times New Roman" w:hint="eastAsia"/>
          <w:b/>
          <w:bCs/>
          <w:szCs w:val="21"/>
        </w:rPr>
        <w:t xml:space="preserve">k </w:t>
      </w:r>
      <w:r w:rsidRPr="00821D10">
        <w:rPr>
          <w:rFonts w:ascii="Times New Roman" w:hAnsi="Times New Roman" w:cs="Times New Roman" w:hint="eastAsia"/>
          <w:szCs w:val="21"/>
        </w:rPr>
        <w:t>(</w:t>
      </w:r>
      <w:r w:rsidRPr="00821D10">
        <w:rPr>
          <w:rFonts w:ascii="Times New Roman" w:hAnsi="Times New Roman" w:cs="Times New Roman" w:hint="eastAsia"/>
          <w:b/>
          <w:bCs/>
          <w:szCs w:val="21"/>
        </w:rPr>
        <w:t>b</w:t>
      </w:r>
      <w:r w:rsidRPr="00821D10">
        <w:rPr>
          <w:rFonts w:ascii="Times New Roman" w:hAnsi="Times New Roman" w:cs="Times New Roman" w:hint="eastAsia"/>
          <w:szCs w:val="21"/>
        </w:rPr>
        <w:t>).</w:t>
      </w:r>
    </w:p>
    <w:p w14:paraId="3CBA1AEE" w14:textId="77777777" w:rsidR="004147F8" w:rsidRPr="00821D10" w:rsidRDefault="004147F8" w:rsidP="004147F8">
      <w:pPr>
        <w:rPr>
          <w:rFonts w:ascii="Times New Roman" w:hAnsi="Times New Roman" w:cs="Times New Roman"/>
          <w:szCs w:val="21"/>
        </w:rPr>
      </w:pPr>
      <w:r w:rsidRPr="00821D10">
        <w:rPr>
          <w:rFonts w:ascii="Times New Roman" w:hAnsi="Times New Roman" w:cs="Times New Roman" w:hint="eastAsia"/>
          <w:b/>
          <w:bCs/>
          <w:noProof/>
          <w:szCs w:val="21"/>
        </w:rPr>
        <mc:AlternateContent>
          <mc:Choice Requires="wps">
            <w:drawing>
              <wp:anchor distT="0" distB="0" distL="114300" distR="114300" simplePos="0" relativeHeight="251662336" behindDoc="0" locked="0" layoutInCell="1" allowOverlap="1" wp14:anchorId="4AA7EE0F" wp14:editId="276487DF">
                <wp:simplePos x="0" y="0"/>
                <wp:positionH relativeFrom="column">
                  <wp:posOffset>11430</wp:posOffset>
                </wp:positionH>
                <wp:positionV relativeFrom="paragraph">
                  <wp:posOffset>27026</wp:posOffset>
                </wp:positionV>
                <wp:extent cx="5196840" cy="6985"/>
                <wp:effectExtent l="0" t="0" r="22860" b="31115"/>
                <wp:wrapNone/>
                <wp:docPr id="3" name="直接连接符 5"/>
                <wp:cNvGraphicFramePr/>
                <a:graphic xmlns:a="http://schemas.openxmlformats.org/drawingml/2006/main">
                  <a:graphicData uri="http://schemas.microsoft.com/office/word/2010/wordprocessingShape">
                    <wps:wsp>
                      <wps:cNvCnPr/>
                      <wps:spPr>
                        <a:xfrm flipV="1">
                          <a:off x="0" y="0"/>
                          <a:ext cx="5196840" cy="69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2C1DF2" id="直接连接符 5" o:spid="_x0000_s1026" style="position:absolute;left:0;text-align:left;flip:y;z-index:251662336;visibility:visible;mso-wrap-style:square;mso-wrap-distance-left:9pt;mso-wrap-distance-top:0;mso-wrap-distance-right:9pt;mso-wrap-distance-bottom:0;mso-position-horizontal:absolute;mso-position-horizontal-relative:text;mso-position-vertical:absolute;mso-position-vertical-relative:text" from=".9pt,2.15pt" to="410.1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" strokecolor="black [3213]" strokeweight=".5pt">
                <v:stroke joinstyle="miter"/>
              </v:line>
            </w:pict>
          </mc:Fallback>
        </mc:AlternateContent>
      </w:r>
    </w:p>
    <w:p w14:paraId="5F78E30A" w14:textId="70E27E61" w:rsidR="005F2597" w:rsidRPr="00821D10" w:rsidRDefault="00C71345" w:rsidP="00E40FAF">
      <w:pPr>
        <w:pBdr>
          <w:bottom w:val="single" w:sz="6" w:space="1" w:color="auto"/>
        </w:pBdr>
        <w:spacing w:line="360" w:lineRule="auto"/>
        <w:rPr>
          <w:rFonts w:ascii="Times New Roman" w:hAnsi="Times New Roman" w:cs="Times New Roman"/>
          <w:sz w:val="24"/>
          <w:szCs w:val="24"/>
        </w:rPr>
      </w:pPr>
      <w:r w:rsidRPr="00821D10">
        <w:rPr>
          <w:rFonts w:ascii="Times New Roman" w:hAnsi="Times New Roman" w:cs="Times New Roman"/>
          <w:noProof/>
          <w:sz w:val="24"/>
          <w:szCs w:val="24"/>
        </w:rPr>
        <w:drawing>
          <wp:inline distT="0" distB="0" distL="0" distR="0" wp14:anchorId="72C132B3" wp14:editId="3BF3FDB4">
            <wp:extent cx="5274310" cy="2995930"/>
            <wp:effectExtent l="0" t="0" r="0" b="0"/>
            <wp:docPr id="142801744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8">
                      <a:extLst>
                        <a:ext uri="{28A0092B-C50C-407E-A947-70E740481C1C}">
                          <a14:useLocalDpi xmlns:a14="http://schemas.microsoft.com/office/drawing/2010/main"/>
                        </a:ext>
                      </a:extLst>
                    </a:blip>
                    <a:srcRect/>
                    <a:stretch>
                      <a:fillRect/>
                    </a:stretch>
                  </pic:blipFill>
                  <pic:spPr bwMode="auto">
                    <a:xfrm>
                      <a:off x="0" y="0"/>
                      <a:ext cx="5274310" cy="2995930"/>
                    </a:xfrm>
                    <a:prstGeom prst="rect">
                      <a:avLst/>
                    </a:prstGeom>
                    <a:noFill/>
                    <a:ln>
                      <a:noFill/>
                    </a:ln>
                  </pic:spPr>
                </pic:pic>
              </a:graphicData>
            </a:graphic>
          </wp:inline>
        </w:drawing>
      </w:r>
    </w:p>
    <w:p w14:paraId="1CAB689D" w14:textId="213B1B1A" w:rsidR="00507A66" w:rsidRPr="00821D10" w:rsidRDefault="00507A66" w:rsidP="00B43ED6">
      <w:pPr>
        <w:pBdr>
          <w:bottom w:val="single" w:sz="6" w:space="1" w:color="auto"/>
        </w:pBdr>
        <w:spacing w:line="360" w:lineRule="auto"/>
        <w:rPr>
          <w:rFonts w:ascii="Times New Roman" w:hAnsi="Times New Roman" w:cs="Times New Roman"/>
          <w:szCs w:val="21"/>
        </w:rPr>
      </w:pPr>
      <w:r w:rsidRPr="00821D10">
        <w:rPr>
          <w:rFonts w:ascii="Times New Roman" w:hAnsi="Times New Roman" w:cs="Times New Roman" w:hint="eastAsia"/>
          <w:b/>
          <w:bCs/>
          <w:szCs w:val="21"/>
        </w:rPr>
        <w:t xml:space="preserve">Fig. </w:t>
      </w:r>
      <w:r w:rsidRPr="00821D10">
        <w:rPr>
          <w:rFonts w:ascii="Times New Roman" w:hAnsi="Times New Roman" w:cs="Times New Roman" w:hint="eastAsia"/>
          <w:b/>
          <w:szCs w:val="21"/>
          <w:lang w:val="en-GB"/>
        </w:rPr>
        <w:t>S</w:t>
      </w:r>
      <w:r w:rsidRPr="00821D10">
        <w:rPr>
          <w:rFonts w:ascii="Times New Roman" w:hAnsi="Times New Roman" w:cs="Times New Roman" w:hint="eastAsia"/>
          <w:b/>
          <w:bCs/>
          <w:szCs w:val="21"/>
        </w:rPr>
        <w:t>1</w:t>
      </w:r>
      <w:r w:rsidR="00215102" w:rsidRPr="00821D10">
        <w:rPr>
          <w:rFonts w:ascii="Times New Roman" w:hAnsi="Times New Roman" w:cs="Times New Roman" w:hint="eastAsia"/>
          <w:b/>
          <w:bCs/>
          <w:szCs w:val="21"/>
        </w:rPr>
        <w:t>3</w:t>
      </w:r>
      <w:r w:rsidRPr="00821D10">
        <w:rPr>
          <w:rFonts w:ascii="Times New Roman" w:hAnsi="Times New Roman" w:cs="Times New Roman"/>
          <w:b/>
          <w:szCs w:val="21"/>
          <w:lang w:val="en-GB"/>
        </w:rPr>
        <w:t>|</w:t>
      </w:r>
      <w:r w:rsidRPr="00821D10">
        <w:rPr>
          <w:rFonts w:ascii="Times New Roman" w:hAnsi="Times New Roman" w:cs="Times New Roman" w:hint="eastAsia"/>
          <w:szCs w:val="21"/>
        </w:rPr>
        <w:t xml:space="preserve"> </w:t>
      </w:r>
      <w:r w:rsidR="00E40FAF" w:rsidRPr="00821D10">
        <w:rPr>
          <w:rFonts w:ascii="Times New Roman" w:hAnsi="Times New Roman" w:cs="Times New Roman" w:hint="eastAsia"/>
          <w:b/>
          <w:bCs/>
          <w:szCs w:val="21"/>
        </w:rPr>
        <w:t>Experimental results of the fourth sub-image.</w:t>
      </w:r>
      <w:r w:rsidR="00E40FAF" w:rsidRPr="00821D10">
        <w:rPr>
          <w:rFonts w:ascii="Times New Roman" w:hAnsi="Times New Roman" w:cs="Times New Roman" w:hint="eastAsia"/>
          <w:szCs w:val="21"/>
        </w:rPr>
        <w:t xml:space="preserve"> </w:t>
      </w:r>
      <w:proofErr w:type="spellStart"/>
      <w:proofErr w:type="gramStart"/>
      <w:r w:rsidR="00E40FAF" w:rsidRPr="00821D10">
        <w:rPr>
          <w:rFonts w:ascii="Times New Roman" w:hAnsi="Times New Roman" w:cs="Times New Roman" w:hint="eastAsia"/>
          <w:b/>
          <w:bCs/>
          <w:szCs w:val="21"/>
        </w:rPr>
        <w:t>a,b</w:t>
      </w:r>
      <w:proofErr w:type="spellEnd"/>
      <w:proofErr w:type="gramEnd"/>
      <w:r w:rsidR="00E40FAF" w:rsidRPr="00821D10">
        <w:rPr>
          <w:rFonts w:ascii="Times New Roman" w:hAnsi="Times New Roman" w:cs="Times New Roman" w:hint="eastAsia"/>
          <w:b/>
          <w:bCs/>
          <w:szCs w:val="21"/>
        </w:rPr>
        <w:t>,</w:t>
      </w:r>
      <w:r w:rsidR="00E40FAF" w:rsidRPr="00821D10">
        <w:rPr>
          <w:rFonts w:ascii="Times New Roman" w:hAnsi="Times New Roman" w:cs="Times New Roman" w:hint="eastAsia"/>
          <w:szCs w:val="21"/>
        </w:rPr>
        <w:t xml:space="preserve"> Comparison between the ideal (red line) and the experimental </w:t>
      </w:r>
      <w:r w:rsidR="009943C3" w:rsidRPr="00821D10">
        <w:rPr>
          <w:rFonts w:ascii="Times New Roman" w:hAnsi="Times New Roman" w:cs="Times New Roman" w:hint="eastAsia"/>
          <w:szCs w:val="21"/>
        </w:rPr>
        <w:t>(blue line) waveforms</w:t>
      </w:r>
      <w:r w:rsidR="009943C3" w:rsidRPr="00821D10">
        <w:rPr>
          <w:rFonts w:ascii="Times New Roman" w:hAnsi="Times New Roman" w:cs="Times New Roman"/>
          <w:szCs w:val="21"/>
        </w:rPr>
        <w:t xml:space="preserve"> of the RGB channels after</w:t>
      </w:r>
      <w:r w:rsidR="009943C3" w:rsidRPr="00821D10">
        <w:rPr>
          <w:rFonts w:ascii="Times New Roman" w:hAnsi="Times New Roman" w:cs="Times New Roman" w:hint="eastAsia"/>
          <w:szCs w:val="21"/>
        </w:rPr>
        <w:t xml:space="preserve"> the</w:t>
      </w:r>
      <w:r w:rsidR="009943C3" w:rsidRPr="00821D10">
        <w:rPr>
          <w:rFonts w:ascii="Times New Roman" w:hAnsi="Times New Roman" w:cs="Times New Roman"/>
          <w:szCs w:val="21"/>
        </w:rPr>
        <w:t xml:space="preserve"> </w:t>
      </w:r>
      <w:r w:rsidR="009943C3" w:rsidRPr="00821D10">
        <w:rPr>
          <w:rFonts w:ascii="Times New Roman" w:hAnsi="Times New Roman" w:cs="Times New Roman" w:hint="eastAsia"/>
          <w:szCs w:val="21"/>
        </w:rPr>
        <w:t>c</w:t>
      </w:r>
      <w:r w:rsidR="009943C3" w:rsidRPr="00821D10">
        <w:rPr>
          <w:rFonts w:ascii="Times New Roman" w:hAnsi="Times New Roman" w:cs="Times New Roman"/>
          <w:szCs w:val="21"/>
        </w:rPr>
        <w:t xml:space="preserve">hromatic </w:t>
      </w:r>
      <w:r w:rsidR="009943C3" w:rsidRPr="00821D10">
        <w:rPr>
          <w:rFonts w:ascii="Times New Roman" w:hAnsi="Times New Roman" w:cs="Times New Roman" w:hint="eastAsia"/>
          <w:szCs w:val="21"/>
        </w:rPr>
        <w:t>t</w:t>
      </w:r>
      <w:r w:rsidR="009943C3" w:rsidRPr="00821D10">
        <w:rPr>
          <w:rFonts w:ascii="Times New Roman" w:hAnsi="Times New Roman" w:cs="Times New Roman"/>
          <w:szCs w:val="21"/>
        </w:rPr>
        <w:t>ransformation</w:t>
      </w:r>
      <w:r w:rsidR="00E40FAF" w:rsidRPr="00821D10">
        <w:rPr>
          <w:rFonts w:ascii="Times New Roman" w:hAnsi="Times New Roman" w:cs="Times New Roman"/>
          <w:szCs w:val="21"/>
        </w:rPr>
        <w:t xml:space="preserve"> </w:t>
      </w:r>
      <w:r w:rsidR="00E40FAF" w:rsidRPr="00821D10">
        <w:rPr>
          <w:rFonts w:ascii="Times New Roman" w:hAnsi="Times New Roman" w:cs="Times New Roman" w:hint="eastAsia"/>
          <w:szCs w:val="21"/>
        </w:rPr>
        <w:t xml:space="preserve">represented by </w:t>
      </w:r>
      <w:r w:rsidR="00E40FAF" w:rsidRPr="00821D10">
        <w:rPr>
          <w:rFonts w:ascii="Times New Roman" w:hAnsi="Times New Roman" w:cs="Times New Roman" w:hint="eastAsia"/>
          <w:i/>
          <w:iCs/>
          <w:szCs w:val="21"/>
        </w:rPr>
        <w:t>q</w:t>
      </w:r>
      <w:r w:rsidR="00E40FAF" w:rsidRPr="00821D10">
        <w:rPr>
          <w:rFonts w:ascii="Times New Roman" w:hAnsi="Times New Roman" w:cs="Times New Roman" w:hint="eastAsia"/>
          <w:szCs w:val="21"/>
        </w:rPr>
        <w:t xml:space="preserve"> = 0.5</w:t>
      </w:r>
      <w:r w:rsidR="00E40FAF" w:rsidRPr="00821D10">
        <w:rPr>
          <w:rFonts w:ascii="Times New Roman" w:hAnsi="Times New Roman" w:cs="Times New Roman" w:hint="eastAsia"/>
          <w:i/>
          <w:iCs/>
          <w:szCs w:val="21"/>
        </w:rPr>
        <w:t xml:space="preserve"> + </w:t>
      </w:r>
      <w:r w:rsidR="00E40FAF" w:rsidRPr="00821D10">
        <w:rPr>
          <w:rFonts w:ascii="Times New Roman" w:hAnsi="Times New Roman" w:cs="Times New Roman" w:hint="eastAsia"/>
          <w:szCs w:val="21"/>
        </w:rPr>
        <w:t>0.5</w:t>
      </w:r>
      <w:r w:rsidR="00E40FAF" w:rsidRPr="00821D10">
        <w:rPr>
          <w:rFonts w:ascii="Times New Roman" w:hAnsi="Times New Roman" w:cs="Times New Roman" w:hint="eastAsia"/>
          <w:b/>
          <w:bCs/>
          <w:szCs w:val="21"/>
        </w:rPr>
        <w:t>i</w:t>
      </w:r>
      <w:r w:rsidR="00E40FAF" w:rsidRPr="00821D10">
        <w:rPr>
          <w:rFonts w:ascii="Times New Roman" w:hAnsi="Times New Roman" w:cs="Times New Roman" w:hint="eastAsia"/>
          <w:i/>
          <w:iCs/>
          <w:szCs w:val="21"/>
        </w:rPr>
        <w:t xml:space="preserve"> + </w:t>
      </w:r>
      <w:r w:rsidR="00E40FAF" w:rsidRPr="00821D10">
        <w:rPr>
          <w:rFonts w:ascii="Times New Roman" w:hAnsi="Times New Roman" w:cs="Times New Roman" w:hint="eastAsia"/>
          <w:szCs w:val="21"/>
        </w:rPr>
        <w:t>0.5</w:t>
      </w:r>
      <w:r w:rsidR="00E40FAF" w:rsidRPr="00821D10">
        <w:rPr>
          <w:rFonts w:ascii="Times New Roman" w:hAnsi="Times New Roman" w:cs="Times New Roman" w:hint="eastAsia"/>
          <w:b/>
          <w:bCs/>
          <w:szCs w:val="21"/>
        </w:rPr>
        <w:t>j</w:t>
      </w:r>
      <w:r w:rsidR="00E40FAF" w:rsidRPr="00821D10">
        <w:rPr>
          <w:rFonts w:ascii="Times New Roman" w:hAnsi="Times New Roman" w:cs="Times New Roman" w:hint="eastAsia"/>
          <w:i/>
          <w:iCs/>
          <w:szCs w:val="21"/>
        </w:rPr>
        <w:t xml:space="preserve"> + </w:t>
      </w:r>
      <w:r w:rsidR="00E40FAF" w:rsidRPr="00821D10">
        <w:rPr>
          <w:rFonts w:ascii="Times New Roman" w:hAnsi="Times New Roman" w:cs="Times New Roman" w:hint="eastAsia"/>
          <w:szCs w:val="21"/>
        </w:rPr>
        <w:t>0.5</w:t>
      </w:r>
      <w:r w:rsidR="00E40FAF" w:rsidRPr="00821D10">
        <w:rPr>
          <w:rFonts w:ascii="Times New Roman" w:hAnsi="Times New Roman" w:cs="Times New Roman" w:hint="eastAsia"/>
          <w:b/>
          <w:bCs/>
          <w:szCs w:val="21"/>
        </w:rPr>
        <w:t xml:space="preserve">k </w:t>
      </w:r>
      <w:r w:rsidR="00E40FAF" w:rsidRPr="00821D10">
        <w:rPr>
          <w:rFonts w:ascii="Times New Roman" w:hAnsi="Times New Roman" w:cs="Times New Roman" w:hint="eastAsia"/>
          <w:szCs w:val="21"/>
        </w:rPr>
        <w:t>(</w:t>
      </w:r>
      <w:r w:rsidR="00E40FAF" w:rsidRPr="00821D10">
        <w:rPr>
          <w:rFonts w:ascii="Times New Roman" w:hAnsi="Times New Roman" w:cs="Times New Roman" w:hint="eastAsia"/>
          <w:b/>
          <w:bCs/>
          <w:szCs w:val="21"/>
        </w:rPr>
        <w:t>a</w:t>
      </w:r>
      <w:r w:rsidR="00E40FAF" w:rsidRPr="00821D10">
        <w:rPr>
          <w:rFonts w:ascii="Times New Roman" w:hAnsi="Times New Roman" w:cs="Times New Roman" w:hint="eastAsia"/>
          <w:szCs w:val="21"/>
        </w:rPr>
        <w:t>)</w:t>
      </w:r>
      <w:r w:rsidR="00E40FAF" w:rsidRPr="00821D10">
        <w:rPr>
          <w:rFonts w:ascii="Times New Roman" w:hAnsi="Times New Roman" w:cs="Times New Roman" w:hint="eastAsia"/>
          <w:b/>
          <w:bCs/>
          <w:szCs w:val="21"/>
        </w:rPr>
        <w:t xml:space="preserve"> </w:t>
      </w:r>
      <w:r w:rsidR="00E40FAF" w:rsidRPr="00821D10">
        <w:rPr>
          <w:rFonts w:ascii="Times New Roman" w:hAnsi="Times New Roman" w:cs="Times New Roman" w:hint="eastAsia"/>
          <w:szCs w:val="21"/>
        </w:rPr>
        <w:t>and</w:t>
      </w:r>
      <w:r w:rsidR="00E40FAF" w:rsidRPr="00821D10">
        <w:rPr>
          <w:rFonts w:ascii="Times New Roman" w:hAnsi="Times New Roman" w:cs="Times New Roman" w:hint="eastAsia"/>
          <w:i/>
          <w:iCs/>
          <w:szCs w:val="21"/>
        </w:rPr>
        <w:t xml:space="preserve"> q</w:t>
      </w:r>
      <w:r w:rsidR="00E40FAF" w:rsidRPr="00821D10">
        <w:rPr>
          <w:rFonts w:ascii="Times New Roman" w:hAnsi="Times New Roman" w:cs="Times New Roman" w:hint="eastAsia"/>
          <w:szCs w:val="21"/>
        </w:rPr>
        <w:t xml:space="preserve"> = 0.5</w:t>
      </w:r>
      <w:r w:rsidR="00E40FAF" w:rsidRPr="00821D10">
        <w:rPr>
          <w:rFonts w:ascii="Times New Roman" w:hAnsi="Times New Roman" w:cs="Times New Roman" w:hint="eastAsia"/>
          <w:i/>
          <w:iCs/>
          <w:szCs w:val="21"/>
        </w:rPr>
        <w:t xml:space="preserve"> - </w:t>
      </w:r>
      <w:r w:rsidR="00E40FAF" w:rsidRPr="00821D10">
        <w:rPr>
          <w:rFonts w:ascii="Times New Roman" w:hAnsi="Times New Roman" w:cs="Times New Roman" w:hint="eastAsia"/>
          <w:szCs w:val="21"/>
        </w:rPr>
        <w:t>0.5</w:t>
      </w:r>
      <w:r w:rsidR="00E40FAF" w:rsidRPr="00821D10">
        <w:rPr>
          <w:rFonts w:ascii="Times New Roman" w:hAnsi="Times New Roman" w:cs="Times New Roman" w:hint="eastAsia"/>
          <w:b/>
          <w:bCs/>
          <w:szCs w:val="21"/>
        </w:rPr>
        <w:t>i</w:t>
      </w:r>
      <w:r w:rsidR="00E40FAF" w:rsidRPr="00821D10">
        <w:rPr>
          <w:rFonts w:ascii="Times New Roman" w:hAnsi="Times New Roman" w:cs="Times New Roman" w:hint="eastAsia"/>
          <w:i/>
          <w:iCs/>
          <w:szCs w:val="21"/>
        </w:rPr>
        <w:t xml:space="preserve"> - </w:t>
      </w:r>
      <w:r w:rsidR="00E40FAF" w:rsidRPr="00821D10">
        <w:rPr>
          <w:rFonts w:ascii="Times New Roman" w:hAnsi="Times New Roman" w:cs="Times New Roman" w:hint="eastAsia"/>
          <w:szCs w:val="21"/>
        </w:rPr>
        <w:t>0.5</w:t>
      </w:r>
      <w:r w:rsidR="00E40FAF" w:rsidRPr="00821D10">
        <w:rPr>
          <w:rFonts w:ascii="Times New Roman" w:hAnsi="Times New Roman" w:cs="Times New Roman" w:hint="eastAsia"/>
          <w:b/>
          <w:bCs/>
          <w:szCs w:val="21"/>
        </w:rPr>
        <w:t>j</w:t>
      </w:r>
      <w:r w:rsidR="00E40FAF" w:rsidRPr="00821D10">
        <w:rPr>
          <w:rFonts w:ascii="Times New Roman" w:hAnsi="Times New Roman" w:cs="Times New Roman" w:hint="eastAsia"/>
          <w:i/>
          <w:iCs/>
          <w:szCs w:val="21"/>
        </w:rPr>
        <w:t xml:space="preserve"> - </w:t>
      </w:r>
      <w:r w:rsidR="00E40FAF" w:rsidRPr="00821D10">
        <w:rPr>
          <w:rFonts w:ascii="Times New Roman" w:hAnsi="Times New Roman" w:cs="Times New Roman" w:hint="eastAsia"/>
          <w:szCs w:val="21"/>
        </w:rPr>
        <w:t>0.5</w:t>
      </w:r>
      <w:r w:rsidR="00E40FAF" w:rsidRPr="00821D10">
        <w:rPr>
          <w:rFonts w:ascii="Times New Roman" w:hAnsi="Times New Roman" w:cs="Times New Roman" w:hint="eastAsia"/>
          <w:b/>
          <w:bCs/>
          <w:szCs w:val="21"/>
        </w:rPr>
        <w:t xml:space="preserve">k </w:t>
      </w:r>
      <w:r w:rsidR="00E40FAF" w:rsidRPr="00821D10">
        <w:rPr>
          <w:rFonts w:ascii="Times New Roman" w:hAnsi="Times New Roman" w:cs="Times New Roman" w:hint="eastAsia"/>
          <w:szCs w:val="21"/>
        </w:rPr>
        <w:t>(</w:t>
      </w:r>
      <w:r w:rsidR="00E40FAF" w:rsidRPr="00821D10">
        <w:rPr>
          <w:rFonts w:ascii="Times New Roman" w:hAnsi="Times New Roman" w:cs="Times New Roman" w:hint="eastAsia"/>
          <w:b/>
          <w:bCs/>
          <w:szCs w:val="21"/>
        </w:rPr>
        <w:t>b</w:t>
      </w:r>
      <w:r w:rsidR="00E40FAF" w:rsidRPr="00821D10">
        <w:rPr>
          <w:rFonts w:ascii="Times New Roman" w:hAnsi="Times New Roman" w:cs="Times New Roman" w:hint="eastAsia"/>
          <w:szCs w:val="21"/>
        </w:rPr>
        <w:t>).</w:t>
      </w:r>
    </w:p>
    <w:p w14:paraId="59CD11D0" w14:textId="546DB029" w:rsidR="00CC1B7B" w:rsidRPr="00821D10" w:rsidRDefault="009404FC" w:rsidP="00CC1B7B">
      <w:pPr>
        <w:rPr>
          <w:rFonts w:ascii="Times New Roman" w:hAnsi="Times New Roman" w:cs="Times New Roman"/>
          <w:b/>
          <w:bCs/>
          <w:sz w:val="30"/>
          <w:szCs w:val="30"/>
        </w:rPr>
      </w:pPr>
      <w:r w:rsidRPr="00821D10">
        <w:rPr>
          <w:rFonts w:ascii="Times New Roman" w:hAnsi="Times New Roman" w:cs="Times New Roman" w:hint="eastAsia"/>
          <w:b/>
          <w:bCs/>
          <w:sz w:val="30"/>
          <w:szCs w:val="30"/>
        </w:rPr>
        <w:t xml:space="preserve">Supplementary Note </w:t>
      </w:r>
      <w:r w:rsidR="00215102" w:rsidRPr="00821D10">
        <w:rPr>
          <w:rFonts w:ascii="Times New Roman" w:hAnsi="Times New Roman" w:cs="Times New Roman" w:hint="eastAsia"/>
          <w:b/>
          <w:bCs/>
          <w:sz w:val="30"/>
          <w:szCs w:val="30"/>
        </w:rPr>
        <w:t>7</w:t>
      </w:r>
      <w:r w:rsidRPr="00821D10">
        <w:rPr>
          <w:rFonts w:ascii="Times New Roman" w:hAnsi="Times New Roman" w:cs="Times New Roman" w:hint="eastAsia"/>
          <w:b/>
          <w:bCs/>
          <w:sz w:val="30"/>
          <w:szCs w:val="30"/>
        </w:rPr>
        <w:t xml:space="preserve">: </w:t>
      </w:r>
      <w:r w:rsidR="00CC1B7B" w:rsidRPr="00821D10">
        <w:rPr>
          <w:rFonts w:ascii="Times New Roman" w:hAnsi="Times New Roman" w:cs="Times New Roman"/>
          <w:b/>
          <w:bCs/>
          <w:sz w:val="30"/>
          <w:szCs w:val="30"/>
        </w:rPr>
        <w:t>Quaternion-valued convolution for color images</w:t>
      </w:r>
    </w:p>
    <w:p w14:paraId="179AB721" w14:textId="65EF9DDF" w:rsidR="009404FC" w:rsidRPr="00821D10" w:rsidRDefault="00F44223" w:rsidP="00507A66">
      <w:pPr>
        <w:spacing w:line="480" w:lineRule="auto"/>
        <w:ind w:firstLineChars="200" w:firstLine="420"/>
        <w:rPr>
          <w:rFonts w:ascii="Times New Roman" w:hAnsi="Times New Roman" w:cs="Times New Roman"/>
          <w:szCs w:val="21"/>
        </w:rPr>
      </w:pPr>
      <w:r w:rsidRPr="00821D10">
        <w:rPr>
          <w:rFonts w:ascii="Times New Roman" w:hAnsi="Times New Roman" w:cs="Times New Roman"/>
          <w:szCs w:val="21"/>
        </w:rPr>
        <w:lastRenderedPageBreak/>
        <w:t>In conventional real-</w:t>
      </w:r>
      <w:r w:rsidR="00454904" w:rsidRPr="00821D10">
        <w:rPr>
          <w:rFonts w:ascii="Times New Roman" w:hAnsi="Times New Roman" w:cs="Times New Roman"/>
          <w:szCs w:val="21"/>
        </w:rPr>
        <w:t xml:space="preserve"> and complex-</w:t>
      </w:r>
      <w:r w:rsidRPr="00821D10">
        <w:rPr>
          <w:rFonts w:ascii="Times New Roman" w:hAnsi="Times New Roman" w:cs="Times New Roman"/>
          <w:szCs w:val="21"/>
        </w:rPr>
        <w:t>valued convolution</w:t>
      </w:r>
      <w:r w:rsidR="007C4BCB" w:rsidRPr="00821D10">
        <w:rPr>
          <w:rFonts w:ascii="Times New Roman" w:hAnsi="Times New Roman" w:cs="Times New Roman"/>
          <w:szCs w:val="21"/>
        </w:rPr>
        <w:t>s</w:t>
      </w:r>
      <w:r w:rsidRPr="00821D10">
        <w:rPr>
          <w:rFonts w:ascii="Times New Roman" w:hAnsi="Times New Roman" w:cs="Times New Roman" w:hint="eastAsia"/>
          <w:szCs w:val="21"/>
        </w:rPr>
        <w:t>,</w:t>
      </w:r>
      <w:r w:rsidR="00C4691C" w:rsidRPr="00821D10">
        <w:rPr>
          <w:rFonts w:ascii="Times New Roman" w:hAnsi="Times New Roman" w:cs="Times New Roman"/>
          <w:szCs w:val="21"/>
        </w:rPr>
        <w:t xml:space="preserve"> </w:t>
      </w:r>
      <w:r w:rsidR="000808FB" w:rsidRPr="00821D10">
        <w:rPr>
          <w:rFonts w:ascii="Times New Roman" w:hAnsi="Times New Roman" w:cs="Times New Roman"/>
          <w:szCs w:val="21"/>
        </w:rPr>
        <w:t xml:space="preserve">a </w:t>
      </w:r>
      <w:r w:rsidR="00C4691C" w:rsidRPr="00821D10">
        <w:rPr>
          <w:rFonts w:ascii="Times New Roman" w:hAnsi="Times New Roman" w:cs="Times New Roman"/>
          <w:i/>
          <w:iCs/>
          <w:szCs w:val="21"/>
        </w:rPr>
        <w:t>L</w:t>
      </w:r>
      <w:r w:rsidR="000808FB" w:rsidRPr="00821D10">
        <w:rPr>
          <w:rFonts w:ascii="Times New Roman" w:hAnsi="Times New Roman" w:cs="Times New Roman"/>
          <w:szCs w:val="21"/>
        </w:rPr>
        <w:t>×</w:t>
      </w:r>
      <w:r w:rsidR="00C4691C" w:rsidRPr="00821D10">
        <w:rPr>
          <w:rFonts w:ascii="Times New Roman" w:hAnsi="Times New Roman" w:cs="Times New Roman"/>
          <w:i/>
          <w:iCs/>
          <w:szCs w:val="21"/>
        </w:rPr>
        <w:t>L</w:t>
      </w:r>
      <w:r w:rsidR="000808FB" w:rsidRPr="00821D10">
        <w:rPr>
          <w:rFonts w:ascii="Times New Roman" w:hAnsi="Times New Roman" w:cs="Times New Roman"/>
          <w:i/>
          <w:iCs/>
          <w:szCs w:val="21"/>
        </w:rPr>
        <w:t xml:space="preserve"> </w:t>
      </w:r>
      <w:r w:rsidR="000808FB" w:rsidRPr="00821D10">
        <w:rPr>
          <w:rFonts w:ascii="Times New Roman" w:hAnsi="Times New Roman" w:cs="Times New Roman"/>
          <w:szCs w:val="21"/>
        </w:rPr>
        <w:t xml:space="preserve">convolution kernel performs </w:t>
      </w:r>
      <w:r w:rsidR="009445C5" w:rsidRPr="00821D10">
        <w:rPr>
          <w:rFonts w:ascii="Times New Roman" w:hAnsi="Times New Roman" w:cs="Times New Roman"/>
          <w:szCs w:val="21"/>
        </w:rPr>
        <w:t xml:space="preserve">the </w:t>
      </w:r>
      <w:r w:rsidR="000808FB" w:rsidRPr="00821D10">
        <w:rPr>
          <w:rFonts w:ascii="Times New Roman" w:hAnsi="Times New Roman" w:cs="Times New Roman"/>
          <w:szCs w:val="21"/>
        </w:rPr>
        <w:t>sliding-window operation</w:t>
      </w:r>
      <w:r w:rsidR="00C4691C" w:rsidRPr="00821D10">
        <w:rPr>
          <w:rFonts w:ascii="Times New Roman" w:hAnsi="Times New Roman" w:cs="Times New Roman"/>
          <w:szCs w:val="21"/>
        </w:rPr>
        <w:t xml:space="preserve"> on a</w:t>
      </w:r>
      <w:r w:rsidR="009445C5" w:rsidRPr="00821D10">
        <w:rPr>
          <w:rFonts w:ascii="Times New Roman" w:hAnsi="Times New Roman" w:cs="Times New Roman"/>
          <w:szCs w:val="21"/>
        </w:rPr>
        <w:t xml:space="preserve"> </w:t>
      </w:r>
      <w:r w:rsidR="009445C5" w:rsidRPr="00821D10">
        <w:rPr>
          <w:rFonts w:ascii="Times New Roman" w:hAnsi="Times New Roman" w:cs="Times New Roman"/>
          <w:i/>
          <w:iCs/>
          <w:szCs w:val="21"/>
        </w:rPr>
        <w:t>N</w:t>
      </w:r>
      <w:r w:rsidR="009445C5" w:rsidRPr="00821D10">
        <w:rPr>
          <w:rFonts w:ascii="Times New Roman" w:hAnsi="Times New Roman" w:cs="Times New Roman"/>
          <w:szCs w:val="21"/>
        </w:rPr>
        <w:t>×</w:t>
      </w:r>
      <w:r w:rsidR="009445C5" w:rsidRPr="00821D10">
        <w:rPr>
          <w:rFonts w:ascii="Times New Roman" w:hAnsi="Times New Roman" w:cs="Times New Roman"/>
          <w:i/>
          <w:iCs/>
          <w:szCs w:val="21"/>
        </w:rPr>
        <w:t>N</w:t>
      </w:r>
      <w:r w:rsidR="009445C5" w:rsidRPr="00821D10">
        <w:rPr>
          <w:rFonts w:ascii="Times New Roman" w:hAnsi="Times New Roman" w:cs="Times New Roman"/>
          <w:szCs w:val="21"/>
        </w:rPr>
        <w:t xml:space="preserve">-pixel </w:t>
      </w:r>
      <w:r w:rsidR="00C4691C" w:rsidRPr="00821D10">
        <w:rPr>
          <w:rFonts w:ascii="Times New Roman" w:hAnsi="Times New Roman" w:cs="Times New Roman"/>
          <w:szCs w:val="21"/>
        </w:rPr>
        <w:t>image</w:t>
      </w:r>
      <w:r w:rsidR="009445C5" w:rsidRPr="00821D10">
        <w:rPr>
          <w:rFonts w:ascii="Times New Roman" w:hAnsi="Times New Roman" w:cs="Times New Roman"/>
          <w:szCs w:val="21"/>
        </w:rPr>
        <w:t xml:space="preserve"> </w:t>
      </w:r>
      <w:r w:rsidR="000808FB" w:rsidRPr="00821D10">
        <w:rPr>
          <w:rFonts w:ascii="Times New Roman" w:hAnsi="Times New Roman" w:cs="Times New Roman"/>
          <w:szCs w:val="21"/>
        </w:rPr>
        <w:t>with unitary stride (stride</w:t>
      </w:r>
      <w:r w:rsidRPr="00821D10">
        <w:rPr>
          <w:rFonts w:ascii="Times New Roman" w:hAnsi="Times New Roman" w:cs="Times New Roman" w:hint="eastAsia"/>
          <w:szCs w:val="21"/>
        </w:rPr>
        <w:t xml:space="preserve"> </w:t>
      </w:r>
      <w:r w:rsidR="000808FB" w:rsidRPr="00821D10">
        <w:rPr>
          <w:rFonts w:ascii="Times New Roman" w:hAnsi="Times New Roman" w:cs="Times New Roman"/>
          <w:szCs w:val="21"/>
        </w:rPr>
        <w:t>=</w:t>
      </w:r>
      <w:r w:rsidRPr="00821D10">
        <w:rPr>
          <w:rFonts w:ascii="Times New Roman" w:hAnsi="Times New Roman" w:cs="Times New Roman" w:hint="eastAsia"/>
          <w:szCs w:val="21"/>
        </w:rPr>
        <w:t xml:space="preserve"> </w:t>
      </w:r>
      <w:r w:rsidR="000808FB" w:rsidRPr="00821D10">
        <w:rPr>
          <w:rFonts w:ascii="Times New Roman" w:hAnsi="Times New Roman" w:cs="Times New Roman"/>
          <w:szCs w:val="21"/>
        </w:rPr>
        <w:t xml:space="preserve">1). </w:t>
      </w:r>
      <w:r w:rsidR="00A8303C" w:rsidRPr="00821D10">
        <w:rPr>
          <w:rFonts w:ascii="Times New Roman" w:hAnsi="Times New Roman" w:cs="Times New Roman"/>
          <w:szCs w:val="21"/>
        </w:rPr>
        <w:t>T</w:t>
      </w:r>
      <w:r w:rsidR="000808FB" w:rsidRPr="00821D10">
        <w:rPr>
          <w:rFonts w:ascii="Times New Roman" w:hAnsi="Times New Roman" w:cs="Times New Roman"/>
          <w:szCs w:val="21"/>
        </w:rPr>
        <w:t>he receptive field of the input image maintains strict spatial correspondence with the convolution kernel, generating feature responses through</w:t>
      </w:r>
      <w:r w:rsidR="00A8303C" w:rsidRPr="00821D10">
        <w:rPr>
          <w:rFonts w:ascii="Times New Roman" w:hAnsi="Times New Roman" w:cs="Times New Roman"/>
          <w:szCs w:val="21"/>
        </w:rPr>
        <w:t xml:space="preserve"> the </w:t>
      </w:r>
      <w:r w:rsidR="000808FB" w:rsidRPr="00821D10">
        <w:rPr>
          <w:rFonts w:ascii="Times New Roman" w:hAnsi="Times New Roman" w:cs="Times New Roman"/>
          <w:szCs w:val="21"/>
        </w:rPr>
        <w:t>MAC operations.</w:t>
      </w:r>
      <w:r w:rsidR="000808FB" w:rsidRPr="00821D10">
        <w:rPr>
          <w:rFonts w:ascii="system-ui" w:hAnsi="system-ui"/>
          <w:color w:val="4E4E4E"/>
          <w:shd w:val="clear" w:color="auto" w:fill="FFFFFF"/>
        </w:rPr>
        <w:t xml:space="preserve"> </w:t>
      </w:r>
      <w:r w:rsidR="000808FB" w:rsidRPr="00821D10">
        <w:rPr>
          <w:rFonts w:ascii="Times New Roman" w:hAnsi="Times New Roman" w:cs="Times New Roman"/>
          <w:szCs w:val="21"/>
        </w:rPr>
        <w:t>After performing global convolution operations on the input tensor, the feature matrix is generated.</w:t>
      </w:r>
      <w:r w:rsidRPr="00821D10">
        <w:rPr>
          <w:rFonts w:ascii="system-ui" w:hAnsi="system-ui"/>
          <w:color w:val="4E4E4E"/>
          <w:shd w:val="clear" w:color="auto" w:fill="FFFFFF"/>
        </w:rPr>
        <w:t xml:space="preserve"> </w:t>
      </w:r>
      <w:r w:rsidRPr="00821D10">
        <w:rPr>
          <w:rFonts w:ascii="Times New Roman" w:hAnsi="Times New Roman" w:cs="Times New Roman"/>
          <w:szCs w:val="21"/>
        </w:rPr>
        <w:t>The principle of quaternion</w:t>
      </w:r>
      <w:r w:rsidRPr="00821D10">
        <w:rPr>
          <w:rFonts w:ascii="Times New Roman" w:hAnsi="Times New Roman" w:cs="Times New Roman" w:hint="eastAsia"/>
          <w:szCs w:val="21"/>
        </w:rPr>
        <w:t>-valued</w:t>
      </w:r>
      <w:r w:rsidRPr="00821D10">
        <w:rPr>
          <w:rFonts w:ascii="Times New Roman" w:hAnsi="Times New Roman" w:cs="Times New Roman"/>
          <w:szCs w:val="21"/>
        </w:rPr>
        <w:t xml:space="preserve"> convolution </w:t>
      </w:r>
      <w:r w:rsidR="00132C9F" w:rsidRPr="00821D10">
        <w:rPr>
          <w:rFonts w:ascii="Times New Roman" w:hAnsi="Times New Roman" w:cs="Times New Roman" w:hint="eastAsia"/>
          <w:szCs w:val="21"/>
        </w:rPr>
        <w:t>is</w:t>
      </w:r>
      <w:r w:rsidRPr="00821D10">
        <w:rPr>
          <w:rFonts w:ascii="Times New Roman" w:hAnsi="Times New Roman" w:cs="Times New Roman"/>
          <w:szCs w:val="21"/>
        </w:rPr>
        <w:t xml:space="preserve"> analogous to that of ordinary real-</w:t>
      </w:r>
      <w:r w:rsidR="00A21A18" w:rsidRPr="00821D10">
        <w:rPr>
          <w:rFonts w:ascii="Times New Roman" w:hAnsi="Times New Roman" w:cs="Times New Roman"/>
          <w:szCs w:val="21"/>
        </w:rPr>
        <w:t xml:space="preserve"> and complex-</w:t>
      </w:r>
      <w:r w:rsidRPr="00821D10">
        <w:rPr>
          <w:rFonts w:ascii="Times New Roman" w:hAnsi="Times New Roman" w:cs="Times New Roman"/>
          <w:szCs w:val="21"/>
        </w:rPr>
        <w:t>valued convolution</w:t>
      </w:r>
      <w:r w:rsidR="00A21A18" w:rsidRPr="00821D10">
        <w:rPr>
          <w:rFonts w:ascii="Times New Roman" w:hAnsi="Times New Roman" w:cs="Times New Roman"/>
          <w:szCs w:val="21"/>
        </w:rPr>
        <w:t>s</w:t>
      </w:r>
      <w:r w:rsidRPr="00821D10">
        <w:rPr>
          <w:rFonts w:ascii="Times New Roman" w:hAnsi="Times New Roman" w:cs="Times New Roman"/>
          <w:szCs w:val="21"/>
        </w:rPr>
        <w:t>.</w:t>
      </w:r>
      <w:r w:rsidR="000808FB" w:rsidRPr="00821D10">
        <w:rPr>
          <w:rFonts w:ascii="Times New Roman" w:hAnsi="Times New Roman" w:cs="Times New Roman"/>
          <w:szCs w:val="21"/>
        </w:rPr>
        <w:t xml:space="preserve"> In </w:t>
      </w:r>
      <w:r w:rsidR="00387379" w:rsidRPr="00821D10">
        <w:rPr>
          <w:rFonts w:ascii="Times New Roman" w:hAnsi="Times New Roman" w:cs="Times New Roman" w:hint="eastAsia"/>
          <w:szCs w:val="21"/>
        </w:rPr>
        <w:t xml:space="preserve">the </w:t>
      </w:r>
      <w:r w:rsidR="00387379" w:rsidRPr="00821D10">
        <w:rPr>
          <w:rFonts w:ascii="Times New Roman" w:hAnsi="Times New Roman" w:cs="Times New Roman"/>
          <w:szCs w:val="21"/>
        </w:rPr>
        <w:t>QC</w:t>
      </w:r>
      <w:r w:rsidR="000808FB" w:rsidRPr="00821D10">
        <w:rPr>
          <w:rFonts w:ascii="Times New Roman" w:hAnsi="Times New Roman" w:cs="Times New Roman"/>
          <w:szCs w:val="21"/>
        </w:rPr>
        <w:t>, each element of the convolution kernel is a quaternion</w:t>
      </w:r>
      <w:r w:rsidR="00A85CD0" w:rsidRPr="00821D10">
        <w:rPr>
          <w:rFonts w:ascii="Times New Roman" w:hAnsi="Times New Roman" w:cs="Times New Roman"/>
          <w:szCs w:val="21"/>
        </w:rPr>
        <w:t xml:space="preserve"> which can be </w:t>
      </w:r>
      <w:r w:rsidR="000808FB" w:rsidRPr="00821D10">
        <w:rPr>
          <w:rFonts w:ascii="Times New Roman" w:hAnsi="Times New Roman" w:cs="Times New Roman"/>
          <w:szCs w:val="21"/>
        </w:rPr>
        <w:t>expressed as</w:t>
      </w:r>
      <w:r w:rsidR="003C13A9" w:rsidRPr="00821D10">
        <w:rPr>
          <w:rFonts w:ascii="Times New Roman" w:hAnsi="Times New Roman" w:cs="Times New Roman"/>
          <w:szCs w:val="21"/>
        </w:rPr>
        <w:fldChar w:fldCharType="begin"/>
      </w:r>
      <w:r w:rsidR="006C32B5" w:rsidRPr="00821D10">
        <w:rPr>
          <w:rFonts w:ascii="Times New Roman" w:hAnsi="Times New Roman" w:cs="Times New Roman"/>
          <w:szCs w:val="21"/>
        </w:rPr>
        <w:instrText xml:space="preserve"> ADDIN EN.CITE &lt;EndNote&gt;&lt;Cite&gt;&lt;Author&gt;Zhu&lt;/Author&gt;&lt;Year&gt;2018&lt;/Year&gt;&lt;RecNum&gt;126&lt;/RecNum&gt;&lt;DisplayText&gt;&lt;style face="superscript"&gt;13&lt;/style&gt;&lt;/DisplayText&gt;&lt;record&gt;&lt;rec-number&gt;126&lt;/rec-number&gt;&lt;foreign-keys&gt;&lt;key app="EN" db-id="5w9xwaf9c0ref4erzf2pv297t90xw5wzv2ve" timestamp="1759721171"&gt;126&lt;/key&gt;&lt;/foreign-keys&gt;&lt;ref-type name="Journal Article"&gt;17&lt;/ref-type&gt;&lt;contributors&gt;&lt;authors&gt;&lt;author&gt;Zhu, X. Y.&lt;/author&gt;&lt;author&gt;Xu, Y.&lt;/author&gt;&lt;author&gt;Xu, H. T.&lt;/author&gt;&lt;author&gt;Chen, C. J.&lt;/author&gt;&lt;/authors&gt;&lt;/contributors&gt;&lt;auth-address&gt;Shanghai Jiao Tong Univ, Shanghai, Peoples R China&amp;#xD;Infinia ML Inc, Durham, NC USA&amp;#xD;Duke Univ, Durham, NC USA&lt;/auth-address&gt;&lt;titles&gt;&lt;title&gt;Quaternion convolutional neural networks&lt;/title&gt;&lt;secondary-title&gt;Proceedings of the European conference on computer vision (ECCV)&lt;/secondary-title&gt;&lt;alt-title&gt;Lect Notes Comput Sc&lt;/alt-title&gt;&lt;/titles&gt;&lt;alt-periodical&gt;&lt;full-title&gt;Computer Vision - Accv 2014, Pt Ii&lt;/full-title&gt;&lt;abbr-1&gt;Lect Notes Comput Sc&lt;/abbr-1&gt;&lt;/alt-periodical&gt;&lt;pages&gt;645-661&lt;/pages&gt;&lt;volume&gt;11212&lt;/volume&gt;&lt;keywords&gt;&lt;keyword&gt;quaternion convolutional neural network&lt;/keyword&gt;&lt;keyword&gt;quaternion-based layers&lt;/keyword&gt;&lt;keyword&gt;color image denoising&lt;/keyword&gt;&lt;keyword&gt;color image classification&lt;/keyword&gt;&lt;keyword&gt;kalman filter&lt;/keyword&gt;&lt;/keywords&gt;&lt;dates&gt;&lt;year&gt;2018&lt;/year&gt;&lt;/dates&gt;&lt;isbn&gt;0302-9743&lt;/isbn&gt;&lt;accession-num&gt;WOS:000594226800039&lt;/accession-num&gt;&lt;urls&gt;&lt;related-urls&gt;&lt;url&gt;&lt;style face="underline" font="default" size="100%"&gt;&amp;lt;Go to ISI&amp;gt;://WOS:000594226800039&lt;/style&gt;&lt;/url&gt;&lt;/related-urls&gt;&lt;/urls&gt;&lt;electronic-resource-num&gt;10.1007/978-3-030-01237-3_39&lt;/electronic-resource-num&gt;&lt;language&gt;English&lt;/language&gt;&lt;/record&gt;&lt;/Cite&gt;&lt;/EndNote&gt;</w:instrText>
      </w:r>
      <w:r w:rsidR="003C13A9" w:rsidRPr="00821D10">
        <w:rPr>
          <w:rFonts w:ascii="Times New Roman" w:hAnsi="Times New Roman" w:cs="Times New Roman"/>
          <w:szCs w:val="21"/>
        </w:rPr>
        <w:fldChar w:fldCharType="separate"/>
      </w:r>
      <w:r w:rsidR="006C32B5" w:rsidRPr="00821D10">
        <w:rPr>
          <w:rFonts w:ascii="Times New Roman" w:hAnsi="Times New Roman" w:cs="Times New Roman"/>
          <w:noProof/>
          <w:szCs w:val="21"/>
          <w:vertAlign w:val="superscript"/>
        </w:rPr>
        <w:t>13</w:t>
      </w:r>
      <w:r w:rsidR="003C13A9" w:rsidRPr="00821D10">
        <w:rPr>
          <w:rFonts w:ascii="Times New Roman" w:hAnsi="Times New Roman" w:cs="Times New Roman"/>
          <w:szCs w:val="21"/>
        </w:rPr>
        <w:fldChar w:fldCharType="end"/>
      </w:r>
    </w:p>
    <w:p w14:paraId="6CB59FA9" w14:textId="1E4AD8BB" w:rsidR="00327927" w:rsidRPr="00821D10" w:rsidRDefault="00327927" w:rsidP="00507A66">
      <w:pPr>
        <w:pStyle w:val="MTDisplayEquation"/>
        <w:spacing w:line="480" w:lineRule="auto"/>
        <w:ind w:firstLine="420"/>
        <w:rPr>
          <w:sz w:val="21"/>
          <w:szCs w:val="21"/>
        </w:rPr>
      </w:pPr>
      <w:r w:rsidRPr="00821D10">
        <w:rPr>
          <w:sz w:val="21"/>
          <w:szCs w:val="21"/>
        </w:rPr>
        <w:tab/>
      </w:r>
      <w:r w:rsidR="00126B45" w:rsidRPr="00821D10">
        <w:rPr>
          <w:position w:val="-22"/>
          <w:sz w:val="21"/>
          <w:szCs w:val="21"/>
        </w:rPr>
        <w:object w:dxaOrig="2439" w:dyaOrig="580" w14:anchorId="3F9C0034">
          <v:shape id="_x0000_i1048" type="#_x0000_t75" style="width:120.35pt;height:28.65pt" o:ole="">
            <v:imagedata r:id="rId69" o:title=""/>
          </v:shape>
          <o:OLEObject Type="Embed" ProgID="Equation.DSMT4" ShapeID="_x0000_i1048" DrawAspect="Content" ObjectID="_1844938420" r:id="rId70"/>
        </w:object>
      </w:r>
      <w:r w:rsidRPr="00821D10">
        <w:rPr>
          <w:sz w:val="21"/>
          <w:szCs w:val="21"/>
        </w:rPr>
        <w:tab/>
      </w:r>
      <w:r w:rsidR="002C27E6" w:rsidRPr="00821D10">
        <w:rPr>
          <w:sz w:val="21"/>
          <w:szCs w:val="21"/>
        </w:rPr>
        <w:t>(1</w:t>
      </w:r>
      <w:r w:rsidR="00722933" w:rsidRPr="00821D10">
        <w:rPr>
          <w:rFonts w:hint="eastAsia"/>
          <w:sz w:val="21"/>
          <w:szCs w:val="21"/>
        </w:rPr>
        <w:t>9</w:t>
      </w:r>
      <w:r w:rsidR="002C27E6" w:rsidRPr="00821D10">
        <w:rPr>
          <w:sz w:val="21"/>
          <w:szCs w:val="21"/>
        </w:rPr>
        <w:t>)</w:t>
      </w:r>
    </w:p>
    <w:p w14:paraId="38B270AD" w14:textId="50CB40C8" w:rsidR="00327927" w:rsidRPr="00821D10" w:rsidRDefault="00327927" w:rsidP="00507A66">
      <w:pPr>
        <w:spacing w:line="480" w:lineRule="auto"/>
        <w:rPr>
          <w:rFonts w:ascii="Times New Roman" w:eastAsia="等线" w:hAnsi="Times New Roman" w:cs="Times New Roman"/>
          <w:szCs w:val="21"/>
        </w:rPr>
      </w:pPr>
      <w:r w:rsidRPr="00821D10">
        <w:rPr>
          <w:rFonts w:ascii="Times New Roman" w:hAnsi="Times New Roman" w:cs="Times New Roman"/>
          <w:szCs w:val="21"/>
        </w:rPr>
        <w:t xml:space="preserve">where </w:t>
      </w:r>
      <w:proofErr w:type="spellStart"/>
      <w:r w:rsidRPr="00821D10">
        <w:rPr>
          <w:rFonts w:ascii="Times New Roman" w:eastAsia="等线" w:hAnsi="Times New Roman" w:cs="Times New Roman"/>
          <w:i/>
          <w:iCs/>
          <w:szCs w:val="21"/>
        </w:rPr>
        <w:t>θ</w:t>
      </w:r>
      <w:r w:rsidRPr="00821D10">
        <w:rPr>
          <w:rFonts w:ascii="Times New Roman" w:hAnsi="Times New Roman" w:cs="Times New Roman"/>
          <w:i/>
          <w:iCs/>
          <w:szCs w:val="21"/>
          <w:vertAlign w:val="subscript"/>
        </w:rPr>
        <w:t>ll</w:t>
      </w:r>
      <w:proofErr w:type="spellEnd"/>
      <w:r w:rsidRPr="00821D10">
        <w:rPr>
          <w:rFonts w:ascii="Times New Roman" w:hAnsi="Times New Roman" w:cs="Times New Roman"/>
          <w:i/>
          <w:iCs/>
          <w:szCs w:val="21"/>
          <w:vertAlign w:val="subscript"/>
        </w:rPr>
        <w:t>’</w:t>
      </w:r>
      <w:r w:rsidRPr="00821D10">
        <w:rPr>
          <w:rFonts w:ascii="Times New Roman" w:hAnsi="Times New Roman" w:cs="Times New Roman"/>
          <w:szCs w:val="21"/>
        </w:rPr>
        <w:t xml:space="preserve"> </w:t>
      </w:r>
      <w:r w:rsidRPr="00821D10">
        <w:rPr>
          <w:rFonts w:ascii="Cambria Math" w:eastAsia="等线" w:hAnsi="Cambria Math" w:cs="Cambria Math"/>
          <w:szCs w:val="21"/>
        </w:rPr>
        <w:t>∈</w:t>
      </w:r>
      <w:r w:rsidRPr="00821D10">
        <w:rPr>
          <w:rFonts w:ascii="Times New Roman" w:eastAsia="等线" w:hAnsi="Times New Roman" w:cs="Times New Roman"/>
          <w:szCs w:val="21"/>
        </w:rPr>
        <w:t xml:space="preserve"> [-π, π] and </w:t>
      </w:r>
      <w:proofErr w:type="spellStart"/>
      <w:r w:rsidRPr="00821D10">
        <w:rPr>
          <w:rFonts w:ascii="Times New Roman" w:eastAsia="等线" w:hAnsi="Times New Roman" w:cs="Times New Roman"/>
          <w:i/>
          <w:iCs/>
          <w:szCs w:val="21"/>
        </w:rPr>
        <w:t>s</w:t>
      </w:r>
      <w:r w:rsidRPr="00821D10">
        <w:rPr>
          <w:rFonts w:ascii="Times New Roman" w:eastAsia="等线" w:hAnsi="Times New Roman" w:cs="Times New Roman"/>
          <w:i/>
          <w:iCs/>
          <w:szCs w:val="21"/>
          <w:vertAlign w:val="subscript"/>
        </w:rPr>
        <w:t>ll</w:t>
      </w:r>
      <w:proofErr w:type="spellEnd"/>
      <w:r w:rsidRPr="00821D10">
        <w:rPr>
          <w:rFonts w:ascii="Times New Roman" w:eastAsia="等线" w:hAnsi="Times New Roman" w:cs="Times New Roman"/>
          <w:i/>
          <w:iCs/>
          <w:szCs w:val="21"/>
          <w:vertAlign w:val="subscript"/>
        </w:rPr>
        <w:t>’</w:t>
      </w:r>
      <w:r w:rsidRPr="00821D10">
        <w:rPr>
          <w:rFonts w:ascii="Times New Roman" w:eastAsia="等线" w:hAnsi="Times New Roman" w:cs="Times New Roman"/>
          <w:szCs w:val="21"/>
        </w:rPr>
        <w:t xml:space="preserve"> </w:t>
      </w:r>
      <w:r w:rsidRPr="00821D10">
        <w:rPr>
          <w:rFonts w:ascii="Cambria Math" w:eastAsia="等线" w:hAnsi="Cambria Math" w:cs="Cambria Math"/>
          <w:szCs w:val="21"/>
        </w:rPr>
        <w:t>∈</w:t>
      </w:r>
      <w:r w:rsidRPr="00821D10">
        <w:rPr>
          <w:rFonts w:ascii="Times New Roman" w:eastAsia="等线" w:hAnsi="Times New Roman" w:cs="Times New Roman"/>
          <w:szCs w:val="21"/>
        </w:rPr>
        <w:t xml:space="preserve"> ℝ represent the rotation angle and</w:t>
      </w:r>
      <w:r w:rsidR="00F5596A" w:rsidRPr="00821D10">
        <w:rPr>
          <w:rFonts w:ascii="Times New Roman" w:eastAsia="等线" w:hAnsi="Times New Roman" w:cs="Times New Roman"/>
          <w:szCs w:val="21"/>
        </w:rPr>
        <w:t xml:space="preserve"> the </w:t>
      </w:r>
      <w:r w:rsidRPr="00821D10">
        <w:rPr>
          <w:rFonts w:ascii="Times New Roman" w:eastAsia="等线" w:hAnsi="Times New Roman" w:cs="Times New Roman"/>
          <w:szCs w:val="21"/>
        </w:rPr>
        <w:t>scaling factor, respectively</w:t>
      </w:r>
      <w:r w:rsidR="00E833E4" w:rsidRPr="00821D10">
        <w:rPr>
          <w:rFonts w:ascii="Times New Roman" w:eastAsia="等线" w:hAnsi="Times New Roman" w:cs="Times New Roman"/>
          <w:szCs w:val="21"/>
        </w:rPr>
        <w:t>, and</w:t>
      </w:r>
      <w:r w:rsidRPr="00821D10">
        <w:rPr>
          <w:rFonts w:ascii="Times New Roman" w:eastAsia="等线" w:hAnsi="Times New Roman" w:cs="Times New Roman"/>
          <w:szCs w:val="21"/>
        </w:rPr>
        <w:t xml:space="preserve"> </w:t>
      </w:r>
      <w:r w:rsidR="000808FB" w:rsidRPr="00821D10">
        <w:rPr>
          <w:rFonts w:ascii="Times New Roman" w:eastAsia="等线" w:hAnsi="Times New Roman" w:cs="Times New Roman"/>
          <w:b/>
          <w:bCs/>
          <w:szCs w:val="21"/>
        </w:rPr>
        <w:t>u</w:t>
      </w:r>
      <w:r w:rsidR="000808FB" w:rsidRPr="00821D10">
        <w:rPr>
          <w:rFonts w:ascii="Times New Roman" w:eastAsia="等线" w:hAnsi="Times New Roman" w:cs="Times New Roman"/>
          <w:szCs w:val="21"/>
        </w:rPr>
        <w:t xml:space="preserve"> </w:t>
      </w:r>
      <w:r w:rsidR="00E833E4" w:rsidRPr="00821D10">
        <w:rPr>
          <w:rFonts w:ascii="Times New Roman" w:eastAsia="等线" w:hAnsi="Times New Roman" w:cs="Times New Roman"/>
          <w:szCs w:val="21"/>
        </w:rPr>
        <w:t>=</w:t>
      </w:r>
      <w:r w:rsidR="00E833E4" w:rsidRPr="00821D10">
        <w:rPr>
          <w:rFonts w:ascii="Times New Roman" w:eastAsia="等线" w:hAnsi="Times New Roman" w:cs="Times New Roman" w:hint="eastAsia"/>
          <w:szCs w:val="21"/>
        </w:rPr>
        <w:t xml:space="preserve"> (</w:t>
      </w:r>
      <m:oMath>
        <m:f>
          <m:fPr>
            <m:ctrlPr>
              <w:rPr>
                <w:rFonts w:ascii="Cambria Math" w:eastAsia="宋体" w:hAnsi="Cambria Math" w:cs="Times New Roman"/>
                <w:i/>
                <w:szCs w:val="21"/>
              </w:rPr>
            </m:ctrlPr>
          </m:fPr>
          <m:num>
            <m:rad>
              <m:radPr>
                <m:degHide m:val="1"/>
                <m:ctrlPr>
                  <w:rPr>
                    <w:rFonts w:ascii="Cambria Math" w:eastAsia="宋体" w:hAnsi="Cambria Math" w:cs="Times New Roman"/>
                    <w:i/>
                    <w:szCs w:val="21"/>
                  </w:rPr>
                </m:ctrlPr>
              </m:radPr>
              <m:deg/>
              <m:e>
                <m:r>
                  <w:rPr>
                    <w:rFonts w:ascii="Cambria Math" w:eastAsia="宋体" w:hAnsi="Cambria Math" w:cs="Times New Roman"/>
                    <w:szCs w:val="21"/>
                  </w:rPr>
                  <m:t>3</m:t>
                </m:r>
              </m:e>
            </m:rad>
          </m:num>
          <m:den>
            <m:r>
              <w:rPr>
                <w:rFonts w:ascii="Cambria Math" w:eastAsia="宋体" w:hAnsi="Cambria Math" w:cs="Times New Roman"/>
                <w:szCs w:val="21"/>
              </w:rPr>
              <m:t>3</m:t>
            </m:r>
          </m:den>
        </m:f>
        <m:r>
          <w:rPr>
            <w:rFonts w:ascii="Cambria Math" w:eastAsia="宋体" w:hAnsi="Cambria Math" w:cs="Times New Roman"/>
            <w:szCs w:val="21"/>
          </w:rPr>
          <m:t>,</m:t>
        </m:r>
        <m:f>
          <m:fPr>
            <m:ctrlPr>
              <w:rPr>
                <w:rFonts w:ascii="Cambria Math" w:eastAsia="宋体" w:hAnsi="Cambria Math" w:cs="Times New Roman"/>
                <w:i/>
                <w:szCs w:val="21"/>
              </w:rPr>
            </m:ctrlPr>
          </m:fPr>
          <m:num>
            <m:rad>
              <m:radPr>
                <m:degHide m:val="1"/>
                <m:ctrlPr>
                  <w:rPr>
                    <w:rFonts w:ascii="Cambria Math" w:eastAsia="宋体" w:hAnsi="Cambria Math" w:cs="Times New Roman"/>
                    <w:i/>
                    <w:szCs w:val="21"/>
                  </w:rPr>
                </m:ctrlPr>
              </m:radPr>
              <m:deg/>
              <m:e>
                <m:r>
                  <w:rPr>
                    <w:rFonts w:ascii="Cambria Math" w:eastAsia="宋体" w:hAnsi="Cambria Math" w:cs="Times New Roman"/>
                    <w:szCs w:val="21"/>
                  </w:rPr>
                  <m:t>3</m:t>
                </m:r>
              </m:e>
            </m:rad>
          </m:num>
          <m:den>
            <m:r>
              <w:rPr>
                <w:rFonts w:ascii="Cambria Math" w:eastAsia="宋体" w:hAnsi="Cambria Math" w:cs="Times New Roman"/>
                <w:szCs w:val="21"/>
              </w:rPr>
              <m:t>3</m:t>
            </m:r>
          </m:den>
        </m:f>
        <m:r>
          <w:rPr>
            <w:rFonts w:ascii="Cambria Math" w:eastAsia="宋体" w:hAnsi="Cambria Math" w:cs="Times New Roman"/>
            <w:szCs w:val="21"/>
          </w:rPr>
          <m:t>,</m:t>
        </m:r>
        <m:f>
          <m:fPr>
            <m:ctrlPr>
              <w:rPr>
                <w:rFonts w:ascii="Cambria Math" w:eastAsia="宋体" w:hAnsi="Cambria Math" w:cs="Times New Roman"/>
                <w:i/>
                <w:szCs w:val="21"/>
              </w:rPr>
            </m:ctrlPr>
          </m:fPr>
          <m:num>
            <m:rad>
              <m:radPr>
                <m:degHide m:val="1"/>
                <m:ctrlPr>
                  <w:rPr>
                    <w:rFonts w:ascii="Cambria Math" w:eastAsia="宋体" w:hAnsi="Cambria Math" w:cs="Times New Roman"/>
                    <w:i/>
                    <w:szCs w:val="21"/>
                  </w:rPr>
                </m:ctrlPr>
              </m:radPr>
              <m:deg/>
              <m:e>
                <m:r>
                  <w:rPr>
                    <w:rFonts w:ascii="Cambria Math" w:eastAsia="宋体" w:hAnsi="Cambria Math" w:cs="Times New Roman"/>
                    <w:szCs w:val="21"/>
                  </w:rPr>
                  <m:t>3</m:t>
                </m:r>
              </m:e>
            </m:rad>
          </m:num>
          <m:den>
            <m:r>
              <w:rPr>
                <w:rFonts w:ascii="Cambria Math" w:eastAsia="宋体" w:hAnsi="Cambria Math" w:cs="Times New Roman"/>
                <w:szCs w:val="21"/>
              </w:rPr>
              <m:t>3</m:t>
            </m:r>
          </m:den>
        </m:f>
      </m:oMath>
      <w:r w:rsidR="00E833E4" w:rsidRPr="00821D10">
        <w:rPr>
          <w:rFonts w:ascii="Times New Roman" w:eastAsia="等线" w:hAnsi="Times New Roman" w:cs="Times New Roman" w:hint="eastAsia"/>
          <w:szCs w:val="21"/>
        </w:rPr>
        <w:t>)</w:t>
      </w:r>
      <w:r w:rsidR="00E833E4" w:rsidRPr="00821D10">
        <w:rPr>
          <w:rFonts w:ascii="Times New Roman" w:eastAsia="等线" w:hAnsi="Times New Roman" w:cs="Times New Roman"/>
          <w:szCs w:val="21"/>
        </w:rPr>
        <w:t xml:space="preserve"> </w:t>
      </w:r>
      <w:r w:rsidR="000808FB" w:rsidRPr="00821D10">
        <w:rPr>
          <w:rFonts w:ascii="Times New Roman" w:eastAsia="等线" w:hAnsi="Times New Roman" w:cs="Times New Roman"/>
          <w:szCs w:val="21"/>
        </w:rPr>
        <w:t xml:space="preserve">represents the </w:t>
      </w:r>
      <w:r w:rsidR="00E833E4" w:rsidRPr="00821D10">
        <w:rPr>
          <w:rFonts w:ascii="Times New Roman" w:eastAsia="等线" w:hAnsi="Times New Roman" w:cs="Times New Roman"/>
          <w:szCs w:val="21"/>
        </w:rPr>
        <w:t xml:space="preserve">unit vector along the </w:t>
      </w:r>
      <w:r w:rsidR="00387379" w:rsidRPr="00821D10">
        <w:rPr>
          <w:rFonts w:ascii="Times New Roman" w:eastAsia="等线" w:hAnsi="Times New Roman" w:cs="Times New Roman" w:hint="eastAsia"/>
          <w:szCs w:val="21"/>
        </w:rPr>
        <w:t>rotation</w:t>
      </w:r>
      <w:r w:rsidR="000808FB" w:rsidRPr="00821D10">
        <w:rPr>
          <w:rFonts w:ascii="Times New Roman" w:eastAsia="等线" w:hAnsi="Times New Roman" w:cs="Times New Roman"/>
          <w:szCs w:val="21"/>
        </w:rPr>
        <w:t xml:space="preserve"> axis</w:t>
      </w:r>
      <w:r w:rsidRPr="00821D10">
        <w:rPr>
          <w:rFonts w:ascii="Times New Roman" w:eastAsia="等线" w:hAnsi="Times New Roman" w:cs="Times New Roman" w:hint="eastAsia"/>
          <w:szCs w:val="21"/>
        </w:rPr>
        <w:t xml:space="preserve">. </w:t>
      </w:r>
      <w:r w:rsidRPr="00821D10">
        <w:rPr>
          <w:rFonts w:ascii="Times New Roman" w:eastAsia="等线" w:hAnsi="Times New Roman" w:cs="Times New Roman"/>
          <w:szCs w:val="21"/>
        </w:rPr>
        <w:t xml:space="preserve">Therefore, </w:t>
      </w:r>
      <w:r w:rsidR="000508ED" w:rsidRPr="00821D10">
        <w:rPr>
          <w:rFonts w:ascii="Times New Roman" w:eastAsia="等线" w:hAnsi="Times New Roman" w:cs="Times New Roman"/>
          <w:szCs w:val="21"/>
        </w:rPr>
        <w:t>QC</w:t>
      </w:r>
      <w:r w:rsidRPr="00821D10">
        <w:rPr>
          <w:rFonts w:ascii="Times New Roman" w:eastAsia="等线" w:hAnsi="Times New Roman" w:cs="Times New Roman"/>
          <w:szCs w:val="21"/>
        </w:rPr>
        <w:t xml:space="preserve"> can be formally defined as</w:t>
      </w:r>
      <w:r w:rsidR="004D66FE" w:rsidRPr="00821D10">
        <w:rPr>
          <w:rFonts w:ascii="Times New Roman" w:eastAsia="等线" w:hAnsi="Times New Roman" w:cs="Times New Roman"/>
          <w:szCs w:val="21"/>
        </w:rPr>
        <w:fldChar w:fldCharType="begin"/>
      </w:r>
      <w:r w:rsidR="006C32B5" w:rsidRPr="00821D10">
        <w:rPr>
          <w:rFonts w:ascii="Times New Roman" w:eastAsia="等线" w:hAnsi="Times New Roman" w:cs="Times New Roman"/>
          <w:szCs w:val="21"/>
        </w:rPr>
        <w:instrText xml:space="preserve"> ADDIN EN.CITE &lt;EndNote&gt;&lt;Cite&gt;&lt;Author&gt;Yin&lt;/Author&gt;&lt;Year&gt;2019&lt;/Year&gt;&lt;RecNum&gt;142&lt;/RecNum&gt;&lt;DisplayText&gt;&lt;style face="superscript"&gt;14&lt;/style&gt;&lt;/DisplayText&gt;&lt;record&gt;&lt;rec-number&gt;142&lt;/rec-number&gt;&lt;foreign-keys&gt;&lt;key app="EN" db-id="5w9xwaf9c0ref4erzf2pv297t90xw5wzv2ve" timestamp="1760519853"&gt;142&lt;/key&gt;&lt;/foreign-keys&gt;&lt;ref-type name="Journal Article"&gt;17&lt;/ref-type&gt;&lt;contributors&gt;&lt;authors&gt;&lt;author&gt;Yin, Q. L.&lt;/author&gt;&lt;author&gt;Wang, J. W.&lt;/author&gt;&lt;author&gt;Luo, X. Y.&lt;/author&gt;&lt;author&gt;Zhai, J. T.&lt;/author&gt;&lt;author&gt;Jha, S. K.&lt;/author&gt;&lt;author&gt;Shi, Y. Q.&lt;/author&gt;&lt;/authors&gt;&lt;/contributors&gt;&lt;auth-address&gt;Nanjing Univ Informat Sci &amp;amp; Technol, Dept Comp &amp;amp; Software, Nanjing 210044, Jiangsu, Peoples R China&amp;#xD;Nanjing Univ Informat Sci &amp;amp; Technol, Jiangsu Collaborat Innovat Ctr Atmospher Environm, Nanjing 210044, Jiangsu, Peoples R China&amp;#xD;State Key Lab Math Engn &amp;amp; Adv Comp, Zhengzhou 450001, Henan, Peoples R China&amp;#xD;New Jersey Inst Technol, Dept Elect Comp Engn, Newark, NJ 07102 USA&lt;/auth-address&gt;&lt;titles&gt;&lt;title&gt;Quaternion convolutional neural network for color image classification and forensics&lt;/title&gt;&lt;secondary-title&gt;Ieee Access&lt;/secondary-title&gt;&lt;alt-title&gt;Ieee Access&lt;/alt-title&gt;&lt;/titles&gt;&lt;periodical&gt;&lt;full-title&gt;Ieee Access&lt;/full-title&gt;&lt;abbr-1&gt;Ieee Access&lt;/abbr-1&gt;&lt;/periodical&gt;&lt;alt-periodical&gt;&lt;full-title&gt;Ieee Access&lt;/full-title&gt;&lt;abbr-1&gt;Ieee Access&lt;/abbr-1&gt;&lt;/alt-periodical&gt;&lt;pages&gt;20293-20301&lt;/pages&gt;&lt;volume&gt;7&lt;/volume&gt;&lt;keywords&gt;&lt;keyword&gt;quaternion convolutional neural network&lt;/keyword&gt;&lt;keyword&gt;quaternion based layers&lt;/keyword&gt;&lt;keyword&gt;color image classification&lt;/keyword&gt;&lt;keyword&gt;color image forensics&lt;/keyword&gt;&lt;keyword&gt;attention mechanism&lt;/keyword&gt;&lt;/keywords&gt;&lt;dates&gt;&lt;year&gt;2019&lt;/year&gt;&lt;/dates&gt;&lt;isbn&gt;2169-3536&lt;/isbn&gt;&lt;accession-num&gt;WOS:000459630800001&lt;/accession-num&gt;&lt;urls&gt;&lt;related-urls&gt;&lt;url&gt;&lt;style face="underline" font="default" size="100%"&gt;&amp;lt;Go to ISI&amp;gt;://WOS:000459630800001&lt;/style&gt;&lt;/url&gt;&lt;/related-urls&gt;&lt;/urls&gt;&lt;electronic-resource-num&gt;10.1109/Access.2019.2897000&lt;/electronic-resource-num&gt;&lt;language&gt;English&lt;/language&gt;&lt;/record&gt;&lt;/Cite&gt;&lt;/EndNote&gt;</w:instrText>
      </w:r>
      <w:r w:rsidR="004D66FE" w:rsidRPr="00821D10">
        <w:rPr>
          <w:rFonts w:ascii="Times New Roman" w:eastAsia="等线" w:hAnsi="Times New Roman" w:cs="Times New Roman"/>
          <w:szCs w:val="21"/>
        </w:rPr>
        <w:fldChar w:fldCharType="separate"/>
      </w:r>
      <w:r w:rsidR="006C32B5" w:rsidRPr="00821D10">
        <w:rPr>
          <w:rFonts w:ascii="Times New Roman" w:eastAsia="等线" w:hAnsi="Times New Roman" w:cs="Times New Roman"/>
          <w:noProof/>
          <w:szCs w:val="21"/>
          <w:vertAlign w:val="superscript"/>
        </w:rPr>
        <w:t>14</w:t>
      </w:r>
      <w:r w:rsidR="004D66FE" w:rsidRPr="00821D10">
        <w:rPr>
          <w:rFonts w:ascii="Times New Roman" w:eastAsia="等线" w:hAnsi="Times New Roman" w:cs="Times New Roman"/>
          <w:szCs w:val="21"/>
        </w:rPr>
        <w:fldChar w:fldCharType="end"/>
      </w:r>
    </w:p>
    <w:p w14:paraId="6C4BCE7A" w14:textId="769BBEFB" w:rsidR="00327927" w:rsidRPr="00821D10" w:rsidRDefault="00327927" w:rsidP="00507A66">
      <w:pPr>
        <w:pStyle w:val="MTDisplayEquation"/>
        <w:spacing w:line="480" w:lineRule="auto"/>
        <w:ind w:firstLine="420"/>
        <w:rPr>
          <w:sz w:val="21"/>
          <w:szCs w:val="21"/>
        </w:rPr>
      </w:pPr>
      <w:r w:rsidRPr="00821D10">
        <w:rPr>
          <w:sz w:val="21"/>
          <w:szCs w:val="21"/>
        </w:rPr>
        <w:tab/>
      </w:r>
      <w:r w:rsidR="002B23A4" w:rsidRPr="00821D10">
        <w:rPr>
          <w:position w:val="-12"/>
          <w:sz w:val="22"/>
          <w:szCs w:val="22"/>
        </w:rPr>
        <w:object w:dxaOrig="2680" w:dyaOrig="320" w14:anchorId="5106401E">
          <v:shape id="_x0000_i1049" type="#_x0000_t75" style="width:136.35pt;height:18.65pt" o:ole="">
            <v:imagedata r:id="rId71" o:title=""/>
          </v:shape>
          <o:OLEObject Type="Embed" ProgID="Equation.DSMT4" ShapeID="_x0000_i1049" DrawAspect="Content" ObjectID="_1844938421" r:id="rId72"/>
        </w:object>
      </w:r>
      <w:r w:rsidRPr="00821D10">
        <w:rPr>
          <w:sz w:val="21"/>
          <w:szCs w:val="21"/>
        </w:rPr>
        <w:tab/>
      </w:r>
      <w:r w:rsidR="002F7F89" w:rsidRPr="00821D10">
        <w:rPr>
          <w:sz w:val="21"/>
          <w:szCs w:val="21"/>
        </w:rPr>
        <w:t>(</w:t>
      </w:r>
      <w:r w:rsidR="00722933" w:rsidRPr="00821D10">
        <w:rPr>
          <w:rFonts w:hint="eastAsia"/>
          <w:sz w:val="21"/>
          <w:szCs w:val="21"/>
        </w:rPr>
        <w:t>20</w:t>
      </w:r>
      <w:r w:rsidR="002F7F89" w:rsidRPr="00821D10">
        <w:rPr>
          <w:sz w:val="21"/>
          <w:szCs w:val="21"/>
        </w:rPr>
        <w:t>)</w:t>
      </w:r>
    </w:p>
    <w:p w14:paraId="4A335327" w14:textId="29B8EA0F" w:rsidR="00327927" w:rsidRPr="00821D10" w:rsidRDefault="0099079D" w:rsidP="00507A66">
      <w:pPr>
        <w:spacing w:line="480" w:lineRule="auto"/>
        <w:rPr>
          <w:rFonts w:ascii="Times New Roman" w:eastAsia="等线" w:hAnsi="Times New Roman" w:cs="Times New Roman"/>
          <w:szCs w:val="21"/>
        </w:rPr>
      </w:pPr>
      <w:r w:rsidRPr="00821D10">
        <w:rPr>
          <w:rFonts w:ascii="Times New Roman" w:eastAsia="等线" w:hAnsi="Times New Roman" w:cs="Times New Roman"/>
          <w:szCs w:val="21"/>
        </w:rPr>
        <w:t xml:space="preserve">where </w:t>
      </w:r>
      <w:r w:rsidR="009A023D" w:rsidRPr="00821D10">
        <w:rPr>
          <w:rFonts w:ascii="Times New Roman" w:eastAsia="等线" w:hAnsi="Times New Roman" w:cs="Times New Roman" w:hint="eastAsia"/>
          <w:b/>
          <w:bCs/>
          <w:i/>
          <w:iCs/>
          <w:szCs w:val="21"/>
        </w:rPr>
        <w:t>X</w:t>
      </w:r>
      <w:r w:rsidRPr="00821D10">
        <w:rPr>
          <w:rFonts w:ascii="Times New Roman" w:eastAsia="等线" w:hAnsi="Times New Roman" w:cs="Times New Roman"/>
          <w:szCs w:val="21"/>
        </w:rPr>
        <w:t xml:space="preserve">, </w:t>
      </w:r>
      <w:r w:rsidRPr="00821D10">
        <w:rPr>
          <w:rFonts w:ascii="Times New Roman" w:eastAsia="等线" w:hAnsi="Times New Roman" w:cs="Times New Roman"/>
          <w:b/>
          <w:bCs/>
          <w:i/>
          <w:iCs/>
          <w:szCs w:val="21"/>
        </w:rPr>
        <w:t>W</w:t>
      </w:r>
      <w:r w:rsidRPr="00821D10">
        <w:rPr>
          <w:rFonts w:ascii="Times New Roman" w:eastAsia="等线" w:hAnsi="Times New Roman" w:cs="Times New Roman"/>
          <w:szCs w:val="21"/>
        </w:rPr>
        <w:t xml:space="preserve"> and </w:t>
      </w:r>
      <w:r w:rsidR="002B23A4" w:rsidRPr="00821D10">
        <w:rPr>
          <w:rFonts w:ascii="Times New Roman" w:eastAsia="等线" w:hAnsi="Times New Roman" w:cs="Times New Roman"/>
          <w:b/>
          <w:bCs/>
          <w:i/>
          <w:iCs/>
          <w:szCs w:val="21"/>
        </w:rPr>
        <w:t>Y</w:t>
      </w:r>
      <w:r w:rsidRPr="00821D10">
        <w:rPr>
          <w:rFonts w:ascii="Times New Roman" w:eastAsia="等线" w:hAnsi="Times New Roman" w:cs="Times New Roman"/>
          <w:szCs w:val="21"/>
        </w:rPr>
        <w:t xml:space="preserve"> are all quaternion-valued matrices</w:t>
      </w:r>
      <w:r w:rsidRPr="00821D10">
        <w:rPr>
          <w:rFonts w:ascii="Times New Roman" w:eastAsia="等线" w:hAnsi="Times New Roman" w:cs="Times New Roman" w:hint="eastAsia"/>
          <w:szCs w:val="21"/>
        </w:rPr>
        <w:t>,</w:t>
      </w:r>
      <w:r w:rsidRPr="00821D10">
        <w:rPr>
          <w:rFonts w:ascii="Times New Roman" w:eastAsia="等线" w:hAnsi="Times New Roman" w:cs="Times New Roman" w:hint="eastAsia"/>
          <w:b/>
          <w:bCs/>
          <w:szCs w:val="21"/>
        </w:rPr>
        <w:t xml:space="preserve"> </w:t>
      </w:r>
      <w:r w:rsidR="00327927" w:rsidRPr="00821D10">
        <w:rPr>
          <w:rFonts w:ascii="Times New Roman" w:eastAsia="等线" w:hAnsi="Times New Roman" w:cs="Times New Roman" w:hint="eastAsia"/>
          <w:szCs w:val="21"/>
        </w:rPr>
        <w:t>and</w:t>
      </w:r>
    </w:p>
    <w:p w14:paraId="635FB7EB" w14:textId="62D99F93" w:rsidR="00327927" w:rsidRPr="00821D10" w:rsidRDefault="00327927" w:rsidP="00507A66">
      <w:pPr>
        <w:pStyle w:val="MTDisplayEquation"/>
        <w:spacing w:line="480" w:lineRule="auto"/>
        <w:ind w:firstLine="420"/>
        <w:rPr>
          <w:sz w:val="21"/>
          <w:szCs w:val="21"/>
        </w:rPr>
      </w:pPr>
      <w:r w:rsidRPr="00821D10">
        <w:rPr>
          <w:sz w:val="21"/>
          <w:szCs w:val="21"/>
        </w:rPr>
        <w:tab/>
      </w:r>
      <w:r w:rsidR="002179C7" w:rsidRPr="00821D10">
        <w:rPr>
          <w:position w:val="-14"/>
          <w:sz w:val="21"/>
          <w:szCs w:val="21"/>
        </w:rPr>
        <w:object w:dxaOrig="2840" w:dyaOrig="420" w14:anchorId="0EB19F9A">
          <v:shape id="_x0000_i1050" type="#_x0000_t75" style="width:2in;height:22pt" o:ole="">
            <v:imagedata r:id="rId73" o:title=""/>
          </v:shape>
          <o:OLEObject Type="Embed" ProgID="Equation.DSMT4" ShapeID="_x0000_i1050" DrawAspect="Content" ObjectID="_1844938422" r:id="rId74"/>
        </w:object>
      </w:r>
      <w:r w:rsidRPr="00821D10">
        <w:rPr>
          <w:sz w:val="21"/>
          <w:szCs w:val="21"/>
        </w:rPr>
        <w:tab/>
      </w:r>
      <w:r w:rsidR="002F7F89" w:rsidRPr="00821D10">
        <w:rPr>
          <w:sz w:val="21"/>
          <w:szCs w:val="21"/>
        </w:rPr>
        <w:t>(</w:t>
      </w:r>
      <w:r w:rsidR="00722933" w:rsidRPr="00821D10">
        <w:rPr>
          <w:rFonts w:hint="eastAsia"/>
          <w:sz w:val="21"/>
          <w:szCs w:val="21"/>
        </w:rPr>
        <w:t>21</w:t>
      </w:r>
      <w:r w:rsidR="002F7F89" w:rsidRPr="00821D10">
        <w:rPr>
          <w:sz w:val="21"/>
          <w:szCs w:val="21"/>
        </w:rPr>
        <w:t>)</w:t>
      </w:r>
    </w:p>
    <w:p w14:paraId="39F45C9A" w14:textId="55214B86" w:rsidR="00327927" w:rsidRPr="00821D10" w:rsidRDefault="007C50C6" w:rsidP="00507A66">
      <w:pPr>
        <w:pStyle w:val="MTDisplayEquation"/>
        <w:spacing w:line="480" w:lineRule="auto"/>
        <w:ind w:firstLineChars="0" w:firstLine="0"/>
        <w:rPr>
          <w:sz w:val="21"/>
          <w:szCs w:val="21"/>
        </w:rPr>
      </w:pPr>
      <w:r w:rsidRPr="00821D10">
        <w:rPr>
          <w:sz w:val="21"/>
          <w:szCs w:val="21"/>
        </w:rPr>
        <w:t xml:space="preserve">Here, </w:t>
      </w:r>
      <w:r w:rsidR="00327927" w:rsidRPr="00821D10">
        <w:rPr>
          <w:rFonts w:hint="eastAsia"/>
          <w:sz w:val="21"/>
          <w:szCs w:val="21"/>
        </w:rPr>
        <w:t>we represent each</w:t>
      </w:r>
      <w:r w:rsidRPr="00821D10">
        <w:rPr>
          <w:sz w:val="21"/>
          <w:szCs w:val="21"/>
        </w:rPr>
        <w:t xml:space="preserve"> pixel of the color image </w:t>
      </w:r>
      <w:r w:rsidR="00327927" w:rsidRPr="00821D10">
        <w:rPr>
          <w:rFonts w:hint="eastAsia"/>
          <w:sz w:val="21"/>
          <w:szCs w:val="21"/>
        </w:rPr>
        <w:t xml:space="preserve">as a </w:t>
      </w:r>
      <w:r w:rsidR="0099079D" w:rsidRPr="00821D10">
        <w:rPr>
          <w:rFonts w:hint="eastAsia"/>
          <w:sz w:val="21"/>
          <w:szCs w:val="21"/>
        </w:rPr>
        <w:t>quaternion</w:t>
      </w:r>
      <w:r w:rsidR="00327927" w:rsidRPr="00821D10">
        <w:rPr>
          <w:rFonts w:hint="eastAsia"/>
          <w:sz w:val="21"/>
          <w:szCs w:val="21"/>
        </w:rPr>
        <w:t xml:space="preserve"> </w:t>
      </w:r>
      <w:proofErr w:type="spellStart"/>
      <w:r w:rsidR="00327927" w:rsidRPr="00821D10">
        <w:rPr>
          <w:rFonts w:hint="eastAsia"/>
          <w:i/>
          <w:iCs/>
          <w:sz w:val="21"/>
          <w:szCs w:val="21"/>
        </w:rPr>
        <w:t>x</w:t>
      </w:r>
      <w:r w:rsidR="00327927" w:rsidRPr="00821D10">
        <w:rPr>
          <w:rFonts w:hint="eastAsia"/>
          <w:i/>
          <w:iCs/>
          <w:sz w:val="21"/>
          <w:szCs w:val="21"/>
          <w:vertAlign w:val="subscript"/>
        </w:rPr>
        <w:t>nn</w:t>
      </w:r>
      <w:proofErr w:type="spellEnd"/>
      <w:r w:rsidR="00327927" w:rsidRPr="00821D10">
        <w:rPr>
          <w:i/>
          <w:iCs/>
          <w:sz w:val="21"/>
          <w:szCs w:val="21"/>
          <w:vertAlign w:val="subscript"/>
        </w:rPr>
        <w:t>’</w:t>
      </w:r>
      <w:r w:rsidR="00327927" w:rsidRPr="00821D10">
        <w:rPr>
          <w:rFonts w:hint="eastAsia"/>
          <w:sz w:val="21"/>
          <w:szCs w:val="21"/>
        </w:rPr>
        <w:t xml:space="preserve"> =</w:t>
      </w:r>
      <w:r w:rsidR="00CC2023" w:rsidRPr="00821D10">
        <w:rPr>
          <w:rFonts w:hint="eastAsia"/>
          <w:sz w:val="21"/>
          <w:szCs w:val="21"/>
        </w:rPr>
        <w:t xml:space="preserve">0 + </w:t>
      </w:r>
      <w:proofErr w:type="spellStart"/>
      <w:r w:rsidR="00327927" w:rsidRPr="00821D10">
        <w:rPr>
          <w:rFonts w:hint="eastAsia"/>
          <w:i/>
          <w:iCs/>
          <w:sz w:val="21"/>
          <w:szCs w:val="21"/>
        </w:rPr>
        <w:t>R</w:t>
      </w:r>
      <w:r w:rsidR="00327927" w:rsidRPr="00821D10">
        <w:rPr>
          <w:rFonts w:hint="eastAsia"/>
          <w:i/>
          <w:iCs/>
          <w:sz w:val="21"/>
          <w:szCs w:val="21"/>
          <w:vertAlign w:val="subscript"/>
        </w:rPr>
        <w:t>nn</w:t>
      </w:r>
      <w:r w:rsidR="00CC2023" w:rsidRPr="00821D10">
        <w:rPr>
          <w:i/>
          <w:iCs/>
          <w:sz w:val="21"/>
          <w:szCs w:val="21"/>
          <w:vertAlign w:val="subscript"/>
        </w:rPr>
        <w:t>’</w:t>
      </w:r>
      <w:r w:rsidR="0099079D" w:rsidRPr="00821D10">
        <w:rPr>
          <w:rFonts w:hint="eastAsia"/>
          <w:b/>
          <w:bCs/>
          <w:sz w:val="21"/>
          <w:szCs w:val="21"/>
        </w:rPr>
        <w:t>i</w:t>
      </w:r>
      <w:proofErr w:type="spellEnd"/>
      <w:r w:rsidR="00CC2023" w:rsidRPr="00821D10">
        <w:rPr>
          <w:rFonts w:hint="eastAsia"/>
          <w:i/>
          <w:iCs/>
          <w:sz w:val="21"/>
          <w:szCs w:val="21"/>
        </w:rPr>
        <w:t xml:space="preserve"> +</w:t>
      </w:r>
      <w:r w:rsidR="00327927" w:rsidRPr="00821D10">
        <w:rPr>
          <w:rFonts w:hint="eastAsia"/>
          <w:i/>
          <w:iCs/>
          <w:sz w:val="21"/>
          <w:szCs w:val="21"/>
        </w:rPr>
        <w:t xml:space="preserve"> </w:t>
      </w:r>
      <w:proofErr w:type="spellStart"/>
      <w:r w:rsidR="00327927" w:rsidRPr="00821D10">
        <w:rPr>
          <w:rFonts w:hint="eastAsia"/>
          <w:i/>
          <w:iCs/>
          <w:sz w:val="21"/>
          <w:szCs w:val="21"/>
        </w:rPr>
        <w:t>G</w:t>
      </w:r>
      <w:r w:rsidR="00327927" w:rsidRPr="00821D10">
        <w:rPr>
          <w:rFonts w:hint="eastAsia"/>
          <w:i/>
          <w:iCs/>
          <w:sz w:val="21"/>
          <w:szCs w:val="21"/>
          <w:vertAlign w:val="subscript"/>
        </w:rPr>
        <w:t>nn</w:t>
      </w:r>
      <w:r w:rsidR="00327927" w:rsidRPr="00821D10">
        <w:rPr>
          <w:i/>
          <w:iCs/>
          <w:sz w:val="21"/>
          <w:szCs w:val="21"/>
          <w:vertAlign w:val="subscript"/>
        </w:rPr>
        <w:t>’</w:t>
      </w:r>
      <w:r w:rsidR="0099079D" w:rsidRPr="00821D10">
        <w:rPr>
          <w:rFonts w:hint="eastAsia"/>
          <w:b/>
          <w:bCs/>
          <w:sz w:val="21"/>
          <w:szCs w:val="21"/>
        </w:rPr>
        <w:t>j</w:t>
      </w:r>
      <w:proofErr w:type="spellEnd"/>
      <w:r w:rsidR="0099079D" w:rsidRPr="00821D10">
        <w:rPr>
          <w:rFonts w:hint="eastAsia"/>
          <w:sz w:val="21"/>
          <w:szCs w:val="21"/>
        </w:rPr>
        <w:t xml:space="preserve"> +</w:t>
      </w:r>
      <w:r w:rsidR="00327927" w:rsidRPr="00821D10">
        <w:rPr>
          <w:rFonts w:hint="eastAsia"/>
          <w:i/>
          <w:iCs/>
          <w:sz w:val="21"/>
          <w:szCs w:val="21"/>
        </w:rPr>
        <w:t xml:space="preserve"> </w:t>
      </w:r>
      <w:proofErr w:type="spellStart"/>
      <w:r w:rsidR="00327927" w:rsidRPr="00821D10">
        <w:rPr>
          <w:rFonts w:hint="eastAsia"/>
          <w:i/>
          <w:iCs/>
          <w:sz w:val="21"/>
          <w:szCs w:val="21"/>
        </w:rPr>
        <w:t>B</w:t>
      </w:r>
      <w:bookmarkStart w:id="4" w:name="_Hlk212021144"/>
      <w:r w:rsidR="00327927" w:rsidRPr="00821D10">
        <w:rPr>
          <w:rFonts w:hint="eastAsia"/>
          <w:i/>
          <w:iCs/>
          <w:sz w:val="21"/>
          <w:szCs w:val="21"/>
          <w:vertAlign w:val="subscript"/>
        </w:rPr>
        <w:t>nn</w:t>
      </w:r>
      <w:r w:rsidR="00327927" w:rsidRPr="00821D10">
        <w:rPr>
          <w:i/>
          <w:iCs/>
          <w:sz w:val="21"/>
          <w:szCs w:val="21"/>
          <w:vertAlign w:val="subscript"/>
        </w:rPr>
        <w:t>’</w:t>
      </w:r>
      <w:bookmarkEnd w:id="4"/>
      <w:r w:rsidR="0099079D" w:rsidRPr="00821D10">
        <w:rPr>
          <w:rFonts w:hint="eastAsia"/>
          <w:b/>
          <w:bCs/>
          <w:sz w:val="21"/>
          <w:szCs w:val="21"/>
        </w:rPr>
        <w:t>k</w:t>
      </w:r>
      <w:proofErr w:type="spellEnd"/>
      <w:r w:rsidR="009313F6" w:rsidRPr="00821D10">
        <w:rPr>
          <w:sz w:val="21"/>
          <w:szCs w:val="21"/>
        </w:rPr>
        <w:t>.</w:t>
      </w:r>
      <w:r w:rsidR="00327927" w:rsidRPr="00821D10">
        <w:rPr>
          <w:rFonts w:hint="eastAsia"/>
          <w:sz w:val="21"/>
          <w:szCs w:val="21"/>
        </w:rPr>
        <w:t xml:space="preserve"> </w:t>
      </w:r>
      <w:r w:rsidR="000D5C57" w:rsidRPr="00821D10">
        <w:rPr>
          <w:sz w:val="21"/>
          <w:szCs w:val="21"/>
        </w:rPr>
        <w:t>Th</w:t>
      </w:r>
      <w:r w:rsidR="00327927" w:rsidRPr="00821D10">
        <w:rPr>
          <w:rFonts w:hint="eastAsia"/>
          <w:sz w:val="21"/>
          <w:szCs w:val="21"/>
        </w:rPr>
        <w:t xml:space="preserve">en </w:t>
      </w:r>
      <w:r w:rsidR="000D5C57" w:rsidRPr="00821D10">
        <w:rPr>
          <w:sz w:val="21"/>
          <w:szCs w:val="21"/>
        </w:rPr>
        <w:t>Eq. (</w:t>
      </w:r>
      <w:r w:rsidR="001D2C58" w:rsidRPr="00821D10">
        <w:rPr>
          <w:rFonts w:hint="eastAsia"/>
          <w:sz w:val="21"/>
          <w:szCs w:val="21"/>
        </w:rPr>
        <w:t>21</w:t>
      </w:r>
      <w:r w:rsidR="000D5C57" w:rsidRPr="00821D10">
        <w:rPr>
          <w:sz w:val="21"/>
          <w:szCs w:val="21"/>
        </w:rPr>
        <w:t>) can be equivalently written as</w:t>
      </w:r>
    </w:p>
    <w:p w14:paraId="56A4CA2F" w14:textId="7D97FAB6" w:rsidR="00327927" w:rsidRPr="00821D10" w:rsidRDefault="00327927" w:rsidP="00507A66">
      <w:pPr>
        <w:pStyle w:val="MTDisplayEquation"/>
        <w:spacing w:line="480" w:lineRule="auto"/>
        <w:ind w:firstLine="420"/>
        <w:rPr>
          <w:sz w:val="21"/>
          <w:szCs w:val="21"/>
        </w:rPr>
      </w:pPr>
      <w:r w:rsidRPr="00821D10">
        <w:rPr>
          <w:sz w:val="21"/>
          <w:szCs w:val="21"/>
        </w:rPr>
        <w:tab/>
      </w:r>
      <w:r w:rsidR="0002796E" w:rsidRPr="00821D10">
        <w:rPr>
          <w:position w:val="-46"/>
          <w:sz w:val="22"/>
          <w:szCs w:val="22"/>
        </w:rPr>
        <w:object w:dxaOrig="3940" w:dyaOrig="1020" w14:anchorId="76F761B6">
          <v:shape id="_x0000_i1051" type="#_x0000_t75" style="width:193.65pt;height:51.65pt" o:ole="">
            <v:imagedata r:id="rId75" o:title=""/>
          </v:shape>
          <o:OLEObject Type="Embed" ProgID="Equation.DSMT4" ShapeID="_x0000_i1051" DrawAspect="Content" ObjectID="_1844938423" r:id="rId76"/>
        </w:object>
      </w:r>
      <w:r w:rsidRPr="00821D10">
        <w:rPr>
          <w:sz w:val="21"/>
          <w:szCs w:val="21"/>
        </w:rPr>
        <w:tab/>
      </w:r>
      <w:r w:rsidR="00866459" w:rsidRPr="00821D10">
        <w:rPr>
          <w:sz w:val="21"/>
          <w:szCs w:val="21"/>
        </w:rPr>
        <w:t>(</w:t>
      </w:r>
      <w:r w:rsidR="00722933" w:rsidRPr="00821D10">
        <w:rPr>
          <w:rFonts w:hint="eastAsia"/>
          <w:sz w:val="21"/>
          <w:szCs w:val="21"/>
        </w:rPr>
        <w:t>22</w:t>
      </w:r>
      <w:r w:rsidR="00866459" w:rsidRPr="00821D10">
        <w:rPr>
          <w:sz w:val="21"/>
          <w:szCs w:val="21"/>
        </w:rPr>
        <w:t>)</w:t>
      </w:r>
    </w:p>
    <w:p w14:paraId="6AE82C13" w14:textId="59D7111E" w:rsidR="00327927" w:rsidRPr="00821D10" w:rsidRDefault="0002796E" w:rsidP="00507A66">
      <w:pPr>
        <w:pStyle w:val="MTDisplayEquation"/>
        <w:spacing w:line="480" w:lineRule="auto"/>
        <w:ind w:firstLineChars="0" w:firstLine="0"/>
        <w:rPr>
          <w:sz w:val="21"/>
          <w:szCs w:val="21"/>
        </w:rPr>
      </w:pPr>
      <w:r w:rsidRPr="00821D10">
        <w:rPr>
          <w:sz w:val="21"/>
          <w:szCs w:val="21"/>
        </w:rPr>
        <w:t>where</w:t>
      </w:r>
      <w:r w:rsidR="003C13A9" w:rsidRPr="00821D10">
        <w:rPr>
          <w:sz w:val="21"/>
          <w:szCs w:val="21"/>
        </w:rPr>
        <w:fldChar w:fldCharType="begin"/>
      </w:r>
      <w:r w:rsidR="006C32B5" w:rsidRPr="00821D10">
        <w:rPr>
          <w:sz w:val="21"/>
          <w:szCs w:val="21"/>
        </w:rPr>
        <w:instrText xml:space="preserve"> ADDIN EN.CITE &lt;EndNote&gt;&lt;Cite&gt;&lt;Author&gt;Zhu&lt;/Author&gt;&lt;Year&gt;2018&lt;/Year&gt;&lt;RecNum&gt;126&lt;/RecNum&gt;&lt;DisplayText&gt;&lt;style face="superscript"&gt;13&lt;/style&gt;&lt;/DisplayText&gt;&lt;record&gt;&lt;rec-number&gt;126&lt;/rec-number&gt;&lt;foreign-keys&gt;&lt;key app="EN" db-id="5w9xwaf9c0ref4erzf2pv297t90xw5wzv2ve" timestamp="1759721171"&gt;126&lt;/key&gt;&lt;/foreign-keys&gt;&lt;ref-type name="Journal Article"&gt;17&lt;/ref-type&gt;&lt;contributors&gt;&lt;authors&gt;&lt;author&gt;Zhu, X. Y.&lt;/author&gt;&lt;author&gt;Xu, Y.&lt;/author&gt;&lt;author&gt;Xu, H. T.&lt;/author&gt;&lt;author&gt;Chen, C. J.&lt;/author&gt;&lt;/authors&gt;&lt;/contributors&gt;&lt;auth-address&gt;Shanghai Jiao Tong Univ, Shanghai, Peoples R China&amp;#xD;Infinia ML Inc, Durham, NC USA&amp;#xD;Duke Univ, Durham, NC USA&lt;/auth-address&gt;&lt;titles&gt;&lt;title&gt;Quaternion convolutional neural networks&lt;/title&gt;&lt;secondary-title&gt;Proceedings of the European conference on computer vision (ECCV)&lt;/secondary-title&gt;&lt;alt-title&gt;Lect Notes Comput Sc&lt;/alt-title&gt;&lt;/titles&gt;&lt;alt-periodical&gt;&lt;full-title&gt;Computer Vision - Accv 2014, Pt Ii&lt;/full-title&gt;&lt;abbr-1&gt;Lect Notes Comput Sc&lt;/abbr-1&gt;&lt;/alt-periodical&gt;&lt;pages&gt;645-661&lt;/pages&gt;&lt;volume&gt;11212&lt;/volume&gt;&lt;keywords&gt;&lt;keyword&gt;quaternion convolutional neural network&lt;/keyword&gt;&lt;keyword&gt;quaternion-based layers&lt;/keyword&gt;&lt;keyword&gt;color image denoising&lt;/keyword&gt;&lt;keyword&gt;color image classification&lt;/keyword&gt;&lt;keyword&gt;kalman filter&lt;/keyword&gt;&lt;/keywords&gt;&lt;dates&gt;&lt;year&gt;2018&lt;/year&gt;&lt;/dates&gt;&lt;isbn&gt;0302-9743&lt;/isbn&gt;&lt;accession-num&gt;WOS:000594226800039&lt;/accession-num&gt;&lt;urls&gt;&lt;related-urls&gt;&lt;url&gt;&lt;style face="underline" font="default" size="100%"&gt;&amp;lt;Go to ISI&amp;gt;://WOS:000594226800039&lt;/style&gt;&lt;/url&gt;&lt;/related-urls&gt;&lt;/urls&gt;&lt;electronic-resource-num&gt;10.1007/978-3-030-01237-3_39&lt;/electronic-resource-num&gt;&lt;language&gt;English&lt;/language&gt;&lt;/record&gt;&lt;/Cite&gt;&lt;/EndNote&gt;</w:instrText>
      </w:r>
      <w:r w:rsidR="003C13A9" w:rsidRPr="00821D10">
        <w:rPr>
          <w:sz w:val="21"/>
          <w:szCs w:val="21"/>
        </w:rPr>
        <w:fldChar w:fldCharType="separate"/>
      </w:r>
      <w:r w:rsidR="006C32B5" w:rsidRPr="00821D10">
        <w:rPr>
          <w:noProof/>
          <w:sz w:val="21"/>
          <w:szCs w:val="21"/>
          <w:vertAlign w:val="superscript"/>
        </w:rPr>
        <w:t>13</w:t>
      </w:r>
      <w:r w:rsidR="003C13A9" w:rsidRPr="00821D10">
        <w:rPr>
          <w:sz w:val="21"/>
          <w:szCs w:val="21"/>
        </w:rPr>
        <w:fldChar w:fldCharType="end"/>
      </w:r>
    </w:p>
    <w:p w14:paraId="27E348C5" w14:textId="4A2BE64A" w:rsidR="00DA64CC" w:rsidRPr="00821D10" w:rsidRDefault="00327927" w:rsidP="00EC7308">
      <w:pPr>
        <w:pStyle w:val="MTDisplayEquation"/>
        <w:spacing w:line="480" w:lineRule="auto"/>
        <w:ind w:firstLine="420"/>
        <w:rPr>
          <w:sz w:val="21"/>
          <w:szCs w:val="21"/>
        </w:rPr>
      </w:pPr>
      <w:r w:rsidRPr="00821D10">
        <w:rPr>
          <w:sz w:val="21"/>
          <w:szCs w:val="21"/>
        </w:rPr>
        <w:tab/>
      </w:r>
      <w:r w:rsidR="00866459" w:rsidRPr="00821D10">
        <w:rPr>
          <w:position w:val="-82"/>
          <w:sz w:val="21"/>
          <w:szCs w:val="21"/>
        </w:rPr>
        <w:object w:dxaOrig="2240" w:dyaOrig="1780" w14:anchorId="5B2A9833">
          <v:shape id="_x0000_i1052" type="#_x0000_t75" style="width:110.65pt;height:90.65pt" o:ole="">
            <v:imagedata r:id="rId77" o:title=""/>
          </v:shape>
          <o:OLEObject Type="Embed" ProgID="Equation.DSMT4" ShapeID="_x0000_i1052" DrawAspect="Content" ObjectID="_1844938424" r:id="rId78"/>
        </w:object>
      </w:r>
      <w:r w:rsidRPr="00821D10">
        <w:rPr>
          <w:sz w:val="21"/>
          <w:szCs w:val="21"/>
        </w:rPr>
        <w:tab/>
      </w:r>
      <w:r w:rsidR="00866459" w:rsidRPr="00821D10">
        <w:rPr>
          <w:sz w:val="21"/>
          <w:szCs w:val="21"/>
        </w:rPr>
        <w:t>(2</w:t>
      </w:r>
      <w:r w:rsidR="00722933" w:rsidRPr="00821D10">
        <w:rPr>
          <w:rFonts w:hint="eastAsia"/>
          <w:sz w:val="21"/>
          <w:szCs w:val="21"/>
        </w:rPr>
        <w:t>3</w:t>
      </w:r>
      <w:r w:rsidR="00866459" w:rsidRPr="00821D10">
        <w:rPr>
          <w:sz w:val="21"/>
          <w:szCs w:val="21"/>
        </w:rPr>
        <w:t>)</w:t>
      </w:r>
    </w:p>
    <w:p w14:paraId="675DE354" w14:textId="168B00FE" w:rsidR="00E13600" w:rsidRPr="00821D10" w:rsidRDefault="00AD0D6B" w:rsidP="00E13600">
      <w:pPr>
        <w:spacing w:line="480" w:lineRule="auto"/>
        <w:ind w:firstLineChars="200" w:firstLine="420"/>
        <w:rPr>
          <w:rFonts w:ascii="Times New Roman" w:eastAsia="等线" w:hAnsi="Times New Roman" w:cs="Times New Roman"/>
          <w:szCs w:val="21"/>
        </w:rPr>
      </w:pPr>
      <w:r w:rsidRPr="00821D10">
        <w:rPr>
          <w:rFonts w:ascii="Times New Roman" w:eastAsia="等线" w:hAnsi="Times New Roman" w:cs="Times New Roman"/>
          <w:szCs w:val="21"/>
        </w:rPr>
        <w:lastRenderedPageBreak/>
        <w:t>QCs</w:t>
      </w:r>
      <w:r w:rsidR="00EC7308" w:rsidRPr="00821D10">
        <w:rPr>
          <w:rFonts w:ascii="Times New Roman" w:eastAsia="等线" w:hAnsi="Times New Roman" w:cs="Times New Roman"/>
          <w:szCs w:val="21"/>
        </w:rPr>
        <w:t xml:space="preserve"> fundamentally differ from real-</w:t>
      </w:r>
      <w:r w:rsidRPr="00821D10">
        <w:rPr>
          <w:rFonts w:ascii="Times New Roman" w:eastAsia="等线" w:hAnsi="Times New Roman" w:cs="Times New Roman"/>
          <w:szCs w:val="21"/>
        </w:rPr>
        <w:t xml:space="preserve"> and complex-</w:t>
      </w:r>
      <w:r w:rsidR="00EC7308" w:rsidRPr="00821D10">
        <w:rPr>
          <w:rFonts w:ascii="Times New Roman" w:eastAsia="等线" w:hAnsi="Times New Roman" w:cs="Times New Roman"/>
          <w:szCs w:val="21"/>
        </w:rPr>
        <w:t xml:space="preserve">valued convolutions by processing multi-channel color information as </w:t>
      </w:r>
      <w:r w:rsidR="00931691" w:rsidRPr="00821D10">
        <w:rPr>
          <w:rFonts w:ascii="Times New Roman" w:eastAsia="等线" w:hAnsi="Times New Roman" w:cs="Times New Roman"/>
          <w:szCs w:val="21"/>
        </w:rPr>
        <w:t xml:space="preserve">a </w:t>
      </w:r>
      <w:r w:rsidR="00EC7308" w:rsidRPr="00821D10">
        <w:rPr>
          <w:rFonts w:ascii="Times New Roman" w:eastAsia="等线" w:hAnsi="Times New Roman" w:cs="Times New Roman"/>
          <w:szCs w:val="21"/>
        </w:rPr>
        <w:t>unified hypercomplex entit</w:t>
      </w:r>
      <w:r w:rsidR="00931691" w:rsidRPr="00821D10">
        <w:rPr>
          <w:rFonts w:ascii="Times New Roman" w:eastAsia="等线" w:hAnsi="Times New Roman" w:cs="Times New Roman"/>
          <w:szCs w:val="21"/>
        </w:rPr>
        <w:t>y</w:t>
      </w:r>
      <w:r w:rsidR="00EC7308" w:rsidRPr="00821D10">
        <w:rPr>
          <w:rFonts w:ascii="Times New Roman" w:eastAsia="等线" w:hAnsi="Times New Roman" w:cs="Times New Roman"/>
          <w:szCs w:val="21"/>
        </w:rPr>
        <w:t xml:space="preserve"> through Hamilton products. </w:t>
      </w:r>
      <w:r w:rsidR="00EC7308" w:rsidRPr="00821D10">
        <w:rPr>
          <w:rFonts w:ascii="Times New Roman" w:eastAsia="等线" w:hAnsi="Times New Roman" w:cs="Times New Roman" w:hint="eastAsia"/>
          <w:szCs w:val="21"/>
        </w:rPr>
        <w:t>As shown in Fig. S1</w:t>
      </w:r>
      <w:r w:rsidR="00722933" w:rsidRPr="00821D10">
        <w:rPr>
          <w:rFonts w:ascii="Times New Roman" w:eastAsia="等线" w:hAnsi="Times New Roman" w:cs="Times New Roman" w:hint="eastAsia"/>
          <w:szCs w:val="21"/>
        </w:rPr>
        <w:t>4</w:t>
      </w:r>
      <w:r w:rsidR="00570D7C" w:rsidRPr="00821D10">
        <w:rPr>
          <w:rFonts w:ascii="Times New Roman" w:eastAsia="等线" w:hAnsi="Times New Roman" w:cs="Times New Roman" w:hint="eastAsia"/>
          <w:szCs w:val="21"/>
        </w:rPr>
        <w:t>a</w:t>
      </w:r>
      <w:r w:rsidR="00EC7308" w:rsidRPr="00821D10">
        <w:rPr>
          <w:rFonts w:ascii="Times New Roman" w:eastAsia="等线" w:hAnsi="Times New Roman" w:cs="Times New Roman" w:hint="eastAsia"/>
          <w:szCs w:val="21"/>
        </w:rPr>
        <w:t>, t</w:t>
      </w:r>
      <w:r w:rsidR="00EC7308" w:rsidRPr="00821D10">
        <w:rPr>
          <w:rFonts w:ascii="Times New Roman" w:eastAsia="等线" w:hAnsi="Times New Roman" w:cs="Times New Roman"/>
          <w:szCs w:val="21"/>
        </w:rPr>
        <w:t xml:space="preserve">his approach intrinsically preserves </w:t>
      </w:r>
      <w:r w:rsidR="009B76EF" w:rsidRPr="00821D10">
        <w:rPr>
          <w:rFonts w:ascii="Times New Roman" w:eastAsia="等线" w:hAnsi="Times New Roman" w:cs="Times New Roman"/>
          <w:szCs w:val="21"/>
        </w:rPr>
        <w:t>inter-channel</w:t>
      </w:r>
      <w:r w:rsidR="00EC7308" w:rsidRPr="00821D10">
        <w:rPr>
          <w:rFonts w:ascii="Times New Roman" w:eastAsia="等线" w:hAnsi="Times New Roman" w:cs="Times New Roman"/>
          <w:szCs w:val="21"/>
        </w:rPr>
        <w:t xml:space="preserve"> correlations by treating </w:t>
      </w:r>
      <w:r w:rsidR="00B11193" w:rsidRPr="00821D10">
        <w:rPr>
          <w:rFonts w:ascii="Times New Roman" w:eastAsia="等线" w:hAnsi="Times New Roman" w:cs="Times New Roman"/>
          <w:szCs w:val="21"/>
        </w:rPr>
        <w:t>the pixels and the kernel elements as quaternions</w:t>
      </w:r>
      <w:r w:rsidR="00EC7308" w:rsidRPr="00821D10">
        <w:rPr>
          <w:rFonts w:ascii="Times New Roman" w:eastAsia="等线" w:hAnsi="Times New Roman" w:cs="Times New Roman"/>
          <w:szCs w:val="21"/>
        </w:rPr>
        <w:t>, where their Hamilton product</w:t>
      </w:r>
      <w:r w:rsidR="00EC7308" w:rsidRPr="00821D10">
        <w:rPr>
          <w:rFonts w:ascii="Times New Roman" w:eastAsia="等线" w:hAnsi="Times New Roman" w:cs="Times New Roman"/>
          <w:szCs w:val="21"/>
        </w:rPr>
        <w:fldChar w:fldCharType="begin"/>
      </w:r>
      <w:r w:rsidR="006C32B5" w:rsidRPr="00821D10">
        <w:rPr>
          <w:rFonts w:ascii="Times New Roman" w:eastAsia="等线" w:hAnsi="Times New Roman" w:cs="Times New Roman"/>
          <w:szCs w:val="21"/>
        </w:rPr>
        <w:instrText xml:space="preserve"> ADDIN EN.CITE &lt;EndNote&gt;&lt;Cite&gt;&lt;Author&gt;Yin&lt;/Author&gt;&lt;Year&gt;2019&lt;/Year&gt;&lt;RecNum&gt;142&lt;/RecNum&gt;&lt;DisplayText&gt;&lt;style face="superscript"&gt;14&lt;/style&gt;&lt;/DisplayText&gt;&lt;record&gt;&lt;rec-number&gt;142&lt;/rec-number&gt;&lt;foreign-keys&gt;&lt;key app="EN" db-id="5w9xwaf9c0ref4erzf2pv297t90xw5wzv2ve" timestamp="1760519853"&gt;142&lt;/key&gt;&lt;/foreign-keys&gt;&lt;ref-type name="Journal Article"&gt;17&lt;/ref-type&gt;&lt;contributors&gt;&lt;authors&gt;&lt;author&gt;Yin, Q. L.&lt;/author&gt;&lt;author&gt;Wang, J. W.&lt;/author&gt;&lt;author&gt;Luo, X. Y.&lt;/author&gt;&lt;author&gt;Zhai, J. T.&lt;/author&gt;&lt;author&gt;Jha, S. K.&lt;/author&gt;&lt;author&gt;Shi, Y. Q.&lt;/author&gt;&lt;/authors&gt;&lt;/contributors&gt;&lt;auth-address&gt;Nanjing Univ Informat Sci &amp;amp; Technol, Dept Comp &amp;amp; Software, Nanjing 210044, Jiangsu, Peoples R China&amp;#xD;Nanjing Univ Informat Sci &amp;amp; Technol, Jiangsu Collaborat Innovat Ctr Atmospher Environm, Nanjing 210044, Jiangsu, Peoples R China&amp;#xD;State Key Lab Math Engn &amp;amp; Adv Comp, Zhengzhou 450001, Henan, Peoples R China&amp;#xD;New Jersey Inst Technol, Dept Elect Comp Engn, Newark, NJ 07102 USA&lt;/auth-address&gt;&lt;titles&gt;&lt;title&gt;Quaternion convolutional neural network for color image classification and forensics&lt;/title&gt;&lt;secondary-title&gt;Ieee Access&lt;/secondary-title&gt;&lt;alt-title&gt;Ieee Access&lt;/alt-title&gt;&lt;/titles&gt;&lt;periodical&gt;&lt;full-title&gt;Ieee Access&lt;/full-title&gt;&lt;abbr-1&gt;Ieee Access&lt;/abbr-1&gt;&lt;/periodical&gt;&lt;alt-periodical&gt;&lt;full-title&gt;Ieee Access&lt;/full-title&gt;&lt;abbr-1&gt;Ieee Access&lt;/abbr-1&gt;&lt;/alt-periodical&gt;&lt;pages&gt;20293-20301&lt;/pages&gt;&lt;volume&gt;7&lt;/volume&gt;&lt;keywords&gt;&lt;keyword&gt;quaternion convolutional neural network&lt;/keyword&gt;&lt;keyword&gt;quaternion based layers&lt;/keyword&gt;&lt;keyword&gt;color image classification&lt;/keyword&gt;&lt;keyword&gt;color image forensics&lt;/keyword&gt;&lt;keyword&gt;attention mechanism&lt;/keyword&gt;&lt;/keywords&gt;&lt;dates&gt;&lt;year&gt;2019&lt;/year&gt;&lt;/dates&gt;&lt;isbn&gt;2169-3536&lt;/isbn&gt;&lt;accession-num&gt;WOS:000459630800001&lt;/accession-num&gt;&lt;urls&gt;&lt;related-urls&gt;&lt;url&gt;&lt;style face="underline" font="default" size="100%"&gt;&amp;lt;Go to ISI&amp;gt;://WOS:000459630800001&lt;/style&gt;&lt;/url&gt;&lt;/related-urls&gt;&lt;/urls&gt;&lt;electronic-resource-num&gt;10.1109/Access.2019.2897000&lt;/electronic-resource-num&gt;&lt;language&gt;English&lt;/language&gt;&lt;/record&gt;&lt;/Cite&gt;&lt;/EndNote&gt;</w:instrText>
      </w:r>
      <w:r w:rsidR="00EC7308" w:rsidRPr="00821D10">
        <w:rPr>
          <w:rFonts w:ascii="Times New Roman" w:eastAsia="等线" w:hAnsi="Times New Roman" w:cs="Times New Roman"/>
          <w:szCs w:val="21"/>
        </w:rPr>
        <w:fldChar w:fldCharType="separate"/>
      </w:r>
      <w:r w:rsidR="006C32B5" w:rsidRPr="00821D10">
        <w:rPr>
          <w:rFonts w:ascii="Times New Roman" w:eastAsia="等线" w:hAnsi="Times New Roman" w:cs="Times New Roman"/>
          <w:noProof/>
          <w:szCs w:val="21"/>
          <w:vertAlign w:val="superscript"/>
        </w:rPr>
        <w:t>14</w:t>
      </w:r>
      <w:r w:rsidR="00EC7308" w:rsidRPr="00821D10">
        <w:rPr>
          <w:rFonts w:ascii="Times New Roman" w:eastAsia="等线" w:hAnsi="Times New Roman" w:cs="Times New Roman"/>
          <w:szCs w:val="21"/>
        </w:rPr>
        <w:fldChar w:fldCharType="end"/>
      </w:r>
      <w:r w:rsidR="00EC7308" w:rsidRPr="00821D10">
        <w:rPr>
          <w:rFonts w:ascii="Times New Roman" w:eastAsia="等线" w:hAnsi="Times New Roman" w:cs="Times New Roman"/>
          <w:szCs w:val="21"/>
        </w:rPr>
        <w:t xml:space="preserve"> naturally models cross-channel interactions through non-commutative multiplication rules (e.g., </w:t>
      </w:r>
      <w:proofErr w:type="spellStart"/>
      <w:r w:rsidR="00EC7308" w:rsidRPr="00821D10">
        <w:rPr>
          <w:rFonts w:ascii="Times New Roman" w:eastAsia="等线" w:hAnsi="Times New Roman" w:cs="Times New Roman"/>
          <w:b/>
          <w:bCs/>
          <w:szCs w:val="21"/>
        </w:rPr>
        <w:t>ij</w:t>
      </w:r>
      <w:proofErr w:type="spellEnd"/>
      <w:r w:rsidR="00EC7308" w:rsidRPr="00821D10">
        <w:rPr>
          <w:rFonts w:ascii="Times New Roman" w:eastAsia="等线" w:hAnsi="Times New Roman" w:cs="Times New Roman"/>
          <w:szCs w:val="21"/>
        </w:rPr>
        <w:t xml:space="preserve"> = -</w:t>
      </w:r>
      <w:r w:rsidR="00EC7308" w:rsidRPr="00821D10">
        <w:rPr>
          <w:rFonts w:ascii="Times New Roman" w:eastAsia="等线" w:hAnsi="Times New Roman" w:cs="Times New Roman"/>
          <w:b/>
          <w:bCs/>
          <w:szCs w:val="21"/>
        </w:rPr>
        <w:t>ji</w:t>
      </w:r>
      <w:r w:rsidR="00EC7308" w:rsidRPr="00821D10">
        <w:rPr>
          <w:rFonts w:ascii="Times New Roman" w:eastAsia="等线" w:hAnsi="Times New Roman" w:cs="Times New Roman"/>
          <w:szCs w:val="21"/>
        </w:rPr>
        <w:t xml:space="preserve"> = </w:t>
      </w:r>
      <w:r w:rsidR="00EC7308" w:rsidRPr="00821D10">
        <w:rPr>
          <w:rFonts w:ascii="Times New Roman" w:eastAsia="等线" w:hAnsi="Times New Roman" w:cs="Times New Roman"/>
          <w:b/>
          <w:bCs/>
          <w:szCs w:val="21"/>
        </w:rPr>
        <w:t>k</w:t>
      </w:r>
      <w:r w:rsidR="00EC7308" w:rsidRPr="00821D10">
        <w:rPr>
          <w:rFonts w:ascii="Times New Roman" w:eastAsia="等线" w:hAnsi="Times New Roman" w:cs="Times New Roman"/>
          <w:szCs w:val="21"/>
        </w:rPr>
        <w:t>). The</w:t>
      </w:r>
      <w:r w:rsidR="00B73E01" w:rsidRPr="00821D10">
        <w:rPr>
          <w:rFonts w:ascii="Times New Roman" w:eastAsia="等线" w:hAnsi="Times New Roman" w:cs="Times New Roman"/>
          <w:szCs w:val="21"/>
        </w:rPr>
        <w:t xml:space="preserve"> computational results feature elegance in describing </w:t>
      </w:r>
      <w:r w:rsidR="00EC7308" w:rsidRPr="00821D10">
        <w:rPr>
          <w:rFonts w:ascii="Times New Roman" w:eastAsia="等线" w:hAnsi="Times New Roman" w:cs="Times New Roman"/>
          <w:szCs w:val="21"/>
        </w:rPr>
        <w:t xml:space="preserve">color space while </w:t>
      </w:r>
      <w:r w:rsidR="00B73E01" w:rsidRPr="00821D10">
        <w:rPr>
          <w:rFonts w:ascii="Times New Roman" w:eastAsia="等线" w:hAnsi="Times New Roman" w:cs="Times New Roman"/>
          <w:szCs w:val="21"/>
        </w:rPr>
        <w:t>showing</w:t>
      </w:r>
      <w:r w:rsidR="00EC7308" w:rsidRPr="00821D10">
        <w:rPr>
          <w:rFonts w:ascii="Times New Roman" w:eastAsia="等线" w:hAnsi="Times New Roman" w:cs="Times New Roman"/>
          <w:szCs w:val="21"/>
        </w:rPr>
        <w:t xml:space="preserve"> superior </w:t>
      </w:r>
      <w:r w:rsidR="00CB70D8" w:rsidRPr="00821D10">
        <w:rPr>
          <w:rFonts w:ascii="Times New Roman" w:eastAsia="等线" w:hAnsi="Times New Roman" w:cs="Times New Roman"/>
          <w:szCs w:val="21"/>
        </w:rPr>
        <w:t>computational efficiency</w:t>
      </w:r>
      <w:r w:rsidR="00B73E01" w:rsidRPr="00821D10">
        <w:rPr>
          <w:rFonts w:ascii="Times New Roman" w:eastAsia="等线" w:hAnsi="Times New Roman" w:cs="Times New Roman"/>
          <w:szCs w:val="21"/>
        </w:rPr>
        <w:t xml:space="preserve"> than traditional </w:t>
      </w:r>
      <w:r w:rsidR="008C1B90" w:rsidRPr="00821D10">
        <w:rPr>
          <w:rFonts w:ascii="Times New Roman" w:eastAsia="等线" w:hAnsi="Times New Roman" w:cs="Times New Roman"/>
          <w:szCs w:val="21"/>
        </w:rPr>
        <w:t>methods</w:t>
      </w:r>
      <w:r w:rsidR="00B73E01" w:rsidRPr="00821D10">
        <w:rPr>
          <w:rFonts w:ascii="Times New Roman" w:eastAsia="等线" w:hAnsi="Times New Roman" w:cs="Times New Roman"/>
          <w:szCs w:val="21"/>
        </w:rPr>
        <w:t xml:space="preserve"> based on real and complex values.</w:t>
      </w:r>
    </w:p>
    <w:p w14:paraId="11CBB859" w14:textId="53AC052C" w:rsidR="00662A37" w:rsidRPr="00821D10" w:rsidRDefault="00AB7AA3" w:rsidP="00B06F9E">
      <w:pPr>
        <w:spacing w:line="480" w:lineRule="auto"/>
        <w:ind w:firstLineChars="200" w:firstLine="420"/>
        <w:rPr>
          <w:rFonts w:ascii="Times New Roman" w:eastAsia="等线" w:hAnsi="Times New Roman" w:cs="Times New Roman"/>
          <w:szCs w:val="21"/>
        </w:rPr>
      </w:pPr>
      <w:r w:rsidRPr="00821D10">
        <w:rPr>
          <w:rFonts w:ascii="Times New Roman" w:hAnsi="Times New Roman" w:cs="Times New Roman" w:hint="eastAsia"/>
          <w:szCs w:val="21"/>
        </w:rPr>
        <w:t xml:space="preserve">The experimental setup </w:t>
      </w:r>
      <w:r w:rsidR="00087858" w:rsidRPr="00821D10">
        <w:rPr>
          <w:rFonts w:ascii="Times New Roman" w:hAnsi="Times New Roman" w:cs="Times New Roman"/>
          <w:szCs w:val="21"/>
        </w:rPr>
        <w:t>for QC is detailed</w:t>
      </w:r>
      <w:r w:rsidRPr="00821D10">
        <w:rPr>
          <w:rFonts w:ascii="Times New Roman" w:hAnsi="Times New Roman" w:cs="Times New Roman" w:hint="eastAsia"/>
          <w:szCs w:val="21"/>
        </w:rPr>
        <w:t xml:space="preserve"> in Fig. 4</w:t>
      </w:r>
      <w:r w:rsidR="003670CC" w:rsidRPr="00821D10">
        <w:rPr>
          <w:rFonts w:ascii="Times New Roman" w:hAnsi="Times New Roman" w:cs="Times New Roman" w:hint="eastAsia"/>
          <w:szCs w:val="21"/>
        </w:rPr>
        <w:t xml:space="preserve"> of the main text</w:t>
      </w:r>
      <w:r w:rsidR="00B227BC" w:rsidRPr="00821D10">
        <w:rPr>
          <w:rFonts w:ascii="Times New Roman" w:hAnsi="Times New Roman" w:cs="Times New Roman" w:hint="eastAsia"/>
          <w:szCs w:val="21"/>
        </w:rPr>
        <w:t>. The baseband sampl</w:t>
      </w:r>
      <w:r w:rsidR="00AC43A6" w:rsidRPr="00821D10">
        <w:rPr>
          <w:rFonts w:ascii="Times New Roman" w:hAnsi="Times New Roman" w:cs="Times New Roman"/>
          <w:szCs w:val="21"/>
        </w:rPr>
        <w:t>ing</w:t>
      </w:r>
      <w:r w:rsidR="00B227BC" w:rsidRPr="00821D10">
        <w:rPr>
          <w:rFonts w:ascii="Times New Roman" w:hAnsi="Times New Roman" w:cs="Times New Roman" w:hint="eastAsia"/>
          <w:szCs w:val="21"/>
        </w:rPr>
        <w:t xml:space="preserve"> rate </w:t>
      </w:r>
      <w:r w:rsidR="00C22754" w:rsidRPr="00821D10">
        <w:rPr>
          <w:rFonts w:ascii="Times New Roman" w:hAnsi="Times New Roman" w:cs="Times New Roman"/>
          <w:szCs w:val="21"/>
        </w:rPr>
        <w:t>of the</w:t>
      </w:r>
      <w:r w:rsidR="00B227BC" w:rsidRPr="00821D10">
        <w:rPr>
          <w:rFonts w:ascii="Times New Roman" w:hAnsi="Times New Roman" w:cs="Times New Roman" w:hint="eastAsia"/>
          <w:szCs w:val="21"/>
        </w:rPr>
        <w:t xml:space="preserve"> </w:t>
      </w:r>
      <w:r w:rsidR="003670CC" w:rsidRPr="00821D10">
        <w:rPr>
          <w:rFonts w:ascii="Times New Roman" w:hAnsi="Times New Roman" w:cs="Times New Roman" w:hint="eastAsia"/>
          <w:szCs w:val="21"/>
        </w:rPr>
        <w:t>AWG</w:t>
      </w:r>
      <w:r w:rsidR="00B227BC" w:rsidRPr="00821D10">
        <w:rPr>
          <w:rFonts w:ascii="Times New Roman" w:hAnsi="Times New Roman" w:cs="Times New Roman" w:hint="eastAsia"/>
          <w:szCs w:val="21"/>
        </w:rPr>
        <w:t xml:space="preserve"> is 27.6 </w:t>
      </w:r>
      <w:proofErr w:type="spellStart"/>
      <w:r w:rsidR="00B227BC" w:rsidRPr="00821D10">
        <w:rPr>
          <w:rFonts w:ascii="Times New Roman" w:hAnsi="Times New Roman" w:cs="Times New Roman" w:hint="eastAsia"/>
          <w:szCs w:val="21"/>
        </w:rPr>
        <w:t>GSa</w:t>
      </w:r>
      <w:proofErr w:type="spellEnd"/>
      <w:r w:rsidR="00B227BC" w:rsidRPr="00821D10">
        <w:rPr>
          <w:rFonts w:ascii="Times New Roman" w:hAnsi="Times New Roman" w:cs="Times New Roman" w:hint="eastAsia"/>
          <w:szCs w:val="21"/>
        </w:rPr>
        <w:t xml:space="preserve">/s, and </w:t>
      </w:r>
      <w:r w:rsidR="00511081" w:rsidRPr="00821D10">
        <w:rPr>
          <w:rFonts w:ascii="Times New Roman" w:hAnsi="Times New Roman" w:cs="Times New Roman"/>
          <w:szCs w:val="21"/>
        </w:rPr>
        <w:t xml:space="preserve">each data point is </w:t>
      </w:r>
      <w:r w:rsidR="00B227BC" w:rsidRPr="00821D10">
        <w:rPr>
          <w:rFonts w:ascii="Times New Roman" w:hAnsi="Times New Roman" w:cs="Times New Roman" w:hint="eastAsia"/>
          <w:szCs w:val="21"/>
        </w:rPr>
        <w:t>repeat</w:t>
      </w:r>
      <w:r w:rsidR="00511081" w:rsidRPr="00821D10">
        <w:rPr>
          <w:rFonts w:ascii="Times New Roman" w:hAnsi="Times New Roman" w:cs="Times New Roman"/>
          <w:szCs w:val="21"/>
        </w:rPr>
        <w:t>ed for</w:t>
      </w:r>
      <w:r w:rsidR="00B227BC" w:rsidRPr="00821D10">
        <w:rPr>
          <w:rFonts w:ascii="Times New Roman" w:hAnsi="Times New Roman" w:cs="Times New Roman" w:hint="eastAsia"/>
          <w:szCs w:val="21"/>
        </w:rPr>
        <w:t xml:space="preserve"> </w:t>
      </w:r>
      <w:r w:rsidR="0060443D" w:rsidRPr="00821D10">
        <w:rPr>
          <w:rFonts w:ascii="Times New Roman" w:hAnsi="Times New Roman" w:cs="Times New Roman" w:hint="eastAsia"/>
          <w:szCs w:val="21"/>
        </w:rPr>
        <w:t xml:space="preserve">three </w:t>
      </w:r>
      <w:r w:rsidR="00B227BC" w:rsidRPr="00821D10">
        <w:rPr>
          <w:rFonts w:ascii="Times New Roman" w:hAnsi="Times New Roman" w:cs="Times New Roman" w:hint="eastAsia"/>
          <w:szCs w:val="21"/>
        </w:rPr>
        <w:t xml:space="preserve">times </w:t>
      </w:r>
      <w:r w:rsidR="009C5B12" w:rsidRPr="00821D10">
        <w:rPr>
          <w:rFonts w:ascii="Times New Roman" w:hAnsi="Times New Roman" w:cs="Times New Roman"/>
          <w:szCs w:val="21"/>
        </w:rPr>
        <w:t xml:space="preserve">to form the flat-top </w:t>
      </w:r>
      <w:r w:rsidR="00B227BC" w:rsidRPr="00821D10">
        <w:rPr>
          <w:rFonts w:ascii="Times New Roman" w:hAnsi="Times New Roman" w:cs="Times New Roman" w:hint="eastAsia"/>
          <w:szCs w:val="21"/>
        </w:rPr>
        <w:t>waveforms.</w:t>
      </w:r>
      <w:r w:rsidR="00B227BC" w:rsidRPr="00821D10">
        <w:rPr>
          <w:rFonts w:hint="eastAsia"/>
        </w:rPr>
        <w:t xml:space="preserve"> </w:t>
      </w:r>
      <w:r w:rsidR="003670CC" w:rsidRPr="00821D10">
        <w:rPr>
          <w:rFonts w:ascii="Times New Roman" w:hAnsi="Times New Roman" w:cs="Times New Roman"/>
          <w:szCs w:val="21"/>
        </w:rPr>
        <w:t>Thus, the equivalent data rate is</w:t>
      </w:r>
      <w:r w:rsidR="00B227BC" w:rsidRPr="00821D10">
        <w:rPr>
          <w:rFonts w:ascii="Times New Roman" w:hAnsi="Times New Roman" w:cs="Times New Roman" w:hint="eastAsia"/>
          <w:szCs w:val="21"/>
        </w:rPr>
        <w:t xml:space="preserve"> </w:t>
      </w:r>
      <w:r w:rsidR="003670CC" w:rsidRPr="00821D10">
        <w:rPr>
          <w:rFonts w:ascii="Times New Roman" w:hAnsi="Times New Roman" w:cs="Times New Roman" w:hint="eastAsia"/>
          <w:szCs w:val="21"/>
        </w:rPr>
        <w:t>2</w:t>
      </w:r>
      <w:r w:rsidR="00B227BC" w:rsidRPr="00821D10">
        <w:rPr>
          <w:rFonts w:ascii="Times New Roman" w:hAnsi="Times New Roman" w:cs="Times New Roman" w:hint="eastAsia"/>
          <w:szCs w:val="21"/>
        </w:rPr>
        <w:t>7.6</w:t>
      </w:r>
      <w:r w:rsidR="00026CB1" w:rsidRPr="00821D10">
        <w:rPr>
          <w:rFonts w:ascii="Times New Roman" w:hAnsi="Times New Roman" w:cs="Times New Roman"/>
          <w:szCs w:val="21"/>
        </w:rPr>
        <w:t xml:space="preserve"> ÷ </w:t>
      </w:r>
      <w:r w:rsidR="00B227BC" w:rsidRPr="00821D10">
        <w:rPr>
          <w:rFonts w:ascii="Times New Roman" w:hAnsi="Times New Roman" w:cs="Times New Roman" w:hint="eastAsia"/>
          <w:szCs w:val="21"/>
        </w:rPr>
        <w:t xml:space="preserve">3 = 9.2 </w:t>
      </w:r>
      <w:proofErr w:type="spellStart"/>
      <w:r w:rsidR="00B227BC" w:rsidRPr="00821D10">
        <w:rPr>
          <w:rFonts w:ascii="Times New Roman" w:hAnsi="Times New Roman" w:cs="Times New Roman" w:hint="eastAsia"/>
          <w:szCs w:val="21"/>
        </w:rPr>
        <w:t>Gbaud</w:t>
      </w:r>
      <w:proofErr w:type="spellEnd"/>
      <w:r w:rsidR="00B227BC" w:rsidRPr="00821D10">
        <w:rPr>
          <w:rFonts w:ascii="Times New Roman" w:hAnsi="Times New Roman" w:cs="Times New Roman" w:hint="eastAsia"/>
          <w:szCs w:val="21"/>
        </w:rPr>
        <w:t xml:space="preserve">. </w:t>
      </w:r>
      <w:r w:rsidR="003B1F37" w:rsidRPr="00821D10">
        <w:rPr>
          <w:rFonts w:ascii="Times New Roman" w:hAnsi="Times New Roman" w:cs="Times New Roman"/>
          <w:szCs w:val="21"/>
        </w:rPr>
        <w:t>The</w:t>
      </w:r>
      <w:r w:rsidR="00B227BC" w:rsidRPr="00821D10">
        <w:rPr>
          <w:rFonts w:ascii="Times New Roman" w:hAnsi="Times New Roman" w:cs="Times New Roman" w:hint="eastAsia"/>
          <w:szCs w:val="21"/>
        </w:rPr>
        <w:t xml:space="preserve"> incoherent light </w:t>
      </w:r>
      <w:r w:rsidR="003B1F37" w:rsidRPr="00821D10">
        <w:rPr>
          <w:rFonts w:ascii="Times New Roman" w:hAnsi="Times New Roman" w:cs="Times New Roman"/>
          <w:szCs w:val="21"/>
        </w:rPr>
        <w:t xml:space="preserve">containing three wavelengths </w:t>
      </w:r>
      <w:r w:rsidR="00B227BC" w:rsidRPr="00821D10">
        <w:rPr>
          <w:rFonts w:ascii="Times New Roman" w:hAnsi="Times New Roman" w:cs="Times New Roman" w:hint="eastAsia"/>
          <w:szCs w:val="21"/>
        </w:rPr>
        <w:t>(</w:t>
      </w:r>
      <w:r w:rsidR="00B227BC" w:rsidRPr="00821D10">
        <w:rPr>
          <w:rFonts w:ascii="Times New Roman" w:eastAsia="等线" w:hAnsi="Times New Roman" w:cs="Times New Roman"/>
          <w:i/>
          <w:iCs/>
          <w:szCs w:val="21"/>
        </w:rPr>
        <w:t>λ</w:t>
      </w:r>
      <w:r w:rsidR="00B227BC" w:rsidRPr="00821D10">
        <w:rPr>
          <w:rFonts w:ascii="Times New Roman" w:hAnsi="Times New Roman" w:cs="Times New Roman"/>
          <w:szCs w:val="21"/>
          <w:vertAlign w:val="subscript"/>
        </w:rPr>
        <w:t>1</w:t>
      </w:r>
      <w:r w:rsidR="00B227BC" w:rsidRPr="00821D10">
        <w:rPr>
          <w:rFonts w:ascii="Times New Roman" w:hAnsi="Times New Roman" w:cs="Times New Roman"/>
          <w:szCs w:val="21"/>
        </w:rPr>
        <w:t xml:space="preserve"> ~ </w:t>
      </w:r>
      <w:r w:rsidR="00B227BC" w:rsidRPr="00821D10">
        <w:rPr>
          <w:rFonts w:ascii="Times New Roman" w:eastAsia="等线" w:hAnsi="Times New Roman" w:cs="Times New Roman"/>
          <w:i/>
          <w:iCs/>
          <w:szCs w:val="21"/>
        </w:rPr>
        <w:t>λ</w:t>
      </w:r>
      <w:r w:rsidR="003670CC" w:rsidRPr="00821D10">
        <w:rPr>
          <w:rFonts w:ascii="Times New Roman" w:hAnsi="Times New Roman" w:cs="Times New Roman" w:hint="eastAsia"/>
          <w:szCs w:val="21"/>
          <w:vertAlign w:val="subscript"/>
        </w:rPr>
        <w:t>3</w:t>
      </w:r>
      <w:r w:rsidR="00B227BC" w:rsidRPr="00821D10">
        <w:rPr>
          <w:rFonts w:ascii="Times New Roman" w:hAnsi="Times New Roman" w:cs="Times New Roman" w:hint="eastAsia"/>
          <w:szCs w:val="21"/>
        </w:rPr>
        <w:t>)</w:t>
      </w:r>
      <w:r w:rsidR="002D0F7E" w:rsidRPr="00821D10">
        <w:t xml:space="preserve"> </w:t>
      </w:r>
      <w:r w:rsidR="003B1F37" w:rsidRPr="00821D10">
        <w:rPr>
          <w:rFonts w:ascii="Times New Roman" w:hAnsi="Times New Roman" w:cs="Times New Roman"/>
          <w:szCs w:val="21"/>
        </w:rPr>
        <w:t>is</w:t>
      </w:r>
      <w:r w:rsidR="00B227BC" w:rsidRPr="00821D10">
        <w:rPr>
          <w:rFonts w:ascii="Times New Roman" w:hAnsi="Times New Roman" w:cs="Times New Roman" w:hint="eastAsia"/>
          <w:szCs w:val="21"/>
        </w:rPr>
        <w:t xml:space="preserve"> </w:t>
      </w:r>
      <w:r w:rsidR="003670CC" w:rsidRPr="00821D10">
        <w:rPr>
          <w:rFonts w:ascii="Times New Roman" w:hAnsi="Times New Roman" w:cs="Times New Roman" w:hint="eastAsia"/>
          <w:szCs w:val="21"/>
        </w:rPr>
        <w:t>generated</w:t>
      </w:r>
      <w:r w:rsidR="00B227BC" w:rsidRPr="00821D10">
        <w:rPr>
          <w:rFonts w:ascii="Times New Roman" w:hAnsi="Times New Roman" w:cs="Times New Roman" w:hint="eastAsia"/>
          <w:szCs w:val="21"/>
        </w:rPr>
        <w:t xml:space="preserve"> by the DFB </w:t>
      </w:r>
      <w:r w:rsidR="003670CC" w:rsidRPr="00821D10">
        <w:rPr>
          <w:rFonts w:ascii="Times New Roman" w:hAnsi="Times New Roman" w:cs="Times New Roman" w:hint="eastAsia"/>
          <w:szCs w:val="21"/>
        </w:rPr>
        <w:t>lasers</w:t>
      </w:r>
      <w:r w:rsidR="005942D7" w:rsidRPr="00821D10">
        <w:rPr>
          <w:rFonts w:ascii="Times New Roman" w:hAnsi="Times New Roman" w:cs="Times New Roman"/>
          <w:szCs w:val="21"/>
        </w:rPr>
        <w:t>, and then</w:t>
      </w:r>
      <w:r w:rsidR="00A81A1E" w:rsidRPr="00821D10">
        <w:rPr>
          <w:rFonts w:ascii="Times New Roman" w:hAnsi="Times New Roman" w:cs="Times New Roman" w:hint="eastAsia"/>
          <w:szCs w:val="21"/>
        </w:rPr>
        <w:t xml:space="preserve"> </w:t>
      </w:r>
      <w:r w:rsidR="00A81A1E" w:rsidRPr="00821D10">
        <w:rPr>
          <w:rFonts w:ascii="Times New Roman" w:hAnsi="Times New Roman" w:cs="Times New Roman"/>
          <w:szCs w:val="21"/>
        </w:rPr>
        <w:t>multiplexed</w:t>
      </w:r>
      <w:r w:rsidR="00A81A1E" w:rsidRPr="00821D10">
        <w:rPr>
          <w:rFonts w:ascii="Times New Roman" w:hAnsi="Times New Roman" w:cs="Times New Roman" w:hint="eastAsia"/>
          <w:szCs w:val="21"/>
        </w:rPr>
        <w:t xml:space="preserve"> </w:t>
      </w:r>
      <w:r w:rsidR="00A81A1E" w:rsidRPr="00821D10">
        <w:rPr>
          <w:rFonts w:ascii="Times New Roman" w:hAnsi="Times New Roman" w:cs="Times New Roman"/>
          <w:szCs w:val="21"/>
        </w:rPr>
        <w:t>using a DWDM</w:t>
      </w:r>
      <w:r w:rsidR="005942D7" w:rsidRPr="00821D10">
        <w:rPr>
          <w:rFonts w:ascii="Times New Roman" w:hAnsi="Times New Roman" w:cs="Times New Roman"/>
          <w:szCs w:val="21"/>
        </w:rPr>
        <w:t>.</w:t>
      </w:r>
      <w:r w:rsidR="00A81A1E" w:rsidRPr="00821D10">
        <w:rPr>
          <w:rFonts w:ascii="Times New Roman" w:hAnsi="Times New Roman" w:cs="Times New Roman"/>
          <w:szCs w:val="21"/>
        </w:rPr>
        <w:t xml:space="preserve"> </w:t>
      </w:r>
      <w:r w:rsidR="00CE71E9" w:rsidRPr="00821D10">
        <w:rPr>
          <w:rFonts w:ascii="Times New Roman" w:hAnsi="Times New Roman" w:cs="Times New Roman"/>
          <w:szCs w:val="21"/>
        </w:rPr>
        <w:t>After that,</w:t>
      </w:r>
      <w:r w:rsidR="008046E0" w:rsidRPr="00821D10">
        <w:rPr>
          <w:rFonts w:ascii="Times New Roman" w:hAnsi="Times New Roman" w:cs="Times New Roman"/>
          <w:szCs w:val="21"/>
        </w:rPr>
        <w:t xml:space="preserve"> </w:t>
      </w:r>
      <w:r w:rsidR="005942D7" w:rsidRPr="00821D10">
        <w:rPr>
          <w:rFonts w:ascii="Times New Roman" w:hAnsi="Times New Roman" w:cs="Times New Roman"/>
          <w:szCs w:val="21"/>
        </w:rPr>
        <w:t xml:space="preserve">it is </w:t>
      </w:r>
      <w:r w:rsidR="00A81A1E" w:rsidRPr="00821D10">
        <w:rPr>
          <w:rFonts w:ascii="Times New Roman" w:hAnsi="Times New Roman" w:cs="Times New Roman"/>
          <w:szCs w:val="21"/>
        </w:rPr>
        <w:t xml:space="preserve">equally divided into three </w:t>
      </w:r>
      <w:r w:rsidR="00003920" w:rsidRPr="00821D10">
        <w:rPr>
          <w:rFonts w:ascii="Times New Roman" w:hAnsi="Times New Roman" w:cs="Times New Roman"/>
          <w:szCs w:val="21"/>
        </w:rPr>
        <w:t>path</w:t>
      </w:r>
      <w:r w:rsidR="009F47FA" w:rsidRPr="00821D10">
        <w:rPr>
          <w:rFonts w:ascii="Times New Roman" w:hAnsi="Times New Roman" w:cs="Times New Roman"/>
          <w:szCs w:val="21"/>
        </w:rPr>
        <w:t>s</w:t>
      </w:r>
      <w:r w:rsidR="00A81A1E" w:rsidRPr="00821D10">
        <w:rPr>
          <w:rFonts w:ascii="Times New Roman" w:hAnsi="Times New Roman" w:cs="Times New Roman"/>
          <w:szCs w:val="21"/>
        </w:rPr>
        <w:t xml:space="preserve"> through a </w:t>
      </w:r>
      <w:r w:rsidR="00003920" w:rsidRPr="00821D10">
        <w:rPr>
          <w:rFonts w:ascii="Times New Roman" w:hAnsi="Times New Roman" w:cs="Times New Roman"/>
          <w:szCs w:val="21"/>
        </w:rPr>
        <w:t>beam</w:t>
      </w:r>
      <w:r w:rsidR="00A81A1E" w:rsidRPr="00821D10">
        <w:rPr>
          <w:rFonts w:ascii="Times New Roman" w:hAnsi="Times New Roman" w:cs="Times New Roman"/>
          <w:szCs w:val="21"/>
        </w:rPr>
        <w:t xml:space="preserve"> splitter</w:t>
      </w:r>
      <w:r w:rsidR="0092681B" w:rsidRPr="00821D10">
        <w:rPr>
          <w:rFonts w:ascii="Times New Roman" w:hAnsi="Times New Roman" w:cs="Times New Roman"/>
          <w:szCs w:val="21"/>
        </w:rPr>
        <w:t xml:space="preserve">. Four groups of </w:t>
      </w:r>
      <w:r w:rsidR="009E4AB3" w:rsidRPr="00821D10">
        <w:rPr>
          <w:rFonts w:ascii="Times New Roman" w:hAnsi="Times New Roman" w:cs="Times New Roman"/>
          <w:szCs w:val="21"/>
        </w:rPr>
        <w:t>data</w:t>
      </w:r>
      <w:r w:rsidR="00327010" w:rsidRPr="00821D10">
        <w:rPr>
          <w:rFonts w:ascii="Times New Roman" w:hAnsi="Times New Roman" w:cs="Times New Roman"/>
          <w:szCs w:val="21"/>
        </w:rPr>
        <w:t xml:space="preserve"> </w:t>
      </w:r>
      <w:r w:rsidR="009E4AB3" w:rsidRPr="00821D10">
        <w:rPr>
          <w:rFonts w:ascii="Times New Roman" w:hAnsi="Times New Roman" w:cs="Times New Roman"/>
          <w:szCs w:val="21"/>
        </w:rPr>
        <w:t xml:space="preserve">generated by the AWG are </w:t>
      </w:r>
      <w:r w:rsidR="00763670" w:rsidRPr="00821D10">
        <w:rPr>
          <w:rFonts w:ascii="Times New Roman" w:hAnsi="Times New Roman" w:cs="Times New Roman"/>
          <w:szCs w:val="21"/>
        </w:rPr>
        <w:t>applied to</w:t>
      </w:r>
      <w:r w:rsidR="009E4AB3" w:rsidRPr="00821D10">
        <w:rPr>
          <w:rFonts w:ascii="Times New Roman" w:hAnsi="Times New Roman" w:cs="Times New Roman"/>
          <w:szCs w:val="21"/>
        </w:rPr>
        <w:t xml:space="preserve"> MZMs</w:t>
      </w:r>
      <w:r w:rsidR="00327010" w:rsidRPr="00821D10">
        <w:rPr>
          <w:rFonts w:ascii="Times New Roman" w:hAnsi="Times New Roman" w:cs="Times New Roman"/>
          <w:szCs w:val="21"/>
        </w:rPr>
        <w:t xml:space="preserve"> </w:t>
      </w:r>
      <w:r w:rsidR="009E4AB3" w:rsidRPr="00821D10">
        <w:rPr>
          <w:rFonts w:ascii="Times New Roman" w:hAnsi="Times New Roman" w:cs="Times New Roman"/>
          <w:szCs w:val="21"/>
        </w:rPr>
        <w:t xml:space="preserve">to accomplish electro-optic conversion, producing </w:t>
      </w:r>
      <w:r w:rsidR="00242E52" w:rsidRPr="00821D10">
        <w:rPr>
          <w:rFonts w:ascii="Times New Roman" w:hAnsi="Times New Roman" w:cs="Times New Roman"/>
          <w:szCs w:val="21"/>
        </w:rPr>
        <w:t>modulated</w:t>
      </w:r>
      <w:r w:rsidR="009E4AB3" w:rsidRPr="00821D10">
        <w:rPr>
          <w:rFonts w:ascii="Times New Roman" w:hAnsi="Times New Roman" w:cs="Times New Roman"/>
          <w:szCs w:val="21"/>
        </w:rPr>
        <w:t xml:space="preserve"> optical signals. These four optical signals are then fed into </w:t>
      </w:r>
      <w:r w:rsidR="00157728" w:rsidRPr="00821D10">
        <w:rPr>
          <w:rFonts w:ascii="Times New Roman" w:hAnsi="Times New Roman" w:cs="Times New Roman"/>
          <w:szCs w:val="21"/>
        </w:rPr>
        <w:t>the</w:t>
      </w:r>
      <w:r w:rsidR="009E4AB3" w:rsidRPr="00821D10">
        <w:rPr>
          <w:rFonts w:ascii="Times New Roman" w:hAnsi="Times New Roman" w:cs="Times New Roman"/>
          <w:szCs w:val="21"/>
        </w:rPr>
        <w:t xml:space="preserve"> QOCC composed of four </w:t>
      </w:r>
      <w:r w:rsidR="00A81A1E" w:rsidRPr="00821D10">
        <w:rPr>
          <w:rFonts w:ascii="Times New Roman" w:hAnsi="Times New Roman" w:cs="Times New Roman" w:hint="eastAsia"/>
          <w:szCs w:val="21"/>
        </w:rPr>
        <w:t>convolution module</w:t>
      </w:r>
      <w:r w:rsidR="00ED5E28" w:rsidRPr="00821D10">
        <w:rPr>
          <w:rFonts w:ascii="Times New Roman" w:hAnsi="Times New Roman" w:cs="Times New Roman" w:hint="eastAsia"/>
          <w:szCs w:val="21"/>
        </w:rPr>
        <w:t>s</w:t>
      </w:r>
      <w:r w:rsidR="009E4AB3" w:rsidRPr="00821D10">
        <w:rPr>
          <w:rFonts w:ascii="Times New Roman" w:hAnsi="Times New Roman" w:cs="Times New Roman"/>
          <w:szCs w:val="21"/>
        </w:rPr>
        <w:t xml:space="preserve">, </w:t>
      </w:r>
      <w:r w:rsidR="00D249B9" w:rsidRPr="00821D10">
        <w:rPr>
          <w:rFonts w:ascii="Times New Roman" w:hAnsi="Times New Roman" w:cs="Times New Roman"/>
          <w:szCs w:val="21"/>
        </w:rPr>
        <w:t>with each module</w:t>
      </w:r>
      <w:r w:rsidR="009E4AB3" w:rsidRPr="00821D10">
        <w:rPr>
          <w:rFonts w:ascii="Times New Roman" w:hAnsi="Times New Roman" w:cs="Times New Roman"/>
          <w:szCs w:val="21"/>
        </w:rPr>
        <w:t xml:space="preserve"> represent</w:t>
      </w:r>
      <w:r w:rsidR="00D249B9" w:rsidRPr="00821D10">
        <w:rPr>
          <w:rFonts w:ascii="Times New Roman" w:hAnsi="Times New Roman" w:cs="Times New Roman"/>
          <w:szCs w:val="21"/>
        </w:rPr>
        <w:t>ing</w:t>
      </w:r>
      <w:r w:rsidR="009E4AB3" w:rsidRPr="00821D10">
        <w:rPr>
          <w:rFonts w:ascii="Times New Roman" w:hAnsi="Times New Roman" w:cs="Times New Roman"/>
          <w:szCs w:val="21"/>
        </w:rPr>
        <w:t xml:space="preserve"> one </w:t>
      </w:r>
      <w:r w:rsidR="00D249B9" w:rsidRPr="00821D10">
        <w:rPr>
          <w:rFonts w:ascii="Times New Roman" w:hAnsi="Times New Roman" w:cs="Times New Roman"/>
          <w:szCs w:val="21"/>
        </w:rPr>
        <w:t>quaternion element of the kern</w:t>
      </w:r>
      <w:r w:rsidR="00D249B9" w:rsidRPr="00821D10">
        <w:rPr>
          <w:rFonts w:ascii="Times New Roman" w:eastAsia="等线" w:hAnsi="Times New Roman" w:cs="Times New Roman"/>
          <w:szCs w:val="21"/>
        </w:rPr>
        <w:t>el</w:t>
      </w:r>
      <w:r w:rsidR="009E4AB3" w:rsidRPr="00821D10">
        <w:rPr>
          <w:rFonts w:ascii="Times New Roman" w:eastAsia="等线" w:hAnsi="Times New Roman" w:cs="Times New Roman"/>
          <w:szCs w:val="21"/>
        </w:rPr>
        <w:t>.</w:t>
      </w:r>
      <w:r w:rsidR="00662A37" w:rsidRPr="00821D10">
        <w:rPr>
          <w:rFonts w:ascii="Times New Roman" w:eastAsia="等线" w:hAnsi="Times New Roman" w:cs="Times New Roman"/>
          <w:szCs w:val="21"/>
        </w:rPr>
        <w:t xml:space="preserve"> </w:t>
      </w:r>
      <w:bookmarkStart w:id="5" w:name="OLE_LINK4"/>
      <w:r w:rsidR="00A528F7" w:rsidRPr="00821D10">
        <w:rPr>
          <w:rFonts w:ascii="Times New Roman" w:eastAsia="等线" w:hAnsi="Times New Roman" w:cs="Times New Roman"/>
          <w:szCs w:val="21"/>
        </w:rPr>
        <w:t xml:space="preserve">After passing through the QOCC, the optical signals are converted to electrical signals using BPDs. These signals then undergo </w:t>
      </w:r>
      <w:r w:rsidR="008072F2" w:rsidRPr="00821D10">
        <w:rPr>
          <w:rFonts w:ascii="Times New Roman" w:eastAsia="等线" w:hAnsi="Times New Roman" w:cs="Times New Roman"/>
          <w:szCs w:val="21"/>
        </w:rPr>
        <w:t>weighted</w:t>
      </w:r>
      <w:r w:rsidR="00A528F7" w:rsidRPr="00821D10">
        <w:rPr>
          <w:rFonts w:ascii="Times New Roman" w:eastAsia="等线" w:hAnsi="Times New Roman" w:cs="Times New Roman"/>
          <w:szCs w:val="21"/>
        </w:rPr>
        <w:t xml:space="preserve"> summation, ultimately producing the convolved feature map.</w:t>
      </w:r>
      <w:bookmarkEnd w:id="5"/>
      <w:r w:rsidR="00B06F9E" w:rsidRPr="00821D10">
        <w:rPr>
          <w:rFonts w:ascii="Times New Roman" w:eastAsia="等线" w:hAnsi="Times New Roman" w:cs="Times New Roman" w:hint="eastAsia"/>
          <w:szCs w:val="21"/>
        </w:rPr>
        <w:t xml:space="preserve"> </w:t>
      </w:r>
      <w:r w:rsidR="00662A37" w:rsidRPr="00821D10">
        <w:rPr>
          <w:rFonts w:ascii="Times New Roman" w:hAnsi="Times New Roman" w:cs="Times New Roman"/>
          <w:szCs w:val="21"/>
        </w:rPr>
        <w:t xml:space="preserve">The </w:t>
      </w:r>
      <w:r w:rsidR="00662A37" w:rsidRPr="00821D10">
        <w:rPr>
          <w:rFonts w:ascii="Times New Roman" w:hAnsi="Times New Roman" w:cs="Times New Roman" w:hint="eastAsia"/>
          <w:szCs w:val="21"/>
        </w:rPr>
        <w:t>size</w:t>
      </w:r>
      <w:r w:rsidR="00662A37" w:rsidRPr="00821D10">
        <w:rPr>
          <w:rFonts w:ascii="Times New Roman" w:hAnsi="Times New Roman" w:cs="Times New Roman"/>
          <w:szCs w:val="21"/>
        </w:rPr>
        <w:t xml:space="preserve"> of the output feature map is</w:t>
      </w:r>
      <w:r w:rsidR="003C13A9" w:rsidRPr="00821D10">
        <w:rPr>
          <w:rFonts w:ascii="Times New Roman" w:hAnsi="Times New Roman" w:cs="Times New Roman"/>
          <w:szCs w:val="21"/>
        </w:rPr>
        <w:fldChar w:fldCharType="begin">
          <w:fldData xml:space="preserve">PEVuZE5vdGU+PENpdGU+PEF1dGhvcj5YdTwvQXV0aG9yPjxZZWFyPjIwMjE8L1llYXI+PFJlY051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=
</w:fldData>
        </w:fldChar>
      </w:r>
      <w:r w:rsidR="006C32B5" w:rsidRPr="00821D10">
        <w:rPr>
          <w:rFonts w:ascii="Times New Roman" w:hAnsi="Times New Roman" w:cs="Times New Roman"/>
          <w:szCs w:val="21"/>
        </w:rPr>
        <w:instrText xml:space="preserve"> ADDIN EN.CITE </w:instrText>
      </w:r>
      <w:r w:rsidR="006C32B5" w:rsidRPr="00821D10">
        <w:rPr>
          <w:rFonts w:ascii="Times New Roman" w:hAnsi="Times New Roman" w:cs="Times New Roman"/>
          <w:szCs w:val="21"/>
        </w:rPr>
        <w:fldChar w:fldCharType="begin">
          <w:fldData xml:space="preserve">PEVuZE5vdGU+PENpdGU+PEF1dGhvcj5YdTwvQXV0aG9yPjxZZWFyPjIwMjE8L1llYXI+PFJlY051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=
</w:fldData>
        </w:fldChar>
      </w:r>
      <w:r w:rsidR="006C32B5" w:rsidRPr="00821D10">
        <w:rPr>
          <w:rFonts w:ascii="Times New Roman" w:hAnsi="Times New Roman" w:cs="Times New Roman"/>
          <w:szCs w:val="21"/>
        </w:rPr>
        <w:instrText xml:space="preserve"> ADDIN EN.CITE.DATA </w:instrText>
      </w:r>
      <w:r w:rsidR="006C32B5" w:rsidRPr="00821D10">
        <w:rPr>
          <w:rFonts w:ascii="Times New Roman" w:hAnsi="Times New Roman" w:cs="Times New Roman"/>
          <w:szCs w:val="21"/>
        </w:rPr>
      </w:r>
      <w:r w:rsidR="006C32B5" w:rsidRPr="00821D10">
        <w:rPr>
          <w:rFonts w:ascii="Times New Roman" w:hAnsi="Times New Roman" w:cs="Times New Roman"/>
          <w:szCs w:val="21"/>
        </w:rPr>
        <w:fldChar w:fldCharType="end"/>
      </w:r>
      <w:r w:rsidR="003C13A9" w:rsidRPr="00821D10">
        <w:rPr>
          <w:rFonts w:ascii="Times New Roman" w:hAnsi="Times New Roman" w:cs="Times New Roman"/>
          <w:szCs w:val="21"/>
        </w:rPr>
      </w:r>
      <w:r w:rsidR="003C13A9" w:rsidRPr="00821D10">
        <w:rPr>
          <w:rFonts w:ascii="Times New Roman" w:hAnsi="Times New Roman" w:cs="Times New Roman"/>
          <w:szCs w:val="21"/>
        </w:rPr>
        <w:fldChar w:fldCharType="separate"/>
      </w:r>
      <w:r w:rsidR="006C32B5" w:rsidRPr="00821D10">
        <w:rPr>
          <w:rFonts w:ascii="Times New Roman" w:hAnsi="Times New Roman" w:cs="Times New Roman"/>
          <w:noProof/>
          <w:szCs w:val="21"/>
          <w:vertAlign w:val="superscript"/>
        </w:rPr>
        <w:t>15,16</w:t>
      </w:r>
      <w:r w:rsidR="003C13A9" w:rsidRPr="00821D10">
        <w:rPr>
          <w:rFonts w:ascii="Times New Roman" w:hAnsi="Times New Roman" w:cs="Times New Roman"/>
          <w:szCs w:val="21"/>
        </w:rPr>
        <w:fldChar w:fldCharType="end"/>
      </w:r>
    </w:p>
    <w:p w14:paraId="6C5A749F" w14:textId="4166DDDE" w:rsidR="00662A37" w:rsidRPr="00821D10" w:rsidRDefault="00662A37" w:rsidP="00662A37">
      <w:pPr>
        <w:pStyle w:val="MTDisplayEquation"/>
        <w:ind w:firstLine="420"/>
        <w:rPr>
          <w:sz w:val="21"/>
          <w:szCs w:val="21"/>
        </w:rPr>
      </w:pPr>
      <w:r w:rsidRPr="00821D10">
        <w:rPr>
          <w:sz w:val="21"/>
          <w:szCs w:val="21"/>
        </w:rPr>
        <w:tab/>
      </w:r>
      <w:r w:rsidR="005F1794" w:rsidRPr="00821D10">
        <w:rPr>
          <w:position w:val="-22"/>
          <w:sz w:val="21"/>
          <w:szCs w:val="21"/>
        </w:rPr>
        <w:object w:dxaOrig="4620" w:dyaOrig="580" w14:anchorId="33D80A86">
          <v:shape id="_x0000_i1053" type="#_x0000_t75" style="width:230.65pt;height:28.65pt" o:ole="">
            <v:imagedata r:id="rId79" o:title=""/>
          </v:shape>
          <o:OLEObject Type="Embed" ProgID="Equation.DSMT4" ShapeID="_x0000_i1053" DrawAspect="Content" ObjectID="_1844938425" r:id="rId80"/>
        </w:object>
      </w:r>
      <w:r w:rsidRPr="00821D10">
        <w:rPr>
          <w:sz w:val="21"/>
          <w:szCs w:val="21"/>
        </w:rPr>
        <w:tab/>
      </w:r>
      <w:r w:rsidR="00D57FE5" w:rsidRPr="00821D10">
        <w:rPr>
          <w:sz w:val="21"/>
          <w:szCs w:val="21"/>
        </w:rPr>
        <w:t>(2</w:t>
      </w:r>
      <w:r w:rsidR="00722933" w:rsidRPr="00821D10">
        <w:rPr>
          <w:rFonts w:hint="eastAsia"/>
          <w:sz w:val="21"/>
          <w:szCs w:val="21"/>
        </w:rPr>
        <w:t>4</w:t>
      </w:r>
      <w:r w:rsidR="00D57FE5" w:rsidRPr="00821D10">
        <w:rPr>
          <w:sz w:val="21"/>
          <w:szCs w:val="21"/>
        </w:rPr>
        <w:t>)</w:t>
      </w:r>
    </w:p>
    <w:p w14:paraId="38F2813F" w14:textId="06151B63" w:rsidR="00EC7308" w:rsidRPr="00821D10" w:rsidRDefault="00987187" w:rsidP="00662A37">
      <w:pPr>
        <w:spacing w:line="480" w:lineRule="auto"/>
        <w:rPr>
          <w:rFonts w:ascii="Times New Roman" w:hAnsi="Times New Roman" w:cs="Times New Roman"/>
          <w:szCs w:val="21"/>
        </w:rPr>
      </w:pPr>
      <w:r w:rsidRPr="00821D10">
        <w:rPr>
          <w:rFonts w:ascii="Times New Roman" w:hAnsi="Times New Roman" w:cs="Times New Roman"/>
          <w:szCs w:val="21"/>
        </w:rPr>
        <w:t>w</w:t>
      </w:r>
      <w:r w:rsidR="00662A37" w:rsidRPr="00821D10">
        <w:rPr>
          <w:rFonts w:ascii="Times New Roman" w:hAnsi="Times New Roman" w:cs="Times New Roman" w:hint="eastAsia"/>
          <w:szCs w:val="21"/>
        </w:rPr>
        <w:t xml:space="preserve">here </w:t>
      </w:r>
      <w:r w:rsidR="005F1794" w:rsidRPr="00821D10">
        <w:rPr>
          <w:rFonts w:ascii="Times New Roman" w:hAnsi="Times New Roman" w:cs="Times New Roman"/>
          <w:i/>
          <w:iCs/>
          <w:szCs w:val="21"/>
        </w:rPr>
        <w:t>N</w:t>
      </w:r>
      <w:r w:rsidR="00662A37" w:rsidRPr="00821D10">
        <w:rPr>
          <w:rFonts w:ascii="Times New Roman" w:hAnsi="Times New Roman" w:cs="Times New Roman" w:hint="eastAsia"/>
          <w:szCs w:val="21"/>
        </w:rPr>
        <w:t xml:space="preserve"> </w:t>
      </w:r>
      <w:r w:rsidR="004840BB" w:rsidRPr="00821D10">
        <w:rPr>
          <w:rFonts w:ascii="Times New Roman" w:hAnsi="Times New Roman" w:cs="Times New Roman"/>
          <w:szCs w:val="21"/>
        </w:rPr>
        <w:t>denotes the size</w:t>
      </w:r>
      <w:r w:rsidR="00662A37" w:rsidRPr="00821D10">
        <w:rPr>
          <w:rFonts w:ascii="Times New Roman" w:hAnsi="Times New Roman" w:cs="Times New Roman" w:hint="eastAsia"/>
          <w:szCs w:val="21"/>
        </w:rPr>
        <w:t xml:space="preserve"> of the square matrix, </w:t>
      </w:r>
      <w:r w:rsidR="00662A37" w:rsidRPr="00821D10">
        <w:rPr>
          <w:rFonts w:ascii="Times New Roman" w:hAnsi="Times New Roman" w:cs="Times New Roman" w:hint="eastAsia"/>
          <w:i/>
          <w:iCs/>
          <w:szCs w:val="21"/>
        </w:rPr>
        <w:t>pad</w:t>
      </w:r>
      <w:r w:rsidR="00662A37" w:rsidRPr="00821D10">
        <w:rPr>
          <w:rFonts w:ascii="Times New Roman" w:hAnsi="Times New Roman" w:cs="Times New Roman" w:hint="eastAsia"/>
          <w:szCs w:val="21"/>
        </w:rPr>
        <w:t xml:space="preserve"> is the padding of the input matrix, </w:t>
      </w:r>
      <w:r w:rsidR="005F1794" w:rsidRPr="00821D10">
        <w:rPr>
          <w:rFonts w:ascii="Times New Roman" w:hAnsi="Times New Roman" w:cs="Times New Roman"/>
          <w:i/>
          <w:iCs/>
          <w:szCs w:val="21"/>
        </w:rPr>
        <w:t>L</w:t>
      </w:r>
      <w:r w:rsidR="00662A37" w:rsidRPr="00821D10">
        <w:rPr>
          <w:rFonts w:hint="eastAsia"/>
        </w:rPr>
        <w:t xml:space="preserve"> </w:t>
      </w:r>
      <w:r w:rsidR="00662A37" w:rsidRPr="00821D10">
        <w:rPr>
          <w:rFonts w:ascii="Times New Roman" w:hAnsi="Times New Roman" w:cs="Times New Roman" w:hint="eastAsia"/>
          <w:szCs w:val="21"/>
        </w:rPr>
        <w:t xml:space="preserve">is the convolution kernel size, and </w:t>
      </w:r>
      <w:r w:rsidR="00662A37" w:rsidRPr="00821D10">
        <w:rPr>
          <w:rFonts w:ascii="Times New Roman" w:hAnsi="Times New Roman" w:cs="Times New Roman" w:hint="eastAsia"/>
          <w:i/>
          <w:iCs/>
          <w:szCs w:val="21"/>
        </w:rPr>
        <w:t>slide</w:t>
      </w:r>
      <w:r w:rsidR="00662A37" w:rsidRPr="00821D10">
        <w:rPr>
          <w:rFonts w:ascii="Times New Roman" w:hAnsi="Times New Roman" w:cs="Times New Roman" w:hint="eastAsia"/>
          <w:szCs w:val="21"/>
        </w:rPr>
        <w:t xml:space="preserve"> is the convolution </w:t>
      </w:r>
      <w:r w:rsidR="00ED5E28" w:rsidRPr="00821D10">
        <w:rPr>
          <w:rFonts w:ascii="Times New Roman" w:hAnsi="Times New Roman" w:cs="Times New Roman" w:hint="eastAsia"/>
          <w:szCs w:val="21"/>
        </w:rPr>
        <w:t>window</w:t>
      </w:r>
      <w:r w:rsidR="00662A37" w:rsidRPr="00821D10">
        <w:rPr>
          <w:rFonts w:ascii="Times New Roman" w:hAnsi="Times New Roman" w:cs="Times New Roman"/>
          <w:szCs w:val="21"/>
        </w:rPr>
        <w:t>’</w:t>
      </w:r>
      <w:r w:rsidR="00662A37" w:rsidRPr="00821D10">
        <w:rPr>
          <w:rFonts w:ascii="Times New Roman" w:hAnsi="Times New Roman" w:cs="Times New Roman" w:hint="eastAsia"/>
          <w:szCs w:val="21"/>
        </w:rPr>
        <w:t>s sliding step.</w:t>
      </w:r>
      <w:r w:rsidR="00C822A6" w:rsidRPr="00821D10">
        <w:rPr>
          <w:rFonts w:ascii="system-ui" w:hAnsi="system-ui"/>
          <w:color w:val="4E4E4E"/>
          <w:shd w:val="clear" w:color="auto" w:fill="F9F9F9"/>
        </w:rPr>
        <w:t xml:space="preserve"> </w:t>
      </w:r>
      <w:r w:rsidR="00C822A6" w:rsidRPr="00821D10">
        <w:rPr>
          <w:rFonts w:ascii="Times New Roman" w:hAnsi="Times New Roman" w:cs="Times New Roman"/>
          <w:szCs w:val="21"/>
        </w:rPr>
        <w:t>In our</w:t>
      </w:r>
      <w:r w:rsidR="00B07EE2" w:rsidRPr="00821D10">
        <w:rPr>
          <w:rFonts w:ascii="Times New Roman" w:hAnsi="Times New Roman" w:cs="Times New Roman"/>
          <w:szCs w:val="21"/>
        </w:rPr>
        <w:t xml:space="preserve"> color</w:t>
      </w:r>
      <w:r w:rsidR="00C822A6" w:rsidRPr="00821D10">
        <w:rPr>
          <w:rFonts w:ascii="Times New Roman" w:hAnsi="Times New Roman" w:cs="Times New Roman"/>
          <w:szCs w:val="21"/>
        </w:rPr>
        <w:t xml:space="preserve"> image recognition experiments based on the CIFAR-5</w:t>
      </w:r>
      <w:r w:rsidR="00E37482" w:rsidRPr="00821D10">
        <w:rPr>
          <w:rFonts w:ascii="Times New Roman" w:hAnsi="Times New Roman" w:cs="Times New Roman" w:hint="eastAsia"/>
          <w:szCs w:val="21"/>
        </w:rPr>
        <w:t xml:space="preserve"> </w:t>
      </w:r>
      <w:r w:rsidR="00E37482" w:rsidRPr="00821D10">
        <w:rPr>
          <w:rFonts w:ascii="Times New Roman" w:hAnsi="Times New Roman" w:cs="Times New Roman"/>
          <w:szCs w:val="21"/>
        </w:rPr>
        <w:t>dataset</w:t>
      </w:r>
      <w:r w:rsidR="00E37482" w:rsidRPr="00821D10">
        <w:rPr>
          <w:rFonts w:ascii="Times New Roman" w:hAnsi="Times New Roman" w:cs="Times New Roman" w:hint="eastAsia"/>
          <w:szCs w:val="21"/>
        </w:rPr>
        <w:t xml:space="preserve"> (</w:t>
      </w:r>
      <w:r w:rsidR="00E37482" w:rsidRPr="00821D10">
        <w:rPr>
          <w:rFonts w:ascii="Times New Roman" w:hAnsi="Times New Roman" w:cs="Times New Roman"/>
          <w:szCs w:val="21"/>
        </w:rPr>
        <w:t>5-class subset of CIFAR-10</w:t>
      </w:r>
      <w:r w:rsidR="00E37482" w:rsidRPr="00821D10">
        <w:rPr>
          <w:rFonts w:ascii="Times New Roman" w:hAnsi="Times New Roman" w:cs="Times New Roman" w:hint="eastAsia"/>
          <w:szCs w:val="21"/>
        </w:rPr>
        <w:t xml:space="preserve"> dataset</w:t>
      </w:r>
      <w:r w:rsidR="003C13A9" w:rsidRPr="00821D10">
        <w:rPr>
          <w:rFonts w:ascii="Times New Roman" w:hAnsi="Times New Roman" w:cs="Times New Roman"/>
          <w:szCs w:val="21"/>
        </w:rPr>
        <w:fldChar w:fldCharType="begin"/>
      </w:r>
      <w:r w:rsidR="006C32B5" w:rsidRPr="00821D10">
        <w:rPr>
          <w:rFonts w:ascii="Times New Roman" w:hAnsi="Times New Roman" w:cs="Times New Roman"/>
          <w:szCs w:val="21"/>
        </w:rPr>
        <w:instrText xml:space="preserve"> ADDIN EN.CITE &lt;EndNote&gt;&lt;Cite&gt;&lt;Author&gt;Carvalho&lt;/Author&gt;&lt;Year&gt;2013&lt;/Year&gt;&lt;RecNum&gt;146&lt;/RecNum&gt;&lt;DisplayText&gt;&lt;style face="superscript"&gt;17&lt;/style&gt;&lt;/DisplayText&gt;&lt;record&gt;&lt;rec-number&gt;146&lt;/rec-number&gt;&lt;foreign-keys&gt;&lt;key app="EN" db-id="5w9xwaf9c0ref4erzf2pv297t90xw5wzv2ve" timestamp="1760540201"&gt;146&lt;/key&gt;&lt;/foreign-keys&gt;&lt;ref-type name="Journal Article"&gt;17&lt;/ref-type&gt;&lt;contributors&gt;&lt;authors&gt;&lt;author&gt;Carvalho, E. F.&lt;/author&gt;&lt;author&gt;Engel, P. M.&lt;/author&gt;&lt;/authors&gt;&lt;/contributors&gt;&lt;auth-address&gt;Univ Fed Rio Grande do Sul, Inst Informat, BR-91501970 Porto Alegre, RS, Brazil&lt;/auth-address&gt;&lt;titles&gt;&lt;title&gt;Convolutional sparse feature descriptor for object recognition in CIFAR-10&lt;/title&gt;&lt;secondary-title&gt;2013 Brazilian Conference on Intelligent Systems (Bracis)&lt;/secondary-title&gt;&lt;/titles&gt;&lt;periodical&gt;&lt;full-title&gt;2013 Brazilian Conference on Intelligent Systems (Bracis)&lt;/full-title&gt;&lt;/periodical&gt;&lt;pages&gt;131-135&lt;/pages&gt;&lt;keywords&gt;&lt;keyword&gt;convolutional sparse descriptor&lt;/keyword&gt;&lt;keyword&gt;feature extractor&lt;/keyword&gt;&lt;keyword&gt;dictionary learning&lt;/keyword&gt;&lt;keyword&gt;sparse coding&lt;/keyword&gt;&lt;/keywords&gt;&lt;dates&gt;&lt;year&gt;2013&lt;/year&gt;&lt;/dates&gt;&lt;accession-num&gt;WOS:000345774700022&lt;/accession-num&gt;&lt;urls&gt;&lt;related-urls&gt;&lt;url&gt;&lt;style face="underline" font="default" size="100%"&gt;&amp;lt;Go to ISI&amp;gt;://WOS:000345774700022&lt;/style&gt;&lt;/url&gt;&lt;/related-urls&gt;&lt;/urls&gt;&lt;electronic-resource-num&gt;10.1109/Bracis.2013.30&lt;/electronic-resource-num&gt;&lt;language&gt;English&lt;/language&gt;&lt;/record&gt;&lt;/Cite&gt;&lt;/EndNote&gt;</w:instrText>
      </w:r>
      <w:r w:rsidR="003C13A9" w:rsidRPr="00821D10">
        <w:rPr>
          <w:rFonts w:ascii="Times New Roman" w:hAnsi="Times New Roman" w:cs="Times New Roman"/>
          <w:szCs w:val="21"/>
        </w:rPr>
        <w:fldChar w:fldCharType="separate"/>
      </w:r>
      <w:r w:rsidR="006C32B5" w:rsidRPr="00821D10">
        <w:rPr>
          <w:rFonts w:ascii="Times New Roman" w:hAnsi="Times New Roman" w:cs="Times New Roman"/>
          <w:noProof/>
          <w:szCs w:val="21"/>
          <w:vertAlign w:val="superscript"/>
        </w:rPr>
        <w:t>17</w:t>
      </w:r>
      <w:r w:rsidR="003C13A9" w:rsidRPr="00821D10">
        <w:rPr>
          <w:rFonts w:ascii="Times New Roman" w:hAnsi="Times New Roman" w:cs="Times New Roman"/>
          <w:szCs w:val="21"/>
        </w:rPr>
        <w:fldChar w:fldCharType="end"/>
      </w:r>
      <w:r w:rsidR="00E37482" w:rsidRPr="00821D10">
        <w:rPr>
          <w:rFonts w:ascii="Times New Roman" w:hAnsi="Times New Roman" w:cs="Times New Roman" w:hint="eastAsia"/>
          <w:szCs w:val="21"/>
        </w:rPr>
        <w:t>)</w:t>
      </w:r>
      <w:r w:rsidR="00C822A6" w:rsidRPr="00821D10">
        <w:rPr>
          <w:rFonts w:ascii="Times New Roman" w:hAnsi="Times New Roman" w:cs="Times New Roman" w:hint="eastAsia"/>
          <w:szCs w:val="21"/>
        </w:rPr>
        <w:t>.</w:t>
      </w:r>
      <w:r w:rsidR="00C822A6" w:rsidRPr="00821D10">
        <w:rPr>
          <w:rFonts w:ascii="Times New Roman" w:hAnsi="Times New Roman" w:cs="Times New Roman"/>
          <w:szCs w:val="21"/>
        </w:rPr>
        <w:t xml:space="preserve"> The </w:t>
      </w:r>
      <w:r w:rsidR="00C822A6" w:rsidRPr="00821D10">
        <w:rPr>
          <w:rFonts w:ascii="Times New Roman" w:hAnsi="Times New Roman" w:cs="Times New Roman"/>
          <w:szCs w:val="21"/>
        </w:rPr>
        <w:lastRenderedPageBreak/>
        <w:t xml:space="preserve">pixel dimensions of the feature map after </w:t>
      </w:r>
      <w:r w:rsidR="00FC745C" w:rsidRPr="00821D10">
        <w:rPr>
          <w:rFonts w:ascii="Times New Roman" w:hAnsi="Times New Roman" w:cs="Times New Roman"/>
          <w:szCs w:val="21"/>
        </w:rPr>
        <w:t>QC</w:t>
      </w:r>
      <w:r w:rsidR="00C822A6" w:rsidRPr="00821D10">
        <w:rPr>
          <w:rFonts w:ascii="Times New Roman" w:hAnsi="Times New Roman" w:cs="Times New Roman"/>
          <w:szCs w:val="21"/>
        </w:rPr>
        <w:t xml:space="preserve"> are 31×31.</w:t>
      </w:r>
      <w:r w:rsidR="0095420C" w:rsidRPr="00821D10">
        <w:rPr>
          <w:rFonts w:ascii="system-ui" w:hAnsi="system-ui"/>
          <w:color w:val="4E4E4E"/>
          <w:shd w:val="clear" w:color="auto" w:fill="FFFFFF"/>
        </w:rPr>
        <w:t xml:space="preserve"> </w:t>
      </w:r>
      <w:r w:rsidR="0095420C" w:rsidRPr="00821D10">
        <w:rPr>
          <w:rFonts w:ascii="Times New Roman" w:hAnsi="Times New Roman" w:cs="Times New Roman"/>
          <w:szCs w:val="21"/>
        </w:rPr>
        <w:t>Compared with traditional</w:t>
      </w:r>
      <w:r w:rsidR="00FC745C" w:rsidRPr="00821D10">
        <w:rPr>
          <w:rFonts w:ascii="Times New Roman" w:hAnsi="Times New Roman" w:cs="Times New Roman"/>
          <w:szCs w:val="21"/>
        </w:rPr>
        <w:t xml:space="preserve"> real- and complex-valued</w:t>
      </w:r>
      <w:r w:rsidR="0095420C" w:rsidRPr="00821D10">
        <w:rPr>
          <w:rFonts w:ascii="Times New Roman" w:hAnsi="Times New Roman" w:cs="Times New Roman"/>
          <w:szCs w:val="21"/>
        </w:rPr>
        <w:t xml:space="preserve"> convolution, </w:t>
      </w:r>
      <w:r w:rsidR="00FC745C" w:rsidRPr="00821D10">
        <w:rPr>
          <w:rFonts w:ascii="Times New Roman" w:hAnsi="Times New Roman" w:cs="Times New Roman"/>
          <w:szCs w:val="21"/>
        </w:rPr>
        <w:t>QC</w:t>
      </w:r>
      <w:r w:rsidR="00D67E4C" w:rsidRPr="00821D10">
        <w:rPr>
          <w:rFonts w:ascii="Times New Roman" w:hAnsi="Times New Roman" w:cs="Times New Roman"/>
          <w:szCs w:val="21"/>
        </w:rPr>
        <w:t xml:space="preserve"> exploits the parallelism of WDM and </w:t>
      </w:r>
      <w:r w:rsidR="0095420C" w:rsidRPr="00821D10">
        <w:rPr>
          <w:rFonts w:ascii="Times New Roman" w:hAnsi="Times New Roman" w:cs="Times New Roman"/>
          <w:szCs w:val="21"/>
        </w:rPr>
        <w:t xml:space="preserve">reduces </w:t>
      </w:r>
      <w:r w:rsidR="00D67E4C" w:rsidRPr="00821D10">
        <w:rPr>
          <w:rFonts w:ascii="Times New Roman" w:hAnsi="Times New Roman" w:cs="Times New Roman"/>
          <w:szCs w:val="21"/>
        </w:rPr>
        <w:t xml:space="preserve">the </w:t>
      </w:r>
      <w:r w:rsidR="0095420C" w:rsidRPr="00821D10">
        <w:rPr>
          <w:rFonts w:ascii="Times New Roman" w:hAnsi="Times New Roman" w:cs="Times New Roman"/>
          <w:szCs w:val="21"/>
        </w:rPr>
        <w:t xml:space="preserve">computational load by </w:t>
      </w:r>
      <w:r w:rsidR="00ED5E28" w:rsidRPr="00821D10">
        <w:rPr>
          <w:rFonts w:ascii="Times New Roman" w:hAnsi="Times New Roman" w:cs="Times New Roman" w:hint="eastAsia"/>
          <w:szCs w:val="21"/>
        </w:rPr>
        <w:t>2/3</w:t>
      </w:r>
      <w:r w:rsidR="0095420C" w:rsidRPr="00821D10">
        <w:rPr>
          <w:rFonts w:ascii="Times New Roman" w:hAnsi="Times New Roman" w:cs="Times New Roman"/>
          <w:szCs w:val="21"/>
        </w:rPr>
        <w:t xml:space="preserve"> during feature extraction.</w:t>
      </w:r>
      <w:r w:rsidR="00C009C0" w:rsidRPr="00821D10">
        <w:rPr>
          <w:rFonts w:ascii="Times New Roman" w:hAnsi="Times New Roman" w:cs="Times New Roman"/>
          <w:szCs w:val="21"/>
        </w:rPr>
        <w:t xml:space="preserve"> Unlike</w:t>
      </w:r>
      <w:r w:rsidR="00575B39" w:rsidRPr="00821D10">
        <w:rPr>
          <w:rFonts w:ascii="Times New Roman" w:hAnsi="Times New Roman" w:cs="Times New Roman" w:hint="eastAsia"/>
          <w:szCs w:val="21"/>
        </w:rPr>
        <w:t xml:space="preserve"> traditional CNN</w:t>
      </w:r>
      <w:r w:rsidR="00C009C0" w:rsidRPr="00821D10">
        <w:rPr>
          <w:rFonts w:ascii="Times New Roman" w:hAnsi="Times New Roman" w:cs="Times New Roman"/>
          <w:szCs w:val="21"/>
        </w:rPr>
        <w:t>s that generate separate grayscale feature maps for the RGB color channels</w:t>
      </w:r>
      <w:r w:rsidR="0095420C" w:rsidRPr="00821D10">
        <w:rPr>
          <w:rFonts w:ascii="Times New Roman" w:hAnsi="Times New Roman" w:cs="Times New Roman"/>
          <w:szCs w:val="21"/>
        </w:rPr>
        <w:t xml:space="preserve">, </w:t>
      </w:r>
      <w:r w:rsidR="00C009C0" w:rsidRPr="00821D10">
        <w:rPr>
          <w:rFonts w:ascii="Times New Roman" w:hAnsi="Times New Roman" w:cs="Times New Roman"/>
          <w:szCs w:val="21"/>
        </w:rPr>
        <w:t>the</w:t>
      </w:r>
      <w:r w:rsidR="0095420C" w:rsidRPr="00821D10">
        <w:rPr>
          <w:rFonts w:ascii="Times New Roman" w:hAnsi="Times New Roman" w:cs="Times New Roman"/>
          <w:szCs w:val="21"/>
        </w:rPr>
        <w:t xml:space="preserve"> </w:t>
      </w:r>
      <w:r w:rsidR="00C009C0" w:rsidRPr="00821D10">
        <w:rPr>
          <w:rFonts w:ascii="Times New Roman" w:hAnsi="Times New Roman" w:cs="Times New Roman"/>
          <w:szCs w:val="21"/>
        </w:rPr>
        <w:t>QCNN</w:t>
      </w:r>
      <w:r w:rsidR="0095420C" w:rsidRPr="00821D10">
        <w:rPr>
          <w:rFonts w:ascii="Times New Roman" w:hAnsi="Times New Roman" w:cs="Times New Roman"/>
          <w:szCs w:val="21"/>
        </w:rPr>
        <w:t xml:space="preserve"> </w:t>
      </w:r>
      <w:r w:rsidR="006B4387" w:rsidRPr="00821D10">
        <w:rPr>
          <w:rFonts w:ascii="Times New Roman" w:hAnsi="Times New Roman" w:cs="Times New Roman"/>
          <w:szCs w:val="21"/>
        </w:rPr>
        <w:t xml:space="preserve">yields </w:t>
      </w:r>
      <w:r w:rsidR="00FA70F0" w:rsidRPr="00821D10">
        <w:rPr>
          <w:rFonts w:ascii="Times New Roman" w:hAnsi="Times New Roman" w:cs="Times New Roman"/>
          <w:szCs w:val="21"/>
        </w:rPr>
        <w:t xml:space="preserve">one </w:t>
      </w:r>
      <w:r w:rsidR="006B4387" w:rsidRPr="00821D10">
        <w:rPr>
          <w:rFonts w:ascii="Times New Roman" w:hAnsi="Times New Roman" w:cs="Times New Roman"/>
          <w:szCs w:val="21"/>
        </w:rPr>
        <w:t>color image</w:t>
      </w:r>
      <w:r w:rsidR="0095420C" w:rsidRPr="00821D10">
        <w:rPr>
          <w:rFonts w:ascii="Times New Roman" w:hAnsi="Times New Roman" w:cs="Times New Roman"/>
          <w:szCs w:val="21"/>
        </w:rPr>
        <w:t xml:space="preserve"> as </w:t>
      </w:r>
      <w:r w:rsidR="009610B1" w:rsidRPr="00821D10">
        <w:rPr>
          <w:rFonts w:ascii="Times New Roman" w:hAnsi="Times New Roman" w:cs="Times New Roman"/>
          <w:szCs w:val="21"/>
        </w:rPr>
        <w:t xml:space="preserve">the </w:t>
      </w:r>
      <w:r w:rsidR="006B4387" w:rsidRPr="00821D10">
        <w:rPr>
          <w:rFonts w:ascii="Times New Roman" w:hAnsi="Times New Roman" w:cs="Times New Roman"/>
          <w:szCs w:val="21"/>
        </w:rPr>
        <w:t xml:space="preserve">feature map </w:t>
      </w:r>
      <w:r w:rsidR="009610B1" w:rsidRPr="00821D10">
        <w:rPr>
          <w:rFonts w:ascii="Times New Roman" w:hAnsi="Times New Roman" w:cs="Times New Roman"/>
          <w:szCs w:val="21"/>
        </w:rPr>
        <w:t xml:space="preserve">of all three channels </w:t>
      </w:r>
      <w:r w:rsidR="006B4387" w:rsidRPr="00821D10">
        <w:rPr>
          <w:rFonts w:ascii="Times New Roman" w:hAnsi="Times New Roman" w:cs="Times New Roman"/>
          <w:szCs w:val="21"/>
        </w:rPr>
        <w:t>(Fig. S1</w:t>
      </w:r>
      <w:r w:rsidR="00722933" w:rsidRPr="00821D10">
        <w:rPr>
          <w:rFonts w:ascii="Times New Roman" w:hAnsi="Times New Roman" w:cs="Times New Roman" w:hint="eastAsia"/>
          <w:szCs w:val="21"/>
        </w:rPr>
        <w:t>4</w:t>
      </w:r>
      <w:r w:rsidR="006B4387" w:rsidRPr="00821D10">
        <w:rPr>
          <w:rFonts w:ascii="Times New Roman" w:hAnsi="Times New Roman" w:cs="Times New Roman"/>
          <w:szCs w:val="21"/>
        </w:rPr>
        <w:t>b)</w:t>
      </w:r>
      <w:r w:rsidR="0095420C" w:rsidRPr="00821D10">
        <w:rPr>
          <w:rFonts w:ascii="Times New Roman" w:hAnsi="Times New Roman" w:cs="Times New Roman"/>
          <w:szCs w:val="21"/>
        </w:rPr>
        <w:t xml:space="preserve">. </w:t>
      </w:r>
      <w:proofErr w:type="gramStart"/>
      <w:r w:rsidR="0095420C" w:rsidRPr="00821D10">
        <w:rPr>
          <w:rFonts w:ascii="Times New Roman" w:hAnsi="Times New Roman" w:cs="Times New Roman"/>
          <w:szCs w:val="21"/>
        </w:rPr>
        <w:t>This inherent characteristic preserves</w:t>
      </w:r>
      <w:proofErr w:type="gramEnd"/>
      <w:r w:rsidR="0095420C" w:rsidRPr="00821D10">
        <w:rPr>
          <w:rFonts w:ascii="Times New Roman" w:hAnsi="Times New Roman" w:cs="Times New Roman"/>
          <w:szCs w:val="21"/>
        </w:rPr>
        <w:t xml:space="preserve"> inter-channel correlations through successive</w:t>
      </w:r>
      <w:r w:rsidR="00341180" w:rsidRPr="00821D10">
        <w:rPr>
          <w:rFonts w:ascii="Times New Roman" w:hAnsi="Times New Roman" w:cs="Times New Roman"/>
          <w:szCs w:val="21"/>
        </w:rPr>
        <w:t xml:space="preserve"> QCs</w:t>
      </w:r>
      <w:r w:rsidR="0095420C" w:rsidRPr="00821D10">
        <w:rPr>
          <w:rFonts w:ascii="Times New Roman" w:hAnsi="Times New Roman" w:cs="Times New Roman"/>
          <w:szCs w:val="21"/>
        </w:rPr>
        <w:t xml:space="preserve">, ensuring both color fidelity in </w:t>
      </w:r>
      <w:r w:rsidR="00F25978" w:rsidRPr="00821D10">
        <w:rPr>
          <w:rFonts w:ascii="Times New Roman" w:hAnsi="Times New Roman" w:cs="Times New Roman"/>
          <w:szCs w:val="21"/>
        </w:rPr>
        <w:t xml:space="preserve">the </w:t>
      </w:r>
      <w:r w:rsidR="0095420C" w:rsidRPr="00821D10">
        <w:rPr>
          <w:rFonts w:ascii="Times New Roman" w:hAnsi="Times New Roman" w:cs="Times New Roman"/>
          <w:szCs w:val="21"/>
        </w:rPr>
        <w:t xml:space="preserve">output images and enhanced accuracy in </w:t>
      </w:r>
      <w:r w:rsidR="00F25978" w:rsidRPr="00821D10">
        <w:rPr>
          <w:rFonts w:ascii="Times New Roman" w:hAnsi="Times New Roman" w:cs="Times New Roman"/>
          <w:szCs w:val="21"/>
        </w:rPr>
        <w:t xml:space="preserve">color </w:t>
      </w:r>
      <w:r w:rsidR="0095420C" w:rsidRPr="00821D10">
        <w:rPr>
          <w:rFonts w:ascii="Times New Roman" w:hAnsi="Times New Roman" w:cs="Times New Roman"/>
          <w:szCs w:val="21"/>
        </w:rPr>
        <w:t xml:space="preserve">image </w:t>
      </w:r>
      <w:r w:rsidR="0095420C" w:rsidRPr="00821D10">
        <w:rPr>
          <w:rFonts w:ascii="Times New Roman" w:hAnsi="Times New Roman" w:cs="Times New Roman" w:hint="eastAsia"/>
          <w:szCs w:val="21"/>
        </w:rPr>
        <w:t>recognition</w:t>
      </w:r>
      <w:r w:rsidR="0095420C" w:rsidRPr="00821D10">
        <w:rPr>
          <w:rFonts w:ascii="Times New Roman" w:hAnsi="Times New Roman" w:cs="Times New Roman"/>
          <w:szCs w:val="21"/>
        </w:rPr>
        <w:t xml:space="preserve"> tasks.</w:t>
      </w:r>
    </w:p>
    <w:p w14:paraId="0551AA87" w14:textId="0E0220D9" w:rsidR="006B55B6" w:rsidRPr="00821D10" w:rsidRDefault="0032418A" w:rsidP="006B55B6">
      <w:pPr>
        <w:rPr>
          <w:rFonts w:ascii="Times New Roman" w:eastAsia="等线" w:hAnsi="Times New Roman" w:cs="Times New Roman"/>
          <w:sz w:val="24"/>
          <w:szCs w:val="24"/>
        </w:rPr>
      </w:pPr>
      <w:r w:rsidRPr="00821D10">
        <w:rPr>
          <w:rFonts w:ascii="Times New Roman" w:eastAsia="等线" w:hAnsi="Times New Roman" w:cs="Times New Roman"/>
          <w:noProof/>
          <w:sz w:val="24"/>
          <w:szCs w:val="24"/>
        </w:rPr>
        <w:drawing>
          <wp:inline distT="0" distB="0" distL="0" distR="0" wp14:anchorId="761A9CE4" wp14:editId="240CB3D3">
            <wp:extent cx="5274310" cy="4837430"/>
            <wp:effectExtent l="0" t="0" r="0" b="1270"/>
            <wp:docPr id="72077599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81">
                      <a:extLst>
                        <a:ext uri="{28A0092B-C50C-407E-A947-70E740481C1C}">
                          <a14:useLocalDpi xmlns:a14="http://schemas.microsoft.com/office/drawing/2010/main"/>
                        </a:ext>
                      </a:extLst>
                    </a:blip>
                    <a:srcRect/>
                    <a:stretch>
                      <a:fillRect/>
                    </a:stretch>
                  </pic:blipFill>
                  <pic:spPr bwMode="auto">
                    <a:xfrm>
                      <a:off x="0" y="0"/>
                      <a:ext cx="5274310" cy="4837430"/>
                    </a:xfrm>
                    <a:prstGeom prst="rect">
                      <a:avLst/>
                    </a:prstGeom>
                    <a:noFill/>
                    <a:ln>
                      <a:noFill/>
                    </a:ln>
                  </pic:spPr>
                </pic:pic>
              </a:graphicData>
            </a:graphic>
          </wp:inline>
        </w:drawing>
      </w:r>
    </w:p>
    <w:p w14:paraId="7FAC26D4" w14:textId="493D68FF" w:rsidR="003C1701" w:rsidRPr="00821D10" w:rsidRDefault="003C1701" w:rsidP="00B43ED6">
      <w:pPr>
        <w:pBdr>
          <w:bottom w:val="single" w:sz="6" w:space="1" w:color="auto"/>
        </w:pBdr>
        <w:spacing w:line="360" w:lineRule="auto"/>
        <w:rPr>
          <w:rFonts w:ascii="Times New Roman" w:hAnsi="Times New Roman" w:cs="Times New Roman"/>
          <w:szCs w:val="21"/>
        </w:rPr>
      </w:pPr>
      <w:r w:rsidRPr="00821D10">
        <w:rPr>
          <w:rFonts w:ascii="Times New Roman" w:hAnsi="Times New Roman" w:cs="Times New Roman" w:hint="eastAsia"/>
          <w:b/>
          <w:bCs/>
          <w:szCs w:val="21"/>
        </w:rPr>
        <w:t xml:space="preserve">Fig. </w:t>
      </w:r>
      <w:r w:rsidRPr="00821D10">
        <w:rPr>
          <w:rFonts w:ascii="Times New Roman" w:hAnsi="Times New Roman" w:cs="Times New Roman" w:hint="eastAsia"/>
          <w:b/>
          <w:szCs w:val="21"/>
          <w:lang w:val="en-GB"/>
        </w:rPr>
        <w:t>S</w:t>
      </w:r>
      <w:r w:rsidRPr="00821D10">
        <w:rPr>
          <w:rFonts w:ascii="Times New Roman" w:hAnsi="Times New Roman" w:cs="Times New Roman" w:hint="eastAsia"/>
          <w:b/>
          <w:bCs/>
          <w:szCs w:val="21"/>
        </w:rPr>
        <w:t>1</w:t>
      </w:r>
      <w:r w:rsidR="00215102" w:rsidRPr="00821D10">
        <w:rPr>
          <w:rFonts w:ascii="Times New Roman" w:hAnsi="Times New Roman" w:cs="Times New Roman" w:hint="eastAsia"/>
          <w:b/>
          <w:bCs/>
          <w:szCs w:val="21"/>
        </w:rPr>
        <w:t>4</w:t>
      </w:r>
      <w:r w:rsidRPr="00821D10">
        <w:rPr>
          <w:rFonts w:ascii="Times New Roman" w:hAnsi="Times New Roman" w:cs="Times New Roman"/>
          <w:b/>
          <w:szCs w:val="21"/>
          <w:lang w:val="en-GB"/>
        </w:rPr>
        <w:t>|</w:t>
      </w:r>
      <w:r w:rsidRPr="00821D10">
        <w:rPr>
          <w:rFonts w:ascii="Times New Roman" w:hAnsi="Times New Roman" w:cs="Times New Roman" w:hint="eastAsia"/>
          <w:szCs w:val="21"/>
        </w:rPr>
        <w:t xml:space="preserve"> </w:t>
      </w:r>
      <w:r w:rsidR="001161F7" w:rsidRPr="00821D10">
        <w:rPr>
          <w:rFonts w:ascii="Times New Roman" w:hAnsi="Times New Roman" w:cs="Times New Roman"/>
          <w:b/>
          <w:bCs/>
          <w:szCs w:val="21"/>
        </w:rPr>
        <w:t>Q</w:t>
      </w:r>
      <w:r w:rsidRPr="00821D10">
        <w:rPr>
          <w:rFonts w:ascii="Times New Roman" w:hAnsi="Times New Roman" w:cs="Times New Roman" w:hint="eastAsia"/>
          <w:b/>
          <w:bCs/>
          <w:szCs w:val="21"/>
        </w:rPr>
        <w:t>uaternion convolution for color image</w:t>
      </w:r>
      <w:r w:rsidR="00A63D82" w:rsidRPr="00821D10">
        <w:rPr>
          <w:rFonts w:ascii="Times New Roman" w:hAnsi="Times New Roman" w:cs="Times New Roman"/>
          <w:b/>
          <w:bCs/>
          <w:szCs w:val="21"/>
        </w:rPr>
        <w:t>s</w:t>
      </w:r>
      <w:r w:rsidRPr="00821D10">
        <w:rPr>
          <w:rFonts w:ascii="Times New Roman" w:hAnsi="Times New Roman" w:cs="Times New Roman"/>
          <w:b/>
          <w:bCs/>
          <w:szCs w:val="21"/>
        </w:rPr>
        <w:t>.</w:t>
      </w:r>
      <w:r w:rsidRPr="00821D10">
        <w:rPr>
          <w:rFonts w:ascii="Times New Roman" w:hAnsi="Times New Roman" w:cs="Times New Roman"/>
          <w:szCs w:val="21"/>
        </w:rPr>
        <w:t xml:space="preserve"> </w:t>
      </w:r>
      <w:r w:rsidRPr="00821D10">
        <w:rPr>
          <w:rFonts w:ascii="Times New Roman" w:hAnsi="Times New Roman" w:cs="Times New Roman"/>
          <w:b/>
          <w:bCs/>
          <w:szCs w:val="21"/>
        </w:rPr>
        <w:t>a</w:t>
      </w:r>
      <w:r w:rsidRPr="00821D10">
        <w:rPr>
          <w:rFonts w:ascii="Times New Roman" w:hAnsi="Times New Roman" w:cs="Times New Roman" w:hint="eastAsia"/>
          <w:b/>
          <w:bCs/>
          <w:szCs w:val="21"/>
        </w:rPr>
        <w:t>,</w:t>
      </w:r>
      <w:r w:rsidRPr="00821D10">
        <w:rPr>
          <w:rFonts w:ascii="Times New Roman" w:hAnsi="Times New Roman" w:cs="Times New Roman" w:hint="eastAsia"/>
          <w:szCs w:val="21"/>
        </w:rPr>
        <w:t xml:space="preserve"> S</w:t>
      </w:r>
      <w:r w:rsidRPr="00821D10">
        <w:rPr>
          <w:rFonts w:ascii="Times New Roman" w:hAnsi="Times New Roman" w:cs="Times New Roman"/>
          <w:szCs w:val="21"/>
        </w:rPr>
        <w:t>chematic illustration</w:t>
      </w:r>
      <w:r w:rsidR="001161F7" w:rsidRPr="00821D10">
        <w:rPr>
          <w:rFonts w:ascii="Times New Roman" w:hAnsi="Times New Roman" w:cs="Times New Roman"/>
          <w:szCs w:val="21"/>
        </w:rPr>
        <w:t xml:space="preserve"> of </w:t>
      </w:r>
      <w:r w:rsidRPr="00821D10">
        <w:rPr>
          <w:rFonts w:ascii="Times New Roman" w:hAnsi="Times New Roman" w:cs="Times New Roman" w:hint="eastAsia"/>
          <w:szCs w:val="21"/>
        </w:rPr>
        <w:t>c</w:t>
      </w:r>
      <w:r w:rsidRPr="00821D10">
        <w:rPr>
          <w:rFonts w:ascii="Times New Roman" w:hAnsi="Times New Roman" w:cs="Times New Roman"/>
          <w:szCs w:val="21"/>
        </w:rPr>
        <w:t xml:space="preserve">olor </w:t>
      </w:r>
      <w:r w:rsidRPr="00821D10">
        <w:rPr>
          <w:rFonts w:ascii="Times New Roman" w:hAnsi="Times New Roman" w:cs="Times New Roman" w:hint="eastAsia"/>
          <w:szCs w:val="21"/>
        </w:rPr>
        <w:t>i</w:t>
      </w:r>
      <w:r w:rsidRPr="00821D10">
        <w:rPr>
          <w:rFonts w:ascii="Times New Roman" w:hAnsi="Times New Roman" w:cs="Times New Roman"/>
          <w:szCs w:val="21"/>
        </w:rPr>
        <w:t>mage</w:t>
      </w:r>
      <w:r w:rsidR="00720FF8" w:rsidRPr="00821D10">
        <w:rPr>
          <w:rFonts w:ascii="Times New Roman" w:hAnsi="Times New Roman" w:cs="Times New Roman"/>
          <w:szCs w:val="21"/>
        </w:rPr>
        <w:t xml:space="preserve"> processing in the</w:t>
      </w:r>
      <w:r w:rsidRPr="00821D10">
        <w:rPr>
          <w:rFonts w:ascii="Times New Roman" w:hAnsi="Times New Roman" w:cs="Times New Roman"/>
          <w:szCs w:val="21"/>
        </w:rPr>
        <w:t xml:space="preserve"> </w:t>
      </w:r>
      <w:r w:rsidRPr="00821D10">
        <w:rPr>
          <w:rFonts w:ascii="Times New Roman" w:hAnsi="Times New Roman" w:cs="Times New Roman" w:hint="eastAsia"/>
          <w:szCs w:val="21"/>
        </w:rPr>
        <w:t>q</w:t>
      </w:r>
      <w:r w:rsidRPr="00821D10">
        <w:rPr>
          <w:rFonts w:ascii="Times New Roman" w:hAnsi="Times New Roman" w:cs="Times New Roman"/>
          <w:szCs w:val="21"/>
        </w:rPr>
        <w:t xml:space="preserve">uaternion </w:t>
      </w:r>
      <w:r w:rsidR="00720FF8" w:rsidRPr="00821D10">
        <w:rPr>
          <w:rFonts w:ascii="Times New Roman" w:hAnsi="Times New Roman" w:cs="Times New Roman"/>
          <w:szCs w:val="21"/>
        </w:rPr>
        <w:t>domain</w:t>
      </w:r>
      <w:r w:rsidRPr="00821D10">
        <w:rPr>
          <w:rFonts w:ascii="Times New Roman" w:hAnsi="Times New Roman" w:cs="Times New Roman"/>
          <w:szCs w:val="21"/>
        </w:rPr>
        <w:t xml:space="preserve">. </w:t>
      </w:r>
      <w:r w:rsidRPr="00821D10">
        <w:rPr>
          <w:rFonts w:ascii="Times New Roman" w:hAnsi="Times New Roman" w:cs="Times New Roman" w:hint="eastAsia"/>
          <w:b/>
          <w:bCs/>
          <w:szCs w:val="21"/>
        </w:rPr>
        <w:t>b,</w:t>
      </w:r>
      <w:r w:rsidRPr="00821D10">
        <w:rPr>
          <w:rFonts w:ascii="Times New Roman" w:hAnsi="Times New Roman" w:cs="Times New Roman"/>
          <w:szCs w:val="21"/>
        </w:rPr>
        <w:t xml:space="preserve"> Feature extraction from </w:t>
      </w:r>
      <w:r w:rsidR="005D5FEF" w:rsidRPr="00821D10">
        <w:rPr>
          <w:rFonts w:ascii="Times New Roman" w:hAnsi="Times New Roman" w:cs="Times New Roman"/>
          <w:szCs w:val="21"/>
        </w:rPr>
        <w:t xml:space="preserve">the color </w:t>
      </w:r>
      <w:r w:rsidRPr="00821D10">
        <w:rPr>
          <w:rFonts w:ascii="Times New Roman" w:hAnsi="Times New Roman" w:cs="Times New Roman"/>
          <w:szCs w:val="21"/>
        </w:rPr>
        <w:t>images in the C</w:t>
      </w:r>
      <w:r w:rsidRPr="00821D10">
        <w:rPr>
          <w:rFonts w:ascii="Times New Roman" w:hAnsi="Times New Roman" w:cs="Times New Roman" w:hint="eastAsia"/>
          <w:szCs w:val="21"/>
        </w:rPr>
        <w:t>IFAR</w:t>
      </w:r>
      <w:r w:rsidRPr="00821D10">
        <w:rPr>
          <w:rFonts w:ascii="Times New Roman" w:hAnsi="Times New Roman" w:cs="Times New Roman"/>
          <w:szCs w:val="21"/>
        </w:rPr>
        <w:t>-5 dataset</w:t>
      </w:r>
      <w:r w:rsidR="005D5FEF" w:rsidRPr="00821D10">
        <w:rPr>
          <w:rFonts w:ascii="Times New Roman" w:hAnsi="Times New Roman" w:cs="Times New Roman"/>
          <w:szCs w:val="21"/>
        </w:rPr>
        <w:t xml:space="preserve"> through the QCNN.</w:t>
      </w:r>
    </w:p>
    <w:p w14:paraId="36EAD260" w14:textId="0F0B3184" w:rsidR="00D10868" w:rsidRPr="00821D10" w:rsidRDefault="00D10868" w:rsidP="00D10868">
      <w:pPr>
        <w:spacing w:beforeLines="50" w:before="156"/>
        <w:rPr>
          <w:rFonts w:ascii="Times New Roman" w:hAnsi="Times New Roman" w:cs="Times New Roman"/>
          <w:b/>
          <w:bCs/>
          <w:sz w:val="30"/>
          <w:szCs w:val="30"/>
        </w:rPr>
      </w:pPr>
      <w:r w:rsidRPr="00821D10">
        <w:rPr>
          <w:rFonts w:ascii="Times New Roman" w:hAnsi="Times New Roman" w:cs="Times New Roman" w:hint="eastAsia"/>
          <w:b/>
          <w:bCs/>
          <w:sz w:val="30"/>
          <w:szCs w:val="30"/>
        </w:rPr>
        <w:lastRenderedPageBreak/>
        <w:t xml:space="preserve">Supplementary Note 8: Training process of </w:t>
      </w:r>
      <w:r w:rsidRPr="00821D10">
        <w:rPr>
          <w:rFonts w:ascii="Times New Roman" w:hAnsi="Times New Roman" w:cs="Times New Roman"/>
          <w:b/>
          <w:bCs/>
          <w:sz w:val="30"/>
          <w:szCs w:val="30"/>
        </w:rPr>
        <w:t xml:space="preserve">the quaternion </w:t>
      </w:r>
      <w:r w:rsidRPr="00821D10">
        <w:rPr>
          <w:rFonts w:ascii="Times New Roman" w:hAnsi="Times New Roman" w:cs="Times New Roman" w:hint="eastAsia"/>
          <w:b/>
          <w:bCs/>
          <w:sz w:val="30"/>
          <w:szCs w:val="30"/>
        </w:rPr>
        <w:t>convolutional neural network</w:t>
      </w:r>
    </w:p>
    <w:p w14:paraId="69958836" w14:textId="77777777" w:rsidR="00D10868" w:rsidRPr="00821D10" w:rsidRDefault="00D10868" w:rsidP="00D10868">
      <w:pPr>
        <w:spacing w:line="480" w:lineRule="auto"/>
        <w:ind w:firstLineChars="200" w:firstLine="420"/>
        <w:rPr>
          <w:rFonts w:ascii="Times New Roman" w:hAnsi="Times New Roman" w:cs="Times New Roman"/>
          <w:szCs w:val="21"/>
        </w:rPr>
      </w:pPr>
      <w:r w:rsidRPr="00821D10">
        <w:rPr>
          <w:rFonts w:ascii="Times New Roman" w:hAnsi="Times New Roman" w:cs="Times New Roman" w:hint="eastAsia"/>
          <w:szCs w:val="21"/>
        </w:rPr>
        <w:t>Our QCNN is</w:t>
      </w:r>
      <w:r w:rsidRPr="00821D10">
        <w:rPr>
          <w:rFonts w:ascii="Times New Roman" w:hAnsi="Times New Roman" w:cs="Times New Roman"/>
          <w:szCs w:val="21"/>
        </w:rPr>
        <w:t xml:space="preserve"> trained on a 5-class subset of the CIFAR-10 dataset comprising the classes</w:t>
      </w:r>
      <w:r w:rsidRPr="00821D10">
        <w:rPr>
          <w:rFonts w:ascii="Times New Roman" w:hAnsi="Times New Roman" w:cs="Times New Roman" w:hint="eastAsia"/>
          <w:szCs w:val="21"/>
        </w:rPr>
        <w:t xml:space="preserve"> of </w:t>
      </w:r>
      <w:r w:rsidRPr="00821D10">
        <w:rPr>
          <w:rFonts w:ascii="Times New Roman" w:hAnsi="Times New Roman" w:cs="Times New Roman"/>
          <w:szCs w:val="21"/>
        </w:rPr>
        <w:t>airplane, automobile, horse, ship and truck. During training, data augmentation techniques including random cropping (with padding</w:t>
      </w:r>
      <w:r w:rsidRPr="00821D10">
        <w:rPr>
          <w:rFonts w:ascii="Times New Roman" w:hAnsi="Times New Roman" w:cs="Times New Roman" w:hint="eastAsia"/>
          <w:szCs w:val="21"/>
        </w:rPr>
        <w:t xml:space="preserve"> </w:t>
      </w:r>
      <w:r w:rsidRPr="00821D10">
        <w:rPr>
          <w:rFonts w:ascii="Times New Roman" w:hAnsi="Times New Roman" w:cs="Times New Roman"/>
          <w:szCs w:val="21"/>
        </w:rPr>
        <w:t>=</w:t>
      </w:r>
      <w:r w:rsidRPr="00821D10">
        <w:rPr>
          <w:rFonts w:ascii="Times New Roman" w:hAnsi="Times New Roman" w:cs="Times New Roman" w:hint="eastAsia"/>
          <w:szCs w:val="21"/>
        </w:rPr>
        <w:t xml:space="preserve"> </w:t>
      </w:r>
      <w:r w:rsidRPr="00821D10">
        <w:rPr>
          <w:rFonts w:ascii="Times New Roman" w:hAnsi="Times New Roman" w:cs="Times New Roman"/>
          <w:szCs w:val="21"/>
        </w:rPr>
        <w:t xml:space="preserve">4) and random horizontal flipping </w:t>
      </w:r>
      <w:r w:rsidRPr="00821D10">
        <w:rPr>
          <w:rFonts w:ascii="Times New Roman" w:hAnsi="Times New Roman" w:cs="Times New Roman" w:hint="eastAsia"/>
          <w:szCs w:val="21"/>
        </w:rPr>
        <w:t>a</w:t>
      </w:r>
      <w:r w:rsidRPr="00821D10">
        <w:rPr>
          <w:rFonts w:ascii="Times New Roman" w:hAnsi="Times New Roman" w:cs="Times New Roman"/>
          <w:szCs w:val="21"/>
        </w:rPr>
        <w:t xml:space="preserve">re applied to the training images to mitigate overfitting. The color intensity of all images </w:t>
      </w:r>
      <w:r w:rsidRPr="00821D10">
        <w:rPr>
          <w:rFonts w:ascii="Times New Roman" w:hAnsi="Times New Roman" w:cs="Times New Roman" w:hint="eastAsia"/>
          <w:szCs w:val="21"/>
        </w:rPr>
        <w:t>is</w:t>
      </w:r>
      <w:r w:rsidRPr="00821D10">
        <w:rPr>
          <w:rFonts w:ascii="Times New Roman" w:hAnsi="Times New Roman" w:cs="Times New Roman"/>
          <w:szCs w:val="21"/>
        </w:rPr>
        <w:t xml:space="preserve"> normalized, and the training set (5000 images) and test set (500 images) </w:t>
      </w:r>
      <w:r w:rsidRPr="00821D10">
        <w:rPr>
          <w:rFonts w:ascii="Times New Roman" w:hAnsi="Times New Roman" w:cs="Times New Roman" w:hint="eastAsia"/>
          <w:szCs w:val="21"/>
        </w:rPr>
        <w:t>a</w:t>
      </w:r>
      <w:r w:rsidRPr="00821D10">
        <w:rPr>
          <w:rFonts w:ascii="Times New Roman" w:hAnsi="Times New Roman" w:cs="Times New Roman"/>
          <w:szCs w:val="21"/>
        </w:rPr>
        <w:t>re divided into batches of 128 samples each.</w:t>
      </w:r>
    </w:p>
    <w:p w14:paraId="28976991" w14:textId="77777777" w:rsidR="00D10868" w:rsidRPr="00821D10" w:rsidRDefault="00D10868" w:rsidP="00D10868">
      <w:pPr>
        <w:spacing w:line="480" w:lineRule="auto"/>
        <w:ind w:firstLineChars="200" w:firstLine="420"/>
        <w:rPr>
          <w:rFonts w:ascii="Times New Roman" w:hAnsi="Times New Roman" w:cs="Times New Roman"/>
          <w:szCs w:val="21"/>
        </w:rPr>
      </w:pPr>
      <w:r w:rsidRPr="00821D10">
        <w:rPr>
          <w:rFonts w:ascii="Times New Roman" w:hAnsi="Times New Roman" w:cs="Times New Roman"/>
          <w:szCs w:val="21"/>
        </w:rPr>
        <w:t>The QCNN model</w:t>
      </w:r>
      <w:r w:rsidRPr="00821D10">
        <w:rPr>
          <w:rFonts w:ascii="Times New Roman" w:hAnsi="Times New Roman" w:cs="Times New Roman" w:hint="eastAsia"/>
          <w:szCs w:val="21"/>
        </w:rPr>
        <w:t xml:space="preserve"> </w:t>
      </w:r>
      <w:r w:rsidRPr="00821D10">
        <w:rPr>
          <w:rFonts w:ascii="Times New Roman" w:hAnsi="Times New Roman" w:cs="Times New Roman"/>
          <w:szCs w:val="21"/>
        </w:rPr>
        <w:t>is initialized and moved to a CUDA-enabled GPU</w:t>
      </w:r>
      <w:r w:rsidRPr="00821D10">
        <w:rPr>
          <w:rFonts w:ascii="Times New Roman" w:hAnsi="Times New Roman" w:cs="Times New Roman" w:hint="eastAsia"/>
          <w:szCs w:val="21"/>
        </w:rPr>
        <w:t xml:space="preserve"> (NVIDIA GeForce RTX 5090)</w:t>
      </w:r>
      <w:r w:rsidRPr="00821D10">
        <w:rPr>
          <w:rFonts w:ascii="Times New Roman" w:hAnsi="Times New Roman" w:cs="Times New Roman"/>
          <w:szCs w:val="21"/>
        </w:rPr>
        <w:t xml:space="preserve"> for accelerated computation. </w:t>
      </w:r>
      <w:r w:rsidRPr="00821D10">
        <w:rPr>
          <w:rFonts w:ascii="Times New Roman" w:hAnsi="Times New Roman" w:cs="Times New Roman" w:hint="eastAsia"/>
          <w:szCs w:val="21"/>
        </w:rPr>
        <w:t xml:space="preserve">We train this model using Python and </w:t>
      </w:r>
      <w:proofErr w:type="spellStart"/>
      <w:r w:rsidRPr="00821D10">
        <w:rPr>
          <w:rFonts w:ascii="Times New Roman" w:hAnsi="Times New Roman" w:cs="Times New Roman" w:hint="eastAsia"/>
          <w:szCs w:val="21"/>
        </w:rPr>
        <w:t>PyTorch</w:t>
      </w:r>
      <w:proofErr w:type="spellEnd"/>
      <w:r w:rsidRPr="00821D10">
        <w:rPr>
          <w:rFonts w:ascii="Times New Roman" w:hAnsi="Times New Roman" w:cs="Times New Roman" w:hint="eastAsia"/>
          <w:szCs w:val="21"/>
        </w:rPr>
        <w:t xml:space="preserve"> (version 1.10.1+</w:t>
      </w:r>
      <w:r w:rsidRPr="00821D10">
        <w:rPr>
          <w:rFonts w:hint="eastAsia"/>
        </w:rPr>
        <w:t xml:space="preserve"> </w:t>
      </w:r>
      <w:r w:rsidRPr="00821D10">
        <w:rPr>
          <w:rFonts w:ascii="Times New Roman" w:hAnsi="Times New Roman" w:cs="Times New Roman" w:hint="eastAsia"/>
          <w:szCs w:val="21"/>
        </w:rPr>
        <w:t xml:space="preserve">NVIDIA CUDA) on a 64-bit computer. </w:t>
      </w:r>
      <w:r w:rsidRPr="00821D10">
        <w:rPr>
          <w:rFonts w:ascii="Times New Roman" w:hAnsi="Times New Roman" w:cs="Times New Roman"/>
          <w:szCs w:val="21"/>
        </w:rPr>
        <w:t xml:space="preserve">The </w:t>
      </w:r>
      <w:r w:rsidRPr="00821D10">
        <w:rPr>
          <w:rFonts w:ascii="Times New Roman" w:hAnsi="Times New Roman" w:cs="Times New Roman" w:hint="eastAsia"/>
          <w:szCs w:val="21"/>
        </w:rPr>
        <w:t>first</w:t>
      </w:r>
      <w:r w:rsidRPr="00821D10">
        <w:rPr>
          <w:rFonts w:ascii="Times New Roman" w:hAnsi="Times New Roman" w:cs="Times New Roman"/>
          <w:szCs w:val="21"/>
        </w:rPr>
        <w:t xml:space="preserve"> </w:t>
      </w:r>
      <w:r w:rsidRPr="00821D10">
        <w:rPr>
          <w:rFonts w:ascii="Times New Roman" w:hAnsi="Times New Roman" w:cs="Times New Roman" w:hint="eastAsia"/>
          <w:szCs w:val="21"/>
        </w:rPr>
        <w:t>QC</w:t>
      </w:r>
      <w:r w:rsidRPr="00821D10">
        <w:rPr>
          <w:rFonts w:ascii="Times New Roman" w:hAnsi="Times New Roman" w:cs="Times New Roman"/>
          <w:szCs w:val="21"/>
        </w:rPr>
        <w:t xml:space="preserve"> layer of the QCNN employs a fixed kernel with predefined weights while the subsequent QC layers undergo multiple training iterations with randomized weight initialization. The kernel of the first QC layer takes the same quaternion as its elements (</w:t>
      </w:r>
      <w:r w:rsidRPr="00821D10">
        <w:rPr>
          <w:rFonts w:ascii="Times New Roman" w:hAnsi="Times New Roman" w:cs="Times New Roman"/>
          <w:i/>
          <w:iCs/>
          <w:szCs w:val="21"/>
        </w:rPr>
        <w:t>w</w:t>
      </w:r>
      <w:r w:rsidRPr="00821D10">
        <w:rPr>
          <w:rFonts w:ascii="Times New Roman" w:hAnsi="Times New Roman" w:cs="Times New Roman"/>
          <w:szCs w:val="21"/>
          <w:vertAlign w:val="subscript"/>
        </w:rPr>
        <w:t>1</w:t>
      </w:r>
      <w:r w:rsidRPr="00821D10">
        <w:rPr>
          <w:rFonts w:ascii="Times New Roman" w:hAnsi="Times New Roman" w:cs="Times New Roman"/>
          <w:szCs w:val="21"/>
        </w:rPr>
        <w:t xml:space="preserve"> = </w:t>
      </w:r>
      <w:r w:rsidRPr="00821D10">
        <w:rPr>
          <w:rFonts w:ascii="Times New Roman" w:hAnsi="Times New Roman" w:cs="Times New Roman"/>
          <w:i/>
          <w:iCs/>
          <w:szCs w:val="21"/>
        </w:rPr>
        <w:t>w</w:t>
      </w:r>
      <w:r w:rsidRPr="00821D10">
        <w:rPr>
          <w:rFonts w:ascii="Times New Roman" w:hAnsi="Times New Roman" w:cs="Times New Roman"/>
          <w:szCs w:val="21"/>
          <w:vertAlign w:val="subscript"/>
        </w:rPr>
        <w:t>2</w:t>
      </w:r>
      <w:r w:rsidRPr="00821D10">
        <w:rPr>
          <w:rFonts w:ascii="Times New Roman" w:hAnsi="Times New Roman" w:cs="Times New Roman"/>
          <w:szCs w:val="21"/>
        </w:rPr>
        <w:t xml:space="preserve"> = </w:t>
      </w:r>
      <w:r w:rsidRPr="00821D10">
        <w:rPr>
          <w:rFonts w:ascii="Times New Roman" w:hAnsi="Times New Roman" w:cs="Times New Roman"/>
          <w:i/>
          <w:iCs/>
          <w:szCs w:val="21"/>
        </w:rPr>
        <w:t>w</w:t>
      </w:r>
      <w:r w:rsidRPr="00821D10">
        <w:rPr>
          <w:rFonts w:ascii="Times New Roman" w:hAnsi="Times New Roman" w:cs="Times New Roman"/>
          <w:szCs w:val="21"/>
          <w:vertAlign w:val="subscript"/>
        </w:rPr>
        <w:t>3</w:t>
      </w:r>
      <w:r w:rsidRPr="00821D10">
        <w:rPr>
          <w:rFonts w:ascii="Times New Roman" w:hAnsi="Times New Roman" w:cs="Times New Roman"/>
          <w:szCs w:val="21"/>
        </w:rPr>
        <w:t xml:space="preserve"> = </w:t>
      </w:r>
      <w:r w:rsidRPr="00821D10">
        <w:rPr>
          <w:rFonts w:ascii="Times New Roman" w:hAnsi="Times New Roman" w:cs="Times New Roman"/>
          <w:i/>
          <w:iCs/>
          <w:szCs w:val="21"/>
        </w:rPr>
        <w:t>w</w:t>
      </w:r>
      <w:r w:rsidRPr="00821D10">
        <w:rPr>
          <w:rFonts w:ascii="Times New Roman" w:hAnsi="Times New Roman" w:cs="Times New Roman"/>
          <w:szCs w:val="21"/>
          <w:vertAlign w:val="subscript"/>
        </w:rPr>
        <w:t>4</w:t>
      </w:r>
      <w:r w:rsidRPr="00821D10">
        <w:rPr>
          <w:rFonts w:ascii="Times New Roman" w:hAnsi="Times New Roman" w:cs="Times New Roman"/>
          <w:szCs w:val="21"/>
        </w:rPr>
        <w:t>) whose weight matrix is shown below</w:t>
      </w:r>
    </w:p>
    <w:p w14:paraId="53B9B35F" w14:textId="77777777" w:rsidR="00D10868" w:rsidRPr="00821D10" w:rsidRDefault="00D10868" w:rsidP="00D10868">
      <w:pPr>
        <w:pStyle w:val="MTDisplayEquation"/>
        <w:ind w:firstLine="420"/>
        <w:rPr>
          <w:sz w:val="21"/>
          <w:szCs w:val="21"/>
        </w:rPr>
      </w:pPr>
      <w:r w:rsidRPr="00821D10">
        <w:rPr>
          <w:sz w:val="21"/>
          <w:szCs w:val="21"/>
        </w:rPr>
        <w:tab/>
      </w:r>
      <w:r w:rsidRPr="00821D10">
        <w:rPr>
          <w:position w:val="-46"/>
          <w:sz w:val="21"/>
          <w:szCs w:val="21"/>
        </w:rPr>
        <w:object w:dxaOrig="4900" w:dyaOrig="1020" w14:anchorId="5E888889">
          <v:shape id="_x0000_i1054" type="#_x0000_t75" style="width:244.65pt;height:51pt" o:ole="">
            <v:imagedata r:id="rId82" o:title=""/>
          </v:shape>
          <o:OLEObject Type="Embed" ProgID="Equation.DSMT4" ShapeID="_x0000_i1054" DrawAspect="Content" ObjectID="_1844938426" r:id="rId83"/>
        </w:object>
      </w:r>
      <w:r w:rsidRPr="00821D10">
        <w:rPr>
          <w:sz w:val="21"/>
          <w:szCs w:val="21"/>
        </w:rPr>
        <w:tab/>
        <w:t>(2</w:t>
      </w:r>
      <w:r w:rsidRPr="00821D10">
        <w:rPr>
          <w:rFonts w:hint="eastAsia"/>
          <w:sz w:val="21"/>
          <w:szCs w:val="21"/>
        </w:rPr>
        <w:t>5</w:t>
      </w:r>
      <w:r w:rsidRPr="00821D10">
        <w:rPr>
          <w:sz w:val="21"/>
          <w:szCs w:val="21"/>
        </w:rPr>
        <w:t>)</w:t>
      </w:r>
    </w:p>
    <w:p w14:paraId="1623193C" w14:textId="5B7A2DA3" w:rsidR="00D10868" w:rsidRPr="00821D10" w:rsidRDefault="00D10868" w:rsidP="00D10868">
      <w:pPr>
        <w:spacing w:line="480" w:lineRule="auto"/>
        <w:rPr>
          <w:rFonts w:ascii="Times New Roman" w:hAnsi="Times New Roman" w:cs="Times New Roman"/>
          <w:szCs w:val="21"/>
        </w:rPr>
      </w:pPr>
      <w:r w:rsidRPr="00821D10">
        <w:rPr>
          <w:rFonts w:ascii="Times New Roman" w:hAnsi="Times New Roman" w:cs="Times New Roman"/>
          <w:szCs w:val="21"/>
        </w:rPr>
        <w:t>The model is trained with the Adam optimizer (initial learning rate = 0.001) using cross-entropy loss as the target function.</w:t>
      </w:r>
      <w:r w:rsidRPr="00821D10">
        <w:rPr>
          <w:rFonts w:ascii="Times New Roman" w:hAnsi="Times New Roman" w:cs="Times New Roman" w:hint="eastAsia"/>
          <w:szCs w:val="21"/>
        </w:rPr>
        <w:t xml:space="preserve"> </w:t>
      </w:r>
      <w:r w:rsidRPr="00821D10">
        <w:rPr>
          <w:rFonts w:ascii="Times New Roman" w:hAnsi="Times New Roman" w:cs="Times New Roman"/>
          <w:szCs w:val="21"/>
        </w:rPr>
        <w:t>A step learning rate scheduler is employed, reducing the learning rate by a factor of 0.5 every 30 epochs.</w:t>
      </w:r>
      <w:r w:rsidRPr="00821D10">
        <w:rPr>
          <w:rFonts w:ascii="Times New Roman" w:hAnsi="Times New Roman" w:cs="Times New Roman" w:hint="eastAsia"/>
          <w:szCs w:val="21"/>
        </w:rPr>
        <w:t xml:space="preserve"> </w:t>
      </w:r>
      <w:r w:rsidRPr="00821D10">
        <w:rPr>
          <w:rFonts w:ascii="Times New Roman" w:hAnsi="Times New Roman" w:cs="Times New Roman"/>
          <w:szCs w:val="21"/>
        </w:rPr>
        <w:t xml:space="preserve">The training proceeds for </w:t>
      </w:r>
      <w:r w:rsidRPr="00821D10">
        <w:rPr>
          <w:rFonts w:ascii="Times New Roman" w:hAnsi="Times New Roman" w:cs="Times New Roman" w:hint="eastAsia"/>
          <w:szCs w:val="21"/>
        </w:rPr>
        <w:t>100</w:t>
      </w:r>
      <w:r w:rsidRPr="00821D10">
        <w:rPr>
          <w:rFonts w:ascii="Times New Roman" w:hAnsi="Times New Roman" w:cs="Times New Roman"/>
          <w:szCs w:val="21"/>
        </w:rPr>
        <w:t xml:space="preserve"> epochs. In each epoch, the model is set to the training mode, and for every mini-batch</w:t>
      </w:r>
      <w:r w:rsidRPr="00821D10">
        <w:rPr>
          <w:rFonts w:ascii="Times New Roman" w:hAnsi="Times New Roman" w:cs="Times New Roman" w:hint="eastAsia"/>
          <w:szCs w:val="21"/>
        </w:rPr>
        <w:t xml:space="preserve"> (batch size = 1)</w:t>
      </w:r>
      <w:r w:rsidRPr="00821D10">
        <w:rPr>
          <w:rFonts w:ascii="Times New Roman" w:hAnsi="Times New Roman" w:cs="Times New Roman"/>
          <w:szCs w:val="21"/>
        </w:rPr>
        <w:fldChar w:fldCharType="begin"/>
      </w:r>
      <w:r w:rsidR="006C32B5" w:rsidRPr="00821D10">
        <w:rPr>
          <w:rFonts w:ascii="Times New Roman" w:hAnsi="Times New Roman" w:cs="Times New Roman"/>
          <w:szCs w:val="21"/>
        </w:rPr>
        <w:instrText xml:space="preserve"> ADDIN EN.CITE &lt;EndNote&gt;&lt;Cite&gt;&lt;Author&gt;Yang&lt;/Author&gt;&lt;Year&gt;2018&lt;/Year&gt;&lt;RecNum&gt;152&lt;/RecNum&gt;&lt;DisplayText&gt;&lt;style face="superscript"&gt;18&lt;/style&gt;&lt;/DisplayText&gt;&lt;record&gt;&lt;rec-number&gt;152&lt;/rec-number&gt;&lt;foreign-keys&gt;&lt;key app="EN" db-id="5w9xwaf9c0ref4erzf2pv297t90xw5wzv2ve" timestamp="1760583996"&gt;152&lt;/key&gt;&lt;/foreign-keys&gt;&lt;ref-type name="Journal Article"&gt;17&lt;/ref-type&gt;&lt;contributors&gt;&lt;authors&gt;&lt;author&gt;Yang, Z.&lt;/author&gt;&lt;author&gt;Wang, C.&lt;/author&gt;&lt;author&gt;Zang, Y.&lt;/author&gt;&lt;author&gt;Li, J.&lt;/author&gt;&lt;/authors&gt;&lt;/contributors&gt;&lt;auth-address&gt;Xiamen Univ, Sch Informat Sci &amp;amp; Engn, Fujian Key Lab Sensing &amp;amp; Comp Smart Cities, Xiamen 361005, FJ, Peoples R China&amp;#xD;Univ Waterloo, Dept Geog &amp;amp; Environm Management, Waterloo, ON N2L 3G1, Canada&lt;/auth-address&gt;&lt;titles&gt;&lt;title&gt;Mini-batch algorithms with Barzilai-Borwein update step&lt;/title&gt;&lt;secondary-title&gt;Neurocomputing&lt;/secondary-title&gt;&lt;alt-title&gt;Neurocomputing&lt;/alt-title&gt;&lt;/titles&gt;&lt;periodical&gt;&lt;full-title&gt;Neurocomputing&lt;/full-title&gt;&lt;abbr-1&gt;Neurocomputing&lt;/abbr-1&gt;&lt;/periodical&gt;&lt;alt-periodical&gt;&lt;full-title&gt;Neurocomputing&lt;/full-title&gt;&lt;abbr-1&gt;Neurocomputing&lt;/abbr-1&gt;&lt;/alt-periodical&gt;&lt;pages&gt;177-185&lt;/pages&gt;&lt;volume&gt;314&lt;/volume&gt;&lt;keywords&gt;&lt;keyword&gt;stochastic optimization&lt;/keyword&gt;&lt;keyword&gt;mini batches&lt;/keyword&gt;&lt;keyword&gt;barzilai-borwein method&lt;/keyword&gt;&lt;keyword&gt;variance reduction&lt;/keyword&gt;&lt;keyword&gt;convex optimization&lt;/keyword&gt;&lt;keyword&gt;stochastic-approximation&lt;/keyword&gt;&lt;keyword&gt;gradient methods&lt;/keyword&gt;&lt;keyword&gt;online&lt;/keyword&gt;&lt;/keywords&gt;&lt;dates&gt;&lt;year&gt;2018&lt;/year&gt;&lt;pub-dates&gt;&lt;date&gt;Nov 7&lt;/date&gt;&lt;/pub-dates&gt;&lt;/dates&gt;&lt;isbn&gt;0925-2312&lt;/isbn&gt;&lt;accession-num&gt;WOS:000443718400017&lt;/accession-num&gt;&lt;urls&gt;&lt;related-urls&gt;&lt;url&gt;&amp;lt;Go to ISI&amp;gt;://WOS:000443718400017&lt;/url&gt;&lt;/related-urls&gt;&lt;/urls&gt;&lt;electronic-resource-num&gt;10.1016/j.neucom.2018.06.002&lt;/electronic-resource-num&gt;&lt;language&gt;English&lt;/language&gt;&lt;/record&gt;&lt;/Cite&gt;&lt;/EndNote&gt;</w:instrText>
      </w:r>
      <w:r w:rsidRPr="00821D10">
        <w:rPr>
          <w:rFonts w:ascii="Times New Roman" w:hAnsi="Times New Roman" w:cs="Times New Roman"/>
          <w:szCs w:val="21"/>
        </w:rPr>
        <w:fldChar w:fldCharType="separate"/>
      </w:r>
      <w:r w:rsidR="006C32B5" w:rsidRPr="00821D10">
        <w:rPr>
          <w:rFonts w:ascii="Times New Roman" w:hAnsi="Times New Roman" w:cs="Times New Roman"/>
          <w:noProof/>
          <w:szCs w:val="21"/>
          <w:vertAlign w:val="superscript"/>
        </w:rPr>
        <w:t>18</w:t>
      </w:r>
      <w:r w:rsidRPr="00821D10">
        <w:rPr>
          <w:rFonts w:ascii="Times New Roman" w:hAnsi="Times New Roman" w:cs="Times New Roman"/>
          <w:szCs w:val="21"/>
        </w:rPr>
        <w:fldChar w:fldCharType="end"/>
      </w:r>
      <w:r w:rsidRPr="00821D10">
        <w:rPr>
          <w:rFonts w:ascii="Times New Roman" w:hAnsi="Times New Roman" w:cs="Times New Roman"/>
          <w:szCs w:val="21"/>
        </w:rPr>
        <w:t xml:space="preserve"> a forward pass is performed to compute the cross-entropy loss. The gradients </w:t>
      </w:r>
      <w:r w:rsidRPr="00821D10">
        <w:rPr>
          <w:rFonts w:ascii="Times New Roman" w:hAnsi="Times New Roman" w:cs="Times New Roman" w:hint="eastAsia"/>
          <w:szCs w:val="21"/>
        </w:rPr>
        <w:t>a</w:t>
      </w:r>
      <w:r w:rsidRPr="00821D10">
        <w:rPr>
          <w:rFonts w:ascii="Times New Roman" w:hAnsi="Times New Roman" w:cs="Times New Roman"/>
          <w:szCs w:val="21"/>
        </w:rPr>
        <w:t>re then computed via backpropagation, and the model parameters (</w:t>
      </w:r>
      <w:r w:rsidRPr="00821D10">
        <w:rPr>
          <w:rFonts w:ascii="Times New Roman" w:hAnsi="Times New Roman" w:cs="Times New Roman" w:hint="eastAsia"/>
          <w:szCs w:val="21"/>
        </w:rPr>
        <w:t>except</w:t>
      </w:r>
      <w:r w:rsidRPr="00821D10">
        <w:rPr>
          <w:rFonts w:ascii="Times New Roman" w:hAnsi="Times New Roman" w:cs="Times New Roman"/>
          <w:szCs w:val="21"/>
        </w:rPr>
        <w:t xml:space="preserve"> those in the first </w:t>
      </w:r>
      <w:r w:rsidRPr="00821D10">
        <w:rPr>
          <w:rFonts w:ascii="Times New Roman" w:hAnsi="Times New Roman" w:cs="Times New Roman" w:hint="eastAsia"/>
          <w:szCs w:val="21"/>
        </w:rPr>
        <w:t xml:space="preserve">QC </w:t>
      </w:r>
      <w:r w:rsidRPr="00821D10">
        <w:rPr>
          <w:rFonts w:ascii="Times New Roman" w:hAnsi="Times New Roman" w:cs="Times New Roman"/>
          <w:szCs w:val="21"/>
        </w:rPr>
        <w:t xml:space="preserve">layer) are updated using the Adam optimizer. The learning rate is dynamically adjusted according to the predefined decay strategy. The model </w:t>
      </w:r>
      <w:r w:rsidRPr="00821D10">
        <w:rPr>
          <w:rFonts w:ascii="Times New Roman" w:hAnsi="Times New Roman" w:cs="Times New Roman"/>
          <w:szCs w:val="21"/>
        </w:rPr>
        <w:lastRenderedPageBreak/>
        <w:t>performance is evaluated on the test set every two training epochs, with parameters achieving the highest classification accuracy being preserved for subsequent analysis.</w:t>
      </w:r>
    </w:p>
    <w:p w14:paraId="26A68D54" w14:textId="6292380B" w:rsidR="00D10868" w:rsidRPr="00821D10" w:rsidRDefault="00D10868" w:rsidP="00D10868">
      <w:pPr>
        <w:spacing w:line="480" w:lineRule="auto"/>
        <w:ind w:firstLineChars="200" w:firstLine="420"/>
        <w:rPr>
          <w:rFonts w:ascii="Times New Roman" w:hAnsi="Times New Roman" w:cs="Times New Roman"/>
          <w:szCs w:val="21"/>
        </w:rPr>
      </w:pPr>
      <w:r w:rsidRPr="00821D10">
        <w:rPr>
          <w:rFonts w:ascii="Times New Roman" w:hAnsi="Times New Roman" w:cs="Times New Roman"/>
          <w:szCs w:val="21"/>
        </w:rPr>
        <w:t xml:space="preserve">All QC layers (except the final layer) employ a cascaded structure of </w:t>
      </w:r>
      <w:proofErr w:type="spellStart"/>
      <w:r w:rsidRPr="00821D10">
        <w:rPr>
          <w:rFonts w:ascii="Times New Roman" w:hAnsi="Times New Roman" w:cs="Times New Roman"/>
          <w:szCs w:val="21"/>
        </w:rPr>
        <w:t>ReLU</w:t>
      </w:r>
      <w:proofErr w:type="spellEnd"/>
      <w:r w:rsidRPr="00821D10">
        <w:rPr>
          <w:rFonts w:ascii="Times New Roman" w:hAnsi="Times New Roman" w:cs="Times New Roman"/>
          <w:szCs w:val="21"/>
        </w:rPr>
        <w:t xml:space="preserve"> activation followed by 2×2 max-pooling while the output of the final layer is directly fed into the classifier.</w:t>
      </w:r>
      <w:r w:rsidRPr="00821D10">
        <w:rPr>
          <w:rFonts w:ascii="Times New Roman" w:hAnsi="Times New Roman" w:cs="Times New Roman" w:hint="eastAsia"/>
          <w:szCs w:val="21"/>
        </w:rPr>
        <w:t xml:space="preserve"> </w:t>
      </w:r>
      <w:bookmarkStart w:id="6" w:name="OLE_LINK1"/>
      <w:r w:rsidRPr="00821D10">
        <w:rPr>
          <w:rFonts w:ascii="Times New Roman" w:hAnsi="Times New Roman" w:cs="Times New Roman"/>
          <w:szCs w:val="21"/>
        </w:rPr>
        <w:t>The classifier consists of two fully connected layers, with a dropout layer (p = 0.5)</w:t>
      </w:r>
      <w:r w:rsidRPr="00821D10">
        <w:rPr>
          <w:rFonts w:ascii="Times New Roman" w:hAnsi="Times New Roman" w:cs="Times New Roman"/>
          <w:szCs w:val="21"/>
        </w:rPr>
        <w:fldChar w:fldCharType="begin"/>
      </w:r>
      <w:r w:rsidR="006C32B5" w:rsidRPr="00821D10">
        <w:rPr>
          <w:rFonts w:ascii="Times New Roman" w:hAnsi="Times New Roman" w:cs="Times New Roman"/>
          <w:szCs w:val="21"/>
        </w:rPr>
        <w:instrText xml:space="preserve"> ADDIN EN.CITE &lt;EndNote&gt;&lt;Cite&gt;&lt;Author&gt;Omar&lt;/Author&gt;&lt;Year&gt;2024&lt;/Year&gt;&lt;RecNum&gt;155&lt;/RecNum&gt;&lt;DisplayText&gt;&lt;style face="superscript"&gt;19&lt;/style&gt;&lt;/DisplayText&gt;&lt;record&gt;&lt;rec-number&gt;155&lt;/rec-number&gt;&lt;foreign-keys&gt;&lt;key app="EN" db-id="5w9xwaf9c0ref4erzf2pv297t90xw5wzv2ve" timestamp="1760584967"&gt;155&lt;/key&gt;&lt;/foreign-keys&gt;&lt;ref-type name="Journal Article"&gt;17&lt;/ref-type&gt;&lt;contributors&gt;&lt;authors&gt;&lt;author&gt;Omar, A.&lt;/author&gt;&lt;author&gt;Abd El-Hafeez, T.&lt;/author&gt;&lt;/authors&gt;&lt;/contributors&gt;&lt;auth-address&gt;Minia Univ, Fac Sci, Dept Comp Sci, El Minia, Egypt&amp;#xD;Deraya Univ, Comp Sci Unit, El Minia, Egypt&lt;/auth-address&gt;&lt;titles&gt;&lt;title&gt;Optimizing epileptic seizure recognition performance with feature scaling and dropout layers&lt;/title&gt;&lt;secondary-title&gt;Neural Computing &amp;amp; Applications&lt;/secondary-title&gt;&lt;alt-title&gt;Neural Comput Appl&lt;/alt-title&gt;&lt;/titles&gt;&lt;periodical&gt;&lt;full-title&gt;Neural Computing &amp;amp; Applications&lt;/full-title&gt;&lt;abbr-1&gt;Neural Comput Appl&lt;/abbr-1&gt;&lt;/periodical&gt;&lt;alt-periodical&gt;&lt;full-title&gt;Neural Computing &amp;amp; Applications&lt;/full-title&gt;&lt;abbr-1&gt;Neural Comput Appl&lt;/abbr-1&gt;&lt;/alt-periodical&gt;&lt;pages&gt;2835-2852&lt;/pages&gt;&lt;volume&gt;36&lt;/volume&gt;&lt;number&gt;6&lt;/number&gt;&lt;keywords&gt;&lt;keyword&gt;epileptic seizure recognition&lt;/keyword&gt;&lt;keyword&gt;eeg&lt;/keyword&gt;&lt;keyword&gt;conv1d&lt;/keyword&gt;&lt;keyword&gt;lstm&lt;/keyword&gt;&lt;keyword&gt;feature scaling&lt;/keyword&gt;&lt;keyword&gt;pca&lt;/keyword&gt;&lt;keyword&gt;chi-square feature selection&lt;/keyword&gt;&lt;keyword&gt;bilstm&lt;/keyword&gt;&lt;keyword&gt;gru&lt;/keyword&gt;&lt;keyword&gt;wavelet transform&lt;/keyword&gt;&lt;keyword&gt;classification&lt;/keyword&gt;&lt;keyword&gt;networks&lt;/keyword&gt;&lt;/keywords&gt;&lt;dates&gt;&lt;year&gt;2024&lt;/year&gt;&lt;pub-dates&gt;&lt;date&gt;Feb&lt;/date&gt;&lt;/pub-dates&gt;&lt;/dates&gt;&lt;isbn&gt;0941-0643&lt;/isbn&gt;&lt;accession-num&gt;WOS:001120882800003&lt;/accession-num&gt;&lt;urls&gt;&lt;related-urls&gt;&lt;url&gt;&amp;lt;Go to ISI&amp;gt;://WOS:001120882800003&lt;/url&gt;&lt;/related-urls&gt;&lt;/urls&gt;&lt;electronic-resource-num&gt;10.1007/s00521-023-09204-6&lt;/electronic-resource-num&gt;&lt;language&gt;English&lt;/language&gt;&lt;/record&gt;&lt;/Cite&gt;&lt;/EndNote&gt;</w:instrText>
      </w:r>
      <w:r w:rsidRPr="00821D10">
        <w:rPr>
          <w:rFonts w:ascii="Times New Roman" w:hAnsi="Times New Roman" w:cs="Times New Roman"/>
          <w:szCs w:val="21"/>
        </w:rPr>
        <w:fldChar w:fldCharType="separate"/>
      </w:r>
      <w:r w:rsidR="006C32B5" w:rsidRPr="00821D10">
        <w:rPr>
          <w:rFonts w:ascii="Times New Roman" w:hAnsi="Times New Roman" w:cs="Times New Roman"/>
          <w:noProof/>
          <w:szCs w:val="21"/>
          <w:vertAlign w:val="superscript"/>
        </w:rPr>
        <w:t>19</w:t>
      </w:r>
      <w:r w:rsidRPr="00821D10">
        <w:rPr>
          <w:rFonts w:ascii="Times New Roman" w:hAnsi="Times New Roman" w:cs="Times New Roman"/>
          <w:szCs w:val="21"/>
        </w:rPr>
        <w:fldChar w:fldCharType="end"/>
      </w:r>
      <w:r w:rsidRPr="00821D10">
        <w:rPr>
          <w:rFonts w:ascii="Times New Roman" w:hAnsi="Times New Roman" w:cs="Times New Roman"/>
          <w:szCs w:val="21"/>
        </w:rPr>
        <w:t xml:space="preserve"> applied after the first fully connected layer to mitigate overfitting. The computations for the fully connected layers are executed on a conventional computer. After </w:t>
      </w:r>
      <w:r w:rsidRPr="00821D10">
        <w:rPr>
          <w:rFonts w:ascii="Times New Roman" w:hAnsi="Times New Roman" w:cs="Times New Roman" w:hint="eastAsia"/>
          <w:szCs w:val="21"/>
        </w:rPr>
        <w:t>pass</w:t>
      </w:r>
      <w:r w:rsidRPr="00821D10">
        <w:rPr>
          <w:rFonts w:ascii="Times New Roman" w:hAnsi="Times New Roman" w:cs="Times New Roman"/>
          <w:szCs w:val="21"/>
        </w:rPr>
        <w:t>ing through these two fully connected layers, the color image recognition task is completed.</w:t>
      </w:r>
      <w:bookmarkEnd w:id="6"/>
    </w:p>
    <w:p w14:paraId="763B5001" w14:textId="6CF6D50A" w:rsidR="003449F4" w:rsidRPr="00821D10" w:rsidRDefault="00473516" w:rsidP="003449F4">
      <w:pPr>
        <w:rPr>
          <w:rFonts w:ascii="Times New Roman" w:hAnsi="Times New Roman" w:cs="Times New Roman"/>
          <w:b/>
          <w:bCs/>
          <w:sz w:val="30"/>
          <w:szCs w:val="30"/>
        </w:rPr>
      </w:pPr>
      <w:r w:rsidRPr="00821D10">
        <w:rPr>
          <w:rFonts w:ascii="Times New Roman" w:hAnsi="Times New Roman" w:cs="Times New Roman" w:hint="eastAsia"/>
          <w:b/>
          <w:bCs/>
          <w:sz w:val="30"/>
          <w:szCs w:val="30"/>
        </w:rPr>
        <w:t xml:space="preserve">Supplementary Note </w:t>
      </w:r>
      <w:r w:rsidR="00D10868" w:rsidRPr="00821D10">
        <w:rPr>
          <w:rFonts w:ascii="Times New Roman" w:hAnsi="Times New Roman" w:cs="Times New Roman" w:hint="eastAsia"/>
          <w:b/>
          <w:bCs/>
          <w:sz w:val="30"/>
          <w:szCs w:val="30"/>
        </w:rPr>
        <w:t>9</w:t>
      </w:r>
      <w:r w:rsidRPr="00821D10">
        <w:rPr>
          <w:rFonts w:ascii="Times New Roman" w:hAnsi="Times New Roman" w:cs="Times New Roman" w:hint="eastAsia"/>
          <w:b/>
          <w:bCs/>
          <w:sz w:val="30"/>
          <w:szCs w:val="30"/>
        </w:rPr>
        <w:t xml:space="preserve">: </w:t>
      </w:r>
      <w:r w:rsidR="003449F4" w:rsidRPr="00821D10">
        <w:rPr>
          <w:rFonts w:ascii="Times New Roman" w:hAnsi="Times New Roman" w:cs="Times New Roman"/>
          <w:b/>
          <w:bCs/>
          <w:sz w:val="30"/>
          <w:szCs w:val="30"/>
        </w:rPr>
        <w:t xml:space="preserve">Implementation of the </w:t>
      </w:r>
      <w:r w:rsidR="0060443D" w:rsidRPr="00821D10">
        <w:rPr>
          <w:rFonts w:ascii="Times New Roman" w:hAnsi="Times New Roman" w:cs="Times New Roman" w:hint="eastAsia"/>
          <w:b/>
          <w:bCs/>
          <w:sz w:val="30"/>
          <w:szCs w:val="30"/>
        </w:rPr>
        <w:t>q</w:t>
      </w:r>
      <w:r w:rsidR="003449F4" w:rsidRPr="00821D10">
        <w:rPr>
          <w:rFonts w:ascii="Times New Roman" w:hAnsi="Times New Roman" w:cs="Times New Roman"/>
          <w:b/>
          <w:bCs/>
          <w:sz w:val="30"/>
          <w:szCs w:val="30"/>
        </w:rPr>
        <w:t xml:space="preserve">uaternion </w:t>
      </w:r>
      <w:r w:rsidR="003449F4" w:rsidRPr="00821D10">
        <w:rPr>
          <w:rFonts w:ascii="Times New Roman" w:hAnsi="Times New Roman" w:cs="Times New Roman" w:hint="eastAsia"/>
          <w:b/>
          <w:bCs/>
          <w:sz w:val="30"/>
          <w:szCs w:val="30"/>
        </w:rPr>
        <w:t>c</w:t>
      </w:r>
      <w:r w:rsidR="003449F4" w:rsidRPr="00821D10">
        <w:rPr>
          <w:rFonts w:ascii="Times New Roman" w:hAnsi="Times New Roman" w:cs="Times New Roman"/>
          <w:b/>
          <w:bCs/>
          <w:sz w:val="30"/>
          <w:szCs w:val="30"/>
        </w:rPr>
        <w:t xml:space="preserve">onvolutional </w:t>
      </w:r>
      <w:r w:rsidR="003449F4" w:rsidRPr="00821D10">
        <w:rPr>
          <w:rFonts w:ascii="Times New Roman" w:hAnsi="Times New Roman" w:cs="Times New Roman" w:hint="eastAsia"/>
          <w:b/>
          <w:bCs/>
          <w:sz w:val="30"/>
          <w:szCs w:val="30"/>
        </w:rPr>
        <w:t>n</w:t>
      </w:r>
      <w:r w:rsidR="003449F4" w:rsidRPr="00821D10">
        <w:rPr>
          <w:rFonts w:ascii="Times New Roman" w:hAnsi="Times New Roman" w:cs="Times New Roman"/>
          <w:b/>
          <w:bCs/>
          <w:sz w:val="30"/>
          <w:szCs w:val="30"/>
        </w:rPr>
        <w:t xml:space="preserve">eural </w:t>
      </w:r>
      <w:r w:rsidR="003449F4" w:rsidRPr="00821D10">
        <w:rPr>
          <w:rFonts w:ascii="Times New Roman" w:hAnsi="Times New Roman" w:cs="Times New Roman" w:hint="eastAsia"/>
          <w:b/>
          <w:bCs/>
          <w:sz w:val="30"/>
          <w:szCs w:val="30"/>
        </w:rPr>
        <w:t>n</w:t>
      </w:r>
      <w:r w:rsidR="003449F4" w:rsidRPr="00821D10">
        <w:rPr>
          <w:rFonts w:ascii="Times New Roman" w:hAnsi="Times New Roman" w:cs="Times New Roman"/>
          <w:b/>
          <w:bCs/>
          <w:sz w:val="30"/>
          <w:szCs w:val="30"/>
        </w:rPr>
        <w:t>etwork</w:t>
      </w:r>
    </w:p>
    <w:p w14:paraId="4606AB18" w14:textId="03E038FA" w:rsidR="000B6624" w:rsidRPr="00821D10" w:rsidRDefault="002E2FE9" w:rsidP="001F7E1D">
      <w:pPr>
        <w:spacing w:line="480" w:lineRule="auto"/>
        <w:ind w:firstLineChars="200" w:firstLine="420"/>
        <w:rPr>
          <w:rFonts w:ascii="Times New Roman" w:hAnsi="Times New Roman" w:cs="Times New Roman"/>
          <w:szCs w:val="21"/>
        </w:rPr>
      </w:pPr>
      <w:r w:rsidRPr="00821D10">
        <w:rPr>
          <w:rFonts w:ascii="Times New Roman" w:hAnsi="Times New Roman" w:cs="Times New Roman" w:hint="eastAsia"/>
          <w:szCs w:val="21"/>
        </w:rPr>
        <w:t>O</w:t>
      </w:r>
      <w:r w:rsidR="00473516" w:rsidRPr="00821D10">
        <w:rPr>
          <w:rFonts w:ascii="Times New Roman" w:hAnsi="Times New Roman" w:cs="Times New Roman"/>
          <w:szCs w:val="21"/>
        </w:rPr>
        <w:t xml:space="preserve">ur QCNN comprises four </w:t>
      </w:r>
      <w:r w:rsidR="009006DC" w:rsidRPr="00821D10">
        <w:rPr>
          <w:rFonts w:ascii="Times New Roman" w:hAnsi="Times New Roman" w:cs="Times New Roman"/>
          <w:szCs w:val="21"/>
        </w:rPr>
        <w:t>QC</w:t>
      </w:r>
      <w:r w:rsidR="00473516" w:rsidRPr="00821D10">
        <w:rPr>
          <w:rFonts w:ascii="Times New Roman" w:hAnsi="Times New Roman" w:cs="Times New Roman"/>
          <w:szCs w:val="21"/>
        </w:rPr>
        <w:t xml:space="preserve"> layers and two fully connected layers</w:t>
      </w:r>
      <w:r w:rsidR="00313C80" w:rsidRPr="00821D10">
        <w:rPr>
          <w:rFonts w:ascii="Times New Roman" w:hAnsi="Times New Roman" w:cs="Times New Roman"/>
          <w:szCs w:val="21"/>
        </w:rPr>
        <w:t>, as illustrated in Fig. 5a of the main text</w:t>
      </w:r>
      <w:r w:rsidR="00473516" w:rsidRPr="00821D10">
        <w:rPr>
          <w:rFonts w:ascii="Times New Roman" w:hAnsi="Times New Roman" w:cs="Times New Roman"/>
          <w:szCs w:val="21"/>
        </w:rPr>
        <w:t xml:space="preserve">. The </w:t>
      </w:r>
      <w:r w:rsidR="006A370F" w:rsidRPr="00821D10">
        <w:rPr>
          <w:rFonts w:ascii="Times New Roman" w:hAnsi="Times New Roman" w:cs="Times New Roman"/>
          <w:szCs w:val="21"/>
        </w:rPr>
        <w:t>QC</w:t>
      </w:r>
      <w:r w:rsidR="00473516" w:rsidRPr="00821D10">
        <w:rPr>
          <w:rFonts w:ascii="Times New Roman" w:hAnsi="Times New Roman" w:cs="Times New Roman"/>
          <w:szCs w:val="21"/>
        </w:rPr>
        <w:t xml:space="preserve"> layers are</w:t>
      </w:r>
      <w:r w:rsidR="006A370F" w:rsidRPr="00821D10">
        <w:rPr>
          <w:rFonts w:ascii="Times New Roman" w:hAnsi="Times New Roman" w:cs="Times New Roman"/>
          <w:szCs w:val="21"/>
        </w:rPr>
        <w:t xml:space="preserve"> implemented using the</w:t>
      </w:r>
      <w:r w:rsidR="00473516" w:rsidRPr="00821D10">
        <w:rPr>
          <w:rFonts w:ascii="Times New Roman" w:hAnsi="Times New Roman" w:cs="Times New Roman"/>
          <w:szCs w:val="21"/>
        </w:rPr>
        <w:t xml:space="preserve"> </w:t>
      </w:r>
      <w:r w:rsidR="00DE4145" w:rsidRPr="00821D10">
        <w:rPr>
          <w:rFonts w:ascii="Times New Roman" w:hAnsi="Times New Roman" w:cs="Times New Roman" w:hint="eastAsia"/>
          <w:szCs w:val="21"/>
        </w:rPr>
        <w:t>QOCC</w:t>
      </w:r>
      <w:r w:rsidR="006A370F" w:rsidRPr="00821D10">
        <w:rPr>
          <w:rFonts w:ascii="Times New Roman" w:hAnsi="Times New Roman" w:cs="Times New Roman"/>
          <w:szCs w:val="21"/>
        </w:rPr>
        <w:t xml:space="preserve"> while</w:t>
      </w:r>
      <w:r w:rsidR="00473516" w:rsidRPr="00821D10">
        <w:rPr>
          <w:rFonts w:ascii="Times New Roman" w:hAnsi="Times New Roman" w:cs="Times New Roman"/>
          <w:szCs w:val="21"/>
        </w:rPr>
        <w:t xml:space="preserve"> the fully connected layers and nonlinear activation functions are </w:t>
      </w:r>
      <w:r w:rsidR="00D065DA" w:rsidRPr="00821D10">
        <w:rPr>
          <w:rFonts w:ascii="Times New Roman" w:hAnsi="Times New Roman" w:cs="Times New Roman"/>
          <w:szCs w:val="21"/>
        </w:rPr>
        <w:t>realiz</w:t>
      </w:r>
      <w:r w:rsidR="00473516" w:rsidRPr="00821D10">
        <w:rPr>
          <w:rFonts w:ascii="Times New Roman" w:hAnsi="Times New Roman" w:cs="Times New Roman"/>
          <w:szCs w:val="21"/>
        </w:rPr>
        <w:t xml:space="preserve">ed </w:t>
      </w:r>
      <w:r w:rsidR="006A370F" w:rsidRPr="00821D10">
        <w:rPr>
          <w:rFonts w:ascii="Times New Roman" w:hAnsi="Times New Roman" w:cs="Times New Roman"/>
          <w:szCs w:val="21"/>
        </w:rPr>
        <w:t>on</w:t>
      </w:r>
      <w:r w:rsidR="00473516" w:rsidRPr="00821D10">
        <w:rPr>
          <w:rFonts w:ascii="Times New Roman" w:hAnsi="Times New Roman" w:cs="Times New Roman"/>
          <w:szCs w:val="21"/>
        </w:rPr>
        <w:t xml:space="preserve"> conventional electronic </w:t>
      </w:r>
      <w:r w:rsidR="006A370F" w:rsidRPr="00821D10">
        <w:rPr>
          <w:rFonts w:ascii="Times New Roman" w:hAnsi="Times New Roman" w:cs="Times New Roman"/>
          <w:szCs w:val="21"/>
        </w:rPr>
        <w:t>computers</w:t>
      </w:r>
      <w:r w:rsidR="00473516" w:rsidRPr="00821D10">
        <w:rPr>
          <w:rFonts w:ascii="Times New Roman" w:hAnsi="Times New Roman" w:cs="Times New Roman"/>
          <w:szCs w:val="21"/>
        </w:rPr>
        <w:t xml:space="preserve">. </w:t>
      </w:r>
      <w:r w:rsidRPr="00821D10">
        <w:rPr>
          <w:rFonts w:ascii="Times New Roman" w:hAnsi="Times New Roman" w:cs="Times New Roman"/>
          <w:szCs w:val="21"/>
        </w:rPr>
        <w:t xml:space="preserve">The </w:t>
      </w:r>
      <w:r w:rsidR="002A7157" w:rsidRPr="00821D10">
        <w:rPr>
          <w:rFonts w:ascii="Times New Roman" w:hAnsi="Times New Roman" w:cs="Times New Roman"/>
          <w:szCs w:val="21"/>
        </w:rPr>
        <w:t>QCNN</w:t>
      </w:r>
      <w:r w:rsidRPr="00821D10">
        <w:rPr>
          <w:rFonts w:ascii="Times New Roman" w:hAnsi="Times New Roman" w:cs="Times New Roman"/>
          <w:szCs w:val="21"/>
        </w:rPr>
        <w:t xml:space="preserve"> takes </w:t>
      </w:r>
      <w:r w:rsidR="002A7157" w:rsidRPr="00821D10">
        <w:rPr>
          <w:rFonts w:ascii="Times New Roman" w:hAnsi="Times New Roman" w:cs="Times New Roman"/>
          <w:szCs w:val="21"/>
        </w:rPr>
        <w:t xml:space="preserve">32×32-pixel </w:t>
      </w:r>
      <w:r w:rsidRPr="00821D10">
        <w:rPr>
          <w:rFonts w:ascii="Times New Roman" w:hAnsi="Times New Roman" w:cs="Times New Roman"/>
          <w:szCs w:val="21"/>
        </w:rPr>
        <w:t>RGB image</w:t>
      </w:r>
      <w:r w:rsidR="002A7157" w:rsidRPr="00821D10">
        <w:rPr>
          <w:rFonts w:ascii="Times New Roman" w:hAnsi="Times New Roman" w:cs="Times New Roman"/>
          <w:szCs w:val="21"/>
        </w:rPr>
        <w:t>s</w:t>
      </w:r>
      <w:r w:rsidRPr="00821D10">
        <w:rPr>
          <w:rFonts w:ascii="Times New Roman" w:hAnsi="Times New Roman" w:cs="Times New Roman"/>
          <w:szCs w:val="21"/>
        </w:rPr>
        <w:t xml:space="preserve"> </w:t>
      </w:r>
      <w:r w:rsidR="002A7157" w:rsidRPr="00821D10">
        <w:rPr>
          <w:rFonts w:ascii="Times New Roman" w:hAnsi="Times New Roman" w:cs="Times New Roman"/>
          <w:szCs w:val="21"/>
        </w:rPr>
        <w:t>as the input layer</w:t>
      </w:r>
      <w:r w:rsidRPr="00821D10">
        <w:rPr>
          <w:rFonts w:ascii="Times New Roman" w:hAnsi="Times New Roman" w:cs="Times New Roman" w:hint="eastAsia"/>
          <w:szCs w:val="21"/>
        </w:rPr>
        <w:t>.</w:t>
      </w:r>
      <w:r w:rsidR="00473516" w:rsidRPr="00821D10">
        <w:rPr>
          <w:rFonts w:ascii="Times New Roman" w:hAnsi="Times New Roman" w:cs="Times New Roman"/>
          <w:szCs w:val="21"/>
        </w:rPr>
        <w:t xml:space="preserve"> </w:t>
      </w:r>
      <w:r w:rsidR="00FC2B1C" w:rsidRPr="00821D10">
        <w:rPr>
          <w:rFonts w:ascii="Times New Roman" w:hAnsi="Times New Roman" w:cs="Times New Roman"/>
          <w:szCs w:val="21"/>
        </w:rPr>
        <w:t>It</w:t>
      </w:r>
      <w:r w:rsidR="00473516" w:rsidRPr="00821D10">
        <w:rPr>
          <w:rFonts w:ascii="Times New Roman" w:hAnsi="Times New Roman" w:cs="Times New Roman"/>
          <w:szCs w:val="21"/>
        </w:rPr>
        <w:t xml:space="preserve"> is processed by the first </w:t>
      </w:r>
      <w:r w:rsidR="00FC2B1C" w:rsidRPr="00821D10">
        <w:rPr>
          <w:rFonts w:ascii="Times New Roman" w:hAnsi="Times New Roman" w:cs="Times New Roman"/>
          <w:szCs w:val="21"/>
        </w:rPr>
        <w:t>QC</w:t>
      </w:r>
      <w:r w:rsidR="00473516" w:rsidRPr="00821D10">
        <w:rPr>
          <w:rFonts w:ascii="Times New Roman" w:hAnsi="Times New Roman" w:cs="Times New Roman"/>
          <w:szCs w:val="21"/>
        </w:rPr>
        <w:t xml:space="preserve"> layer </w:t>
      </w:r>
      <w:r w:rsidR="000D13AB" w:rsidRPr="00821D10">
        <w:rPr>
          <w:rFonts w:ascii="Times New Roman" w:hAnsi="Times New Roman" w:cs="Times New Roman"/>
          <w:szCs w:val="21"/>
        </w:rPr>
        <w:t xml:space="preserve">with a </w:t>
      </w:r>
      <w:r w:rsidR="00911681" w:rsidRPr="00821D10">
        <w:rPr>
          <w:rFonts w:ascii="Times New Roman" w:hAnsi="Times New Roman" w:cs="Times New Roman"/>
          <w:szCs w:val="21"/>
        </w:rPr>
        <w:t xml:space="preserve">fixed </w:t>
      </w:r>
      <w:r w:rsidR="000D13AB" w:rsidRPr="00821D10">
        <w:rPr>
          <w:rFonts w:ascii="Times New Roman" w:hAnsi="Times New Roman" w:cs="Times New Roman"/>
          <w:szCs w:val="21"/>
        </w:rPr>
        <w:t>2</w:t>
      </w:r>
      <w:r w:rsidR="00157016" w:rsidRPr="00821D10">
        <w:rPr>
          <w:rFonts w:ascii="Times New Roman" w:hAnsi="Times New Roman" w:cs="Times New Roman" w:hint="eastAsia"/>
          <w:szCs w:val="21"/>
        </w:rPr>
        <w:t xml:space="preserve"> </w:t>
      </w:r>
      <w:r w:rsidR="000D13AB" w:rsidRPr="00821D10">
        <w:rPr>
          <w:rFonts w:ascii="Times New Roman" w:hAnsi="Times New Roman" w:cs="Times New Roman"/>
          <w:szCs w:val="21"/>
        </w:rPr>
        <w:t>×</w:t>
      </w:r>
      <w:r w:rsidR="00157016" w:rsidRPr="00821D10">
        <w:rPr>
          <w:rFonts w:ascii="Times New Roman" w:hAnsi="Times New Roman" w:cs="Times New Roman" w:hint="eastAsia"/>
          <w:szCs w:val="21"/>
        </w:rPr>
        <w:t xml:space="preserve"> </w:t>
      </w:r>
      <w:r w:rsidR="000D13AB" w:rsidRPr="00821D10">
        <w:rPr>
          <w:rFonts w:ascii="Times New Roman" w:hAnsi="Times New Roman" w:cs="Times New Roman"/>
          <w:szCs w:val="21"/>
        </w:rPr>
        <w:t>2 quaternion kernel</w:t>
      </w:r>
      <w:r w:rsidR="00FC2B1C" w:rsidRPr="00821D10">
        <w:rPr>
          <w:rFonts w:ascii="Times New Roman" w:hAnsi="Times New Roman" w:cs="Times New Roman"/>
          <w:szCs w:val="21"/>
        </w:rPr>
        <w:t xml:space="preserve">, resulting in </w:t>
      </w:r>
      <w:r w:rsidR="000D13AB" w:rsidRPr="00821D10">
        <w:rPr>
          <w:rFonts w:ascii="Times New Roman" w:hAnsi="Times New Roman" w:cs="Times New Roman"/>
          <w:szCs w:val="21"/>
        </w:rPr>
        <w:t xml:space="preserve">a feature map </w:t>
      </w:r>
      <w:r w:rsidR="00FC2B1C" w:rsidRPr="00821D10">
        <w:rPr>
          <w:rFonts w:ascii="Times New Roman" w:hAnsi="Times New Roman" w:cs="Times New Roman"/>
          <w:szCs w:val="21"/>
        </w:rPr>
        <w:t>with</w:t>
      </w:r>
      <w:r w:rsidR="000D13AB" w:rsidRPr="00821D10">
        <w:rPr>
          <w:rFonts w:ascii="Times New Roman" w:hAnsi="Times New Roman" w:cs="Times New Roman"/>
          <w:szCs w:val="21"/>
        </w:rPr>
        <w:t xml:space="preserve"> dimensions </w:t>
      </w:r>
      <w:r w:rsidR="00FC2B1C" w:rsidRPr="00821D10">
        <w:rPr>
          <w:rFonts w:ascii="Times New Roman" w:hAnsi="Times New Roman" w:cs="Times New Roman"/>
          <w:szCs w:val="21"/>
        </w:rPr>
        <w:t xml:space="preserve">of </w:t>
      </w:r>
      <w:r w:rsidR="000D13AB" w:rsidRPr="00821D10">
        <w:rPr>
          <w:rFonts w:ascii="Times New Roman" w:hAnsi="Times New Roman" w:cs="Times New Roman"/>
          <w:szCs w:val="21"/>
        </w:rPr>
        <w:t>31</w:t>
      </w:r>
      <w:r w:rsidR="000D13AB" w:rsidRPr="00821D10">
        <w:rPr>
          <w:rFonts w:ascii="Times New Roman" w:hAnsi="Times New Roman" w:cs="Times New Roman" w:hint="eastAsia"/>
          <w:szCs w:val="21"/>
        </w:rPr>
        <w:t xml:space="preserve"> </w:t>
      </w:r>
      <w:r w:rsidR="000D13AB" w:rsidRPr="00821D10">
        <w:rPr>
          <w:rFonts w:ascii="Times New Roman" w:hAnsi="Times New Roman" w:cs="Times New Roman"/>
          <w:szCs w:val="21"/>
        </w:rPr>
        <w:t>×31</w:t>
      </w:r>
      <w:r w:rsidR="000D13AB" w:rsidRPr="00821D10">
        <w:rPr>
          <w:rFonts w:ascii="Times New Roman" w:hAnsi="Times New Roman" w:cs="Times New Roman" w:hint="eastAsia"/>
          <w:szCs w:val="21"/>
        </w:rPr>
        <w:t xml:space="preserve"> </w:t>
      </w:r>
      <w:r w:rsidR="000D13AB" w:rsidRPr="00821D10">
        <w:rPr>
          <w:rFonts w:ascii="Times New Roman" w:hAnsi="Times New Roman" w:cs="Times New Roman"/>
          <w:szCs w:val="21"/>
        </w:rPr>
        <w:t>×</w:t>
      </w:r>
      <w:r w:rsidR="000D13AB" w:rsidRPr="00821D10">
        <w:rPr>
          <w:rFonts w:ascii="Times New Roman" w:hAnsi="Times New Roman" w:cs="Times New Roman" w:hint="eastAsia"/>
          <w:szCs w:val="21"/>
        </w:rPr>
        <w:t xml:space="preserve"> </w:t>
      </w:r>
      <w:r w:rsidR="000D13AB" w:rsidRPr="00821D10">
        <w:rPr>
          <w:rFonts w:ascii="Times New Roman" w:hAnsi="Times New Roman" w:cs="Times New Roman"/>
          <w:szCs w:val="21"/>
        </w:rPr>
        <w:t>3.</w:t>
      </w:r>
      <w:r w:rsidR="001F7E1D" w:rsidRPr="00821D10">
        <w:rPr>
          <w:rFonts w:ascii="Times New Roman" w:hAnsi="Times New Roman" w:cs="Times New Roman"/>
          <w:szCs w:val="21"/>
        </w:rPr>
        <w:t xml:space="preserve"> After being flattened, t</w:t>
      </w:r>
      <w:r w:rsidR="00E753B3" w:rsidRPr="00821D10">
        <w:rPr>
          <w:rFonts w:ascii="Times New Roman" w:hAnsi="Times New Roman" w:cs="Times New Roman"/>
          <w:szCs w:val="21"/>
        </w:rPr>
        <w:t xml:space="preserve">he output sequence consists of </w:t>
      </w:r>
      <w:r w:rsidR="00281CD9" w:rsidRPr="00821D10">
        <w:rPr>
          <w:rFonts w:ascii="Times New Roman" w:hAnsi="Times New Roman" w:cs="Times New Roman"/>
          <w:szCs w:val="21"/>
        </w:rPr>
        <w:t xml:space="preserve">a </w:t>
      </w:r>
      <w:r w:rsidR="00E753B3" w:rsidRPr="00821D10">
        <w:rPr>
          <w:rFonts w:ascii="Times New Roman" w:hAnsi="Times New Roman" w:cs="Times New Roman"/>
          <w:szCs w:val="21"/>
        </w:rPr>
        <w:t>1</w:t>
      </w:r>
      <w:r w:rsidR="00E753B3" w:rsidRPr="00821D10">
        <w:rPr>
          <w:rFonts w:ascii="Times New Roman" w:hAnsi="Times New Roman" w:cs="Times New Roman" w:hint="eastAsia"/>
          <w:szCs w:val="21"/>
        </w:rPr>
        <w:t xml:space="preserve"> </w:t>
      </w:r>
      <w:r w:rsidR="00E753B3" w:rsidRPr="00821D10">
        <w:rPr>
          <w:rFonts w:ascii="Times New Roman" w:hAnsi="Times New Roman" w:cs="Times New Roman"/>
          <w:szCs w:val="21"/>
        </w:rPr>
        <w:t>×</w:t>
      </w:r>
      <w:r w:rsidR="00E753B3" w:rsidRPr="00821D10">
        <w:rPr>
          <w:rFonts w:ascii="Times New Roman" w:hAnsi="Times New Roman" w:cs="Times New Roman" w:hint="eastAsia"/>
          <w:szCs w:val="21"/>
        </w:rPr>
        <w:t xml:space="preserve"> </w:t>
      </w:r>
      <w:r w:rsidR="00E753B3" w:rsidRPr="00821D10">
        <w:rPr>
          <w:rFonts w:ascii="Times New Roman" w:hAnsi="Times New Roman" w:cs="Times New Roman"/>
          <w:szCs w:val="21"/>
        </w:rPr>
        <w:t>961</w:t>
      </w:r>
      <w:r w:rsidR="00E753B3" w:rsidRPr="00821D10">
        <w:rPr>
          <w:rFonts w:ascii="Times New Roman" w:hAnsi="Times New Roman" w:cs="Times New Roman" w:hint="eastAsia"/>
          <w:szCs w:val="21"/>
        </w:rPr>
        <w:t xml:space="preserve"> </w:t>
      </w:r>
      <w:r w:rsidR="00E753B3" w:rsidRPr="00821D10">
        <w:rPr>
          <w:rFonts w:ascii="Times New Roman" w:hAnsi="Times New Roman" w:cs="Times New Roman"/>
          <w:szCs w:val="21"/>
        </w:rPr>
        <w:t>×</w:t>
      </w:r>
      <w:r w:rsidR="00E753B3" w:rsidRPr="00821D10">
        <w:rPr>
          <w:rFonts w:ascii="Times New Roman" w:hAnsi="Times New Roman" w:cs="Times New Roman" w:hint="eastAsia"/>
          <w:szCs w:val="21"/>
        </w:rPr>
        <w:t xml:space="preserve"> </w:t>
      </w:r>
      <w:r w:rsidR="00E753B3" w:rsidRPr="00821D10">
        <w:rPr>
          <w:rFonts w:ascii="Times New Roman" w:hAnsi="Times New Roman" w:cs="Times New Roman"/>
          <w:szCs w:val="21"/>
        </w:rPr>
        <w:t>3</w:t>
      </w:r>
      <w:r w:rsidR="00281CD9" w:rsidRPr="00821D10">
        <w:rPr>
          <w:rFonts w:ascii="Times New Roman" w:hAnsi="Times New Roman" w:cs="Times New Roman"/>
          <w:szCs w:val="21"/>
        </w:rPr>
        <w:t xml:space="preserve"> feature map</w:t>
      </w:r>
      <w:r w:rsidR="00E753B3" w:rsidRPr="00821D10">
        <w:rPr>
          <w:rFonts w:ascii="Times New Roman" w:hAnsi="Times New Roman" w:cs="Times New Roman"/>
          <w:szCs w:val="21"/>
        </w:rPr>
        <w:t xml:space="preserve">, which </w:t>
      </w:r>
      <w:r w:rsidR="00EF7EBC" w:rsidRPr="00821D10">
        <w:rPr>
          <w:rFonts w:ascii="Times New Roman" w:hAnsi="Times New Roman" w:cs="Times New Roman" w:hint="eastAsia"/>
          <w:szCs w:val="21"/>
        </w:rPr>
        <w:t>is</w:t>
      </w:r>
      <w:r w:rsidR="00E753B3" w:rsidRPr="00821D10">
        <w:rPr>
          <w:rFonts w:ascii="Times New Roman" w:hAnsi="Times New Roman" w:cs="Times New Roman"/>
          <w:szCs w:val="21"/>
        </w:rPr>
        <w:t xml:space="preserve"> fed into the second </w:t>
      </w:r>
      <w:r w:rsidR="00157016" w:rsidRPr="00821D10">
        <w:rPr>
          <w:rFonts w:ascii="Times New Roman" w:hAnsi="Times New Roman" w:cs="Times New Roman" w:hint="eastAsia"/>
          <w:szCs w:val="21"/>
        </w:rPr>
        <w:t>QC layer.</w:t>
      </w:r>
      <w:r w:rsidR="00E753B3" w:rsidRPr="00821D10">
        <w:rPr>
          <w:rFonts w:ascii="Times New Roman" w:hAnsi="Times New Roman" w:cs="Times New Roman"/>
          <w:szCs w:val="21"/>
        </w:rPr>
        <w:t xml:space="preserve"> </w:t>
      </w:r>
      <w:r w:rsidR="00931F1C" w:rsidRPr="00821D10">
        <w:rPr>
          <w:rFonts w:ascii="Times New Roman" w:hAnsi="Times New Roman" w:cs="Times New Roman"/>
          <w:szCs w:val="21"/>
        </w:rPr>
        <w:t xml:space="preserve">The kernels of the subsequent </w:t>
      </w:r>
      <w:r w:rsidR="00130BF2" w:rsidRPr="00821D10">
        <w:rPr>
          <w:rFonts w:ascii="Times New Roman" w:hAnsi="Times New Roman" w:cs="Times New Roman"/>
          <w:szCs w:val="21"/>
        </w:rPr>
        <w:t>QC</w:t>
      </w:r>
      <w:r w:rsidR="00931F1C" w:rsidRPr="00821D10">
        <w:rPr>
          <w:rFonts w:ascii="Times New Roman" w:hAnsi="Times New Roman" w:cs="Times New Roman"/>
          <w:szCs w:val="21"/>
        </w:rPr>
        <w:t xml:space="preserve"> layer</w:t>
      </w:r>
      <w:r w:rsidR="00130BF2" w:rsidRPr="00821D10">
        <w:rPr>
          <w:rFonts w:ascii="Times New Roman" w:hAnsi="Times New Roman" w:cs="Times New Roman"/>
          <w:szCs w:val="21"/>
        </w:rPr>
        <w:t>s</w:t>
      </w:r>
      <w:r w:rsidR="00931F1C" w:rsidRPr="00821D10">
        <w:rPr>
          <w:rFonts w:ascii="Times New Roman" w:hAnsi="Times New Roman" w:cs="Times New Roman"/>
          <w:szCs w:val="21"/>
        </w:rPr>
        <w:t xml:space="preserve"> (</w:t>
      </w:r>
      <w:r w:rsidR="00130BF2" w:rsidRPr="00821D10">
        <w:rPr>
          <w:rFonts w:ascii="Times New Roman" w:hAnsi="Times New Roman" w:cs="Times New Roman"/>
          <w:szCs w:val="21"/>
        </w:rPr>
        <w:t>QC</w:t>
      </w:r>
      <w:r w:rsidR="00931F1C" w:rsidRPr="00821D10">
        <w:rPr>
          <w:rFonts w:ascii="Times New Roman" w:hAnsi="Times New Roman" w:cs="Times New Roman"/>
          <w:szCs w:val="21"/>
        </w:rPr>
        <w:t xml:space="preserve"> 2</w:t>
      </w:r>
      <w:r w:rsidR="00130BF2" w:rsidRPr="00821D10">
        <w:rPr>
          <w:rFonts w:ascii="Times New Roman" w:hAnsi="Times New Roman" w:cs="Times New Roman"/>
          <w:szCs w:val="21"/>
        </w:rPr>
        <w:t xml:space="preserve"> - QC 4</w:t>
      </w:r>
      <w:r w:rsidR="00931F1C" w:rsidRPr="00821D10">
        <w:rPr>
          <w:rFonts w:ascii="Times New Roman" w:hAnsi="Times New Roman" w:cs="Times New Roman"/>
          <w:szCs w:val="21"/>
        </w:rPr>
        <w:t xml:space="preserve">) </w:t>
      </w:r>
      <w:r w:rsidR="00BA33CE" w:rsidRPr="00821D10">
        <w:rPr>
          <w:rFonts w:ascii="Times New Roman" w:hAnsi="Times New Roman" w:cs="Times New Roman"/>
          <w:szCs w:val="21"/>
        </w:rPr>
        <w:t>have</w:t>
      </w:r>
      <w:r w:rsidR="00931F1C" w:rsidRPr="00821D10">
        <w:rPr>
          <w:rFonts w:ascii="Times New Roman" w:hAnsi="Times New Roman" w:cs="Times New Roman"/>
          <w:szCs w:val="21"/>
        </w:rPr>
        <w:t xml:space="preserve"> a dimension of 2</w:t>
      </w:r>
      <w:r w:rsidR="00157016" w:rsidRPr="00821D10">
        <w:rPr>
          <w:rFonts w:ascii="Times New Roman" w:hAnsi="Times New Roman" w:cs="Times New Roman" w:hint="eastAsia"/>
          <w:szCs w:val="21"/>
        </w:rPr>
        <w:t xml:space="preserve"> </w:t>
      </w:r>
      <w:r w:rsidR="00931F1C" w:rsidRPr="00821D10">
        <w:rPr>
          <w:rFonts w:ascii="Times New Roman" w:hAnsi="Times New Roman" w:cs="Times New Roman"/>
          <w:szCs w:val="21"/>
        </w:rPr>
        <w:t>×</w:t>
      </w:r>
      <w:r w:rsidR="00157016" w:rsidRPr="00821D10">
        <w:rPr>
          <w:rFonts w:ascii="Times New Roman" w:hAnsi="Times New Roman" w:cs="Times New Roman" w:hint="eastAsia"/>
          <w:szCs w:val="21"/>
        </w:rPr>
        <w:t xml:space="preserve"> </w:t>
      </w:r>
      <w:r w:rsidR="00931F1C" w:rsidRPr="00821D10">
        <w:rPr>
          <w:rFonts w:ascii="Times New Roman" w:hAnsi="Times New Roman" w:cs="Times New Roman"/>
          <w:szCs w:val="21"/>
        </w:rPr>
        <w:t>2, with their</w:t>
      </w:r>
      <w:r w:rsidR="00404B9C" w:rsidRPr="00821D10">
        <w:rPr>
          <w:rFonts w:ascii="Times New Roman" w:hAnsi="Times New Roman" w:cs="Times New Roman"/>
          <w:szCs w:val="21"/>
        </w:rPr>
        <w:t xml:space="preserve"> elements</w:t>
      </w:r>
      <w:r w:rsidR="00931F1C" w:rsidRPr="00821D10">
        <w:rPr>
          <w:rFonts w:ascii="Times New Roman" w:hAnsi="Times New Roman" w:cs="Times New Roman"/>
          <w:szCs w:val="21"/>
        </w:rPr>
        <w:t xml:space="preserve"> iteratively optimized via backpropagation-based training to adaptively extract hierarchical features.</w:t>
      </w:r>
      <w:r w:rsidR="00E753B3" w:rsidRPr="00821D10">
        <w:rPr>
          <w:rFonts w:ascii="Times New Roman" w:hAnsi="Times New Roman" w:cs="Times New Roman"/>
          <w:szCs w:val="21"/>
        </w:rPr>
        <w:t xml:space="preserve"> </w:t>
      </w:r>
      <w:r w:rsidR="00931F1C" w:rsidRPr="00821D10">
        <w:rPr>
          <w:rFonts w:ascii="Times New Roman" w:hAnsi="Times New Roman" w:cs="Times New Roman" w:hint="eastAsia"/>
          <w:szCs w:val="21"/>
        </w:rPr>
        <w:t>F</w:t>
      </w:r>
      <w:r w:rsidR="00931F1C" w:rsidRPr="00821D10">
        <w:rPr>
          <w:rFonts w:ascii="Times New Roman" w:hAnsi="Times New Roman" w:cs="Times New Roman"/>
          <w:szCs w:val="21"/>
        </w:rPr>
        <w:t xml:space="preserve">ollowing the second </w:t>
      </w:r>
      <w:r w:rsidR="006F7015" w:rsidRPr="00821D10">
        <w:rPr>
          <w:rFonts w:ascii="Times New Roman" w:hAnsi="Times New Roman" w:cs="Times New Roman" w:hint="eastAsia"/>
          <w:szCs w:val="21"/>
        </w:rPr>
        <w:t>QC</w:t>
      </w:r>
      <w:r w:rsidR="00931F1C" w:rsidRPr="00821D10">
        <w:rPr>
          <w:rFonts w:ascii="Times New Roman" w:hAnsi="Times New Roman" w:cs="Times New Roman"/>
          <w:szCs w:val="21"/>
        </w:rPr>
        <w:t xml:space="preserve"> operation, the spatial features are reshaped into </w:t>
      </w:r>
      <w:r w:rsidR="00281CD9" w:rsidRPr="00821D10">
        <w:rPr>
          <w:rFonts w:ascii="Times New Roman" w:hAnsi="Times New Roman" w:cs="Times New Roman"/>
          <w:szCs w:val="21"/>
        </w:rPr>
        <w:t xml:space="preserve">a </w:t>
      </w:r>
      <w:r w:rsidR="00931F1C" w:rsidRPr="00821D10">
        <w:rPr>
          <w:rFonts w:ascii="Times New Roman" w:hAnsi="Times New Roman" w:cs="Times New Roman"/>
          <w:szCs w:val="21"/>
        </w:rPr>
        <w:t xml:space="preserve">1 × 225 × 12 </w:t>
      </w:r>
      <w:r w:rsidR="00281CD9" w:rsidRPr="00821D10">
        <w:rPr>
          <w:rFonts w:ascii="Times New Roman" w:hAnsi="Times New Roman" w:cs="Times New Roman"/>
          <w:szCs w:val="21"/>
        </w:rPr>
        <w:t>feature map</w:t>
      </w:r>
      <w:r w:rsidR="00931F1C" w:rsidRPr="00821D10">
        <w:rPr>
          <w:rFonts w:ascii="Times New Roman" w:hAnsi="Times New Roman" w:cs="Times New Roman"/>
          <w:szCs w:val="21"/>
        </w:rPr>
        <w:t>, where 225 denotes the flattened spatial dimension</w:t>
      </w:r>
      <w:r w:rsidR="008022A8" w:rsidRPr="00821D10">
        <w:rPr>
          <w:rFonts w:ascii="Times New Roman" w:hAnsi="Times New Roman" w:cs="Times New Roman"/>
          <w:szCs w:val="21"/>
        </w:rPr>
        <w:t>,</w:t>
      </w:r>
      <w:r w:rsidR="00931F1C" w:rsidRPr="00821D10">
        <w:rPr>
          <w:rFonts w:ascii="Times New Roman" w:hAnsi="Times New Roman" w:cs="Times New Roman"/>
          <w:szCs w:val="21"/>
        </w:rPr>
        <w:t xml:space="preserve"> and 12</w:t>
      </w:r>
      <w:r w:rsidR="00A954C7" w:rsidRPr="00821D10">
        <w:rPr>
          <w:rFonts w:ascii="Times New Roman" w:hAnsi="Times New Roman" w:cs="Times New Roman"/>
          <w:szCs w:val="21"/>
        </w:rPr>
        <w:t xml:space="preserve"> is</w:t>
      </w:r>
      <w:r w:rsidR="00931F1C" w:rsidRPr="00821D10">
        <w:rPr>
          <w:rFonts w:ascii="Times New Roman" w:hAnsi="Times New Roman" w:cs="Times New Roman"/>
          <w:szCs w:val="21"/>
        </w:rPr>
        <w:t xml:space="preserve"> the channel depth of quaternion-</w:t>
      </w:r>
      <w:r w:rsidR="00486349" w:rsidRPr="00821D10">
        <w:rPr>
          <w:rFonts w:ascii="Times New Roman" w:hAnsi="Times New Roman" w:cs="Times New Roman"/>
          <w:szCs w:val="21"/>
        </w:rPr>
        <w:t>based</w:t>
      </w:r>
      <w:r w:rsidR="00931F1C" w:rsidRPr="00821D10">
        <w:rPr>
          <w:rFonts w:ascii="Times New Roman" w:hAnsi="Times New Roman" w:cs="Times New Roman"/>
          <w:szCs w:val="21"/>
        </w:rPr>
        <w:t xml:space="preserve"> features.</w:t>
      </w:r>
      <w:r w:rsidR="00E753B3" w:rsidRPr="00821D10">
        <w:rPr>
          <w:rFonts w:ascii="system-ui" w:hAnsi="system-ui"/>
          <w:color w:val="0F1115"/>
          <w:szCs w:val="21"/>
          <w:shd w:val="clear" w:color="auto" w:fill="FFFFFF"/>
        </w:rPr>
        <w:t xml:space="preserve"> </w:t>
      </w:r>
      <w:r w:rsidR="0055763B" w:rsidRPr="00821D10">
        <w:rPr>
          <w:rFonts w:ascii="Times New Roman" w:hAnsi="Times New Roman" w:cs="Times New Roman"/>
          <w:szCs w:val="21"/>
        </w:rPr>
        <w:t>After</w:t>
      </w:r>
      <w:r w:rsidR="00931F1C" w:rsidRPr="00821D10">
        <w:rPr>
          <w:rFonts w:ascii="Times New Roman" w:hAnsi="Times New Roman" w:cs="Times New Roman"/>
          <w:szCs w:val="21"/>
        </w:rPr>
        <w:t xml:space="preserve"> </w:t>
      </w:r>
      <w:r w:rsidR="0085051D" w:rsidRPr="00821D10">
        <w:rPr>
          <w:rFonts w:ascii="Times New Roman" w:hAnsi="Times New Roman" w:cs="Times New Roman"/>
          <w:szCs w:val="21"/>
        </w:rPr>
        <w:t xml:space="preserve">passing through </w:t>
      </w:r>
      <w:r w:rsidR="00931F1C" w:rsidRPr="00821D10">
        <w:rPr>
          <w:rFonts w:ascii="Times New Roman" w:hAnsi="Times New Roman" w:cs="Times New Roman"/>
          <w:szCs w:val="21"/>
        </w:rPr>
        <w:t xml:space="preserve">the third </w:t>
      </w:r>
      <w:r w:rsidR="0055763B" w:rsidRPr="00821D10">
        <w:rPr>
          <w:rFonts w:ascii="Times New Roman" w:hAnsi="Times New Roman" w:cs="Times New Roman"/>
          <w:szCs w:val="21"/>
        </w:rPr>
        <w:t>QC layer</w:t>
      </w:r>
      <w:r w:rsidR="00931F1C" w:rsidRPr="00821D10">
        <w:rPr>
          <w:rFonts w:ascii="Times New Roman" w:hAnsi="Times New Roman" w:cs="Times New Roman"/>
          <w:szCs w:val="21"/>
        </w:rPr>
        <w:t>, the generated feature map</w:t>
      </w:r>
      <w:r w:rsidR="005140F1" w:rsidRPr="00821D10">
        <w:rPr>
          <w:rFonts w:ascii="Times New Roman" w:hAnsi="Times New Roman" w:cs="Times New Roman" w:hint="eastAsia"/>
          <w:szCs w:val="21"/>
        </w:rPr>
        <w:t>s</w:t>
      </w:r>
      <w:r w:rsidR="00931F1C" w:rsidRPr="00821D10">
        <w:rPr>
          <w:rFonts w:ascii="Times New Roman" w:hAnsi="Times New Roman" w:cs="Times New Roman"/>
          <w:szCs w:val="21"/>
        </w:rPr>
        <w:t xml:space="preserve"> </w:t>
      </w:r>
      <w:r w:rsidR="005140F1" w:rsidRPr="00821D10">
        <w:rPr>
          <w:rFonts w:ascii="Times New Roman" w:hAnsi="Times New Roman" w:cs="Times New Roman" w:hint="eastAsia"/>
          <w:szCs w:val="21"/>
        </w:rPr>
        <w:t>are</w:t>
      </w:r>
      <w:r w:rsidR="005140F1" w:rsidRPr="00821D10">
        <w:rPr>
          <w:rFonts w:ascii="Times New Roman" w:hAnsi="Times New Roman" w:cs="Times New Roman"/>
          <w:szCs w:val="21"/>
        </w:rPr>
        <w:t xml:space="preserve"> processed by</w:t>
      </w:r>
      <w:r w:rsidR="00931F1C" w:rsidRPr="00821D10">
        <w:rPr>
          <w:rFonts w:ascii="Times New Roman" w:hAnsi="Times New Roman" w:cs="Times New Roman"/>
          <w:szCs w:val="21"/>
        </w:rPr>
        <w:t xml:space="preserve"> a pooling</w:t>
      </w:r>
      <w:r w:rsidR="003C13A9" w:rsidRPr="00821D10">
        <w:rPr>
          <w:rFonts w:ascii="Times New Roman" w:hAnsi="Times New Roman" w:cs="Times New Roman"/>
          <w:szCs w:val="21"/>
        </w:rPr>
        <w:fldChar w:fldCharType="begin"/>
      </w:r>
      <w:r w:rsidR="006C32B5" w:rsidRPr="00821D10">
        <w:rPr>
          <w:rFonts w:ascii="Times New Roman" w:hAnsi="Times New Roman" w:cs="Times New Roman"/>
          <w:szCs w:val="21"/>
        </w:rPr>
        <w:instrText xml:space="preserve"> ADDIN EN.CITE &lt;EndNote&gt;&lt;Cite&gt;&lt;Author&gt;Masci&lt;/Author&gt;&lt;Year&gt;2012&lt;/Year&gt;&lt;RecNum&gt;149&lt;/RecNum&gt;&lt;DisplayText&gt;&lt;style face="superscript"&gt;20&lt;/style&gt;&lt;/DisplayText&gt;&lt;record&gt;&lt;rec-number&gt;149&lt;/rec-number&gt;&lt;foreign-keys&gt;&lt;key app="EN" db-id="5w9xwaf9c0ref4erzf2pv297t90xw5wzv2ve" timestamp="1760544452"&gt;149&lt;/key&gt;&lt;/foreign-keys&gt;&lt;ref-type name="Journal Article"&gt;17&lt;/ref-type&gt;&lt;contributors&gt;&lt;authors&gt;&lt;author&gt;Masci, J.&lt;/author&gt;&lt;author&gt;Meier, U.&lt;/author&gt;&lt;author&gt;Ciresan, D.&lt;/author&gt;&lt;author&gt;Schmidhuber, J.&lt;/author&gt;&lt;author&gt;Fricout, G.&lt;/author&gt;&lt;/authors&gt;&lt;/contributors&gt;&lt;auth-address&gt;IDSIA, USI, Galleria 2, CH-6928 Manno Lugano, Switzerland&amp;#xD;Arcelor Mittal, Maizieres Res SA, Metz, France&amp;#xD;SUPSI, CH-6928 Manno Lugano, Switzerland&lt;/auth-address&gt;&lt;titles&gt;&lt;title&gt;Steel defect classification with max-pooling convolutional neural networks&lt;/title&gt;&lt;secondary-title&gt;2012 International Joint Conference on Neural Networks (Ijcnn)&lt;/secondary-title&gt;&lt;alt-title&gt;Ieee Ijcnn&lt;/alt-title&gt;&lt;/titles&gt;&lt;periodical&gt;&lt;full-title&gt;2012 International Joint Conference on Neural Networks (Ijcnn)&lt;/full-title&gt;&lt;abbr-1&gt;Ieee Ijcnn&lt;/abbr-1&gt;&lt;/periodical&gt;&lt;alt-periodical&gt;&lt;full-title&gt;2012 International Joint Conference on Neural Networks (Ijcnn)&lt;/full-title&gt;&lt;abbr-1&gt;Ieee Ijcnn&lt;/abbr-1&gt;&lt;/alt-periodical&gt;&lt;pages&gt;1-6&lt;/pages&gt;&lt;keywords&gt;&lt;keyword&gt;texture classification&lt;/keyword&gt;&lt;/keywords&gt;&lt;dates&gt;&lt;year&gt;2012&lt;/year&gt;&lt;/dates&gt;&lt;isbn&gt;2161-4393&lt;/isbn&gt;&lt;accession-num&gt;WOS:000309341300106&lt;/accession-num&gt;&lt;urls&gt;&lt;related-urls&gt;&lt;url&gt;&lt;style face="underline" font="default" size="100%"&gt;&amp;lt;Go to ISI&amp;gt;://WOS:000309341300106&lt;/style&gt;&lt;/url&gt;&lt;/related-urls&gt;&lt;/urls&gt;&lt;language&gt;English&lt;/language&gt;&lt;/record&gt;&lt;/Cite&gt;&lt;/EndNote&gt;</w:instrText>
      </w:r>
      <w:r w:rsidR="003C13A9" w:rsidRPr="00821D10">
        <w:rPr>
          <w:rFonts w:ascii="Times New Roman" w:hAnsi="Times New Roman" w:cs="Times New Roman"/>
          <w:szCs w:val="21"/>
        </w:rPr>
        <w:fldChar w:fldCharType="separate"/>
      </w:r>
      <w:r w:rsidR="006C32B5" w:rsidRPr="00821D10">
        <w:rPr>
          <w:rFonts w:ascii="Times New Roman" w:hAnsi="Times New Roman" w:cs="Times New Roman"/>
          <w:noProof/>
          <w:szCs w:val="21"/>
          <w:vertAlign w:val="superscript"/>
        </w:rPr>
        <w:t>20</w:t>
      </w:r>
      <w:r w:rsidR="003C13A9" w:rsidRPr="00821D10">
        <w:rPr>
          <w:rFonts w:ascii="Times New Roman" w:hAnsi="Times New Roman" w:cs="Times New Roman"/>
          <w:szCs w:val="21"/>
        </w:rPr>
        <w:fldChar w:fldCharType="end"/>
      </w:r>
      <w:r w:rsidR="00931F1C" w:rsidRPr="00821D10">
        <w:rPr>
          <w:rFonts w:ascii="Times New Roman" w:hAnsi="Times New Roman" w:cs="Times New Roman"/>
          <w:szCs w:val="21"/>
        </w:rPr>
        <w:t xml:space="preserve"> procedure to achieve spatial dimensionality reduction. </w:t>
      </w:r>
      <w:r w:rsidR="002472F9" w:rsidRPr="00821D10">
        <w:rPr>
          <w:rFonts w:ascii="Times New Roman" w:hAnsi="Times New Roman" w:cs="Times New Roman"/>
          <w:szCs w:val="21"/>
        </w:rPr>
        <w:t xml:space="preserve">This </w:t>
      </w:r>
      <w:r w:rsidR="002472F9" w:rsidRPr="00821D10">
        <w:rPr>
          <w:rFonts w:ascii="Times New Roman" w:hAnsi="Times New Roman" w:cs="Times New Roman"/>
          <w:szCs w:val="21"/>
        </w:rPr>
        <w:lastRenderedPageBreak/>
        <w:t xml:space="preserve">process (convolutional </w:t>
      </w:r>
      <w:r w:rsidR="00EA47E4" w:rsidRPr="00821D10">
        <w:rPr>
          <w:rFonts w:ascii="Times New Roman" w:hAnsi="Times New Roman" w:cs="Times New Roman" w:hint="eastAsia"/>
          <w:szCs w:val="21"/>
        </w:rPr>
        <w:t>operation</w:t>
      </w:r>
      <w:r w:rsidR="002472F9" w:rsidRPr="00821D10">
        <w:rPr>
          <w:rFonts w:ascii="Times New Roman" w:hAnsi="Times New Roman" w:cs="Times New Roman"/>
          <w:szCs w:val="21"/>
        </w:rPr>
        <w:t xml:space="preserve"> </w:t>
      </w:r>
      <w:r w:rsidR="00EA47E4" w:rsidRPr="00821D10">
        <w:rPr>
          <w:rFonts w:ascii="Times New Roman" w:hAnsi="Times New Roman" w:cs="Times New Roman" w:hint="eastAsia"/>
          <w:szCs w:val="21"/>
        </w:rPr>
        <w:t>and</w:t>
      </w:r>
      <w:r w:rsidR="002472F9" w:rsidRPr="00821D10">
        <w:rPr>
          <w:rFonts w:ascii="Times New Roman" w:hAnsi="Times New Roman" w:cs="Times New Roman"/>
          <w:szCs w:val="21"/>
        </w:rPr>
        <w:t xml:space="preserve"> pooling) </w:t>
      </w:r>
      <w:r w:rsidR="0064257F" w:rsidRPr="00821D10">
        <w:rPr>
          <w:rFonts w:ascii="Times New Roman" w:hAnsi="Times New Roman" w:cs="Times New Roman" w:hint="eastAsia"/>
          <w:szCs w:val="21"/>
        </w:rPr>
        <w:t>is repeated</w:t>
      </w:r>
      <w:r w:rsidR="0064257F" w:rsidRPr="00821D10">
        <w:rPr>
          <w:rFonts w:ascii="Times New Roman" w:hAnsi="Times New Roman" w:cs="Times New Roman"/>
          <w:szCs w:val="21"/>
        </w:rPr>
        <w:t xml:space="preserve"> </w:t>
      </w:r>
      <w:r w:rsidR="002472F9" w:rsidRPr="00821D10">
        <w:rPr>
          <w:rFonts w:ascii="Times New Roman" w:hAnsi="Times New Roman" w:cs="Times New Roman"/>
          <w:szCs w:val="21"/>
        </w:rPr>
        <w:t>in the fourth</w:t>
      </w:r>
      <w:r w:rsidR="001439F0" w:rsidRPr="00821D10">
        <w:rPr>
          <w:rFonts w:ascii="Times New Roman" w:hAnsi="Times New Roman" w:cs="Times New Roman"/>
          <w:szCs w:val="21"/>
        </w:rPr>
        <w:t xml:space="preserve"> QC</w:t>
      </w:r>
      <w:r w:rsidR="002472F9" w:rsidRPr="00821D10">
        <w:rPr>
          <w:rFonts w:ascii="Times New Roman" w:hAnsi="Times New Roman" w:cs="Times New Roman"/>
          <w:szCs w:val="21"/>
        </w:rPr>
        <w:t xml:space="preserve"> layer,</w:t>
      </w:r>
      <w:r w:rsidR="004B793A" w:rsidRPr="00821D10">
        <w:rPr>
          <w:rFonts w:ascii="Times New Roman" w:hAnsi="Times New Roman" w:cs="Times New Roman"/>
          <w:szCs w:val="21"/>
        </w:rPr>
        <w:t xml:space="preserve"> yielding</w:t>
      </w:r>
      <w:r w:rsidR="002472F9" w:rsidRPr="00821D10">
        <w:rPr>
          <w:rFonts w:ascii="Times New Roman" w:hAnsi="Times New Roman" w:cs="Times New Roman"/>
          <w:szCs w:val="21"/>
        </w:rPr>
        <w:t xml:space="preserve"> a </w:t>
      </w:r>
      <w:r w:rsidR="0064257F" w:rsidRPr="00821D10">
        <w:rPr>
          <w:rFonts w:ascii="Times New Roman" w:hAnsi="Times New Roman" w:cs="Times New Roman"/>
          <w:szCs w:val="21"/>
        </w:rPr>
        <w:t>1</w:t>
      </w:r>
      <w:r w:rsidR="0064257F" w:rsidRPr="00821D10">
        <w:rPr>
          <w:rFonts w:ascii="Times New Roman" w:hAnsi="Times New Roman" w:cs="Times New Roman" w:hint="eastAsia"/>
          <w:szCs w:val="21"/>
        </w:rPr>
        <w:t xml:space="preserve"> </w:t>
      </w:r>
      <w:r w:rsidR="0064257F" w:rsidRPr="00821D10">
        <w:rPr>
          <w:rFonts w:ascii="Times New Roman" w:hAnsi="Times New Roman" w:cs="Times New Roman"/>
          <w:szCs w:val="21"/>
        </w:rPr>
        <w:t>×</w:t>
      </w:r>
      <w:r w:rsidR="0064257F" w:rsidRPr="00821D10">
        <w:rPr>
          <w:rFonts w:ascii="Times New Roman" w:hAnsi="Times New Roman" w:cs="Times New Roman" w:hint="eastAsia"/>
          <w:szCs w:val="21"/>
        </w:rPr>
        <w:t xml:space="preserve"> </w:t>
      </w:r>
      <w:r w:rsidR="0064257F" w:rsidRPr="00821D10">
        <w:rPr>
          <w:rFonts w:ascii="Times New Roman" w:hAnsi="Times New Roman" w:cs="Times New Roman"/>
          <w:szCs w:val="21"/>
        </w:rPr>
        <w:t>9</w:t>
      </w:r>
      <w:r w:rsidR="0064257F" w:rsidRPr="00821D10">
        <w:rPr>
          <w:rFonts w:ascii="Times New Roman" w:hAnsi="Times New Roman" w:cs="Times New Roman" w:hint="eastAsia"/>
          <w:szCs w:val="21"/>
        </w:rPr>
        <w:t xml:space="preserve"> </w:t>
      </w:r>
      <w:r w:rsidR="0064257F" w:rsidRPr="00821D10">
        <w:rPr>
          <w:rFonts w:ascii="Times New Roman" w:hAnsi="Times New Roman" w:cs="Times New Roman"/>
          <w:szCs w:val="21"/>
        </w:rPr>
        <w:t>×</w:t>
      </w:r>
      <w:r w:rsidR="0064257F" w:rsidRPr="00821D10">
        <w:rPr>
          <w:rFonts w:ascii="Times New Roman" w:hAnsi="Times New Roman" w:cs="Times New Roman" w:hint="eastAsia"/>
          <w:szCs w:val="21"/>
        </w:rPr>
        <w:t xml:space="preserve"> </w:t>
      </w:r>
      <w:r w:rsidR="0064257F" w:rsidRPr="00821D10">
        <w:rPr>
          <w:rFonts w:ascii="Times New Roman" w:hAnsi="Times New Roman" w:cs="Times New Roman"/>
          <w:szCs w:val="21"/>
        </w:rPr>
        <w:t>192</w:t>
      </w:r>
      <w:r w:rsidR="004B793A" w:rsidRPr="00821D10">
        <w:rPr>
          <w:rFonts w:ascii="Times New Roman" w:hAnsi="Times New Roman" w:cs="Times New Roman"/>
          <w:szCs w:val="21"/>
        </w:rPr>
        <w:t xml:space="preserve"> </w:t>
      </w:r>
      <w:r w:rsidR="002472F9" w:rsidRPr="00821D10">
        <w:rPr>
          <w:rFonts w:ascii="Times New Roman" w:hAnsi="Times New Roman" w:cs="Times New Roman"/>
          <w:szCs w:val="21"/>
        </w:rPr>
        <w:t xml:space="preserve">feature </w:t>
      </w:r>
      <w:r w:rsidR="004C33EB" w:rsidRPr="00821D10">
        <w:rPr>
          <w:rFonts w:ascii="Times New Roman" w:hAnsi="Times New Roman" w:cs="Times New Roman" w:hint="eastAsia"/>
          <w:szCs w:val="21"/>
        </w:rPr>
        <w:t>map</w:t>
      </w:r>
      <w:r w:rsidR="002472F9" w:rsidRPr="00821D10">
        <w:rPr>
          <w:rFonts w:ascii="Times New Roman" w:hAnsi="Times New Roman" w:cs="Times New Roman"/>
          <w:szCs w:val="21"/>
        </w:rPr>
        <w:t xml:space="preserve"> </w:t>
      </w:r>
      <w:r w:rsidR="00D50A60" w:rsidRPr="00821D10">
        <w:rPr>
          <w:rFonts w:ascii="Times New Roman" w:hAnsi="Times New Roman" w:cs="Times New Roman"/>
          <w:szCs w:val="21"/>
        </w:rPr>
        <w:t>(</w:t>
      </w:r>
      <w:r w:rsidR="002472F9" w:rsidRPr="00821D10">
        <w:rPr>
          <w:rFonts w:ascii="Times New Roman" w:hAnsi="Times New Roman" w:cs="Times New Roman"/>
          <w:szCs w:val="21"/>
        </w:rPr>
        <w:t>192 denotes the final channel depth of the quaternion-</w:t>
      </w:r>
      <w:r w:rsidR="00D50A60" w:rsidRPr="00821D10">
        <w:rPr>
          <w:rFonts w:ascii="Times New Roman" w:hAnsi="Times New Roman" w:cs="Times New Roman"/>
          <w:szCs w:val="21"/>
        </w:rPr>
        <w:t>based</w:t>
      </w:r>
      <w:r w:rsidR="002472F9" w:rsidRPr="00821D10">
        <w:rPr>
          <w:rFonts w:ascii="Times New Roman" w:hAnsi="Times New Roman" w:cs="Times New Roman"/>
          <w:szCs w:val="21"/>
        </w:rPr>
        <w:t xml:space="preserve"> features</w:t>
      </w:r>
      <w:r w:rsidR="00D50A60" w:rsidRPr="00821D10">
        <w:rPr>
          <w:rFonts w:ascii="Times New Roman" w:hAnsi="Times New Roman" w:cs="Times New Roman"/>
          <w:szCs w:val="21"/>
        </w:rPr>
        <w:t>)</w:t>
      </w:r>
      <w:r w:rsidR="002472F9" w:rsidRPr="00821D10">
        <w:rPr>
          <w:rFonts w:ascii="Times New Roman" w:hAnsi="Times New Roman" w:cs="Times New Roman"/>
          <w:szCs w:val="21"/>
        </w:rPr>
        <w:t>.</w:t>
      </w:r>
      <w:r w:rsidR="00E753B3" w:rsidRPr="00821D10">
        <w:rPr>
          <w:rFonts w:ascii="Times New Roman" w:hAnsi="Times New Roman" w:cs="Times New Roman"/>
          <w:szCs w:val="21"/>
        </w:rPr>
        <w:t xml:space="preserve"> The </w:t>
      </w:r>
      <w:r w:rsidR="00F158FB" w:rsidRPr="00821D10">
        <w:rPr>
          <w:rFonts w:ascii="Times New Roman" w:hAnsi="Times New Roman" w:cs="Times New Roman"/>
          <w:szCs w:val="21"/>
        </w:rPr>
        <w:t>feature map</w:t>
      </w:r>
      <w:r w:rsidR="00E753B3" w:rsidRPr="00821D10">
        <w:rPr>
          <w:rFonts w:ascii="Times New Roman" w:hAnsi="Times New Roman" w:cs="Times New Roman"/>
          <w:szCs w:val="21"/>
        </w:rPr>
        <w:t xml:space="preserve"> </w:t>
      </w:r>
      <w:r w:rsidR="00A45E88" w:rsidRPr="00821D10">
        <w:rPr>
          <w:rFonts w:ascii="Times New Roman" w:hAnsi="Times New Roman" w:cs="Times New Roman"/>
          <w:szCs w:val="21"/>
        </w:rPr>
        <w:t>is</w:t>
      </w:r>
      <w:r w:rsidR="00E753B3" w:rsidRPr="00821D10">
        <w:rPr>
          <w:rFonts w:ascii="Times New Roman" w:hAnsi="Times New Roman" w:cs="Times New Roman"/>
          <w:szCs w:val="21"/>
        </w:rPr>
        <w:t xml:space="preserve"> nonlinearly activated using ReLU</w:t>
      </w:r>
      <w:r w:rsidR="003C13A9" w:rsidRPr="00821D10">
        <w:rPr>
          <w:rFonts w:ascii="Times New Roman" w:hAnsi="Times New Roman" w:cs="Times New Roman"/>
          <w:szCs w:val="21"/>
        </w:rPr>
        <w:fldChar w:fldCharType="begin"/>
      </w:r>
      <w:r w:rsidR="006C32B5" w:rsidRPr="00821D10">
        <w:rPr>
          <w:rFonts w:ascii="Times New Roman" w:hAnsi="Times New Roman" w:cs="Times New Roman"/>
          <w:szCs w:val="21"/>
        </w:rPr>
        <w:instrText xml:space="preserve"> ADDIN EN.CITE &lt;EndNote&gt;&lt;Cite&gt;&lt;Author&gt;Glorot&lt;/Author&gt;&lt;Year&gt;2011&lt;/Year&gt;&lt;RecNum&gt;131&lt;/RecNum&gt;&lt;DisplayText&gt;&lt;style face="superscript"&gt;21&lt;/style&gt;&lt;/DisplayText&gt;&lt;record&gt;&lt;rec-number&gt;131&lt;/rec-number&gt;&lt;foreign-keys&gt;&lt;key app="EN" db-id="5w9xwaf9c0ref4erzf2pv297t90xw5wzv2ve" timestamp="1759721717"&gt;131&lt;/key&gt;&lt;/foreign-keys&gt;&lt;ref-type name="Conference Paper"&gt;47&lt;/ref-type&gt;&lt;contributors&gt;&lt;authors&gt;&lt;author&gt;Xavier Glorot&lt;/author&gt;&lt;author&gt;Antoine Bordes&lt;/author&gt;&lt;author&gt;Yoshua Bengio&lt;/author&gt;&lt;/authors&gt;&lt;secondary-authors&gt;&lt;author&gt;Geoffrey, Gordon&lt;/author&gt;&lt;author&gt;David, Dunson&lt;/author&gt;&lt;author&gt;Miroslav, Dudík&lt;/author&gt;&lt;/secondary-authors&gt;&lt;/contributors&gt;&lt;titles&gt;&lt;title&gt;Deep sparse rectifier neural networks&lt;/title&gt;&lt;secondary-title&gt;Proceedings of the Fourteenth International Conference on Artificial Intelligence and Statistics&lt;/secondary-title&gt;&lt;/titles&gt;&lt;pages&gt;315-323&lt;/pages&gt;&lt;volume&gt;15&lt;/volume&gt;&lt;dates&gt;&lt;year&gt;2011&lt;/year&gt;&lt;/dates&gt;&lt;pub-location&gt;Proceedings of Machine Learning Research&lt;/pub-location&gt;&lt;publisher&gt;PMLR&lt;/publisher&gt;&lt;label&gt;pmlr-v15-glorot11a&lt;/label&gt;&lt;urls&gt;&lt;related-urls&gt;&lt;url&gt;https://proceedings.mlr.press/v15/glorot11a.html&lt;/url&gt;&lt;/related-urls&gt;&lt;/urls&gt;&lt;/record&gt;&lt;/Cite&gt;&lt;/EndNote&gt;</w:instrText>
      </w:r>
      <w:r w:rsidR="003C13A9" w:rsidRPr="00821D10">
        <w:rPr>
          <w:rFonts w:ascii="Times New Roman" w:hAnsi="Times New Roman" w:cs="Times New Roman"/>
          <w:szCs w:val="21"/>
        </w:rPr>
        <w:fldChar w:fldCharType="separate"/>
      </w:r>
      <w:r w:rsidR="006C32B5" w:rsidRPr="00821D10">
        <w:rPr>
          <w:rFonts w:ascii="Times New Roman" w:hAnsi="Times New Roman" w:cs="Times New Roman"/>
          <w:noProof/>
          <w:szCs w:val="21"/>
          <w:vertAlign w:val="superscript"/>
        </w:rPr>
        <w:t>21</w:t>
      </w:r>
      <w:r w:rsidR="003C13A9" w:rsidRPr="00821D10">
        <w:rPr>
          <w:rFonts w:ascii="Times New Roman" w:hAnsi="Times New Roman" w:cs="Times New Roman"/>
          <w:szCs w:val="21"/>
        </w:rPr>
        <w:fldChar w:fldCharType="end"/>
      </w:r>
      <w:r w:rsidR="004C33EB" w:rsidRPr="00821D10">
        <w:rPr>
          <w:rFonts w:ascii="Times New Roman" w:hAnsi="Times New Roman" w:cs="Times New Roman" w:hint="eastAsia"/>
          <w:szCs w:val="21"/>
        </w:rPr>
        <w:t xml:space="preserve"> </w:t>
      </w:r>
      <w:r w:rsidR="00E753B3" w:rsidRPr="00821D10">
        <w:rPr>
          <w:rFonts w:ascii="Times New Roman" w:hAnsi="Times New Roman" w:cs="Times New Roman"/>
          <w:szCs w:val="21"/>
        </w:rPr>
        <w:t>and passed to the first fully connected layer</w:t>
      </w:r>
      <w:r w:rsidR="002472F9" w:rsidRPr="00821D10">
        <w:rPr>
          <w:rFonts w:ascii="Times New Roman" w:hAnsi="Times New Roman" w:cs="Times New Roman" w:hint="eastAsia"/>
          <w:szCs w:val="21"/>
        </w:rPr>
        <w:t>,</w:t>
      </w:r>
      <w:r w:rsidR="00E753B3" w:rsidRPr="00821D10">
        <w:rPr>
          <w:rFonts w:ascii="Times New Roman" w:hAnsi="Times New Roman" w:cs="Times New Roman"/>
          <w:szCs w:val="21"/>
        </w:rPr>
        <w:t xml:space="preserve"> which has a size of 256. The output </w:t>
      </w:r>
      <w:r w:rsidR="000F65C8" w:rsidRPr="00821D10">
        <w:rPr>
          <w:rFonts w:ascii="Times New Roman" w:hAnsi="Times New Roman" w:cs="Times New Roman"/>
          <w:szCs w:val="21"/>
        </w:rPr>
        <w:t>from</w:t>
      </w:r>
      <w:r w:rsidR="00E753B3" w:rsidRPr="00821D10">
        <w:rPr>
          <w:rFonts w:ascii="Times New Roman" w:hAnsi="Times New Roman" w:cs="Times New Roman"/>
          <w:szCs w:val="21"/>
        </w:rPr>
        <w:t xml:space="preserve"> this layer is then fed into a second fully connected layer to perform </w:t>
      </w:r>
      <w:r w:rsidR="000F65C8" w:rsidRPr="00821D10">
        <w:rPr>
          <w:rFonts w:ascii="Times New Roman" w:hAnsi="Times New Roman" w:cs="Times New Roman"/>
          <w:szCs w:val="21"/>
        </w:rPr>
        <w:t xml:space="preserve">the </w:t>
      </w:r>
      <w:r w:rsidR="00E753B3" w:rsidRPr="00821D10">
        <w:rPr>
          <w:rFonts w:ascii="Times New Roman" w:hAnsi="Times New Roman" w:cs="Times New Roman"/>
          <w:szCs w:val="21"/>
        </w:rPr>
        <w:t>five-class classification.</w:t>
      </w:r>
    </w:p>
    <w:p w14:paraId="1F103D22" w14:textId="43B34126" w:rsidR="004F6823" w:rsidRPr="00821D10" w:rsidRDefault="00C76609" w:rsidP="00183AD1">
      <w:pPr>
        <w:spacing w:beforeLines="50" w:before="156"/>
        <w:rPr>
          <w:rFonts w:ascii="Times New Roman" w:hAnsi="Times New Roman" w:cs="Times New Roman"/>
          <w:b/>
          <w:bCs/>
          <w:sz w:val="32"/>
          <w:szCs w:val="32"/>
        </w:rPr>
      </w:pPr>
      <w:r w:rsidRPr="00821D10">
        <w:rPr>
          <w:rFonts w:ascii="Times New Roman" w:hAnsi="Times New Roman" w:cs="Times New Roman" w:hint="eastAsia"/>
          <w:b/>
          <w:bCs/>
          <w:sz w:val="32"/>
          <w:szCs w:val="32"/>
        </w:rPr>
        <w:t xml:space="preserve">Supplementary Note 10: </w:t>
      </w:r>
      <w:r w:rsidR="004F6823" w:rsidRPr="00821D10">
        <w:rPr>
          <w:rFonts w:ascii="Times New Roman" w:hAnsi="Times New Roman" w:cs="Times New Roman"/>
          <w:b/>
          <w:bCs/>
          <w:sz w:val="32"/>
          <w:szCs w:val="32"/>
        </w:rPr>
        <w:t xml:space="preserve">Automated </w:t>
      </w:r>
      <w:r w:rsidR="0032418A" w:rsidRPr="00821D10">
        <w:rPr>
          <w:rFonts w:ascii="Times New Roman" w:hAnsi="Times New Roman" w:cs="Times New Roman" w:hint="eastAsia"/>
          <w:b/>
          <w:bCs/>
          <w:sz w:val="32"/>
          <w:szCs w:val="32"/>
        </w:rPr>
        <w:t>w</w:t>
      </w:r>
      <w:r w:rsidR="004F6823" w:rsidRPr="00821D10">
        <w:rPr>
          <w:rFonts w:ascii="Times New Roman" w:hAnsi="Times New Roman" w:cs="Times New Roman"/>
          <w:b/>
          <w:bCs/>
          <w:sz w:val="32"/>
          <w:szCs w:val="32"/>
        </w:rPr>
        <w:t xml:space="preserve">eight </w:t>
      </w:r>
      <w:r w:rsidR="0032418A" w:rsidRPr="00821D10">
        <w:rPr>
          <w:rFonts w:ascii="Times New Roman" w:hAnsi="Times New Roman" w:cs="Times New Roman" w:hint="eastAsia"/>
          <w:b/>
          <w:bCs/>
          <w:sz w:val="32"/>
          <w:szCs w:val="32"/>
        </w:rPr>
        <w:t>c</w:t>
      </w:r>
      <w:r w:rsidR="004F6823" w:rsidRPr="00821D10">
        <w:rPr>
          <w:rFonts w:ascii="Times New Roman" w:hAnsi="Times New Roman" w:cs="Times New Roman"/>
          <w:b/>
          <w:bCs/>
          <w:sz w:val="32"/>
          <w:szCs w:val="32"/>
        </w:rPr>
        <w:t>onfiguration</w:t>
      </w:r>
    </w:p>
    <w:p w14:paraId="144B71DA" w14:textId="54AC4A13" w:rsidR="00BC5ADD" w:rsidRPr="00821D10" w:rsidRDefault="00C76609" w:rsidP="009455DB">
      <w:pPr>
        <w:spacing w:line="480" w:lineRule="auto"/>
        <w:ind w:firstLineChars="200" w:firstLine="420"/>
        <w:rPr>
          <w:rFonts w:ascii="Times New Roman" w:hAnsi="Times New Roman" w:cs="Times New Roman"/>
          <w:szCs w:val="21"/>
        </w:rPr>
      </w:pPr>
      <w:r w:rsidRPr="00821D10">
        <w:rPr>
          <w:rFonts w:ascii="Times New Roman" w:hAnsi="Times New Roman" w:cs="Times New Roman"/>
          <w:szCs w:val="21"/>
        </w:rPr>
        <w:t xml:space="preserve">To improve the accuracy and reduce the time consumption during the </w:t>
      </w:r>
      <w:r w:rsidR="000C5790" w:rsidRPr="00821D10">
        <w:rPr>
          <w:rFonts w:ascii="Times New Roman" w:hAnsi="Times New Roman" w:cs="Times New Roman" w:hint="eastAsia"/>
          <w:szCs w:val="21"/>
        </w:rPr>
        <w:t xml:space="preserve">MRRs </w:t>
      </w:r>
      <w:r w:rsidRPr="00821D10">
        <w:rPr>
          <w:rFonts w:ascii="Times New Roman" w:hAnsi="Times New Roman" w:cs="Times New Roman"/>
          <w:szCs w:val="21"/>
        </w:rPr>
        <w:t xml:space="preserve">configuration process, we </w:t>
      </w:r>
      <w:r w:rsidR="00CE0B0E" w:rsidRPr="00821D10">
        <w:rPr>
          <w:rFonts w:ascii="Times New Roman" w:hAnsi="Times New Roman" w:cs="Times New Roman"/>
          <w:szCs w:val="21"/>
        </w:rPr>
        <w:t>develop</w:t>
      </w:r>
      <w:r w:rsidRPr="00821D10">
        <w:rPr>
          <w:rFonts w:ascii="Times New Roman" w:hAnsi="Times New Roman" w:cs="Times New Roman"/>
          <w:szCs w:val="21"/>
        </w:rPr>
        <w:t xml:space="preserve"> an automated weight configuration </w:t>
      </w:r>
      <w:r w:rsidR="0002166F" w:rsidRPr="00821D10">
        <w:rPr>
          <w:rFonts w:ascii="Times New Roman" w:hAnsi="Times New Roman" w:cs="Times New Roman" w:hint="eastAsia"/>
          <w:szCs w:val="21"/>
        </w:rPr>
        <w:t>method</w:t>
      </w:r>
      <w:r w:rsidRPr="00821D10">
        <w:rPr>
          <w:rFonts w:ascii="Times New Roman" w:hAnsi="Times New Roman" w:cs="Times New Roman"/>
          <w:szCs w:val="21"/>
        </w:rPr>
        <w:t xml:space="preserve">. </w:t>
      </w:r>
      <w:r w:rsidR="00680F60" w:rsidRPr="00821D10">
        <w:rPr>
          <w:rFonts w:ascii="Times New Roman" w:hAnsi="Times New Roman" w:cs="Times New Roman"/>
          <w:szCs w:val="21"/>
        </w:rPr>
        <w:t xml:space="preserve">This automated system employs a </w:t>
      </w:r>
    </w:p>
    <w:p w14:paraId="3BBF85A7" w14:textId="77777777" w:rsidR="00BC5ADD" w:rsidRPr="00821D10" w:rsidRDefault="00BC5ADD" w:rsidP="00BC5ADD">
      <w:pPr>
        <w:spacing w:line="480" w:lineRule="auto"/>
        <w:jc w:val="center"/>
        <w:rPr>
          <w:rFonts w:ascii="Times New Roman" w:hAnsi="Times New Roman" w:cs="Times New Roman"/>
          <w:sz w:val="24"/>
          <w:szCs w:val="24"/>
        </w:rPr>
      </w:pPr>
      <w:r w:rsidRPr="00821D10">
        <w:rPr>
          <w:rFonts w:ascii="Times New Roman" w:hAnsi="Times New Roman" w:cs="Times New Roman"/>
          <w:noProof/>
          <w:sz w:val="24"/>
          <w:szCs w:val="24"/>
        </w:rPr>
        <w:drawing>
          <wp:inline distT="0" distB="0" distL="0" distR="0" wp14:anchorId="1DB95C2C" wp14:editId="0D948E65">
            <wp:extent cx="5331126" cy="4377351"/>
            <wp:effectExtent l="0" t="0" r="0" b="4445"/>
            <wp:docPr id="95214828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4">
                      <a:extLst>
                        <a:ext uri="{28A0092B-C50C-407E-A947-70E740481C1C}">
                          <a14:useLocalDpi xmlns:a14="http://schemas.microsoft.com/office/drawing/2010/main"/>
                        </a:ext>
                      </a:extLst>
                    </a:blip>
                    <a:srcRect/>
                    <a:stretch>
                      <a:fillRect/>
                    </a:stretch>
                  </pic:blipFill>
                  <pic:spPr bwMode="auto">
                    <a:xfrm>
                      <a:off x="0" y="0"/>
                      <a:ext cx="5350148" cy="4392970"/>
                    </a:xfrm>
                    <a:prstGeom prst="rect">
                      <a:avLst/>
                    </a:prstGeom>
                    <a:noFill/>
                    <a:ln>
                      <a:noFill/>
                    </a:ln>
                  </pic:spPr>
                </pic:pic>
              </a:graphicData>
            </a:graphic>
          </wp:inline>
        </w:drawing>
      </w:r>
    </w:p>
    <w:p w14:paraId="2B6BC70C" w14:textId="2455BD68" w:rsidR="00BC5ADD" w:rsidRPr="00821D10" w:rsidRDefault="00BC5ADD" w:rsidP="00BC5ADD">
      <w:pPr>
        <w:pBdr>
          <w:bottom w:val="single" w:sz="6" w:space="1" w:color="auto"/>
        </w:pBdr>
        <w:spacing w:line="360" w:lineRule="auto"/>
        <w:rPr>
          <w:rFonts w:ascii="Times New Roman" w:hAnsi="Times New Roman" w:cs="Times New Roman"/>
          <w:szCs w:val="21"/>
        </w:rPr>
      </w:pPr>
      <w:r w:rsidRPr="00821D10">
        <w:rPr>
          <w:rFonts w:ascii="Times New Roman" w:hAnsi="Times New Roman" w:cs="Times New Roman" w:hint="eastAsia"/>
          <w:b/>
          <w:bCs/>
          <w:szCs w:val="21"/>
        </w:rPr>
        <w:t xml:space="preserve">Fig. </w:t>
      </w:r>
      <w:r w:rsidRPr="00821D10">
        <w:rPr>
          <w:rFonts w:ascii="Times New Roman" w:hAnsi="Times New Roman" w:cs="Times New Roman" w:hint="eastAsia"/>
          <w:b/>
          <w:szCs w:val="21"/>
          <w:lang w:val="en-GB"/>
        </w:rPr>
        <w:t>S1</w:t>
      </w:r>
      <w:r w:rsidRPr="00821D10">
        <w:rPr>
          <w:rFonts w:ascii="Times New Roman" w:hAnsi="Times New Roman" w:cs="Times New Roman" w:hint="eastAsia"/>
          <w:b/>
          <w:bCs/>
          <w:szCs w:val="21"/>
        </w:rPr>
        <w:t>5</w:t>
      </w:r>
      <w:r w:rsidRPr="00821D10">
        <w:rPr>
          <w:rFonts w:ascii="Times New Roman" w:hAnsi="Times New Roman" w:cs="Times New Roman"/>
          <w:b/>
          <w:szCs w:val="21"/>
          <w:lang w:val="en-GB"/>
        </w:rPr>
        <w:t>|</w:t>
      </w:r>
      <w:r w:rsidRPr="00821D10">
        <w:rPr>
          <w:rFonts w:ascii="Times New Roman" w:hAnsi="Times New Roman" w:cs="Times New Roman" w:hint="eastAsia"/>
          <w:szCs w:val="21"/>
        </w:rPr>
        <w:t xml:space="preserve"> </w:t>
      </w:r>
      <w:r w:rsidRPr="00821D10">
        <w:rPr>
          <w:rFonts w:ascii="Times New Roman" w:hAnsi="Times New Roman" w:cs="Times New Roman" w:hint="eastAsia"/>
          <w:b/>
          <w:bCs/>
          <w:szCs w:val="21"/>
        </w:rPr>
        <w:t>Relationship</w:t>
      </w:r>
      <w:r w:rsidRPr="00821D10">
        <w:rPr>
          <w:rFonts w:ascii="Times New Roman" w:hAnsi="Times New Roman" w:cs="Times New Roman"/>
          <w:b/>
          <w:bCs/>
          <w:szCs w:val="21"/>
        </w:rPr>
        <w:t>s</w:t>
      </w:r>
      <w:r w:rsidRPr="00821D10">
        <w:rPr>
          <w:rFonts w:ascii="Times New Roman" w:hAnsi="Times New Roman" w:cs="Times New Roman" w:hint="eastAsia"/>
          <w:b/>
          <w:bCs/>
          <w:szCs w:val="21"/>
        </w:rPr>
        <w:t xml:space="preserve"> between the </w:t>
      </w:r>
      <w:r w:rsidRPr="00821D10">
        <w:rPr>
          <w:rFonts w:ascii="Times New Roman" w:hAnsi="Times New Roman" w:cs="Times New Roman"/>
          <w:b/>
          <w:bCs/>
          <w:szCs w:val="21"/>
        </w:rPr>
        <w:t>M</w:t>
      </w:r>
      <w:r w:rsidRPr="00821D10">
        <w:rPr>
          <w:rFonts w:ascii="Times New Roman" w:hAnsi="Times New Roman" w:cs="Times New Roman" w:hint="eastAsia"/>
          <w:b/>
          <w:bCs/>
          <w:szCs w:val="21"/>
        </w:rPr>
        <w:t>RR</w:t>
      </w:r>
      <w:r w:rsidRPr="00821D10">
        <w:rPr>
          <w:rFonts w:ascii="Times New Roman" w:hAnsi="Times New Roman" w:cs="Times New Roman"/>
          <w:b/>
          <w:bCs/>
          <w:szCs w:val="21"/>
        </w:rPr>
        <w:t xml:space="preserve"> weight </w:t>
      </w:r>
      <w:r w:rsidRPr="00821D10">
        <w:rPr>
          <w:rFonts w:ascii="Times New Roman" w:hAnsi="Times New Roman" w:cs="Times New Roman" w:hint="eastAsia"/>
          <w:b/>
          <w:bCs/>
          <w:szCs w:val="21"/>
        </w:rPr>
        <w:t>and the</w:t>
      </w:r>
      <w:r w:rsidRPr="00821D10">
        <w:rPr>
          <w:rFonts w:ascii="Times New Roman" w:hAnsi="Times New Roman" w:cs="Times New Roman"/>
          <w:b/>
          <w:bCs/>
          <w:szCs w:val="21"/>
        </w:rPr>
        <w:t xml:space="preserve"> detuning power</w:t>
      </w:r>
      <w:r w:rsidRPr="00821D10">
        <w:rPr>
          <w:rFonts w:ascii="Times New Roman" w:hAnsi="Times New Roman" w:cs="Times New Roman" w:hint="eastAsia"/>
          <w:b/>
          <w:bCs/>
          <w:szCs w:val="21"/>
        </w:rPr>
        <w:t>.</w:t>
      </w:r>
      <w:r w:rsidRPr="00821D10">
        <w:rPr>
          <w:rFonts w:ascii="Times New Roman" w:hAnsi="Times New Roman" w:cs="Times New Roman"/>
          <w:b/>
          <w:bCs/>
          <w:szCs w:val="21"/>
        </w:rPr>
        <w:t xml:space="preserve"> </w:t>
      </w:r>
      <w:r w:rsidRPr="00821D10">
        <w:rPr>
          <w:rFonts w:ascii="Times New Roman" w:hAnsi="Times New Roman" w:cs="Times New Roman" w:hint="eastAsia"/>
          <w:b/>
          <w:bCs/>
          <w:szCs w:val="21"/>
        </w:rPr>
        <w:t>a-c,</w:t>
      </w:r>
      <w:r w:rsidRPr="00821D10">
        <w:rPr>
          <w:rFonts w:ascii="Times New Roman" w:hAnsi="Times New Roman" w:cs="Times New Roman"/>
          <w:szCs w:val="21"/>
        </w:rPr>
        <w:t xml:space="preserve"> Normalized MRR weights as functions of detuning power for distinct MRRs (resonant wavelengths at </w:t>
      </w:r>
      <w:r w:rsidRPr="00821D10">
        <w:rPr>
          <w:rFonts w:ascii="Times New Roman" w:hAnsi="Times New Roman" w:cs="Times New Roman"/>
          <w:i/>
          <w:iCs/>
          <w:szCs w:val="21"/>
        </w:rPr>
        <w:t xml:space="preserve">λ </w:t>
      </w:r>
      <w:r w:rsidRPr="00821D10">
        <w:rPr>
          <w:rFonts w:ascii="Times New Roman" w:hAnsi="Times New Roman" w:cs="Times New Roman"/>
          <w:szCs w:val="21"/>
        </w:rPr>
        <w:t>= 1550.8</w:t>
      </w:r>
      <w:r w:rsidRPr="00821D10">
        <w:rPr>
          <w:rFonts w:ascii="Times New Roman" w:hAnsi="Times New Roman" w:cs="Times New Roman" w:hint="eastAsia"/>
          <w:szCs w:val="21"/>
        </w:rPr>
        <w:t xml:space="preserve">, </w:t>
      </w:r>
      <w:r w:rsidRPr="00821D10">
        <w:rPr>
          <w:rFonts w:ascii="Times New Roman" w:hAnsi="Times New Roman" w:cs="Times New Roman"/>
          <w:szCs w:val="21"/>
        </w:rPr>
        <w:t>1552.4 and</w:t>
      </w:r>
      <w:r w:rsidRPr="00821D10">
        <w:rPr>
          <w:rFonts w:ascii="Times New Roman" w:hAnsi="Times New Roman" w:cs="Times New Roman" w:hint="eastAsia"/>
          <w:szCs w:val="21"/>
        </w:rPr>
        <w:t xml:space="preserve"> </w:t>
      </w:r>
      <w:r w:rsidRPr="00821D10">
        <w:rPr>
          <w:rFonts w:ascii="Times New Roman" w:hAnsi="Times New Roman" w:cs="Times New Roman"/>
          <w:szCs w:val="21"/>
        </w:rPr>
        <w:t>1554 nm)</w:t>
      </w:r>
      <w:r w:rsidRPr="00821D10">
        <w:rPr>
          <w:rFonts w:ascii="system-ui" w:hAnsi="system-ui"/>
          <w:color w:val="4E4E4E"/>
          <w:shd w:val="clear" w:color="auto" w:fill="FFFFFF"/>
        </w:rPr>
        <w:t xml:space="preserve"> </w:t>
      </w:r>
      <w:r w:rsidRPr="00821D10">
        <w:rPr>
          <w:rFonts w:ascii="Times New Roman" w:hAnsi="Times New Roman" w:cs="Times New Roman"/>
          <w:szCs w:val="21"/>
        </w:rPr>
        <w:t xml:space="preserve">in </w:t>
      </w:r>
      <w:r w:rsidRPr="00821D10">
        <w:rPr>
          <w:rFonts w:ascii="Times New Roman" w:hAnsi="Times New Roman" w:cs="Times New Roman" w:hint="eastAsia"/>
          <w:szCs w:val="21"/>
        </w:rPr>
        <w:t xml:space="preserve">MRR bank </w:t>
      </w:r>
      <w:r w:rsidRPr="00821D10">
        <w:rPr>
          <w:rFonts w:ascii="Times New Roman" w:hAnsi="Times New Roman" w:cs="Times New Roman"/>
          <w:szCs w:val="21"/>
        </w:rPr>
        <w:t>1</w:t>
      </w:r>
      <w:r w:rsidRPr="00821D10">
        <w:rPr>
          <w:rFonts w:ascii="Times New Roman" w:hAnsi="Times New Roman" w:cs="Times New Roman" w:hint="eastAsia"/>
          <w:szCs w:val="21"/>
        </w:rPr>
        <w:t xml:space="preserve"> (</w:t>
      </w:r>
      <w:r w:rsidRPr="00821D10">
        <w:rPr>
          <w:rFonts w:ascii="Times New Roman" w:hAnsi="Times New Roman" w:cs="Times New Roman" w:hint="eastAsia"/>
          <w:b/>
          <w:bCs/>
          <w:szCs w:val="21"/>
        </w:rPr>
        <w:t>a</w:t>
      </w:r>
      <w:r w:rsidRPr="00821D10">
        <w:rPr>
          <w:rFonts w:ascii="Times New Roman" w:hAnsi="Times New Roman" w:cs="Times New Roman" w:hint="eastAsia"/>
          <w:szCs w:val="21"/>
        </w:rPr>
        <w:t>), MRR bank 2 (</w:t>
      </w:r>
      <w:r w:rsidRPr="00821D10">
        <w:rPr>
          <w:rFonts w:ascii="Times New Roman" w:hAnsi="Times New Roman" w:cs="Times New Roman" w:hint="eastAsia"/>
          <w:b/>
          <w:bCs/>
          <w:szCs w:val="21"/>
        </w:rPr>
        <w:t>b</w:t>
      </w:r>
      <w:r w:rsidRPr="00821D10">
        <w:rPr>
          <w:rFonts w:ascii="Times New Roman" w:hAnsi="Times New Roman" w:cs="Times New Roman" w:hint="eastAsia"/>
          <w:szCs w:val="21"/>
        </w:rPr>
        <w:t>) and MRR bank 3 (</w:t>
      </w:r>
      <w:r w:rsidRPr="00821D10">
        <w:rPr>
          <w:rFonts w:ascii="Times New Roman" w:hAnsi="Times New Roman" w:cs="Times New Roman" w:hint="eastAsia"/>
          <w:b/>
          <w:bCs/>
          <w:szCs w:val="21"/>
        </w:rPr>
        <w:t>c</w:t>
      </w:r>
      <w:r w:rsidRPr="00821D10">
        <w:rPr>
          <w:rFonts w:ascii="Times New Roman" w:hAnsi="Times New Roman" w:cs="Times New Roman" w:hint="eastAsia"/>
          <w:szCs w:val="21"/>
        </w:rPr>
        <w:t>).</w:t>
      </w:r>
    </w:p>
    <w:p w14:paraId="091847F9" w14:textId="2961C0FD" w:rsidR="00C76609" w:rsidRPr="00821D10" w:rsidRDefault="00BC5ADD" w:rsidP="00BC5ADD">
      <w:pPr>
        <w:spacing w:line="480" w:lineRule="auto"/>
        <w:rPr>
          <w:rFonts w:ascii="Times New Roman" w:hAnsi="Times New Roman" w:cs="Times New Roman"/>
          <w:szCs w:val="21"/>
        </w:rPr>
      </w:pPr>
      <w:r w:rsidRPr="00821D10">
        <w:rPr>
          <w:rFonts w:ascii="Times New Roman" w:hAnsi="Times New Roman" w:cs="Times New Roman"/>
          <w:szCs w:val="21"/>
        </w:rPr>
        <w:lastRenderedPageBreak/>
        <w:t xml:space="preserve">Python script to integrate a programmable voltage source (UDP protocol) and a </w:t>
      </w:r>
      <w:proofErr w:type="spellStart"/>
      <w:r w:rsidRPr="00821D10">
        <w:rPr>
          <w:rFonts w:ascii="Times New Roman" w:hAnsi="Times New Roman" w:cs="Times New Roman"/>
          <w:szCs w:val="21"/>
        </w:rPr>
        <w:t>Lecroy</w:t>
      </w:r>
      <w:proofErr w:type="spellEnd"/>
      <w:r w:rsidRPr="00821D10">
        <w:rPr>
          <w:rFonts w:ascii="Times New Roman" w:hAnsi="Times New Roman" w:cs="Times New Roman"/>
          <w:szCs w:val="21"/>
        </w:rPr>
        <w:t xml:space="preserve"> HDO4000</w:t>
      </w:r>
      <w:r w:rsidRPr="00821D10">
        <w:rPr>
          <w:rFonts w:ascii="Times New Roman" w:hAnsi="Times New Roman" w:cs="Times New Roman" w:hint="eastAsia"/>
          <w:szCs w:val="21"/>
        </w:rPr>
        <w:t xml:space="preserve"> </w:t>
      </w:r>
      <w:r w:rsidRPr="00821D10">
        <w:rPr>
          <w:rFonts w:ascii="Times New Roman" w:hAnsi="Times New Roman" w:cs="Times New Roman"/>
          <w:szCs w:val="21"/>
        </w:rPr>
        <w:t xml:space="preserve">oscilloscope (SCPI protocol) for finding the voltage-power response of </w:t>
      </w:r>
      <w:r w:rsidRPr="00821D10">
        <w:rPr>
          <w:rFonts w:ascii="Times New Roman" w:hAnsi="Times New Roman" w:cs="Times New Roman" w:hint="eastAsia"/>
          <w:szCs w:val="21"/>
        </w:rPr>
        <w:t>the MRR-based</w:t>
      </w:r>
      <w:r w:rsidRPr="00821D10">
        <w:rPr>
          <w:rFonts w:ascii="Times New Roman" w:hAnsi="Times New Roman" w:cs="Times New Roman"/>
          <w:szCs w:val="21"/>
        </w:rPr>
        <w:t xml:space="preserve"> devices. It </w:t>
      </w:r>
      <w:r w:rsidR="00680F60" w:rsidRPr="00821D10">
        <w:rPr>
          <w:rFonts w:ascii="Times New Roman" w:hAnsi="Times New Roman" w:cs="Times New Roman"/>
          <w:szCs w:val="21"/>
        </w:rPr>
        <w:t xml:space="preserve">controls a multi-channel voltage source using a custom hexadecimal protocol, </w:t>
      </w:r>
      <w:r w:rsidR="00EE0A3D" w:rsidRPr="00821D10">
        <w:rPr>
          <w:rFonts w:ascii="Times New Roman" w:hAnsi="Times New Roman" w:cs="Times New Roman"/>
          <w:szCs w:val="21"/>
        </w:rPr>
        <w:t>enabling</w:t>
      </w:r>
      <w:r w:rsidR="00680F60" w:rsidRPr="00821D10">
        <w:rPr>
          <w:rFonts w:ascii="Times New Roman" w:hAnsi="Times New Roman" w:cs="Times New Roman"/>
          <w:szCs w:val="21"/>
        </w:rPr>
        <w:t xml:space="preserve"> linear voltage sweeps (0</w:t>
      </w:r>
      <w:r w:rsidR="006A44BA" w:rsidRPr="00821D10">
        <w:rPr>
          <w:rFonts w:ascii="Times New Roman" w:hAnsi="Times New Roman" w:cs="Times New Roman"/>
          <w:szCs w:val="21"/>
        </w:rPr>
        <w:t xml:space="preserve"> </w:t>
      </w:r>
      <w:r w:rsidR="00680F60" w:rsidRPr="00821D10">
        <w:rPr>
          <w:rFonts w:ascii="Times New Roman" w:hAnsi="Times New Roman" w:cs="Times New Roman" w:hint="eastAsia"/>
          <w:szCs w:val="21"/>
        </w:rPr>
        <w:t>-</w:t>
      </w:r>
      <w:r w:rsidR="006A44BA" w:rsidRPr="00821D10">
        <w:rPr>
          <w:rFonts w:ascii="Times New Roman" w:hAnsi="Times New Roman" w:cs="Times New Roman"/>
          <w:szCs w:val="21"/>
        </w:rPr>
        <w:t xml:space="preserve"> </w:t>
      </w:r>
      <w:r w:rsidR="00680F60" w:rsidRPr="00821D10">
        <w:rPr>
          <w:rFonts w:ascii="Times New Roman" w:hAnsi="Times New Roman" w:cs="Times New Roman"/>
          <w:szCs w:val="21"/>
        </w:rPr>
        <w:t>10</w:t>
      </w:r>
      <w:r w:rsidR="006A44BA" w:rsidRPr="00821D10">
        <w:rPr>
          <w:rFonts w:ascii="Times New Roman" w:hAnsi="Times New Roman" w:cs="Times New Roman"/>
          <w:szCs w:val="21"/>
        </w:rPr>
        <w:t xml:space="preserve"> </w:t>
      </w:r>
      <w:r w:rsidR="00680F60" w:rsidRPr="00821D10">
        <w:rPr>
          <w:rFonts w:ascii="Times New Roman" w:hAnsi="Times New Roman" w:cs="Times New Roman"/>
          <w:szCs w:val="21"/>
        </w:rPr>
        <w:t>V</w:t>
      </w:r>
      <w:r w:rsidR="006A44BA" w:rsidRPr="00821D10">
        <w:rPr>
          <w:rFonts w:ascii="Times New Roman" w:hAnsi="Times New Roman" w:cs="Times New Roman"/>
          <w:szCs w:val="21"/>
        </w:rPr>
        <w:t xml:space="preserve"> with a step size of </w:t>
      </w:r>
      <w:r w:rsidR="00680F60" w:rsidRPr="00821D10">
        <w:rPr>
          <w:rFonts w:ascii="Times New Roman" w:hAnsi="Times New Roman" w:cs="Times New Roman"/>
          <w:szCs w:val="21"/>
        </w:rPr>
        <w:t>0.0</w:t>
      </w:r>
      <w:r w:rsidR="00680F60" w:rsidRPr="00821D10">
        <w:rPr>
          <w:rFonts w:ascii="Times New Roman" w:hAnsi="Times New Roman" w:cs="Times New Roman" w:hint="eastAsia"/>
          <w:szCs w:val="21"/>
        </w:rPr>
        <w:t>1</w:t>
      </w:r>
      <w:r w:rsidR="00FB48F1" w:rsidRPr="00821D10">
        <w:rPr>
          <w:rFonts w:ascii="Times New Roman" w:hAnsi="Times New Roman" w:cs="Times New Roman"/>
          <w:szCs w:val="21"/>
        </w:rPr>
        <w:t xml:space="preserve"> </w:t>
      </w:r>
      <w:r w:rsidR="00680F60" w:rsidRPr="00821D10">
        <w:rPr>
          <w:rFonts w:ascii="Times New Roman" w:hAnsi="Times New Roman" w:cs="Times New Roman"/>
          <w:szCs w:val="21"/>
        </w:rPr>
        <w:t>V) with checksum verification (sum-inversion algorithm) to ensure command reliability.</w:t>
      </w:r>
      <w:r w:rsidR="00680F60" w:rsidRPr="00821D10">
        <w:rPr>
          <w:rFonts w:ascii="system-ui" w:hAnsi="system-ui"/>
          <w:color w:val="4E4E4E"/>
          <w:shd w:val="clear" w:color="auto" w:fill="FFFFFF"/>
        </w:rPr>
        <w:t xml:space="preserve"> </w:t>
      </w:r>
      <w:r w:rsidR="005F41DD" w:rsidRPr="00821D10">
        <w:rPr>
          <w:rFonts w:ascii="Times New Roman" w:hAnsi="Times New Roman" w:cs="Times New Roman"/>
          <w:szCs w:val="21"/>
        </w:rPr>
        <w:t>At every step</w:t>
      </w:r>
      <w:r w:rsidR="00680F60" w:rsidRPr="00821D10">
        <w:rPr>
          <w:rFonts w:ascii="Times New Roman" w:hAnsi="Times New Roman" w:cs="Times New Roman"/>
          <w:szCs w:val="21"/>
        </w:rPr>
        <w:t xml:space="preserve">, a 3-second stabilization delay </w:t>
      </w:r>
      <w:r w:rsidR="0002166F" w:rsidRPr="00821D10">
        <w:rPr>
          <w:rFonts w:ascii="Times New Roman" w:hAnsi="Times New Roman" w:cs="Times New Roman" w:hint="eastAsia"/>
          <w:szCs w:val="21"/>
        </w:rPr>
        <w:t>is</w:t>
      </w:r>
      <w:r w:rsidR="007F4046" w:rsidRPr="00821D10">
        <w:rPr>
          <w:rFonts w:ascii="Times New Roman" w:hAnsi="Times New Roman" w:cs="Times New Roman"/>
          <w:szCs w:val="21"/>
        </w:rPr>
        <w:t xml:space="preserve"> included for the chip to reach</w:t>
      </w:r>
      <w:r w:rsidR="0002166F" w:rsidRPr="00821D10">
        <w:rPr>
          <w:rFonts w:ascii="Times New Roman" w:hAnsi="Times New Roman" w:cs="Times New Roman" w:hint="eastAsia"/>
          <w:szCs w:val="21"/>
        </w:rPr>
        <w:t xml:space="preserve"> </w:t>
      </w:r>
      <w:r w:rsidR="00680F60" w:rsidRPr="00821D10">
        <w:rPr>
          <w:rFonts w:ascii="Times New Roman" w:hAnsi="Times New Roman" w:cs="Times New Roman"/>
          <w:szCs w:val="21"/>
        </w:rPr>
        <w:t xml:space="preserve">thermal equilibration, followed by </w:t>
      </w:r>
      <w:r w:rsidR="008A0FA7" w:rsidRPr="00821D10">
        <w:rPr>
          <w:rFonts w:ascii="Times New Roman" w:hAnsi="Times New Roman" w:cs="Times New Roman"/>
          <w:szCs w:val="21"/>
        </w:rPr>
        <w:t xml:space="preserve">performing </w:t>
      </w:r>
      <w:r w:rsidR="00680F60" w:rsidRPr="00821D10">
        <w:rPr>
          <w:rFonts w:ascii="Times New Roman" w:hAnsi="Times New Roman" w:cs="Times New Roman"/>
          <w:szCs w:val="21"/>
        </w:rPr>
        <w:t xml:space="preserve">oscilloscope SCPI commands to record the </w:t>
      </w:r>
      <w:r w:rsidR="009443ED" w:rsidRPr="00821D10">
        <w:rPr>
          <w:rFonts w:ascii="Times New Roman" w:hAnsi="Times New Roman" w:cs="Times New Roman"/>
          <w:szCs w:val="21"/>
        </w:rPr>
        <w:t>detected signals</w:t>
      </w:r>
      <w:r w:rsidR="00680F60" w:rsidRPr="00821D10">
        <w:rPr>
          <w:rFonts w:ascii="Times New Roman" w:hAnsi="Times New Roman" w:cs="Times New Roman"/>
          <w:szCs w:val="21"/>
        </w:rPr>
        <w:t xml:space="preserve"> from the BPD</w:t>
      </w:r>
      <w:r w:rsidR="009443ED" w:rsidRPr="00821D10">
        <w:rPr>
          <w:rFonts w:ascii="Times New Roman" w:hAnsi="Times New Roman" w:cs="Times New Roman"/>
          <w:szCs w:val="21"/>
        </w:rPr>
        <w:t>s</w:t>
      </w:r>
      <w:r w:rsidR="00680F60" w:rsidRPr="00821D10">
        <w:rPr>
          <w:rFonts w:ascii="Times New Roman" w:hAnsi="Times New Roman" w:cs="Times New Roman"/>
          <w:szCs w:val="21"/>
        </w:rPr>
        <w:t>.</w:t>
      </w:r>
    </w:p>
    <w:p w14:paraId="7BB98C49" w14:textId="2113862D" w:rsidR="00680F60" w:rsidRPr="00821D10" w:rsidRDefault="00027A14" w:rsidP="00680F60">
      <w:pPr>
        <w:spacing w:line="480" w:lineRule="auto"/>
        <w:ind w:firstLineChars="200" w:firstLine="420"/>
        <w:rPr>
          <w:rFonts w:ascii="Times New Roman" w:hAnsi="Times New Roman" w:cs="Times New Roman"/>
          <w:szCs w:val="21"/>
        </w:rPr>
      </w:pPr>
      <w:bookmarkStart w:id="7" w:name="OLE_LINK6"/>
      <w:r w:rsidRPr="00821D10">
        <w:rPr>
          <w:rFonts w:ascii="Times New Roman" w:hAnsi="Times New Roman" w:cs="Times New Roman"/>
          <w:szCs w:val="21"/>
        </w:rPr>
        <w:t>Figure S15 illustrates the automatically scanned curves of MRR weight versus detuning power for nine MRRs across three MRR banks in a QOCC.</w:t>
      </w:r>
      <w:bookmarkEnd w:id="7"/>
      <w:r w:rsidR="00CD27F4" w:rsidRPr="00821D10">
        <w:rPr>
          <w:rFonts w:ascii="Times New Roman" w:hAnsi="Times New Roman" w:cs="Times New Roman"/>
          <w:szCs w:val="21"/>
        </w:rPr>
        <w:t xml:space="preserve"> </w:t>
      </w:r>
      <w:r w:rsidR="006E6CFD" w:rsidRPr="00821D10">
        <w:rPr>
          <w:rFonts w:ascii="Times New Roman" w:hAnsi="Times New Roman" w:cs="Times New Roman"/>
          <w:szCs w:val="21"/>
        </w:rPr>
        <w:t>By pre-defining the</w:t>
      </w:r>
      <w:r w:rsidR="0002166F" w:rsidRPr="00821D10">
        <w:rPr>
          <w:rFonts w:ascii="Times New Roman" w:hAnsi="Times New Roman" w:cs="Times New Roman"/>
          <w:szCs w:val="21"/>
        </w:rPr>
        <w:t xml:space="preserve"> target weight</w:t>
      </w:r>
      <w:r w:rsidR="0002166F" w:rsidRPr="00821D10">
        <w:rPr>
          <w:rFonts w:ascii="Times New Roman" w:hAnsi="Times New Roman" w:cs="Times New Roman" w:hint="eastAsia"/>
          <w:szCs w:val="21"/>
        </w:rPr>
        <w:t>s</w:t>
      </w:r>
      <w:r w:rsidR="00680F60" w:rsidRPr="00821D10">
        <w:rPr>
          <w:rFonts w:ascii="Times New Roman" w:hAnsi="Times New Roman" w:cs="Times New Roman"/>
          <w:szCs w:val="21"/>
        </w:rPr>
        <w:t>, the system</w:t>
      </w:r>
      <w:r w:rsidR="004D7E01" w:rsidRPr="00821D10">
        <w:rPr>
          <w:rFonts w:ascii="Times New Roman" w:hAnsi="Times New Roman" w:cs="Times New Roman"/>
          <w:szCs w:val="21"/>
        </w:rPr>
        <w:t xml:space="preserve"> is capable of</w:t>
      </w:r>
      <w:r w:rsidR="00680F60" w:rsidRPr="00821D10">
        <w:rPr>
          <w:rFonts w:ascii="Times New Roman" w:hAnsi="Times New Roman" w:cs="Times New Roman"/>
          <w:szCs w:val="21"/>
        </w:rPr>
        <w:t xml:space="preserve"> automated optimization of arbitrary weight configurations </w:t>
      </w:r>
      <w:r w:rsidR="0002166F" w:rsidRPr="00821D10">
        <w:rPr>
          <w:rFonts w:ascii="Times New Roman" w:hAnsi="Times New Roman" w:cs="Times New Roman" w:hint="eastAsia"/>
          <w:szCs w:val="21"/>
        </w:rPr>
        <w:t>in</w:t>
      </w:r>
      <w:r w:rsidR="00680F60" w:rsidRPr="00821D10">
        <w:rPr>
          <w:rFonts w:ascii="Times New Roman" w:hAnsi="Times New Roman" w:cs="Times New Roman"/>
          <w:szCs w:val="21"/>
        </w:rPr>
        <w:t xml:space="preserve"> the </w:t>
      </w:r>
      <w:r w:rsidR="0002166F" w:rsidRPr="00821D10">
        <w:rPr>
          <w:rFonts w:ascii="Times New Roman" w:hAnsi="Times New Roman" w:cs="Times New Roman" w:hint="eastAsia"/>
          <w:szCs w:val="21"/>
        </w:rPr>
        <w:t xml:space="preserve">range of </w:t>
      </w:r>
      <w:r w:rsidR="00680F60" w:rsidRPr="00821D10">
        <w:rPr>
          <w:rFonts w:ascii="Times New Roman" w:hAnsi="Times New Roman" w:cs="Times New Roman"/>
          <w:szCs w:val="21"/>
        </w:rPr>
        <w:t xml:space="preserve">[-1,1], significantly enhancing both the </w:t>
      </w:r>
      <w:r w:rsidR="003E33A1" w:rsidRPr="00821D10">
        <w:rPr>
          <w:rFonts w:ascii="Times New Roman" w:hAnsi="Times New Roman" w:cs="Times New Roman"/>
          <w:szCs w:val="21"/>
        </w:rPr>
        <w:t xml:space="preserve">configuration </w:t>
      </w:r>
      <w:r w:rsidR="00680F60" w:rsidRPr="00821D10">
        <w:rPr>
          <w:rFonts w:ascii="Times New Roman" w:hAnsi="Times New Roman" w:cs="Times New Roman"/>
          <w:szCs w:val="21"/>
        </w:rPr>
        <w:t>precisio</w:t>
      </w:r>
      <w:r w:rsidR="00680F60" w:rsidRPr="00821D10">
        <w:rPr>
          <w:rFonts w:ascii="Times New Roman" w:hAnsi="Times New Roman" w:cs="Times New Roman" w:hint="eastAsia"/>
          <w:szCs w:val="21"/>
        </w:rPr>
        <w:t xml:space="preserve">n </w:t>
      </w:r>
      <w:r w:rsidR="00680F60" w:rsidRPr="00821D10">
        <w:rPr>
          <w:rFonts w:ascii="Times New Roman" w:hAnsi="Times New Roman" w:cs="Times New Roman"/>
          <w:szCs w:val="21"/>
        </w:rPr>
        <w:t xml:space="preserve">and speed of the </w:t>
      </w:r>
      <w:r w:rsidR="004D7E01" w:rsidRPr="00821D10">
        <w:rPr>
          <w:rFonts w:ascii="Times New Roman" w:hAnsi="Times New Roman" w:cs="Times New Roman"/>
          <w:szCs w:val="21"/>
        </w:rPr>
        <w:t>QCNN.</w:t>
      </w:r>
    </w:p>
    <w:p w14:paraId="7A0338D2" w14:textId="77AC89A9" w:rsidR="00AA3BE1" w:rsidRPr="00821D10" w:rsidRDefault="00AA3BE1" w:rsidP="00AA3BE1">
      <w:pPr>
        <w:spacing w:beforeLines="50" w:before="156"/>
        <w:rPr>
          <w:rFonts w:ascii="Times New Roman" w:hAnsi="Times New Roman" w:cs="Times New Roman"/>
          <w:b/>
          <w:bCs/>
          <w:sz w:val="32"/>
          <w:szCs w:val="32"/>
        </w:rPr>
      </w:pPr>
      <w:r w:rsidRPr="00821D10">
        <w:rPr>
          <w:rFonts w:ascii="Times New Roman" w:hAnsi="Times New Roman" w:cs="Times New Roman" w:hint="eastAsia"/>
          <w:b/>
          <w:bCs/>
          <w:sz w:val="32"/>
          <w:szCs w:val="32"/>
        </w:rPr>
        <w:t>Supplementary Note 1</w:t>
      </w:r>
      <w:r w:rsidR="00767D23" w:rsidRPr="00821D10">
        <w:rPr>
          <w:rFonts w:ascii="Times New Roman" w:hAnsi="Times New Roman" w:cs="Times New Roman" w:hint="eastAsia"/>
          <w:b/>
          <w:bCs/>
          <w:sz w:val="32"/>
          <w:szCs w:val="32"/>
        </w:rPr>
        <w:t>1</w:t>
      </w:r>
      <w:r w:rsidRPr="00821D10">
        <w:rPr>
          <w:rFonts w:ascii="Times New Roman" w:hAnsi="Times New Roman" w:cs="Times New Roman" w:hint="eastAsia"/>
          <w:b/>
          <w:bCs/>
          <w:sz w:val="32"/>
          <w:szCs w:val="32"/>
        </w:rPr>
        <w:t xml:space="preserve">: </w:t>
      </w:r>
      <w:r w:rsidR="00767D23" w:rsidRPr="00821D10">
        <w:rPr>
          <w:rFonts w:ascii="Times New Roman" w:hAnsi="Times New Roman" w:cs="Times New Roman"/>
          <w:b/>
          <w:bCs/>
          <w:sz w:val="32"/>
          <w:szCs w:val="32"/>
        </w:rPr>
        <w:t xml:space="preserve">Quantitative </w:t>
      </w:r>
      <w:r w:rsidR="00767D23" w:rsidRPr="00821D10">
        <w:rPr>
          <w:rFonts w:ascii="Times New Roman" w:hAnsi="Times New Roman" w:cs="Times New Roman" w:hint="eastAsia"/>
          <w:b/>
          <w:bCs/>
          <w:sz w:val="32"/>
          <w:szCs w:val="32"/>
        </w:rPr>
        <w:t>s</w:t>
      </w:r>
      <w:r w:rsidR="00767D23" w:rsidRPr="00821D10">
        <w:rPr>
          <w:rFonts w:ascii="Times New Roman" w:hAnsi="Times New Roman" w:cs="Times New Roman"/>
          <w:b/>
          <w:bCs/>
          <w:sz w:val="32"/>
          <w:szCs w:val="32"/>
        </w:rPr>
        <w:t xml:space="preserve">calability </w:t>
      </w:r>
      <w:r w:rsidR="00767D23" w:rsidRPr="00821D10">
        <w:rPr>
          <w:rFonts w:ascii="Times New Roman" w:hAnsi="Times New Roman" w:cs="Times New Roman" w:hint="eastAsia"/>
          <w:b/>
          <w:bCs/>
          <w:sz w:val="32"/>
          <w:szCs w:val="32"/>
        </w:rPr>
        <w:t>a</w:t>
      </w:r>
      <w:r w:rsidR="00767D23" w:rsidRPr="00821D10">
        <w:rPr>
          <w:rFonts w:ascii="Times New Roman" w:hAnsi="Times New Roman" w:cs="Times New Roman"/>
          <w:b/>
          <w:bCs/>
          <w:sz w:val="32"/>
          <w:szCs w:val="32"/>
        </w:rPr>
        <w:t xml:space="preserve">nalysis and </w:t>
      </w:r>
      <w:r w:rsidR="00767D23" w:rsidRPr="00821D10">
        <w:rPr>
          <w:rFonts w:ascii="Times New Roman" w:hAnsi="Times New Roman" w:cs="Times New Roman" w:hint="eastAsia"/>
          <w:b/>
          <w:bCs/>
          <w:sz w:val="32"/>
          <w:szCs w:val="32"/>
        </w:rPr>
        <w:t>l</w:t>
      </w:r>
      <w:r w:rsidR="00767D23" w:rsidRPr="00821D10">
        <w:rPr>
          <w:rFonts w:ascii="Times New Roman" w:hAnsi="Times New Roman" w:cs="Times New Roman"/>
          <w:b/>
          <w:bCs/>
          <w:sz w:val="32"/>
          <w:szCs w:val="32"/>
        </w:rPr>
        <w:t xml:space="preserve">ink </w:t>
      </w:r>
      <w:r w:rsidR="00767D23" w:rsidRPr="00821D10">
        <w:rPr>
          <w:rFonts w:ascii="Times New Roman" w:hAnsi="Times New Roman" w:cs="Times New Roman" w:hint="eastAsia"/>
          <w:b/>
          <w:bCs/>
          <w:sz w:val="32"/>
          <w:szCs w:val="32"/>
        </w:rPr>
        <w:t>b</w:t>
      </w:r>
      <w:r w:rsidR="00767D23" w:rsidRPr="00821D10">
        <w:rPr>
          <w:rFonts w:ascii="Times New Roman" w:hAnsi="Times New Roman" w:cs="Times New Roman"/>
          <w:b/>
          <w:bCs/>
          <w:sz w:val="32"/>
          <w:szCs w:val="32"/>
        </w:rPr>
        <w:t xml:space="preserve">udget toward </w:t>
      </w:r>
      <w:r w:rsidR="00767D23" w:rsidRPr="00821D10">
        <w:rPr>
          <w:rFonts w:ascii="Times New Roman" w:hAnsi="Times New Roman" w:cs="Times New Roman" w:hint="eastAsia"/>
          <w:b/>
          <w:bCs/>
          <w:sz w:val="32"/>
          <w:szCs w:val="32"/>
        </w:rPr>
        <w:t>p</w:t>
      </w:r>
      <w:r w:rsidR="00767D23" w:rsidRPr="00821D10">
        <w:rPr>
          <w:rFonts w:ascii="Times New Roman" w:hAnsi="Times New Roman" w:cs="Times New Roman"/>
          <w:b/>
          <w:bCs/>
          <w:sz w:val="32"/>
          <w:szCs w:val="32"/>
        </w:rPr>
        <w:t xml:space="preserve">eta-scale </w:t>
      </w:r>
      <w:r w:rsidR="00767D23" w:rsidRPr="00821D10">
        <w:rPr>
          <w:rFonts w:ascii="Times New Roman" w:hAnsi="Times New Roman" w:cs="Times New Roman" w:hint="eastAsia"/>
          <w:b/>
          <w:bCs/>
          <w:sz w:val="32"/>
          <w:szCs w:val="32"/>
        </w:rPr>
        <w:t>c</w:t>
      </w:r>
      <w:r w:rsidR="00767D23" w:rsidRPr="00821D10">
        <w:rPr>
          <w:rFonts w:ascii="Times New Roman" w:hAnsi="Times New Roman" w:cs="Times New Roman"/>
          <w:b/>
          <w:bCs/>
          <w:sz w:val="32"/>
          <w:szCs w:val="32"/>
        </w:rPr>
        <w:t>omputing</w:t>
      </w:r>
    </w:p>
    <w:p w14:paraId="4C628132" w14:textId="395343D4" w:rsidR="00AA3BE1" w:rsidRPr="00821D10" w:rsidRDefault="00AA3BE1" w:rsidP="00AA3BE1">
      <w:pPr>
        <w:spacing w:line="480" w:lineRule="auto"/>
        <w:ind w:firstLineChars="200" w:firstLine="420"/>
        <w:rPr>
          <w:rFonts w:ascii="Times New Roman" w:hAnsi="Times New Roman" w:cs="Times New Roman"/>
          <w:szCs w:val="21"/>
        </w:rPr>
      </w:pPr>
      <w:r w:rsidRPr="00821D10">
        <w:rPr>
          <w:rFonts w:ascii="Times New Roman" w:hAnsi="Times New Roman" w:cs="Times New Roman"/>
          <w:szCs w:val="21"/>
        </w:rPr>
        <w:t>To evaluate the feasibility of scaling the QOCC architecture toward the 1000 TOPS (</w:t>
      </w:r>
      <w:proofErr w:type="spellStart"/>
      <w:r w:rsidRPr="00821D10">
        <w:rPr>
          <w:rFonts w:ascii="Times New Roman" w:hAnsi="Times New Roman" w:cs="Times New Roman"/>
          <w:szCs w:val="21"/>
        </w:rPr>
        <w:t>PetaOPS</w:t>
      </w:r>
      <w:proofErr w:type="spellEnd"/>
      <w:r w:rsidRPr="00821D10">
        <w:rPr>
          <w:rFonts w:ascii="Times New Roman" w:hAnsi="Times New Roman" w:cs="Times New Roman"/>
          <w:szCs w:val="21"/>
        </w:rPr>
        <w:t>) regime, we provide a rigorous link budget analysis based on experimental parameters and state-of-the-art optoelectronic specifications.</w:t>
      </w:r>
    </w:p>
    <w:p w14:paraId="3C1F5DA1" w14:textId="542F82CC" w:rsidR="00AA3BE1" w:rsidRPr="00821D10" w:rsidRDefault="00AA3BE1" w:rsidP="00FC27E5">
      <w:pPr>
        <w:spacing w:line="480" w:lineRule="auto"/>
        <w:rPr>
          <w:rFonts w:ascii="Times New Roman" w:hAnsi="Times New Roman" w:cs="Times New Roman"/>
          <w:szCs w:val="21"/>
        </w:rPr>
      </w:pPr>
      <w:r w:rsidRPr="00821D10">
        <w:rPr>
          <w:rFonts w:ascii="Times New Roman" w:hAnsi="Times New Roman" w:cs="Times New Roman"/>
          <w:szCs w:val="21"/>
        </w:rPr>
        <w:t xml:space="preserve">I. Analytical </w:t>
      </w:r>
      <w:r w:rsidR="00D01A5F" w:rsidRPr="00821D10">
        <w:rPr>
          <w:rFonts w:ascii="Times New Roman" w:hAnsi="Times New Roman" w:cs="Times New Roman" w:hint="eastAsia"/>
          <w:szCs w:val="21"/>
        </w:rPr>
        <w:t>f</w:t>
      </w:r>
      <w:r w:rsidRPr="00821D10">
        <w:rPr>
          <w:rFonts w:ascii="Times New Roman" w:hAnsi="Times New Roman" w:cs="Times New Roman"/>
          <w:szCs w:val="21"/>
        </w:rPr>
        <w:t>ramework</w:t>
      </w:r>
    </w:p>
    <w:p w14:paraId="69739373" w14:textId="6978B76D" w:rsidR="004D49E4" w:rsidRPr="00821D10" w:rsidRDefault="004D49E4" w:rsidP="004D49E4">
      <w:pPr>
        <w:spacing w:line="480" w:lineRule="auto"/>
        <w:ind w:firstLineChars="100" w:firstLine="210"/>
        <w:rPr>
          <w:rFonts w:ascii="Times New Roman" w:hAnsi="Times New Roman" w:cs="Times New Roman"/>
          <w:szCs w:val="21"/>
        </w:rPr>
      </w:pPr>
      <w:r w:rsidRPr="00821D10">
        <w:rPr>
          <w:rFonts w:ascii="Times New Roman" w:hAnsi="Times New Roman" w:cs="Times New Roman"/>
          <w:szCs w:val="21"/>
        </w:rPr>
        <w:t>The total computing throughput (</w:t>
      </w:r>
      <w:r w:rsidRPr="00821D10">
        <w:rPr>
          <w:rFonts w:ascii="Times New Roman" w:hAnsi="Times New Roman" w:cs="Times New Roman" w:hint="eastAsia"/>
          <w:i/>
          <w:iCs/>
          <w:szCs w:val="21"/>
        </w:rPr>
        <w:t>TCT</w:t>
      </w:r>
      <w:r w:rsidRPr="00821D10">
        <w:rPr>
          <w:rFonts w:ascii="Times New Roman" w:hAnsi="Times New Roman" w:cs="Times New Roman"/>
          <w:szCs w:val="21"/>
        </w:rPr>
        <w:t>) is defined by the multi-dimensional multiplexing capacity:</w:t>
      </w:r>
    </w:p>
    <w:p w14:paraId="63BD8F4A" w14:textId="69989C0C" w:rsidR="00FC27E5" w:rsidRPr="00821D10" w:rsidRDefault="00FC27E5" w:rsidP="00FC27E5">
      <w:pPr>
        <w:pStyle w:val="MTDisplayEquation"/>
      </w:pPr>
      <w:r w:rsidRPr="00821D10">
        <w:tab/>
      </w:r>
      <w:r w:rsidRPr="00821D10">
        <w:rPr>
          <w:position w:val="-10"/>
        </w:rPr>
        <w:object w:dxaOrig="2060" w:dyaOrig="300" w14:anchorId="482B230A">
          <v:shape id="_x0000_i1055" type="#_x0000_t75" style="width:103pt;height:15pt" o:ole="">
            <v:imagedata r:id="rId85" o:title=""/>
          </v:shape>
          <o:OLEObject Type="Embed" ProgID="Equation.DSMT4" ShapeID="_x0000_i1055" DrawAspect="Content" ObjectID="_1844938427" r:id="rId86"/>
        </w:object>
      </w:r>
      <w:r w:rsidRPr="00821D10">
        <w:tab/>
      </w:r>
      <w:r w:rsidRPr="00821D10">
        <w:rPr>
          <w:rFonts w:hint="eastAsia"/>
        </w:rPr>
        <w:t>(26)</w:t>
      </w:r>
    </w:p>
    <w:p w14:paraId="29EB2C9D" w14:textId="57181B08" w:rsidR="00FC27E5" w:rsidRPr="00821D10" w:rsidRDefault="00FC27E5" w:rsidP="00FC27E5">
      <w:pPr>
        <w:spacing w:line="480" w:lineRule="auto"/>
        <w:rPr>
          <w:rFonts w:ascii="Times New Roman" w:hAnsi="Times New Roman" w:cs="Times New Roman"/>
          <w:szCs w:val="21"/>
        </w:rPr>
      </w:pPr>
      <w:r w:rsidRPr="00821D10">
        <w:rPr>
          <w:rFonts w:ascii="Times New Roman" w:hAnsi="Times New Roman" w:cs="Times New Roman" w:hint="eastAsia"/>
          <w:szCs w:val="21"/>
        </w:rPr>
        <w:t>w</w:t>
      </w:r>
      <w:r w:rsidRPr="00821D10">
        <w:rPr>
          <w:rFonts w:ascii="Times New Roman" w:hAnsi="Times New Roman" w:cs="Times New Roman"/>
          <w:szCs w:val="21"/>
        </w:rPr>
        <w:t xml:space="preserve">here </w:t>
      </w:r>
      <w:r w:rsidRPr="00821D10">
        <w:rPr>
          <w:rFonts w:ascii="Times New Roman" w:eastAsia="等线" w:hAnsi="Times New Roman" w:cs="Times New Roman"/>
          <w:i/>
          <w:iCs/>
          <w:szCs w:val="21"/>
        </w:rPr>
        <w:t>λ</w:t>
      </w:r>
      <w:r w:rsidRPr="00821D10">
        <w:rPr>
          <w:rFonts w:ascii="Times New Roman" w:hAnsi="Times New Roman" w:cs="Times New Roman"/>
          <w:szCs w:val="21"/>
        </w:rPr>
        <w:t xml:space="preserve"> = 3 (fixed wavelength channels), </w:t>
      </w:r>
      <w:r w:rsidRPr="00821D10">
        <w:rPr>
          <w:rFonts w:ascii="Times New Roman" w:hAnsi="Times New Roman" w:cs="Times New Roman"/>
          <w:i/>
          <w:iCs/>
          <w:szCs w:val="21"/>
        </w:rPr>
        <w:t>B</w:t>
      </w:r>
      <w:r w:rsidRPr="00821D10">
        <w:rPr>
          <w:rFonts w:ascii="Times New Roman" w:hAnsi="Times New Roman" w:cs="Times New Roman"/>
          <w:szCs w:val="21"/>
        </w:rPr>
        <w:t xml:space="preserve"> is the baud rate, </w:t>
      </w:r>
      <w:r w:rsidRPr="00821D10">
        <w:rPr>
          <w:rFonts w:ascii="Times New Roman" w:hAnsi="Times New Roman" w:cs="Times New Roman"/>
          <w:i/>
          <w:iCs/>
          <w:szCs w:val="21"/>
        </w:rPr>
        <w:t>N</w:t>
      </w:r>
      <w:r w:rsidRPr="00821D10">
        <w:rPr>
          <w:rFonts w:ascii="Times New Roman" w:hAnsi="Times New Roman" w:cs="Times New Roman"/>
          <w:szCs w:val="21"/>
        </w:rPr>
        <w:t xml:space="preserve"> is the number of parallel modules, and </w:t>
      </w:r>
      <w:r w:rsidRPr="00821D10">
        <w:rPr>
          <w:rFonts w:ascii="Times New Roman" w:hAnsi="Times New Roman" w:cs="Times New Roman"/>
          <w:i/>
          <w:iCs/>
          <w:szCs w:val="21"/>
        </w:rPr>
        <w:t>Ops</w:t>
      </w:r>
      <w:r w:rsidRPr="00821D10">
        <w:rPr>
          <w:rFonts w:ascii="Times New Roman" w:hAnsi="Times New Roman" w:cs="Times New Roman"/>
          <w:szCs w:val="21"/>
        </w:rPr>
        <w:t xml:space="preserve"> = </w:t>
      </w:r>
      <w:r w:rsidRPr="00821D10">
        <w:rPr>
          <w:rFonts w:ascii="Times New Roman" w:hAnsi="Times New Roman" w:cs="Times New Roman" w:hint="eastAsia"/>
          <w:szCs w:val="21"/>
        </w:rPr>
        <w:t xml:space="preserve">9 (3 MRRs </w:t>
      </w:r>
      <w:r w:rsidRPr="00821D10">
        <w:rPr>
          <w:rFonts w:ascii="Times New Roman" w:hAnsi="Times New Roman" w:cs="Times New Roman" w:hint="eastAsia"/>
          <w:szCs w:val="21"/>
        </w:rPr>
        <w:t>×</w:t>
      </w:r>
      <w:r w:rsidRPr="00821D10">
        <w:rPr>
          <w:rFonts w:ascii="Times New Roman" w:hAnsi="Times New Roman" w:cs="Times New Roman" w:hint="eastAsia"/>
          <w:szCs w:val="21"/>
        </w:rPr>
        <w:t xml:space="preserve"> 3 Branches)</w:t>
      </w:r>
      <w:r w:rsidRPr="00821D10">
        <w:rPr>
          <w:rFonts w:ascii="Times New Roman" w:hAnsi="Times New Roman" w:cs="Times New Roman"/>
          <w:szCs w:val="21"/>
        </w:rPr>
        <w:t>.</w:t>
      </w:r>
    </w:p>
    <w:p w14:paraId="36B40613" w14:textId="4A7E52DF" w:rsidR="00FC27E5" w:rsidRPr="00821D10" w:rsidRDefault="00FC27E5" w:rsidP="00FC27E5">
      <w:pPr>
        <w:spacing w:line="480" w:lineRule="auto"/>
        <w:rPr>
          <w:rFonts w:ascii="Times New Roman" w:hAnsi="Times New Roman" w:cs="Times New Roman"/>
          <w:szCs w:val="21"/>
        </w:rPr>
      </w:pPr>
      <w:r w:rsidRPr="00821D10">
        <w:rPr>
          <w:rFonts w:ascii="Times New Roman" w:hAnsi="Times New Roman" w:cs="Times New Roman"/>
          <w:szCs w:val="21"/>
        </w:rPr>
        <w:t xml:space="preserve">II. Power </w:t>
      </w:r>
      <w:r w:rsidR="00D01A5F" w:rsidRPr="00821D10">
        <w:rPr>
          <w:rFonts w:ascii="Times New Roman" w:hAnsi="Times New Roman" w:cs="Times New Roman" w:hint="eastAsia"/>
          <w:szCs w:val="21"/>
        </w:rPr>
        <w:t>b</w:t>
      </w:r>
      <w:r w:rsidRPr="00821D10">
        <w:rPr>
          <w:rFonts w:ascii="Times New Roman" w:hAnsi="Times New Roman" w:cs="Times New Roman"/>
          <w:szCs w:val="21"/>
        </w:rPr>
        <w:t xml:space="preserve">udget for </w:t>
      </w:r>
      <w:r w:rsidR="00D01A5F" w:rsidRPr="00821D10">
        <w:rPr>
          <w:rFonts w:ascii="Times New Roman" w:hAnsi="Times New Roman" w:cs="Times New Roman" w:hint="eastAsia"/>
          <w:szCs w:val="21"/>
        </w:rPr>
        <w:t>s</w:t>
      </w:r>
      <w:r w:rsidRPr="00821D10">
        <w:rPr>
          <w:rFonts w:ascii="Times New Roman" w:hAnsi="Times New Roman" w:cs="Times New Roman"/>
          <w:szCs w:val="21"/>
        </w:rPr>
        <w:t xml:space="preserve">patial </w:t>
      </w:r>
      <w:r w:rsidR="00D01A5F" w:rsidRPr="00821D10">
        <w:rPr>
          <w:rFonts w:ascii="Times New Roman" w:hAnsi="Times New Roman" w:cs="Times New Roman" w:hint="eastAsia"/>
          <w:szCs w:val="21"/>
        </w:rPr>
        <w:t>s</w:t>
      </w:r>
      <w:r w:rsidRPr="00821D10">
        <w:rPr>
          <w:rFonts w:ascii="Times New Roman" w:hAnsi="Times New Roman" w:cs="Times New Roman"/>
          <w:szCs w:val="21"/>
        </w:rPr>
        <w:t>caling</w:t>
      </w:r>
    </w:p>
    <w:p w14:paraId="701018BF" w14:textId="4100B2A0" w:rsidR="00FC27E5" w:rsidRPr="00821D10" w:rsidRDefault="00FC27E5" w:rsidP="00FC27E5">
      <w:pPr>
        <w:spacing w:line="480" w:lineRule="auto"/>
        <w:rPr>
          <w:rFonts w:ascii="Times New Roman" w:hAnsi="Times New Roman" w:cs="Times New Roman"/>
          <w:szCs w:val="21"/>
        </w:rPr>
      </w:pPr>
      <w:r w:rsidRPr="00821D10">
        <w:rPr>
          <w:rFonts w:ascii="Times New Roman" w:hAnsi="Times New Roman" w:cs="Times New Roman" w:hint="eastAsia"/>
          <w:szCs w:val="21"/>
        </w:rPr>
        <w:lastRenderedPageBreak/>
        <w:t xml:space="preserve">  </w:t>
      </w:r>
      <w:r w:rsidRPr="00821D10">
        <w:rPr>
          <w:rFonts w:ascii="Times New Roman" w:hAnsi="Times New Roman" w:cs="Times New Roman"/>
          <w:szCs w:val="21"/>
        </w:rPr>
        <w:t xml:space="preserve">The scalability of </w:t>
      </w:r>
      <w:r w:rsidRPr="00821D10">
        <w:rPr>
          <w:rFonts w:ascii="Times New Roman" w:hAnsi="Times New Roman" w:cs="Times New Roman"/>
          <w:i/>
          <w:iCs/>
          <w:szCs w:val="21"/>
        </w:rPr>
        <w:t>N</w:t>
      </w:r>
      <w:r w:rsidRPr="00821D10">
        <w:rPr>
          <w:rFonts w:ascii="Times New Roman" w:hAnsi="Times New Roman" w:cs="Times New Roman"/>
          <w:szCs w:val="21"/>
        </w:rPr>
        <w:t xml:space="preserve"> is primarily governed by the optical power margin (Δ</w:t>
      </w:r>
      <w:r w:rsidRPr="00821D10">
        <w:rPr>
          <w:rFonts w:ascii="Times New Roman" w:hAnsi="Times New Roman" w:cs="Times New Roman" w:hint="eastAsia"/>
          <w:i/>
          <w:iCs/>
          <w:szCs w:val="21"/>
        </w:rPr>
        <w:t>P</w:t>
      </w:r>
      <w:r w:rsidRPr="00821D10">
        <w:rPr>
          <w:rFonts w:ascii="Times New Roman" w:hAnsi="Times New Roman" w:cs="Times New Roman"/>
          <w:szCs w:val="21"/>
        </w:rPr>
        <w:t xml:space="preserve">) and the </w:t>
      </w:r>
      <w:proofErr w:type="gramStart"/>
      <w:r w:rsidR="0027248F" w:rsidRPr="00821D10">
        <w:rPr>
          <w:rFonts w:ascii="Times New Roman" w:hAnsi="Times New Roman" w:cs="Times New Roman"/>
          <w:szCs w:val="21"/>
        </w:rPr>
        <w:t>cascaded</w:t>
      </w:r>
      <w:r w:rsidR="0027248F" w:rsidRPr="00821D10" w:rsidDel="0027248F">
        <w:rPr>
          <w:rFonts w:ascii="Times New Roman" w:hAnsi="Times New Roman" w:cs="Times New Roman"/>
          <w:szCs w:val="21"/>
        </w:rPr>
        <w:t xml:space="preserve"> </w:t>
      </w:r>
      <w:r w:rsidRPr="00821D10">
        <w:rPr>
          <w:rFonts w:ascii="Times New Roman" w:hAnsi="Times New Roman" w:cs="Times New Roman"/>
          <w:szCs w:val="21"/>
        </w:rPr>
        <w:t xml:space="preserve"> splitting</w:t>
      </w:r>
      <w:proofErr w:type="gramEnd"/>
      <w:r w:rsidRPr="00821D10">
        <w:rPr>
          <w:rFonts w:ascii="Times New Roman" w:hAnsi="Times New Roman" w:cs="Times New Roman"/>
          <w:szCs w:val="21"/>
        </w:rPr>
        <w:t xml:space="preserve"> loss</w:t>
      </w:r>
      <w:r w:rsidRPr="00821D10">
        <w:rPr>
          <w:rFonts w:ascii="Times New Roman" w:hAnsi="Times New Roman" w:cs="Times New Roman"/>
          <w:color w:val="FF0000"/>
          <w:szCs w:val="21"/>
        </w:rPr>
        <w:t xml:space="preserve"> </w:t>
      </w:r>
      <w:r w:rsidRPr="00821D10">
        <w:rPr>
          <w:rFonts w:ascii="Times New Roman" w:hAnsi="Times New Roman" w:cs="Times New Roman"/>
          <w:szCs w:val="21"/>
        </w:rPr>
        <w:t>(</w:t>
      </w:r>
      <w:proofErr w:type="spellStart"/>
      <w:r w:rsidRPr="00821D10">
        <w:rPr>
          <w:rFonts w:ascii="Times New Roman" w:hAnsi="Times New Roman" w:cs="Times New Roman" w:hint="eastAsia"/>
          <w:i/>
          <w:iCs/>
          <w:szCs w:val="21"/>
        </w:rPr>
        <w:t>L</w:t>
      </w:r>
      <w:r w:rsidRPr="00821D10">
        <w:rPr>
          <w:rFonts w:ascii="Times New Roman" w:hAnsi="Times New Roman" w:cs="Times New Roman" w:hint="eastAsia"/>
          <w:szCs w:val="21"/>
          <w:vertAlign w:val="subscript"/>
        </w:rPr>
        <w:t>split</w:t>
      </w:r>
      <w:proofErr w:type="spellEnd"/>
      <w:r w:rsidRPr="00821D10">
        <w:rPr>
          <w:rFonts w:ascii="Times New Roman" w:hAnsi="Times New Roman" w:cs="Times New Roman"/>
          <w:szCs w:val="21"/>
        </w:rPr>
        <w:t>).</w:t>
      </w:r>
    </w:p>
    <w:p w14:paraId="6BBEEBB7" w14:textId="4F05EC0D" w:rsidR="00FC27E5" w:rsidRPr="00821D10" w:rsidRDefault="009412EA" w:rsidP="009412EA">
      <w:pPr>
        <w:pStyle w:val="aa"/>
        <w:numPr>
          <w:ilvl w:val="0"/>
          <w:numId w:val="13"/>
        </w:numPr>
        <w:spacing w:line="480" w:lineRule="auto"/>
        <w:rPr>
          <w:rFonts w:ascii="Times New Roman" w:hAnsi="Times New Roman" w:cs="Times New Roman"/>
          <w:szCs w:val="21"/>
        </w:rPr>
      </w:pPr>
      <w:r w:rsidRPr="00821D10">
        <w:rPr>
          <w:rFonts w:ascii="Times New Roman" w:hAnsi="Times New Roman" w:cs="Times New Roman"/>
          <w:szCs w:val="21"/>
        </w:rPr>
        <w:t xml:space="preserve">Binary </w:t>
      </w:r>
      <w:r w:rsidR="00D01A5F" w:rsidRPr="00821D10">
        <w:rPr>
          <w:rFonts w:ascii="Times New Roman" w:hAnsi="Times New Roman" w:cs="Times New Roman" w:hint="eastAsia"/>
          <w:szCs w:val="21"/>
        </w:rPr>
        <w:t>s</w:t>
      </w:r>
      <w:r w:rsidRPr="00821D10">
        <w:rPr>
          <w:rFonts w:ascii="Times New Roman" w:hAnsi="Times New Roman" w:cs="Times New Roman"/>
          <w:szCs w:val="21"/>
        </w:rPr>
        <w:t xml:space="preserve">plitting </w:t>
      </w:r>
      <w:r w:rsidR="00D01A5F" w:rsidRPr="00821D10">
        <w:rPr>
          <w:rFonts w:ascii="Times New Roman" w:hAnsi="Times New Roman" w:cs="Times New Roman" w:hint="eastAsia"/>
          <w:szCs w:val="21"/>
        </w:rPr>
        <w:t>l</w:t>
      </w:r>
      <w:r w:rsidRPr="00821D10">
        <w:rPr>
          <w:rFonts w:ascii="Times New Roman" w:hAnsi="Times New Roman" w:cs="Times New Roman"/>
          <w:szCs w:val="21"/>
        </w:rPr>
        <w:t>ogic:</w:t>
      </w:r>
    </w:p>
    <w:p w14:paraId="16941C70" w14:textId="582B6A8A" w:rsidR="009412EA" w:rsidRPr="00821D10" w:rsidRDefault="009412EA" w:rsidP="009412EA">
      <w:pPr>
        <w:spacing w:line="480" w:lineRule="auto"/>
        <w:ind w:firstLineChars="200" w:firstLine="420"/>
        <w:rPr>
          <w:rFonts w:ascii="Times New Roman" w:hAnsi="Times New Roman" w:cs="Times New Roman"/>
          <w:szCs w:val="21"/>
        </w:rPr>
      </w:pPr>
      <w:r w:rsidRPr="00821D10">
        <w:rPr>
          <w:rFonts w:ascii="Times New Roman" w:hAnsi="Times New Roman" w:cs="Times New Roman"/>
          <w:szCs w:val="21"/>
        </w:rPr>
        <w:t>Each doubling of the computational cores</w:t>
      </w:r>
      <w:r w:rsidRPr="00821D10">
        <w:rPr>
          <w:rFonts w:ascii="Times New Roman" w:hAnsi="Times New Roman" w:cs="Times New Roman" w:hint="eastAsia"/>
          <w:szCs w:val="21"/>
        </w:rPr>
        <w:t xml:space="preserve"> </w:t>
      </w:r>
      <w:r w:rsidRPr="00821D10">
        <w:rPr>
          <w:rFonts w:ascii="Times New Roman" w:hAnsi="Times New Roman" w:cs="Times New Roman"/>
          <w:szCs w:val="21"/>
        </w:rPr>
        <w:t>(</w:t>
      </w:r>
      <w:r w:rsidRPr="00821D10">
        <w:rPr>
          <w:rFonts w:ascii="Times New Roman" w:hAnsi="Times New Roman" w:cs="Times New Roman"/>
          <w:i/>
          <w:iCs/>
          <w:szCs w:val="21"/>
        </w:rPr>
        <w:t>N</w:t>
      </w:r>
      <w:r w:rsidRPr="00821D10">
        <w:rPr>
          <w:rFonts w:ascii="Times New Roman" w:hAnsi="Times New Roman" w:cs="Times New Roman"/>
          <w:szCs w:val="21"/>
        </w:rPr>
        <w:t>) requires an additional stage of</w:t>
      </w:r>
      <w:r w:rsidRPr="00821D10">
        <w:rPr>
          <w:rFonts w:ascii="Times New Roman" w:hAnsi="Times New Roman" w:cs="Times New Roman" w:hint="eastAsia"/>
          <w:szCs w:val="21"/>
        </w:rPr>
        <w:t xml:space="preserve"> 1</w:t>
      </w:r>
      <w:r w:rsidRPr="00821D10">
        <w:rPr>
          <w:rFonts w:ascii="Times New Roman" w:hAnsi="Times New Roman" w:cs="Times New Roman" w:hint="eastAsia"/>
          <w:szCs w:val="21"/>
        </w:rPr>
        <w:t>×</w:t>
      </w:r>
      <w:r w:rsidRPr="00821D10">
        <w:rPr>
          <w:rFonts w:ascii="Times New Roman" w:hAnsi="Times New Roman" w:cs="Times New Roman" w:hint="eastAsia"/>
          <w:szCs w:val="21"/>
        </w:rPr>
        <w:t xml:space="preserve">2 (3 dB) </w:t>
      </w:r>
      <w:r w:rsidRPr="00821D10">
        <w:rPr>
          <w:rFonts w:ascii="Times New Roman" w:hAnsi="Times New Roman" w:cs="Times New Roman"/>
          <w:szCs w:val="21"/>
        </w:rPr>
        <w:t>splitting</w:t>
      </w:r>
      <w:r w:rsidRPr="00821D10">
        <w:rPr>
          <w:rFonts w:ascii="Times New Roman" w:hAnsi="Times New Roman" w:cs="Times New Roman" w:hint="eastAsia"/>
          <w:szCs w:val="21"/>
        </w:rPr>
        <w:t>.</w:t>
      </w:r>
      <w:r w:rsidRPr="00821D10">
        <w:t xml:space="preserve"> </w:t>
      </w:r>
      <w:r w:rsidRPr="00821D10">
        <w:rPr>
          <w:rFonts w:ascii="Times New Roman" w:hAnsi="Times New Roman" w:cs="Times New Roman"/>
          <w:szCs w:val="21"/>
        </w:rPr>
        <w:t>The total splitting loss follows the logarithmic scaling</w:t>
      </w:r>
      <w:r w:rsidRPr="00821D10">
        <w:rPr>
          <w:rFonts w:ascii="Times New Roman" w:hAnsi="Times New Roman" w:cs="Times New Roman" w:hint="eastAsia"/>
          <w:szCs w:val="21"/>
        </w:rPr>
        <w:t>:</w:t>
      </w:r>
      <w:r w:rsidRPr="00821D10">
        <w:rPr>
          <w:rFonts w:ascii="Times New Roman" w:hAnsi="Times New Roman" w:cs="Times New Roman" w:hint="eastAsia"/>
          <w:i/>
          <w:iCs/>
          <w:szCs w:val="21"/>
        </w:rPr>
        <w:t xml:space="preserve"> </w:t>
      </w:r>
      <w:proofErr w:type="spellStart"/>
      <w:r w:rsidRPr="00821D10">
        <w:rPr>
          <w:rFonts w:ascii="Times New Roman" w:hAnsi="Times New Roman" w:cs="Times New Roman" w:hint="eastAsia"/>
          <w:i/>
          <w:iCs/>
          <w:szCs w:val="21"/>
        </w:rPr>
        <w:t>L</w:t>
      </w:r>
      <w:r w:rsidRPr="00821D10">
        <w:rPr>
          <w:rFonts w:ascii="Times New Roman" w:hAnsi="Times New Roman" w:cs="Times New Roman" w:hint="eastAsia"/>
          <w:szCs w:val="21"/>
          <w:vertAlign w:val="subscript"/>
        </w:rPr>
        <w:t>split</w:t>
      </w:r>
      <w:proofErr w:type="spellEnd"/>
      <w:r w:rsidRPr="00821D10">
        <w:rPr>
          <w:rFonts w:ascii="Times New Roman" w:hAnsi="Times New Roman" w:cs="Times New Roman" w:hint="eastAsia"/>
          <w:szCs w:val="21"/>
          <w:vertAlign w:val="subscript"/>
        </w:rPr>
        <w:t xml:space="preserve"> </w:t>
      </w:r>
      <w:r w:rsidRPr="00821D10">
        <w:rPr>
          <w:rFonts w:ascii="Times New Roman" w:hAnsi="Times New Roman" w:cs="Times New Roman" w:hint="eastAsia"/>
          <w:szCs w:val="21"/>
        </w:rPr>
        <w:t xml:space="preserve">= 3 dB </w:t>
      </w:r>
      <w:r w:rsidRPr="00821D10">
        <w:rPr>
          <w:rFonts w:ascii="Times New Roman" w:hAnsi="Times New Roman" w:cs="Times New Roman" w:hint="eastAsia"/>
          <w:szCs w:val="21"/>
        </w:rPr>
        <w:t>×</w:t>
      </w:r>
      <w:r w:rsidRPr="00821D10">
        <w:rPr>
          <w:rFonts w:ascii="Times New Roman" w:hAnsi="Times New Roman" w:cs="Times New Roman" w:hint="eastAsia"/>
          <w:szCs w:val="21"/>
        </w:rPr>
        <w:t xml:space="preserve"> log</w:t>
      </w:r>
      <w:r w:rsidRPr="00821D10">
        <w:rPr>
          <w:rFonts w:ascii="Times New Roman" w:hAnsi="Times New Roman" w:cs="Times New Roman" w:hint="eastAsia"/>
          <w:szCs w:val="21"/>
          <w:vertAlign w:val="subscript"/>
        </w:rPr>
        <w:t>2</w:t>
      </w:r>
      <w:r w:rsidRPr="00821D10">
        <w:rPr>
          <w:rFonts w:ascii="Times New Roman" w:hAnsi="Times New Roman" w:cs="Times New Roman" w:hint="eastAsia"/>
          <w:szCs w:val="21"/>
        </w:rPr>
        <w:t>(</w:t>
      </w:r>
      <w:r w:rsidRPr="00821D10">
        <w:rPr>
          <w:rFonts w:ascii="Times New Roman" w:hAnsi="Times New Roman" w:cs="Times New Roman" w:hint="eastAsia"/>
          <w:i/>
          <w:iCs/>
          <w:szCs w:val="21"/>
        </w:rPr>
        <w:t>N</w:t>
      </w:r>
      <w:r w:rsidRPr="00821D10">
        <w:rPr>
          <w:rFonts w:ascii="Times New Roman" w:hAnsi="Times New Roman" w:cs="Times New Roman" w:hint="eastAsia"/>
          <w:szCs w:val="21"/>
        </w:rPr>
        <w:t xml:space="preserve">) </w:t>
      </w:r>
      <w:r w:rsidRPr="00821D10">
        <w:rPr>
          <w:rFonts w:ascii="Times New Roman" w:hAnsi="Times New Roman" w:cs="Times New Roman" w:hint="eastAsia"/>
          <w:szCs w:val="21"/>
        </w:rPr>
        <w:t>≈</w:t>
      </w:r>
      <w:r w:rsidRPr="00821D10">
        <w:rPr>
          <w:rFonts w:ascii="Times New Roman" w:hAnsi="Times New Roman" w:cs="Times New Roman" w:hint="eastAsia"/>
          <w:szCs w:val="21"/>
        </w:rPr>
        <w:t xml:space="preserve"> 10log</w:t>
      </w:r>
      <w:r w:rsidRPr="00821D10">
        <w:rPr>
          <w:rFonts w:ascii="Times New Roman" w:hAnsi="Times New Roman" w:cs="Times New Roman" w:hint="eastAsia"/>
          <w:szCs w:val="21"/>
          <w:vertAlign w:val="subscript"/>
        </w:rPr>
        <w:t>10</w:t>
      </w:r>
      <w:r w:rsidRPr="00821D10">
        <w:rPr>
          <w:rFonts w:ascii="Times New Roman" w:hAnsi="Times New Roman" w:cs="Times New Roman" w:hint="eastAsia"/>
          <w:szCs w:val="21"/>
        </w:rPr>
        <w:t>(</w:t>
      </w:r>
      <w:r w:rsidRPr="00821D10">
        <w:rPr>
          <w:rFonts w:ascii="Times New Roman" w:hAnsi="Times New Roman" w:cs="Times New Roman" w:hint="eastAsia"/>
          <w:i/>
          <w:iCs/>
          <w:szCs w:val="21"/>
        </w:rPr>
        <w:t>N</w:t>
      </w:r>
      <w:r w:rsidRPr="00821D10">
        <w:rPr>
          <w:rFonts w:ascii="Times New Roman" w:hAnsi="Times New Roman" w:cs="Times New Roman" w:hint="eastAsia"/>
          <w:szCs w:val="21"/>
        </w:rPr>
        <w:t>).</w:t>
      </w:r>
      <w:r w:rsidRPr="00821D10">
        <w:t xml:space="preserve"> </w:t>
      </w:r>
      <w:r w:rsidRPr="00821D10">
        <w:rPr>
          <w:rFonts w:ascii="Times New Roman" w:hAnsi="Times New Roman" w:cs="Times New Roman"/>
          <w:szCs w:val="21"/>
        </w:rPr>
        <w:t>For a configuration with</w:t>
      </w:r>
      <w:r w:rsidRPr="00821D10">
        <w:rPr>
          <w:rFonts w:ascii="Times New Roman" w:hAnsi="Times New Roman" w:cs="Times New Roman" w:hint="eastAsia"/>
          <w:szCs w:val="21"/>
        </w:rPr>
        <w:t xml:space="preserve"> N = 512 </w:t>
      </w:r>
      <w:r w:rsidRPr="00821D10">
        <w:rPr>
          <w:rFonts w:ascii="Times New Roman" w:hAnsi="Times New Roman" w:cs="Times New Roman"/>
          <w:szCs w:val="21"/>
        </w:rPr>
        <w:t>modules</w:t>
      </w:r>
      <w:r w:rsidRPr="00821D10">
        <w:rPr>
          <w:rFonts w:ascii="Times New Roman" w:hAnsi="Times New Roman" w:cs="Times New Roman" w:hint="eastAsia"/>
          <w:szCs w:val="21"/>
        </w:rPr>
        <w:t xml:space="preserve"> (i.e., 2</w:t>
      </w:r>
      <w:r w:rsidRPr="00821D10">
        <w:rPr>
          <w:rFonts w:ascii="Times New Roman" w:hAnsi="Times New Roman" w:cs="Times New Roman" w:hint="eastAsia"/>
          <w:szCs w:val="21"/>
          <w:vertAlign w:val="superscript"/>
        </w:rPr>
        <w:t>9</w:t>
      </w:r>
      <w:r w:rsidRPr="00821D10">
        <w:rPr>
          <w:rFonts w:ascii="Times New Roman" w:hAnsi="Times New Roman" w:cs="Times New Roman" w:hint="eastAsia"/>
          <w:szCs w:val="21"/>
        </w:rPr>
        <w:t xml:space="preserve"> do</w:t>
      </w:r>
      <w:r w:rsidRPr="00821D10">
        <w:rPr>
          <w:rFonts w:ascii="Times New Roman" w:hAnsi="Times New Roman" w:cs="Times New Roman"/>
          <w:szCs w:val="21"/>
        </w:rPr>
        <w:t>ubling stages</w:t>
      </w:r>
      <w:r w:rsidRPr="00821D10">
        <w:rPr>
          <w:rFonts w:ascii="Times New Roman" w:hAnsi="Times New Roman" w:cs="Times New Roman" w:hint="eastAsia"/>
          <w:szCs w:val="21"/>
        </w:rPr>
        <w:t>),</w:t>
      </w:r>
      <w:r w:rsidRPr="00821D10">
        <w:t xml:space="preserve"> </w:t>
      </w:r>
      <w:r w:rsidRPr="00821D10">
        <w:rPr>
          <w:rFonts w:ascii="Times New Roman" w:hAnsi="Times New Roman" w:cs="Times New Roman"/>
          <w:szCs w:val="21"/>
        </w:rPr>
        <w:t xml:space="preserve">the total splitting loss is approximately 27 </w:t>
      </w:r>
      <w:proofErr w:type="spellStart"/>
      <w:r w:rsidRPr="00821D10">
        <w:rPr>
          <w:rFonts w:ascii="Times New Roman" w:hAnsi="Times New Roman" w:cs="Times New Roman"/>
          <w:szCs w:val="21"/>
        </w:rPr>
        <w:t>dB</w:t>
      </w:r>
      <w:r w:rsidRPr="00821D10">
        <w:rPr>
          <w:rFonts w:ascii="Times New Roman" w:hAnsi="Times New Roman" w:cs="Times New Roman" w:hint="eastAsia"/>
          <w:szCs w:val="21"/>
        </w:rPr>
        <w:t>.</w:t>
      </w:r>
      <w:proofErr w:type="spellEnd"/>
    </w:p>
    <w:p w14:paraId="51C9EA25" w14:textId="4BB2D0BD" w:rsidR="009412EA" w:rsidRPr="00821D10" w:rsidRDefault="009412EA" w:rsidP="009412EA">
      <w:pPr>
        <w:pStyle w:val="aa"/>
        <w:numPr>
          <w:ilvl w:val="0"/>
          <w:numId w:val="13"/>
        </w:numPr>
        <w:spacing w:line="480" w:lineRule="auto"/>
        <w:rPr>
          <w:rFonts w:ascii="Times New Roman" w:hAnsi="Times New Roman" w:cs="Times New Roman"/>
          <w:szCs w:val="21"/>
        </w:rPr>
      </w:pPr>
      <w:r w:rsidRPr="00821D10">
        <w:rPr>
          <w:rFonts w:ascii="Times New Roman" w:hAnsi="Times New Roman" w:cs="Times New Roman"/>
          <w:szCs w:val="21"/>
        </w:rPr>
        <w:t>Available</w:t>
      </w:r>
      <w:r w:rsidR="00D01A5F" w:rsidRPr="00821D10">
        <w:rPr>
          <w:rFonts w:ascii="Times New Roman" w:hAnsi="Times New Roman" w:cs="Times New Roman" w:hint="eastAsia"/>
          <w:szCs w:val="21"/>
        </w:rPr>
        <w:t xml:space="preserve"> p</w:t>
      </w:r>
      <w:r w:rsidRPr="00821D10">
        <w:rPr>
          <w:rFonts w:ascii="Times New Roman" w:hAnsi="Times New Roman" w:cs="Times New Roman"/>
          <w:szCs w:val="21"/>
        </w:rPr>
        <w:t xml:space="preserve">ower </w:t>
      </w:r>
      <w:r w:rsidR="00D01A5F" w:rsidRPr="00821D10">
        <w:rPr>
          <w:rFonts w:ascii="Times New Roman" w:hAnsi="Times New Roman" w:cs="Times New Roman" w:hint="eastAsia"/>
          <w:szCs w:val="21"/>
        </w:rPr>
        <w:t>m</w:t>
      </w:r>
      <w:r w:rsidRPr="00821D10">
        <w:rPr>
          <w:rFonts w:ascii="Times New Roman" w:hAnsi="Times New Roman" w:cs="Times New Roman"/>
          <w:szCs w:val="21"/>
        </w:rPr>
        <w:t xml:space="preserve">argin and </w:t>
      </w:r>
      <w:r w:rsidR="00D01A5F" w:rsidRPr="00821D10">
        <w:rPr>
          <w:rFonts w:ascii="Times New Roman" w:hAnsi="Times New Roman" w:cs="Times New Roman" w:hint="eastAsia"/>
          <w:szCs w:val="21"/>
        </w:rPr>
        <w:t>s</w:t>
      </w:r>
      <w:r w:rsidRPr="00821D10">
        <w:rPr>
          <w:rFonts w:ascii="Times New Roman" w:hAnsi="Times New Roman" w:cs="Times New Roman"/>
          <w:szCs w:val="21"/>
        </w:rPr>
        <w:t xml:space="preserve">ystem </w:t>
      </w:r>
      <w:r w:rsidR="00D01A5F" w:rsidRPr="00821D10">
        <w:rPr>
          <w:rFonts w:ascii="Times New Roman" w:hAnsi="Times New Roman" w:cs="Times New Roman" w:hint="eastAsia"/>
          <w:szCs w:val="21"/>
        </w:rPr>
        <w:t>l</w:t>
      </w:r>
      <w:r w:rsidRPr="00821D10">
        <w:rPr>
          <w:rFonts w:ascii="Times New Roman" w:hAnsi="Times New Roman" w:cs="Times New Roman"/>
          <w:szCs w:val="21"/>
        </w:rPr>
        <w:t>osses:</w:t>
      </w:r>
    </w:p>
    <w:p w14:paraId="1AC2B624" w14:textId="04929E76" w:rsidR="009412EA" w:rsidRPr="00821D10" w:rsidRDefault="009412EA" w:rsidP="009412EA">
      <w:pPr>
        <w:spacing w:line="480" w:lineRule="auto"/>
        <w:ind w:firstLineChars="200" w:firstLine="420"/>
        <w:rPr>
          <w:rFonts w:ascii="Times New Roman" w:hAnsi="Times New Roman" w:cs="Times New Roman"/>
          <w:szCs w:val="21"/>
        </w:rPr>
      </w:pPr>
      <w:r w:rsidRPr="00821D10">
        <w:rPr>
          <w:rFonts w:ascii="Times New Roman" w:hAnsi="Times New Roman" w:cs="Times New Roman"/>
          <w:szCs w:val="21"/>
        </w:rPr>
        <w:t xml:space="preserve">Assuming a high-power on-chip laser source providing </w:t>
      </w:r>
      <w:r w:rsidRPr="00821D10">
        <w:rPr>
          <w:rFonts w:ascii="Times New Roman" w:hAnsi="Times New Roman" w:cs="Times New Roman"/>
          <w:i/>
          <w:iCs/>
          <w:szCs w:val="21"/>
        </w:rPr>
        <w:t>P</w:t>
      </w:r>
      <w:r w:rsidRPr="00821D10">
        <w:rPr>
          <w:rFonts w:ascii="Times New Roman" w:hAnsi="Times New Roman" w:cs="Times New Roman"/>
          <w:szCs w:val="21"/>
          <w:vertAlign w:val="subscript"/>
        </w:rPr>
        <w:t>in</w:t>
      </w:r>
      <w:r w:rsidRPr="00821D10">
        <w:rPr>
          <w:rFonts w:ascii="Times New Roman" w:hAnsi="Times New Roman" w:cs="Times New Roman"/>
          <w:szCs w:val="21"/>
        </w:rPr>
        <w:t xml:space="preserve"> = 25</w:t>
      </w:r>
      <w:r w:rsidRPr="00821D10">
        <w:rPr>
          <w:rFonts w:ascii="Times New Roman" w:hAnsi="Times New Roman" w:cs="Times New Roman" w:hint="eastAsia"/>
          <w:szCs w:val="21"/>
        </w:rPr>
        <w:t xml:space="preserve"> </w:t>
      </w:r>
      <w:r w:rsidRPr="00821D10">
        <w:rPr>
          <w:rFonts w:ascii="Times New Roman" w:hAnsi="Times New Roman" w:cs="Times New Roman"/>
          <w:szCs w:val="21"/>
        </w:rPr>
        <w:t xml:space="preserve">dBm and a high-speed photodetector with a sensitivity </w:t>
      </w:r>
      <w:proofErr w:type="spellStart"/>
      <w:r w:rsidRPr="00821D10">
        <w:rPr>
          <w:rFonts w:ascii="Times New Roman" w:hAnsi="Times New Roman" w:cs="Times New Roman"/>
          <w:i/>
          <w:iCs/>
          <w:szCs w:val="21"/>
        </w:rPr>
        <w:t>P</w:t>
      </w:r>
      <w:r w:rsidRPr="00821D10">
        <w:rPr>
          <w:rFonts w:ascii="Times New Roman" w:hAnsi="Times New Roman" w:cs="Times New Roman"/>
          <w:szCs w:val="21"/>
          <w:vertAlign w:val="subscript"/>
        </w:rPr>
        <w:t>sens</w:t>
      </w:r>
      <w:proofErr w:type="spellEnd"/>
      <w:r w:rsidRPr="00821D10">
        <w:rPr>
          <w:rFonts w:ascii="Times New Roman" w:hAnsi="Times New Roman" w:cs="Times New Roman"/>
          <w:szCs w:val="21"/>
        </w:rPr>
        <w:t xml:space="preserve"> = -30</w:t>
      </w:r>
      <w:r w:rsidRPr="00821D10">
        <w:rPr>
          <w:rFonts w:ascii="Times New Roman" w:hAnsi="Times New Roman" w:cs="Times New Roman" w:hint="eastAsia"/>
          <w:szCs w:val="21"/>
        </w:rPr>
        <w:t xml:space="preserve"> </w:t>
      </w:r>
      <w:r w:rsidRPr="00821D10">
        <w:rPr>
          <w:rFonts w:ascii="Times New Roman" w:hAnsi="Times New Roman" w:cs="Times New Roman"/>
          <w:szCs w:val="21"/>
        </w:rPr>
        <w:t xml:space="preserve">dBm, the total available margin is 55 </w:t>
      </w:r>
      <w:proofErr w:type="spellStart"/>
      <w:r w:rsidRPr="00821D10">
        <w:rPr>
          <w:rFonts w:ascii="Times New Roman" w:hAnsi="Times New Roman" w:cs="Times New Roman"/>
          <w:szCs w:val="21"/>
        </w:rPr>
        <w:t>dB.</w:t>
      </w:r>
      <w:proofErr w:type="spellEnd"/>
      <w:r w:rsidRPr="00821D10">
        <w:rPr>
          <w:rFonts w:ascii="Times New Roman" w:hAnsi="Times New Roman" w:cs="Times New Roman" w:hint="eastAsia"/>
          <w:szCs w:val="21"/>
        </w:rPr>
        <w:t xml:space="preserve"> </w:t>
      </w:r>
      <w:r w:rsidRPr="00821D10">
        <w:rPr>
          <w:rFonts w:ascii="Times New Roman" w:hAnsi="Times New Roman" w:cs="Times New Roman"/>
          <w:szCs w:val="21"/>
        </w:rPr>
        <w:t xml:space="preserve">The fixed system losses are rigorously derived from our experimental characterization of the integrated components. Specifically, the total fixed insertion loss, </w:t>
      </w:r>
      <w:proofErr w:type="spellStart"/>
      <w:r w:rsidRPr="00821D10">
        <w:rPr>
          <w:rFonts w:ascii="Times New Roman" w:hAnsi="Times New Roman" w:cs="Times New Roman"/>
          <w:i/>
          <w:iCs/>
          <w:szCs w:val="21"/>
        </w:rPr>
        <w:t>L</w:t>
      </w:r>
      <w:r w:rsidRPr="00821D10">
        <w:rPr>
          <w:rFonts w:ascii="Times New Roman" w:hAnsi="Times New Roman" w:cs="Times New Roman"/>
          <w:szCs w:val="21"/>
          <w:vertAlign w:val="subscript"/>
        </w:rPr>
        <w:t>fixed</w:t>
      </w:r>
      <w:proofErr w:type="spellEnd"/>
      <w:r w:rsidRPr="00821D10">
        <w:rPr>
          <w:rFonts w:ascii="Times New Roman" w:hAnsi="Times New Roman" w:cs="Times New Roman"/>
          <w:szCs w:val="21"/>
        </w:rPr>
        <w:t xml:space="preserve">, is estimated to be approximately 12 </w:t>
      </w:r>
      <w:proofErr w:type="spellStart"/>
      <w:r w:rsidRPr="00821D10">
        <w:rPr>
          <w:rFonts w:ascii="Times New Roman" w:hAnsi="Times New Roman" w:cs="Times New Roman"/>
          <w:szCs w:val="21"/>
        </w:rPr>
        <w:t>dB.</w:t>
      </w:r>
      <w:proofErr w:type="spellEnd"/>
      <w:r w:rsidRPr="00821D10">
        <w:rPr>
          <w:rFonts w:ascii="Times New Roman" w:hAnsi="Times New Roman" w:cs="Times New Roman"/>
          <w:szCs w:val="21"/>
        </w:rPr>
        <w:t xml:space="preserve"> This budget accounts for the integrated silicon photonic modulators (</w:t>
      </w:r>
      <w:proofErr w:type="spellStart"/>
      <w:r w:rsidRPr="00821D10">
        <w:rPr>
          <w:rFonts w:ascii="Times New Roman" w:hAnsi="Times New Roman" w:cs="Times New Roman"/>
          <w:i/>
          <w:iCs/>
          <w:szCs w:val="21"/>
        </w:rPr>
        <w:t>L</w:t>
      </w:r>
      <w:r w:rsidRPr="00821D10">
        <w:rPr>
          <w:rFonts w:ascii="Times New Roman" w:hAnsi="Times New Roman" w:cs="Times New Roman"/>
          <w:szCs w:val="21"/>
          <w:vertAlign w:val="subscript"/>
        </w:rPr>
        <w:t>mod</w:t>
      </w:r>
      <w:proofErr w:type="spellEnd"/>
      <w:r w:rsidRPr="00821D10">
        <w:rPr>
          <w:rFonts w:ascii="Times New Roman" w:hAnsi="Times New Roman" w:cs="Times New Roman" w:hint="eastAsia"/>
          <w:szCs w:val="21"/>
        </w:rPr>
        <w:t>≈</w:t>
      </w:r>
      <w:r w:rsidRPr="00821D10">
        <w:rPr>
          <w:rFonts w:ascii="Times New Roman" w:hAnsi="Times New Roman" w:cs="Times New Roman"/>
          <w:szCs w:val="21"/>
        </w:rPr>
        <w:t>5 dB) and the high-efficiency computational core (</w:t>
      </w:r>
      <w:proofErr w:type="spellStart"/>
      <w:r w:rsidRPr="00821D10">
        <w:rPr>
          <w:rFonts w:ascii="Times New Roman" w:hAnsi="Times New Roman" w:cs="Times New Roman"/>
          <w:i/>
          <w:iCs/>
          <w:szCs w:val="21"/>
        </w:rPr>
        <w:t>L</w:t>
      </w:r>
      <w:r w:rsidRPr="00821D10">
        <w:rPr>
          <w:rFonts w:ascii="Times New Roman" w:hAnsi="Times New Roman" w:cs="Times New Roman"/>
          <w:szCs w:val="21"/>
          <w:vertAlign w:val="subscript"/>
        </w:rPr>
        <w:t>core</w:t>
      </w:r>
      <w:proofErr w:type="spellEnd"/>
      <w:r w:rsidRPr="00821D10">
        <w:rPr>
          <w:rFonts w:ascii="Times New Roman" w:hAnsi="Times New Roman" w:cs="Times New Roman"/>
          <w:szCs w:val="21"/>
        </w:rPr>
        <w:t xml:space="preserve"> &lt; 2dB), which benefits from low-loss components including MMI splitters and MRR banks (each contributing less than 0.5 dB per device). Furthermore, a conservative system margin of 5 dB (</w:t>
      </w:r>
      <w:r w:rsidRPr="00821D10">
        <w:rPr>
          <w:rFonts w:ascii="Times New Roman" w:hAnsi="Times New Roman" w:cs="Times New Roman"/>
          <w:i/>
          <w:iCs/>
          <w:szCs w:val="21"/>
        </w:rPr>
        <w:t>M</w:t>
      </w:r>
      <w:r w:rsidRPr="00821D10">
        <w:rPr>
          <w:rFonts w:ascii="Times New Roman" w:hAnsi="Times New Roman" w:cs="Times New Roman"/>
          <w:szCs w:val="21"/>
        </w:rPr>
        <w:t>) is reserved to ensure operational stability against environmental fluctuations and polarization tracking errors.</w:t>
      </w:r>
    </w:p>
    <w:p w14:paraId="3AD24910" w14:textId="36A1028C" w:rsidR="009412EA" w:rsidRPr="00821D10" w:rsidRDefault="009412EA" w:rsidP="009412EA">
      <w:pPr>
        <w:pStyle w:val="aa"/>
        <w:numPr>
          <w:ilvl w:val="0"/>
          <w:numId w:val="13"/>
        </w:numPr>
        <w:spacing w:line="480" w:lineRule="auto"/>
        <w:rPr>
          <w:rFonts w:ascii="Times New Roman" w:hAnsi="Times New Roman" w:cs="Times New Roman"/>
          <w:szCs w:val="21"/>
        </w:rPr>
      </w:pPr>
      <w:r w:rsidRPr="00821D10">
        <w:rPr>
          <w:rFonts w:ascii="Times New Roman" w:hAnsi="Times New Roman" w:cs="Times New Roman"/>
          <w:szCs w:val="21"/>
        </w:rPr>
        <w:t xml:space="preserve">Scaling </w:t>
      </w:r>
      <w:r w:rsidR="00D01A5F" w:rsidRPr="00821D10">
        <w:rPr>
          <w:rFonts w:ascii="Times New Roman" w:hAnsi="Times New Roman" w:cs="Times New Roman" w:hint="eastAsia"/>
          <w:szCs w:val="21"/>
        </w:rPr>
        <w:t>c</w:t>
      </w:r>
      <w:r w:rsidRPr="00821D10">
        <w:rPr>
          <w:rFonts w:ascii="Times New Roman" w:hAnsi="Times New Roman" w:cs="Times New Roman"/>
          <w:szCs w:val="21"/>
        </w:rPr>
        <w:t>apability:</w:t>
      </w:r>
    </w:p>
    <w:p w14:paraId="59C8ADC5" w14:textId="5E1734CC" w:rsidR="00767D23" w:rsidRPr="00821D10" w:rsidRDefault="009412EA" w:rsidP="00767D23">
      <w:pPr>
        <w:spacing w:line="480" w:lineRule="auto"/>
        <w:rPr>
          <w:rFonts w:ascii="Times New Roman" w:hAnsi="Times New Roman" w:cs="Times New Roman"/>
          <w:szCs w:val="21"/>
        </w:rPr>
      </w:pPr>
      <w:r w:rsidRPr="00821D10">
        <w:rPr>
          <w:rFonts w:ascii="Times New Roman" w:hAnsi="Times New Roman" w:cs="Times New Roman" w:hint="eastAsia"/>
          <w:szCs w:val="21"/>
        </w:rPr>
        <w:t>T</w:t>
      </w:r>
      <w:r w:rsidRPr="00821D10">
        <w:rPr>
          <w:rFonts w:ascii="Times New Roman" w:hAnsi="Times New Roman" w:cs="Times New Roman"/>
          <w:szCs w:val="21"/>
        </w:rPr>
        <w:t xml:space="preserve">he remaining power budget for </w:t>
      </w:r>
      <w:proofErr w:type="gramStart"/>
      <w:r w:rsidRPr="00821D10">
        <w:rPr>
          <w:rFonts w:ascii="Times New Roman" w:hAnsi="Times New Roman" w:cs="Times New Roman"/>
          <w:szCs w:val="21"/>
        </w:rPr>
        <w:t>1:</w:t>
      </w:r>
      <w:r w:rsidRPr="00821D10">
        <w:rPr>
          <w:rFonts w:ascii="Times New Roman" w:hAnsi="Times New Roman" w:cs="Times New Roman"/>
          <w:i/>
          <w:iCs/>
          <w:szCs w:val="21"/>
        </w:rPr>
        <w:t>N</w:t>
      </w:r>
      <w:proofErr w:type="gramEnd"/>
      <w:r w:rsidRPr="00821D10">
        <w:rPr>
          <w:rFonts w:ascii="Times New Roman" w:hAnsi="Times New Roman" w:cs="Times New Roman"/>
          <w:szCs w:val="21"/>
        </w:rPr>
        <w:t xml:space="preserve"> spatial splitting is Δ</w:t>
      </w:r>
      <w:r w:rsidRPr="00821D10">
        <w:rPr>
          <w:rFonts w:ascii="Times New Roman" w:hAnsi="Times New Roman" w:cs="Times New Roman" w:hint="eastAsia"/>
          <w:i/>
          <w:iCs/>
          <w:szCs w:val="21"/>
        </w:rPr>
        <w:t xml:space="preserve">P </w:t>
      </w:r>
      <w:r w:rsidRPr="00821D10">
        <w:rPr>
          <w:rFonts w:ascii="Times New Roman" w:hAnsi="Times New Roman" w:cs="Times New Roman" w:hint="eastAsia"/>
          <w:szCs w:val="21"/>
        </w:rPr>
        <w:t xml:space="preserve">- </w:t>
      </w:r>
      <w:proofErr w:type="spellStart"/>
      <w:r w:rsidRPr="00821D10">
        <w:rPr>
          <w:rFonts w:ascii="Times New Roman" w:hAnsi="Times New Roman" w:cs="Times New Roman"/>
          <w:i/>
          <w:iCs/>
          <w:szCs w:val="21"/>
        </w:rPr>
        <w:t>L</w:t>
      </w:r>
      <w:r w:rsidRPr="00821D10">
        <w:rPr>
          <w:rFonts w:ascii="Times New Roman" w:hAnsi="Times New Roman" w:cs="Times New Roman"/>
          <w:szCs w:val="21"/>
          <w:vertAlign w:val="subscript"/>
        </w:rPr>
        <w:t>fixed</w:t>
      </w:r>
      <w:proofErr w:type="spellEnd"/>
      <w:r w:rsidRPr="00821D10">
        <w:rPr>
          <w:rFonts w:ascii="Times New Roman" w:hAnsi="Times New Roman" w:cs="Times New Roman" w:hint="eastAsia"/>
          <w:szCs w:val="21"/>
        </w:rPr>
        <w:t xml:space="preserve"> </w:t>
      </w:r>
      <w:r w:rsidRPr="00821D10">
        <w:rPr>
          <w:rFonts w:ascii="Times New Roman" w:hAnsi="Times New Roman" w:cs="Times New Roman"/>
          <w:szCs w:val="21"/>
        </w:rPr>
        <w:t>= 55 - 12 = 43</w:t>
      </w:r>
      <w:r w:rsidRPr="00821D10">
        <w:rPr>
          <w:rFonts w:ascii="Times New Roman" w:hAnsi="Times New Roman" w:cs="Times New Roman" w:hint="eastAsia"/>
          <w:szCs w:val="21"/>
        </w:rPr>
        <w:t xml:space="preserve"> </w:t>
      </w:r>
      <w:proofErr w:type="spellStart"/>
      <w:r w:rsidRPr="00821D10">
        <w:rPr>
          <w:rFonts w:ascii="Times New Roman" w:hAnsi="Times New Roman" w:cs="Times New Roman"/>
          <w:szCs w:val="21"/>
        </w:rPr>
        <w:t>dB.</w:t>
      </w:r>
      <w:proofErr w:type="spellEnd"/>
      <w:r w:rsidRPr="00821D10">
        <w:rPr>
          <w:rFonts w:ascii="Times New Roman" w:hAnsi="Times New Roman" w:cs="Times New Roman"/>
          <w:szCs w:val="21"/>
        </w:rPr>
        <w:t xml:space="preserve"> Given that each doubling stage adds 3 dB of loss, the system can theoretically support up to 14 doublings (43 / 3 </w:t>
      </w:r>
      <w:r w:rsidRPr="00821D10">
        <w:rPr>
          <w:rFonts w:ascii="Times New Roman" w:hAnsi="Times New Roman" w:cs="Times New Roman" w:hint="eastAsia"/>
          <w:szCs w:val="21"/>
        </w:rPr>
        <w:t>≈</w:t>
      </w:r>
      <w:r w:rsidRPr="00821D10">
        <w:rPr>
          <w:rFonts w:ascii="Times New Roman" w:hAnsi="Times New Roman" w:cs="Times New Roman" w:hint="eastAsia"/>
          <w:szCs w:val="21"/>
        </w:rPr>
        <w:t xml:space="preserve"> </w:t>
      </w:r>
      <w:r w:rsidRPr="00821D10">
        <w:rPr>
          <w:rFonts w:ascii="Times New Roman" w:hAnsi="Times New Roman" w:cs="Times New Roman"/>
          <w:szCs w:val="21"/>
        </w:rPr>
        <w:t xml:space="preserve">14), corresponding to over 16,000 modules. Our target of </w:t>
      </w:r>
      <w:r w:rsidRPr="00821D10">
        <w:rPr>
          <w:rFonts w:ascii="Times New Roman" w:hAnsi="Times New Roman" w:cs="Times New Roman"/>
          <w:i/>
          <w:iCs/>
          <w:szCs w:val="21"/>
        </w:rPr>
        <w:t>N</w:t>
      </w:r>
      <w:r w:rsidRPr="00821D10">
        <w:rPr>
          <w:rFonts w:ascii="Times New Roman" w:hAnsi="Times New Roman" w:cs="Times New Roman"/>
          <w:szCs w:val="21"/>
        </w:rPr>
        <w:t xml:space="preserve"> = 512</w:t>
      </w:r>
      <w:r w:rsidRPr="00821D10">
        <w:rPr>
          <w:rFonts w:ascii="Times New Roman" w:hAnsi="Times New Roman" w:cs="Times New Roman" w:hint="eastAsia"/>
          <w:szCs w:val="21"/>
        </w:rPr>
        <w:t xml:space="preserve"> </w:t>
      </w:r>
      <w:r w:rsidRPr="00821D10">
        <w:rPr>
          <w:rFonts w:ascii="Times New Roman" w:hAnsi="Times New Roman" w:cs="Times New Roman"/>
          <w:szCs w:val="21"/>
        </w:rPr>
        <w:t xml:space="preserve">consumes only 27 dB of the available budget, leaving a robust 16 dB safety margin to account for additional waveguide </w:t>
      </w:r>
      <w:r w:rsidRPr="00821D10">
        <w:rPr>
          <w:rFonts w:ascii="Times New Roman" w:hAnsi="Times New Roman" w:cs="Times New Roman"/>
          <w:szCs w:val="21"/>
        </w:rPr>
        <w:lastRenderedPageBreak/>
        <w:t>crossings and routing losses in large-scale integration.</w:t>
      </w:r>
      <w:r w:rsidR="00767D23" w:rsidRPr="00821D10">
        <w:rPr>
          <w:rFonts w:ascii="Times New Roman" w:hAnsi="Times New Roman" w:cs="Times New Roman"/>
          <w:szCs w:val="21"/>
        </w:rPr>
        <w:t xml:space="preserve"> </w:t>
      </w:r>
      <w:r w:rsidR="00D01A5F" w:rsidRPr="00821D10">
        <w:rPr>
          <w:rFonts w:ascii="Times New Roman" w:hAnsi="Times New Roman" w:cs="Times New Roman"/>
          <w:szCs w:val="21"/>
        </w:rPr>
        <w:t>In addition to the linear power budget, we evaluated the impact of TPA, a common nonlinear constraint in SOI waveguides at high power levels. Given our peak input power of 27 dBm, the evolution of the optical intensity</w:t>
      </w:r>
      <w:r w:rsidR="00D01A5F" w:rsidRPr="00821D10">
        <w:rPr>
          <w:rFonts w:ascii="Times New Roman" w:hAnsi="Times New Roman" w:cs="Times New Roman"/>
          <w:i/>
          <w:iCs/>
          <w:szCs w:val="21"/>
        </w:rPr>
        <w:t xml:space="preserve"> I</w:t>
      </w:r>
      <w:r w:rsidR="00D01A5F" w:rsidRPr="00821D10">
        <w:rPr>
          <w:rFonts w:ascii="Times New Roman" w:hAnsi="Times New Roman" w:cs="Times New Roman"/>
          <w:szCs w:val="21"/>
        </w:rPr>
        <w:t xml:space="preserve"> along the propagation direction </w:t>
      </w:r>
      <w:r w:rsidR="00D01A5F" w:rsidRPr="00821D10">
        <w:rPr>
          <w:rFonts w:ascii="Times New Roman" w:hAnsi="Times New Roman" w:cs="Times New Roman"/>
          <w:i/>
          <w:iCs/>
          <w:szCs w:val="21"/>
        </w:rPr>
        <w:t>z</w:t>
      </w:r>
      <w:r w:rsidR="00D01A5F" w:rsidRPr="00821D10">
        <w:rPr>
          <w:rFonts w:ascii="Times New Roman" w:hAnsi="Times New Roman" w:cs="Times New Roman"/>
          <w:szCs w:val="21"/>
        </w:rPr>
        <w:t xml:space="preserve"> is governed by the nonlinear equation</w:t>
      </w:r>
      <w:r w:rsidR="00D01A5F" w:rsidRPr="00821D10">
        <w:rPr>
          <w:rFonts w:ascii="Times New Roman" w:hAnsi="Times New Roman" w:cs="Times New Roman" w:hint="eastAsia"/>
          <w:szCs w:val="21"/>
        </w:rPr>
        <w:t>:</w:t>
      </w:r>
    </w:p>
    <w:p w14:paraId="040B23E8" w14:textId="71A46ECD" w:rsidR="00D01A5F" w:rsidRPr="00821D10" w:rsidRDefault="00D01A5F" w:rsidP="00D01A5F">
      <w:pPr>
        <w:pStyle w:val="MTDisplayEquation"/>
      </w:pPr>
      <w:r w:rsidRPr="00821D10">
        <w:tab/>
      </w:r>
      <w:r w:rsidR="00304848" w:rsidRPr="00821D10">
        <w:rPr>
          <w:position w:val="-22"/>
        </w:rPr>
        <w:object w:dxaOrig="2340" w:dyaOrig="580" w14:anchorId="3DC25E28">
          <v:shape id="_x0000_i1056" type="#_x0000_t75" style="width:116.65pt;height:28.65pt" o:ole="">
            <v:imagedata r:id="rId87" o:title=""/>
          </v:shape>
          <o:OLEObject Type="Embed" ProgID="Equation.DSMT4" ShapeID="_x0000_i1056" DrawAspect="Content" ObjectID="_1844938428" r:id="rId88"/>
        </w:object>
      </w:r>
      <w:r w:rsidRPr="00821D10">
        <w:tab/>
      </w:r>
      <w:r w:rsidR="00304848" w:rsidRPr="00821D10">
        <w:rPr>
          <w:rFonts w:hint="eastAsia"/>
        </w:rPr>
        <w:t>(27)</w:t>
      </w:r>
    </w:p>
    <w:p w14:paraId="1A199358" w14:textId="3036F7BB" w:rsidR="00304848" w:rsidRPr="00821D10" w:rsidRDefault="00304848" w:rsidP="00304848">
      <w:pPr>
        <w:rPr>
          <w:rFonts w:ascii="Times New Roman" w:hAnsi="Times New Roman" w:cs="Times New Roman"/>
        </w:rPr>
      </w:pPr>
      <w:r w:rsidRPr="00821D10">
        <w:rPr>
          <w:rFonts w:ascii="Times New Roman" w:hAnsi="Times New Roman" w:cs="Times New Roman" w:hint="eastAsia"/>
        </w:rPr>
        <w:t>w</w:t>
      </w:r>
      <w:r w:rsidRPr="00821D10">
        <w:rPr>
          <w:rFonts w:ascii="Times New Roman" w:hAnsi="Times New Roman" w:cs="Times New Roman"/>
        </w:rPr>
        <w:t xml:space="preserve">here </w:t>
      </w:r>
      <w:r w:rsidRPr="00821D10">
        <w:rPr>
          <w:rFonts w:ascii="Times New Roman" w:hAnsi="Times New Roman" w:cs="Times New Roman"/>
          <w:position w:val="-10"/>
        </w:rPr>
        <w:object w:dxaOrig="300" w:dyaOrig="320" w14:anchorId="22E89C18">
          <v:shape id="_x0000_i1057" type="#_x0000_t75" style="width:15pt;height:16pt" o:ole="">
            <v:imagedata r:id="rId89" o:title=""/>
          </v:shape>
          <o:OLEObject Type="Embed" ProgID="Equation.DSMT4" ShapeID="_x0000_i1057" DrawAspect="Content" ObjectID="_1844938429" r:id="rId90"/>
        </w:object>
      </w:r>
      <w:r w:rsidRPr="00821D10">
        <w:t xml:space="preserve"> </w:t>
      </w:r>
      <w:r w:rsidRPr="00821D10">
        <w:rPr>
          <w:rFonts w:ascii="Times New Roman" w:hAnsi="Times New Roman" w:cs="Times New Roman"/>
        </w:rPr>
        <w:t>is the TPA coefficient of silicon</w:t>
      </w:r>
      <w:r w:rsidRPr="00821D10">
        <w:rPr>
          <w:rFonts w:ascii="Times New Roman" w:hAnsi="Times New Roman" w:cs="Times New Roman" w:hint="eastAsia"/>
        </w:rPr>
        <w:t xml:space="preserve"> (</w:t>
      </w:r>
      <w:r w:rsidRPr="00821D10">
        <w:rPr>
          <w:rFonts w:ascii="Times New Roman" w:hAnsi="Times New Roman" w:cs="Times New Roman" w:hint="eastAsia"/>
        </w:rPr>
        <w:t>≈</w:t>
      </w:r>
      <w:r w:rsidRPr="00821D10">
        <w:rPr>
          <w:rFonts w:ascii="Times New Roman" w:hAnsi="Times New Roman" w:cs="Times New Roman"/>
        </w:rPr>
        <w:t xml:space="preserve">0.7 cm/GW at </w:t>
      </w:r>
      <w:r w:rsidRPr="00821D10">
        <w:rPr>
          <w:rFonts w:ascii="Times New Roman" w:hAnsi="Times New Roman" w:cs="Times New Roman"/>
          <w:position w:val="-6"/>
        </w:rPr>
        <w:object w:dxaOrig="200" w:dyaOrig="260" w14:anchorId="680987AC">
          <v:shape id="_x0000_i1058" type="#_x0000_t75" style="width:10pt;height:12.65pt" o:ole="">
            <v:imagedata r:id="rId91" o:title=""/>
          </v:shape>
          <o:OLEObject Type="Embed" ProgID="Equation.DSMT4" ShapeID="_x0000_i1058" DrawAspect="Content" ObjectID="_1844938430" r:id="rId92"/>
        </w:object>
      </w:r>
      <w:r w:rsidRPr="00821D10">
        <w:rPr>
          <w:rFonts w:ascii="Times New Roman" w:hAnsi="Times New Roman" w:cs="Times New Roman"/>
        </w:rPr>
        <w:t>= 1550 nm</w:t>
      </w:r>
      <w:r w:rsidRPr="00821D10">
        <w:rPr>
          <w:rFonts w:ascii="Times New Roman" w:hAnsi="Times New Roman" w:cs="Times New Roman" w:hint="eastAsia"/>
        </w:rPr>
        <w:t xml:space="preserve">). </w:t>
      </w:r>
      <w:r w:rsidRPr="00821D10">
        <w:rPr>
          <w:rFonts w:ascii="Times New Roman" w:hAnsi="Times New Roman" w:cs="Times New Roman"/>
        </w:rPr>
        <w:t>For our 9-stage cascaded MMI network with a total device length of 108</w:t>
      </w:r>
      <w:r w:rsidRPr="00821D10">
        <w:rPr>
          <w:rFonts w:ascii="Times New Roman" w:hAnsi="Times New Roman" w:cs="Times New Roman" w:hint="eastAsia"/>
        </w:rPr>
        <w:t xml:space="preserve"> </w:t>
      </w:r>
      <w:r w:rsidRPr="00821D10">
        <w:rPr>
          <w:rFonts w:ascii="Times New Roman" w:hAnsi="Times New Roman" w:cs="Times New Roman"/>
        </w:rPr>
        <w:t>μ</w:t>
      </w:r>
      <w:r w:rsidRPr="00821D10">
        <w:rPr>
          <w:rFonts w:ascii="Times New Roman" w:hAnsi="Times New Roman" w:cs="Times New Roman" w:hint="eastAsia"/>
        </w:rPr>
        <w:t>m</w:t>
      </w:r>
      <w:r w:rsidRPr="00821D10">
        <w:rPr>
          <w:rFonts w:ascii="Times New Roman" w:hAnsi="Times New Roman" w:cs="Times New Roman"/>
        </w:rPr>
        <w:t xml:space="preserve">, the calculated power attenuation specifically attributed to TPA is approximately 0.003 </w:t>
      </w:r>
      <w:proofErr w:type="spellStart"/>
      <w:r w:rsidRPr="00821D10">
        <w:rPr>
          <w:rFonts w:ascii="Times New Roman" w:hAnsi="Times New Roman" w:cs="Times New Roman"/>
        </w:rPr>
        <w:t>dB.</w:t>
      </w:r>
      <w:proofErr w:type="spellEnd"/>
    </w:p>
    <w:p w14:paraId="02BF4A2B" w14:textId="1A6C2815" w:rsidR="00767D23" w:rsidRPr="00821D10" w:rsidRDefault="00767D23" w:rsidP="00767D23">
      <w:pPr>
        <w:spacing w:line="480" w:lineRule="auto"/>
        <w:rPr>
          <w:rFonts w:ascii="Times New Roman" w:hAnsi="Times New Roman" w:cs="Times New Roman"/>
          <w:szCs w:val="21"/>
        </w:rPr>
      </w:pPr>
      <w:r w:rsidRPr="00821D10">
        <w:rPr>
          <w:rFonts w:ascii="Times New Roman" w:hAnsi="Times New Roman" w:cs="Times New Roman"/>
          <w:szCs w:val="21"/>
        </w:rPr>
        <w:t xml:space="preserve">III. Power </w:t>
      </w:r>
      <w:r w:rsidR="00D01A5F" w:rsidRPr="00821D10">
        <w:rPr>
          <w:rFonts w:ascii="Times New Roman" w:hAnsi="Times New Roman" w:cs="Times New Roman" w:hint="eastAsia"/>
          <w:szCs w:val="21"/>
        </w:rPr>
        <w:t>b</w:t>
      </w:r>
      <w:r w:rsidRPr="00821D10">
        <w:rPr>
          <w:rFonts w:ascii="Times New Roman" w:hAnsi="Times New Roman" w:cs="Times New Roman"/>
          <w:szCs w:val="21"/>
        </w:rPr>
        <w:t xml:space="preserve">udget for </w:t>
      </w:r>
      <w:r w:rsidR="00D01A5F" w:rsidRPr="00821D10">
        <w:rPr>
          <w:rFonts w:ascii="Times New Roman" w:hAnsi="Times New Roman" w:cs="Times New Roman" w:hint="eastAsia"/>
          <w:szCs w:val="21"/>
        </w:rPr>
        <w:t>s</w:t>
      </w:r>
      <w:r w:rsidRPr="00821D10">
        <w:rPr>
          <w:rFonts w:ascii="Times New Roman" w:hAnsi="Times New Roman" w:cs="Times New Roman"/>
          <w:szCs w:val="21"/>
        </w:rPr>
        <w:t xml:space="preserve">patial </w:t>
      </w:r>
      <w:r w:rsidR="00D01A5F" w:rsidRPr="00821D10">
        <w:rPr>
          <w:rFonts w:ascii="Times New Roman" w:hAnsi="Times New Roman" w:cs="Times New Roman" w:hint="eastAsia"/>
          <w:szCs w:val="21"/>
        </w:rPr>
        <w:t>s</w:t>
      </w:r>
      <w:r w:rsidRPr="00821D10">
        <w:rPr>
          <w:rFonts w:ascii="Times New Roman" w:hAnsi="Times New Roman" w:cs="Times New Roman"/>
          <w:szCs w:val="21"/>
        </w:rPr>
        <w:t>caling</w:t>
      </w:r>
    </w:p>
    <w:p w14:paraId="64A490F3" w14:textId="52D176EC" w:rsidR="00767D23" w:rsidRPr="00821D10" w:rsidRDefault="00767D23" w:rsidP="00767D23">
      <w:pPr>
        <w:widowControl/>
        <w:spacing w:after="100" w:afterAutospacing="1" w:line="480" w:lineRule="auto"/>
        <w:ind w:firstLineChars="200" w:firstLine="420"/>
        <w:rPr>
          <w:rFonts w:ascii="Times New Roman" w:hAnsi="Times New Roman" w:cs="Times New Roman"/>
          <w:szCs w:val="21"/>
        </w:rPr>
      </w:pPr>
      <w:r w:rsidRPr="00821D10">
        <w:rPr>
          <w:rFonts w:ascii="Times New Roman" w:hAnsi="Times New Roman" w:cs="Times New Roman" w:hint="eastAsia"/>
          <w:szCs w:val="21"/>
        </w:rPr>
        <w:t xml:space="preserve">  </w:t>
      </w:r>
      <w:r w:rsidRPr="00821D10">
        <w:rPr>
          <w:rFonts w:ascii="Times New Roman" w:hAnsi="Times New Roman" w:cs="Times New Roman"/>
          <w:szCs w:val="21"/>
        </w:rPr>
        <w:t>By leveraging state-of-the-art 100 GHz baud rate interfaces (</w:t>
      </w:r>
      <w:r w:rsidRPr="00821D10">
        <w:rPr>
          <w:rFonts w:ascii="Times New Roman" w:hAnsi="Times New Roman" w:cs="Times New Roman"/>
          <w:i/>
          <w:iCs/>
          <w:szCs w:val="21"/>
        </w:rPr>
        <w:t>B</w:t>
      </w:r>
      <w:r w:rsidRPr="00821D10">
        <w:rPr>
          <w:rFonts w:ascii="Times New Roman" w:hAnsi="Times New Roman" w:cs="Times New Roman"/>
          <w:szCs w:val="21"/>
        </w:rPr>
        <w:t xml:space="preserve">) and </w:t>
      </w:r>
      <w:r w:rsidRPr="00821D10">
        <w:rPr>
          <w:rFonts w:ascii="Times New Roman" w:hAnsi="Times New Roman" w:cs="Times New Roman"/>
          <w:i/>
          <w:iCs/>
          <w:szCs w:val="21"/>
        </w:rPr>
        <w:t>N</w:t>
      </w:r>
      <w:r w:rsidRPr="00821D10">
        <w:rPr>
          <w:rFonts w:ascii="Times New Roman" w:hAnsi="Times New Roman" w:cs="Times New Roman"/>
          <w:szCs w:val="21"/>
        </w:rPr>
        <w:t xml:space="preserve"> = 512 parallel modules, the </w:t>
      </w:r>
      <w:r w:rsidR="00A56DA2" w:rsidRPr="00821D10">
        <w:rPr>
          <w:rFonts w:ascii="Times New Roman" w:hAnsi="Times New Roman" w:cs="Times New Roman"/>
          <w:szCs w:val="21"/>
        </w:rPr>
        <w:t>theoretical peak</w:t>
      </w:r>
      <w:r w:rsidRPr="00821D10">
        <w:rPr>
          <w:rFonts w:ascii="Times New Roman" w:hAnsi="Times New Roman" w:cs="Times New Roman"/>
          <w:szCs w:val="21"/>
        </w:rPr>
        <w:t xml:space="preserve"> throughput is:</w:t>
      </w:r>
    </w:p>
    <w:p w14:paraId="3620A506" w14:textId="4DB99172" w:rsidR="00767D23" w:rsidRPr="00821D10" w:rsidRDefault="00767D23" w:rsidP="00767D23">
      <w:pPr>
        <w:pStyle w:val="MTDisplayEquation"/>
      </w:pPr>
      <w:r w:rsidRPr="00821D10">
        <w:tab/>
      </w:r>
      <w:r w:rsidRPr="00821D10">
        <w:rPr>
          <w:position w:val="-6"/>
        </w:rPr>
        <w:object w:dxaOrig="3800" w:dyaOrig="260" w14:anchorId="43B2D67F">
          <v:shape id="_x0000_i1059" type="#_x0000_t75" style="width:190pt;height:12.65pt" o:ole="">
            <v:imagedata r:id="rId93" o:title=""/>
          </v:shape>
          <o:OLEObject Type="Embed" ProgID="Equation.DSMT4" ShapeID="_x0000_i1059" DrawAspect="Content" ObjectID="_1844938431" r:id="rId94"/>
        </w:object>
      </w:r>
      <w:r w:rsidRPr="00821D10">
        <w:tab/>
      </w:r>
      <w:r w:rsidRPr="00821D10">
        <w:rPr>
          <w:rFonts w:hint="eastAsia"/>
        </w:rPr>
        <w:t>(</w:t>
      </w:r>
      <w:r w:rsidR="00304848" w:rsidRPr="00821D10">
        <w:rPr>
          <w:rFonts w:hint="eastAsia"/>
        </w:rPr>
        <w:t>28</w:t>
      </w:r>
      <w:r w:rsidRPr="00821D10">
        <w:rPr>
          <w:rFonts w:hint="eastAsia"/>
        </w:rPr>
        <w:t>)</w:t>
      </w:r>
    </w:p>
    <w:p w14:paraId="48F402CD" w14:textId="60F24A44" w:rsidR="00B52354" w:rsidRPr="00821D10" w:rsidRDefault="00B52354" w:rsidP="008D7931">
      <w:pPr>
        <w:spacing w:line="480" w:lineRule="auto"/>
        <w:ind w:firstLineChars="200" w:firstLine="420"/>
        <w:rPr>
          <w:rFonts w:ascii="Times New Roman" w:hAnsi="Times New Roman" w:cs="Times New Roman"/>
          <w:szCs w:val="21"/>
        </w:rPr>
      </w:pPr>
      <w:r w:rsidRPr="00821D10">
        <w:rPr>
          <w:rFonts w:ascii="Times New Roman" w:hAnsi="Times New Roman" w:cs="Times New Roman"/>
          <w:szCs w:val="21"/>
        </w:rPr>
        <w:t>A single QOCC computational core occupies roughly 120 μm×150 μm. Parallel integration of 512 cores alongside on-chip multi-turn delay lines yields a total active core area of</w:t>
      </w:r>
      <w:r w:rsidRPr="00821D10">
        <w:rPr>
          <w:rFonts w:ascii="Times New Roman" w:hAnsi="Times New Roman" w:cs="Times New Roman" w:hint="eastAsia"/>
          <w:szCs w:val="21"/>
        </w:rPr>
        <w:t xml:space="preserve"> ~14.5 mm</w:t>
      </w:r>
      <w:r w:rsidRPr="00821D10">
        <w:rPr>
          <w:rFonts w:ascii="Times New Roman" w:hAnsi="Times New Roman" w:cs="Times New Roman" w:hint="eastAsia"/>
          <w:szCs w:val="21"/>
          <w:vertAlign w:val="superscript"/>
        </w:rPr>
        <w:t>2</w:t>
      </w:r>
      <w:r w:rsidRPr="00821D10">
        <w:rPr>
          <w:rFonts w:ascii="Times New Roman" w:hAnsi="Times New Roman" w:cs="Times New Roman"/>
          <w:szCs w:val="21"/>
        </w:rPr>
        <w:t xml:space="preserve">, which perfectly matches standard </w:t>
      </w:r>
      <w:r w:rsidRPr="00821D10">
        <w:rPr>
          <w:rFonts w:ascii="Times New Roman" w:hAnsi="Times New Roman" w:cs="Times New Roman" w:hint="eastAsia"/>
          <w:szCs w:val="21"/>
        </w:rPr>
        <w:t xml:space="preserve">5 mm </w:t>
      </w:r>
      <w:r w:rsidRPr="00821D10">
        <w:rPr>
          <w:rFonts w:ascii="Times New Roman" w:hAnsi="Times New Roman" w:cs="Times New Roman" w:hint="eastAsia"/>
          <w:szCs w:val="21"/>
        </w:rPr>
        <w:t>×</w:t>
      </w:r>
      <w:r w:rsidRPr="00821D10">
        <w:rPr>
          <w:rFonts w:ascii="Times New Roman" w:hAnsi="Times New Roman" w:cs="Times New Roman" w:hint="eastAsia"/>
          <w:szCs w:val="21"/>
        </w:rPr>
        <w:t xml:space="preserve"> 5 mm </w:t>
      </w:r>
      <w:r w:rsidRPr="00821D10">
        <w:rPr>
          <w:rFonts w:ascii="Times New Roman" w:hAnsi="Times New Roman" w:cs="Times New Roman"/>
          <w:szCs w:val="21"/>
        </w:rPr>
        <w:t>MPW foundry footprint constraints.</w:t>
      </w:r>
      <w:r w:rsidRPr="00821D10">
        <w:rPr>
          <w:rFonts w:ascii="Arial" w:eastAsia="宋体" w:hAnsi="Arial" w:cs="Arial"/>
          <w:kern w:val="0"/>
          <w:sz w:val="24"/>
          <w:szCs w:val="24"/>
        </w:rPr>
        <w:t xml:space="preserve"> </w:t>
      </w:r>
      <w:r w:rsidRPr="00821D10">
        <w:rPr>
          <w:rFonts w:ascii="Times New Roman" w:hAnsi="Times New Roman" w:cs="Times New Roman"/>
          <w:szCs w:val="21"/>
        </w:rPr>
        <w:t>To control the micro-ring resonances against ambient fluctuations, a hierarchical control Application-</w:t>
      </w:r>
      <w:r w:rsidRPr="00821D10">
        <w:rPr>
          <w:rFonts w:ascii="Times New Roman" w:hAnsi="Times New Roman" w:cs="Times New Roman" w:hint="eastAsia"/>
          <w:szCs w:val="21"/>
        </w:rPr>
        <w:t>s</w:t>
      </w:r>
      <w:r w:rsidRPr="00821D10">
        <w:rPr>
          <w:rFonts w:ascii="Times New Roman" w:hAnsi="Times New Roman" w:cs="Times New Roman"/>
          <w:szCs w:val="21"/>
        </w:rPr>
        <w:t xml:space="preserve">pecific </w:t>
      </w:r>
      <w:r w:rsidRPr="00821D10">
        <w:rPr>
          <w:rFonts w:ascii="Times New Roman" w:hAnsi="Times New Roman" w:cs="Times New Roman" w:hint="eastAsia"/>
          <w:szCs w:val="21"/>
        </w:rPr>
        <w:t>i</w:t>
      </w:r>
      <w:r w:rsidRPr="00821D10">
        <w:rPr>
          <w:rFonts w:ascii="Times New Roman" w:hAnsi="Times New Roman" w:cs="Times New Roman"/>
          <w:szCs w:val="21"/>
        </w:rPr>
        <w:t xml:space="preserve">ntegrated </w:t>
      </w:r>
      <w:r w:rsidRPr="00821D10">
        <w:rPr>
          <w:rFonts w:ascii="Times New Roman" w:hAnsi="Times New Roman" w:cs="Times New Roman" w:hint="eastAsia"/>
          <w:szCs w:val="21"/>
        </w:rPr>
        <w:t>c</w:t>
      </w:r>
      <w:r w:rsidRPr="00821D10">
        <w:rPr>
          <w:rFonts w:ascii="Times New Roman" w:hAnsi="Times New Roman" w:cs="Times New Roman"/>
          <w:szCs w:val="21"/>
        </w:rPr>
        <w:t>ircuit</w:t>
      </w:r>
      <w:r w:rsidRPr="00821D10">
        <w:rPr>
          <w:rFonts w:ascii="Times New Roman" w:hAnsi="Times New Roman" w:cs="Times New Roman" w:hint="eastAsia"/>
          <w:szCs w:val="21"/>
        </w:rPr>
        <w:t xml:space="preserve"> (</w:t>
      </w:r>
      <w:r w:rsidRPr="00821D10">
        <w:rPr>
          <w:rFonts w:ascii="Times New Roman" w:hAnsi="Times New Roman" w:cs="Times New Roman"/>
          <w:szCs w:val="21"/>
        </w:rPr>
        <w:t>ASIC</w:t>
      </w:r>
      <w:r w:rsidRPr="00821D10">
        <w:rPr>
          <w:rFonts w:ascii="Times New Roman" w:hAnsi="Times New Roman" w:cs="Times New Roman" w:hint="eastAsia"/>
          <w:szCs w:val="21"/>
        </w:rPr>
        <w:t>)</w:t>
      </w:r>
      <w:r w:rsidRPr="00821D10">
        <w:rPr>
          <w:rFonts w:ascii="Times New Roman" w:hAnsi="Times New Roman" w:cs="Times New Roman"/>
          <w:szCs w:val="21"/>
        </w:rPr>
        <w:t xml:space="preserve"> executing parallel Matrix-Locking and automated Dither-Locking algorithms can track the array concurrently. Utilizing localized thermal trenches or non-volatile phase-change materials (PCM), the static tuning power is bounded to</w:t>
      </w:r>
      <w:r w:rsidRPr="00821D10">
        <w:rPr>
          <w:rFonts w:ascii="Times New Roman" w:hAnsi="Times New Roman" w:cs="Times New Roman" w:hint="eastAsia"/>
          <w:szCs w:val="21"/>
        </w:rPr>
        <w:t xml:space="preserve"> ~5 W</w:t>
      </w:r>
      <w:r w:rsidRPr="00821D10">
        <w:rPr>
          <w:rFonts w:ascii="Times New Roman" w:hAnsi="Times New Roman" w:cs="Times New Roman"/>
          <w:szCs w:val="21"/>
        </w:rPr>
        <w:t>.</w:t>
      </w:r>
      <w:r w:rsidRPr="00821D10">
        <w:rPr>
          <w:rFonts w:ascii="宋体" w:eastAsia="宋体" w:hAnsi="宋体" w:cs="宋体"/>
          <w:kern w:val="0"/>
          <w:sz w:val="24"/>
          <w:szCs w:val="24"/>
        </w:rPr>
        <w:t xml:space="preserve"> </w:t>
      </w:r>
      <w:r w:rsidRPr="00821D10">
        <w:rPr>
          <w:rFonts w:ascii="Times New Roman" w:hAnsi="Times New Roman" w:cs="Times New Roman"/>
          <w:szCs w:val="21"/>
        </w:rPr>
        <w:t>In addition, through a multi-dimensional co-optimization strategy, the single-channel electrical interface rate is constrained to a mature, high-yield</w:t>
      </w:r>
      <w:r w:rsidRPr="00821D10">
        <w:rPr>
          <w:rFonts w:ascii="Times New Roman" w:hAnsi="Times New Roman" w:cs="Times New Roman" w:hint="eastAsia"/>
          <w:szCs w:val="21"/>
        </w:rPr>
        <w:t xml:space="preserve"> 25 </w:t>
      </w:r>
      <w:proofErr w:type="spellStart"/>
      <w:r w:rsidRPr="00821D10">
        <w:rPr>
          <w:rFonts w:ascii="Times New Roman" w:hAnsi="Times New Roman" w:cs="Times New Roman" w:hint="eastAsia"/>
          <w:szCs w:val="21"/>
        </w:rPr>
        <w:t>Gbaud</w:t>
      </w:r>
      <w:proofErr w:type="spellEnd"/>
      <w:r w:rsidRPr="00821D10">
        <w:rPr>
          <w:rFonts w:ascii="Times New Roman" w:hAnsi="Times New Roman" w:cs="Times New Roman"/>
          <w:szCs w:val="21"/>
        </w:rPr>
        <w:t xml:space="preserve"> rate (thereby drastically lowering the cost threshold of peripheral transceiver chiplets), while expanding the architectural parameters to</w:t>
      </w:r>
      <w:r w:rsidRPr="00821D10">
        <w:rPr>
          <w:rFonts w:ascii="Times New Roman" w:hAnsi="Times New Roman" w:cs="Times New Roman" w:hint="eastAsia"/>
          <w:szCs w:val="21"/>
        </w:rPr>
        <w:t xml:space="preserve"> 512 </w:t>
      </w:r>
      <w:r w:rsidRPr="00821D10">
        <w:rPr>
          <w:rFonts w:ascii="Times New Roman" w:hAnsi="Times New Roman" w:cs="Times New Roman"/>
          <w:szCs w:val="21"/>
        </w:rPr>
        <w:t>spatial modules and</w:t>
      </w:r>
      <w:r w:rsidRPr="00821D10">
        <w:rPr>
          <w:rFonts w:ascii="Times New Roman" w:hAnsi="Times New Roman" w:cs="Times New Roman" w:hint="eastAsia"/>
          <w:szCs w:val="21"/>
        </w:rPr>
        <w:t xml:space="preserve"> </w:t>
      </w:r>
      <w:r w:rsidRPr="00821D10">
        <w:rPr>
          <w:rFonts w:ascii="Times New Roman" w:hAnsi="Times New Roman" w:cs="Times New Roman"/>
          <w:szCs w:val="21"/>
        </w:rPr>
        <w:t>32 wavelengths can be seamlessly accommodated within the standard telecom C-band</w:t>
      </w:r>
      <w:r w:rsidRPr="00821D10">
        <w:rPr>
          <w:rFonts w:ascii="宋体" w:eastAsia="宋体" w:hAnsi="宋体" w:cs="宋体"/>
          <w:kern w:val="0"/>
          <w:sz w:val="24"/>
          <w:szCs w:val="24"/>
        </w:rPr>
        <w:t xml:space="preserve"> </w:t>
      </w:r>
      <w:r w:rsidRPr="00821D10">
        <w:rPr>
          <w:rFonts w:ascii="Times New Roman" w:hAnsi="Times New Roman" w:cs="Times New Roman"/>
          <w:szCs w:val="21"/>
        </w:rPr>
        <w:lastRenderedPageBreak/>
        <w:t>with an inter-channel crosstalk suppression ratio exceeding</w:t>
      </w:r>
      <w:r w:rsidRPr="00821D10">
        <w:rPr>
          <w:rFonts w:ascii="Times New Roman" w:hAnsi="Times New Roman" w:cs="Times New Roman" w:hint="eastAsia"/>
          <w:szCs w:val="21"/>
        </w:rPr>
        <w:t xml:space="preserve"> 25 </w:t>
      </w:r>
      <w:proofErr w:type="spellStart"/>
      <w:r w:rsidRPr="00821D10">
        <w:rPr>
          <w:rFonts w:ascii="Times New Roman" w:hAnsi="Times New Roman" w:cs="Times New Roman" w:hint="eastAsia"/>
          <w:szCs w:val="21"/>
        </w:rPr>
        <w:t>dB</w:t>
      </w:r>
      <w:r w:rsidRPr="00821D10">
        <w:rPr>
          <w:rFonts w:ascii="Times New Roman" w:hAnsi="Times New Roman" w:cs="Times New Roman"/>
          <w:szCs w:val="21"/>
        </w:rPr>
        <w:t>.</w:t>
      </w:r>
      <w:proofErr w:type="spellEnd"/>
    </w:p>
    <w:p w14:paraId="2BAE8781" w14:textId="7A5B71A9" w:rsidR="009412EA" w:rsidRPr="00821D10" w:rsidRDefault="00767D23" w:rsidP="00767D23">
      <w:pPr>
        <w:widowControl/>
        <w:spacing w:after="100" w:afterAutospacing="1" w:line="480" w:lineRule="auto"/>
        <w:ind w:firstLineChars="200" w:firstLine="420"/>
        <w:rPr>
          <w:rFonts w:ascii="Times New Roman" w:hAnsi="Times New Roman" w:cs="Times New Roman"/>
          <w:szCs w:val="21"/>
        </w:rPr>
      </w:pPr>
      <w:r w:rsidRPr="00821D10">
        <w:rPr>
          <w:rFonts w:ascii="Times New Roman" w:hAnsi="Times New Roman" w:cs="Times New Roman"/>
          <w:szCs w:val="21"/>
        </w:rPr>
        <w:t>This</w:t>
      </w:r>
      <w:r w:rsidR="004E7974" w:rsidRPr="00821D10">
        <w:t xml:space="preserve"> </w:t>
      </w:r>
      <w:r w:rsidR="004E7974" w:rsidRPr="00821D10">
        <w:rPr>
          <w:rFonts w:ascii="Times New Roman" w:hAnsi="Times New Roman" w:cs="Times New Roman"/>
          <w:szCs w:val="21"/>
        </w:rPr>
        <w:t>scaling analysis</w:t>
      </w:r>
      <w:r w:rsidRPr="00821D10">
        <w:rPr>
          <w:rFonts w:ascii="Times New Roman" w:hAnsi="Times New Roman" w:cs="Times New Roman"/>
          <w:szCs w:val="21"/>
        </w:rPr>
        <w:t xml:space="preserve"> confirms that the QOCC architecture </w:t>
      </w:r>
      <w:r w:rsidR="004E7974" w:rsidRPr="00821D10">
        <w:rPr>
          <w:rFonts w:ascii="Times New Roman" w:hAnsi="Times New Roman" w:cs="Times New Roman"/>
          <w:szCs w:val="21"/>
        </w:rPr>
        <w:t>substantiall</w:t>
      </w:r>
      <w:r w:rsidR="004E7974" w:rsidRPr="00821D10">
        <w:rPr>
          <w:rFonts w:ascii="Times New Roman" w:hAnsi="Times New Roman" w:cs="Times New Roman" w:hint="eastAsia"/>
          <w:szCs w:val="21"/>
        </w:rPr>
        <w:t>y</w:t>
      </w:r>
      <w:r w:rsidRPr="00821D10">
        <w:rPr>
          <w:rFonts w:ascii="Times New Roman" w:hAnsi="Times New Roman" w:cs="Times New Roman"/>
          <w:szCs w:val="21"/>
        </w:rPr>
        <w:t xml:space="preserve"> exceeding the 1000 TOPS threshold within the physical power constraints of a monolithic silicon photonic platform.</w:t>
      </w:r>
    </w:p>
    <w:p w14:paraId="1BF60833" w14:textId="6191367B" w:rsidR="00AA3BE1" w:rsidRPr="00821D10" w:rsidRDefault="00AA3BE1" w:rsidP="009412EA">
      <w:pPr>
        <w:widowControl/>
        <w:spacing w:after="100" w:afterAutospacing="1" w:line="480" w:lineRule="auto"/>
        <w:rPr>
          <w:rFonts w:ascii="Times New Roman" w:hAnsi="Times New Roman" w:cs="Times New Roman"/>
          <w:szCs w:val="21"/>
        </w:rPr>
      </w:pPr>
    </w:p>
    <w:p w14:paraId="0AFAC1E7" w14:textId="5BA08F89" w:rsidR="00DC499A" w:rsidRPr="00821D10" w:rsidRDefault="00126993" w:rsidP="00126993">
      <w:pPr>
        <w:spacing w:line="480" w:lineRule="auto"/>
        <w:rPr>
          <w:rFonts w:ascii="Times New Roman" w:hAnsi="Times New Roman" w:cs="Times New Roman"/>
          <w:b/>
          <w:bCs/>
          <w:sz w:val="32"/>
          <w:szCs w:val="32"/>
        </w:rPr>
      </w:pPr>
      <w:r w:rsidRPr="00821D10">
        <w:rPr>
          <w:rFonts w:ascii="Times New Roman" w:hAnsi="Times New Roman" w:cs="Times New Roman" w:hint="eastAsia"/>
          <w:b/>
          <w:bCs/>
          <w:sz w:val="32"/>
          <w:szCs w:val="32"/>
        </w:rPr>
        <w:t>Reference</w:t>
      </w:r>
    </w:p>
    <w:p w14:paraId="1BB27EB7" w14:textId="742EAED6" w:rsidR="006C32B5" w:rsidRPr="00821D10" w:rsidRDefault="00DC499A" w:rsidP="006C32B5">
      <w:pPr>
        <w:pStyle w:val="EndNoteBibliography"/>
        <w:ind w:left="720" w:hanging="720"/>
        <w:rPr>
          <w:rFonts w:ascii="Times New Roman" w:hAnsi="Times New Roman" w:cs="Times New Roman"/>
        </w:rPr>
      </w:pPr>
      <w:r w:rsidRPr="00821D10">
        <w:rPr>
          <w:rFonts w:ascii="Times New Roman" w:hAnsi="Times New Roman" w:cs="Times New Roman"/>
          <w:szCs w:val="21"/>
        </w:rPr>
        <w:fldChar w:fldCharType="begin"/>
      </w:r>
      <w:r w:rsidRPr="00821D10">
        <w:rPr>
          <w:rFonts w:ascii="Times New Roman" w:hAnsi="Times New Roman" w:cs="Times New Roman"/>
          <w:szCs w:val="21"/>
        </w:rPr>
        <w:instrText xml:space="preserve"> ADDIN EN.REFLIST </w:instrText>
      </w:r>
      <w:r w:rsidRPr="00821D10">
        <w:rPr>
          <w:rFonts w:ascii="Times New Roman" w:hAnsi="Times New Roman" w:cs="Times New Roman"/>
          <w:szCs w:val="21"/>
        </w:rPr>
        <w:fldChar w:fldCharType="separate"/>
      </w:r>
      <w:r w:rsidR="006C32B5" w:rsidRPr="00821D10">
        <w:rPr>
          <w:rFonts w:ascii="Times New Roman" w:hAnsi="Times New Roman" w:cs="Times New Roman"/>
        </w:rPr>
        <w:t>1.</w:t>
      </w:r>
      <w:r w:rsidR="006C32B5" w:rsidRPr="00821D10">
        <w:rPr>
          <w:rFonts w:ascii="Times New Roman" w:hAnsi="Times New Roman" w:cs="Times New Roman"/>
        </w:rPr>
        <w:tab/>
        <w:t xml:space="preserve">Katsuki, S. &amp; Sebe, N. Rotation matrix optimization with quaternion. </w:t>
      </w:r>
      <w:r w:rsidR="003319B1" w:rsidRPr="00821D10">
        <w:rPr>
          <w:rFonts w:ascii="Times New Roman" w:hAnsi="Times New Roman" w:cs="Times New Roman" w:hint="eastAsia"/>
          <w:i/>
          <w:iCs/>
        </w:rPr>
        <w:t>In:</w:t>
      </w:r>
      <w:r w:rsidR="003319B1" w:rsidRPr="00821D10">
        <w:rPr>
          <w:rFonts w:ascii="Times New Roman" w:hAnsi="Times New Roman" w:cs="Times New Roman" w:hint="eastAsia"/>
        </w:rPr>
        <w:t xml:space="preserve"> </w:t>
      </w:r>
      <w:r w:rsidR="003319B1" w:rsidRPr="00821D10">
        <w:rPr>
          <w:rFonts w:ascii="Times New Roman" w:hAnsi="Times New Roman" w:cs="Times New Roman"/>
          <w:i/>
        </w:rPr>
        <w:t>2015 10th Asian Control Conference</w:t>
      </w:r>
      <w:r w:rsidR="003319B1" w:rsidRPr="00821D10">
        <w:rPr>
          <w:rFonts w:ascii="Times New Roman" w:hAnsi="Times New Roman" w:cs="Times New Roman"/>
          <w:iCs/>
        </w:rPr>
        <w:t xml:space="preserve"> (ASCC).</w:t>
      </w:r>
      <w:r w:rsidR="003319B1" w:rsidRPr="00821D10">
        <w:rPr>
          <w:rFonts w:ascii="Times New Roman" w:hAnsi="Times New Roman" w:cs="Times New Roman"/>
        </w:rPr>
        <w:t xml:space="preserve"> 1-6 (</w:t>
      </w:r>
      <w:r w:rsidR="003319B1" w:rsidRPr="00821D10">
        <w:rPr>
          <w:rFonts w:ascii="Times New Roman" w:hAnsi="Times New Roman" w:cs="Times New Roman" w:hint="eastAsia"/>
        </w:rPr>
        <w:t xml:space="preserve">IEEE, </w:t>
      </w:r>
      <w:r w:rsidR="003319B1" w:rsidRPr="00821D10">
        <w:rPr>
          <w:rFonts w:ascii="Times New Roman" w:hAnsi="Times New Roman" w:cs="Times New Roman"/>
        </w:rPr>
        <w:t>2015).</w:t>
      </w:r>
    </w:p>
    <w:p w14:paraId="7A13056D" w14:textId="79FAA8B7" w:rsidR="006C32B5" w:rsidRPr="00821D10" w:rsidRDefault="006C32B5" w:rsidP="006C32B5">
      <w:pPr>
        <w:pStyle w:val="EndNoteBibliography"/>
        <w:ind w:left="720" w:hanging="720"/>
        <w:rPr>
          <w:rFonts w:ascii="Times New Roman" w:hAnsi="Times New Roman" w:cs="Times New Roman"/>
        </w:rPr>
      </w:pPr>
      <w:r w:rsidRPr="00821D10">
        <w:rPr>
          <w:rFonts w:ascii="Times New Roman" w:hAnsi="Times New Roman" w:cs="Times New Roman"/>
        </w:rPr>
        <w:t>2.</w:t>
      </w:r>
      <w:r w:rsidRPr="00821D10">
        <w:rPr>
          <w:rFonts w:ascii="Times New Roman" w:hAnsi="Times New Roman" w:cs="Times New Roman"/>
        </w:rPr>
        <w:tab/>
        <w:t xml:space="preserve">Eskicioglu, A.M. &amp; Fisher, P.S. Image quality measures and their performance. </w:t>
      </w:r>
      <w:r w:rsidR="003319B1" w:rsidRPr="00821D10">
        <w:rPr>
          <w:rFonts w:ascii="Times New Roman" w:hAnsi="Times New Roman" w:cs="Times New Roman"/>
          <w:i/>
        </w:rPr>
        <w:t>IEEE T</w:t>
      </w:r>
      <w:r w:rsidR="003319B1" w:rsidRPr="00821D10">
        <w:rPr>
          <w:rFonts w:ascii="Times New Roman" w:hAnsi="Times New Roman" w:cs="Times New Roman" w:hint="eastAsia"/>
          <w:i/>
        </w:rPr>
        <w:t>rans.</w:t>
      </w:r>
      <w:r w:rsidR="003319B1" w:rsidRPr="00821D10">
        <w:rPr>
          <w:rFonts w:ascii="Times New Roman" w:hAnsi="Times New Roman" w:cs="Times New Roman"/>
          <w:i/>
        </w:rPr>
        <w:t xml:space="preserve"> Commun</w:t>
      </w:r>
      <w:r w:rsidR="003319B1" w:rsidRPr="00821D10">
        <w:rPr>
          <w:rFonts w:ascii="Times New Roman" w:hAnsi="Times New Roman" w:cs="Times New Roman" w:hint="eastAsia"/>
          <w:i/>
        </w:rPr>
        <w:t>.</w:t>
      </w:r>
      <w:r w:rsidR="003319B1" w:rsidRPr="00821D10">
        <w:rPr>
          <w:rFonts w:ascii="Times New Roman" w:hAnsi="Times New Roman" w:cs="Times New Roman"/>
        </w:rPr>
        <w:t xml:space="preserve"> </w:t>
      </w:r>
      <w:r w:rsidR="003319B1" w:rsidRPr="00821D10">
        <w:rPr>
          <w:rFonts w:ascii="Times New Roman" w:hAnsi="Times New Roman" w:cs="Times New Roman"/>
          <w:b/>
        </w:rPr>
        <w:t>43</w:t>
      </w:r>
      <w:r w:rsidR="003319B1" w:rsidRPr="00821D10">
        <w:rPr>
          <w:rFonts w:ascii="Times New Roman" w:hAnsi="Times New Roman" w:cs="Times New Roman"/>
        </w:rPr>
        <w:t>, 2959-2965 (1995)</w:t>
      </w:r>
      <w:r w:rsidRPr="00821D10">
        <w:rPr>
          <w:rFonts w:ascii="Times New Roman" w:hAnsi="Times New Roman" w:cs="Times New Roman"/>
        </w:rPr>
        <w:t>.</w:t>
      </w:r>
    </w:p>
    <w:p w14:paraId="34AF5FAA" w14:textId="2CFDF1DA" w:rsidR="006C32B5" w:rsidRPr="00821D10" w:rsidRDefault="006C32B5" w:rsidP="006C32B5">
      <w:pPr>
        <w:pStyle w:val="EndNoteBibliography"/>
        <w:ind w:left="720" w:hanging="720"/>
        <w:rPr>
          <w:rFonts w:ascii="Times New Roman" w:hAnsi="Times New Roman" w:cs="Times New Roman"/>
        </w:rPr>
      </w:pPr>
      <w:r w:rsidRPr="00821D10">
        <w:rPr>
          <w:rFonts w:ascii="Times New Roman" w:hAnsi="Times New Roman" w:cs="Times New Roman"/>
        </w:rPr>
        <w:t>3.</w:t>
      </w:r>
      <w:r w:rsidRPr="00821D10">
        <w:rPr>
          <w:rFonts w:ascii="Times New Roman" w:hAnsi="Times New Roman" w:cs="Times New Roman"/>
        </w:rPr>
        <w:tab/>
        <w:t xml:space="preserve">Shi, J.H., Zuo, D.C. &amp; Zhang, Z. Transition activity recognition system based on standard deviation trend analysis. </w:t>
      </w:r>
      <w:r w:rsidR="003319B1" w:rsidRPr="00821D10">
        <w:rPr>
          <w:rFonts w:ascii="Times New Roman" w:hAnsi="Times New Roman" w:cs="Times New Roman"/>
          <w:i/>
        </w:rPr>
        <w:t>Sensors</w:t>
      </w:r>
      <w:r w:rsidR="003319B1" w:rsidRPr="00821D10">
        <w:rPr>
          <w:rFonts w:ascii="Times New Roman" w:hAnsi="Times New Roman" w:cs="Times New Roman"/>
        </w:rPr>
        <w:t xml:space="preserve"> </w:t>
      </w:r>
      <w:r w:rsidR="003319B1" w:rsidRPr="00821D10">
        <w:rPr>
          <w:rFonts w:ascii="Times New Roman" w:hAnsi="Times New Roman" w:cs="Times New Roman"/>
          <w:b/>
        </w:rPr>
        <w:t>20</w:t>
      </w:r>
      <w:r w:rsidR="003319B1" w:rsidRPr="00821D10">
        <w:rPr>
          <w:rFonts w:ascii="Times New Roman" w:hAnsi="Times New Roman" w:cs="Times New Roman" w:hint="eastAsia"/>
          <w:bCs/>
        </w:rPr>
        <w:t>, 3117</w:t>
      </w:r>
      <w:r w:rsidR="003319B1" w:rsidRPr="00821D10">
        <w:rPr>
          <w:rFonts w:ascii="Times New Roman" w:hAnsi="Times New Roman" w:cs="Times New Roman" w:hint="eastAsia"/>
          <w:b/>
        </w:rPr>
        <w:t xml:space="preserve"> </w:t>
      </w:r>
      <w:r w:rsidR="003319B1" w:rsidRPr="00821D10">
        <w:rPr>
          <w:rFonts w:ascii="Times New Roman" w:hAnsi="Times New Roman" w:cs="Times New Roman"/>
        </w:rPr>
        <w:t>(2020)</w:t>
      </w:r>
      <w:r w:rsidRPr="00821D10">
        <w:rPr>
          <w:rFonts w:ascii="Times New Roman" w:hAnsi="Times New Roman" w:cs="Times New Roman"/>
        </w:rPr>
        <w:t>.</w:t>
      </w:r>
    </w:p>
    <w:p w14:paraId="5D901BC6" w14:textId="38786802" w:rsidR="006C32B5" w:rsidRPr="00821D10" w:rsidRDefault="006C32B5" w:rsidP="006C32B5">
      <w:pPr>
        <w:pStyle w:val="EndNoteBibliography"/>
        <w:ind w:left="720" w:hanging="720"/>
        <w:rPr>
          <w:rFonts w:ascii="Times New Roman" w:hAnsi="Times New Roman" w:cs="Times New Roman"/>
        </w:rPr>
      </w:pPr>
      <w:r w:rsidRPr="00821D10">
        <w:rPr>
          <w:rFonts w:ascii="Times New Roman" w:hAnsi="Times New Roman" w:cs="Times New Roman"/>
        </w:rPr>
        <w:t>4.</w:t>
      </w:r>
      <w:r w:rsidRPr="00821D10">
        <w:rPr>
          <w:rFonts w:ascii="Times New Roman" w:hAnsi="Times New Roman" w:cs="Times New Roman"/>
        </w:rPr>
        <w:tab/>
        <w:t>Tait, A.N.</w:t>
      </w:r>
      <w:r w:rsidRPr="00821D10">
        <w:rPr>
          <w:rFonts w:ascii="Times New Roman" w:hAnsi="Times New Roman" w:cs="Times New Roman"/>
          <w:i/>
        </w:rPr>
        <w:t>, et al.</w:t>
      </w:r>
      <w:r w:rsidRPr="00821D10">
        <w:rPr>
          <w:rFonts w:ascii="Times New Roman" w:hAnsi="Times New Roman" w:cs="Times New Roman"/>
        </w:rPr>
        <w:t xml:space="preserve"> Feedback control for microring weight banks. </w:t>
      </w:r>
      <w:r w:rsidR="003319B1" w:rsidRPr="00821D10">
        <w:rPr>
          <w:rFonts w:ascii="Times New Roman" w:hAnsi="Times New Roman" w:cs="Times New Roman"/>
          <w:i/>
        </w:rPr>
        <w:t>Opt</w:t>
      </w:r>
      <w:r w:rsidR="003319B1" w:rsidRPr="00821D10">
        <w:rPr>
          <w:rFonts w:ascii="Times New Roman" w:hAnsi="Times New Roman" w:cs="Times New Roman" w:hint="eastAsia"/>
          <w:i/>
        </w:rPr>
        <w:t>.</w:t>
      </w:r>
      <w:r w:rsidR="003319B1" w:rsidRPr="00821D10">
        <w:rPr>
          <w:rFonts w:ascii="Times New Roman" w:hAnsi="Times New Roman" w:cs="Times New Roman"/>
          <w:i/>
        </w:rPr>
        <w:t xml:space="preserve"> Express</w:t>
      </w:r>
      <w:r w:rsidR="003319B1" w:rsidRPr="00821D10">
        <w:rPr>
          <w:rFonts w:ascii="Times New Roman" w:hAnsi="Times New Roman" w:cs="Times New Roman"/>
        </w:rPr>
        <w:t xml:space="preserve"> </w:t>
      </w:r>
      <w:r w:rsidR="003319B1" w:rsidRPr="00821D10">
        <w:rPr>
          <w:rFonts w:ascii="Times New Roman" w:hAnsi="Times New Roman" w:cs="Times New Roman"/>
          <w:b/>
        </w:rPr>
        <w:t>26</w:t>
      </w:r>
      <w:r w:rsidR="003319B1" w:rsidRPr="00821D10">
        <w:rPr>
          <w:rFonts w:ascii="Times New Roman" w:hAnsi="Times New Roman" w:cs="Times New Roman"/>
        </w:rPr>
        <w:t>, 26422-26443 (2018)</w:t>
      </w:r>
      <w:r w:rsidRPr="00821D10">
        <w:rPr>
          <w:rFonts w:ascii="Times New Roman" w:hAnsi="Times New Roman" w:cs="Times New Roman"/>
        </w:rPr>
        <w:t>.</w:t>
      </w:r>
    </w:p>
    <w:p w14:paraId="53B98586" w14:textId="61415E4C" w:rsidR="006C32B5" w:rsidRPr="00821D10" w:rsidRDefault="006C32B5" w:rsidP="006C32B5">
      <w:pPr>
        <w:pStyle w:val="EndNoteBibliography"/>
        <w:ind w:left="720" w:hanging="720"/>
        <w:rPr>
          <w:rFonts w:ascii="Times New Roman" w:hAnsi="Times New Roman" w:cs="Times New Roman"/>
        </w:rPr>
      </w:pPr>
      <w:r w:rsidRPr="00821D10">
        <w:rPr>
          <w:rFonts w:ascii="Times New Roman" w:hAnsi="Times New Roman" w:cs="Times New Roman"/>
        </w:rPr>
        <w:t>5.</w:t>
      </w:r>
      <w:r w:rsidRPr="00821D10">
        <w:rPr>
          <w:rFonts w:ascii="Times New Roman" w:hAnsi="Times New Roman" w:cs="Times New Roman"/>
        </w:rPr>
        <w:tab/>
        <w:t xml:space="preserve">Stern, B., Ji, X.C., Okawachi, Y., Gaeta, A.L. &amp; Lipson, M. Battery-operated integrated frequency comb generator. </w:t>
      </w:r>
      <w:r w:rsidRPr="00821D10">
        <w:rPr>
          <w:rFonts w:ascii="Times New Roman" w:hAnsi="Times New Roman" w:cs="Times New Roman"/>
          <w:i/>
        </w:rPr>
        <w:t>Nature</w:t>
      </w:r>
      <w:r w:rsidRPr="00821D10">
        <w:rPr>
          <w:rFonts w:ascii="Times New Roman" w:hAnsi="Times New Roman" w:cs="Times New Roman"/>
        </w:rPr>
        <w:t xml:space="preserve"> </w:t>
      </w:r>
      <w:r w:rsidRPr="00821D10">
        <w:rPr>
          <w:rFonts w:ascii="Times New Roman" w:hAnsi="Times New Roman" w:cs="Times New Roman"/>
          <w:b/>
        </w:rPr>
        <w:t>562</w:t>
      </w:r>
      <w:r w:rsidRPr="00821D10">
        <w:rPr>
          <w:rFonts w:ascii="Times New Roman" w:hAnsi="Times New Roman" w:cs="Times New Roman"/>
        </w:rPr>
        <w:t>, 401-</w:t>
      </w:r>
      <w:r w:rsidR="003319B1" w:rsidRPr="00821D10">
        <w:rPr>
          <w:rFonts w:ascii="Times New Roman" w:hAnsi="Times New Roman" w:cs="Times New Roman" w:hint="eastAsia"/>
        </w:rPr>
        <w:t>405</w:t>
      </w:r>
      <w:r w:rsidRPr="00821D10">
        <w:rPr>
          <w:rFonts w:ascii="Times New Roman" w:hAnsi="Times New Roman" w:cs="Times New Roman"/>
        </w:rPr>
        <w:t xml:space="preserve"> (2018).</w:t>
      </w:r>
    </w:p>
    <w:p w14:paraId="4A8D28BC" w14:textId="0E8D53E4" w:rsidR="006C32B5" w:rsidRPr="00821D10" w:rsidRDefault="006C32B5" w:rsidP="006C32B5">
      <w:pPr>
        <w:pStyle w:val="EndNoteBibliography"/>
        <w:ind w:left="720" w:hanging="720"/>
        <w:rPr>
          <w:rFonts w:ascii="Times New Roman" w:hAnsi="Times New Roman" w:cs="Times New Roman"/>
        </w:rPr>
      </w:pPr>
      <w:r w:rsidRPr="00821D10">
        <w:rPr>
          <w:rFonts w:ascii="Times New Roman" w:hAnsi="Times New Roman" w:cs="Times New Roman"/>
        </w:rPr>
        <w:t>6.</w:t>
      </w:r>
      <w:r w:rsidRPr="00821D10">
        <w:rPr>
          <w:rFonts w:ascii="Times New Roman" w:hAnsi="Times New Roman" w:cs="Times New Roman"/>
        </w:rPr>
        <w:tab/>
        <w:t xml:space="preserve">Reed &amp; G., T. Silicon optical modulators. </w:t>
      </w:r>
      <w:r w:rsidRPr="00821D10">
        <w:rPr>
          <w:rFonts w:ascii="Times New Roman" w:hAnsi="Times New Roman" w:cs="Times New Roman"/>
          <w:i/>
        </w:rPr>
        <w:t>Nat</w:t>
      </w:r>
      <w:r w:rsidR="003319B1" w:rsidRPr="00821D10">
        <w:rPr>
          <w:rFonts w:ascii="Times New Roman" w:hAnsi="Times New Roman" w:cs="Times New Roman" w:hint="eastAsia"/>
          <w:i/>
        </w:rPr>
        <w:t>.</w:t>
      </w:r>
      <w:r w:rsidRPr="00821D10">
        <w:rPr>
          <w:rFonts w:ascii="Times New Roman" w:hAnsi="Times New Roman" w:cs="Times New Roman"/>
          <w:i/>
        </w:rPr>
        <w:t xml:space="preserve"> Photonics</w:t>
      </w:r>
      <w:r w:rsidR="003319B1" w:rsidRPr="00821D10">
        <w:rPr>
          <w:rFonts w:ascii="Times New Roman" w:hAnsi="Times New Roman" w:cs="Times New Roman" w:hint="eastAsia"/>
          <w:i/>
        </w:rPr>
        <w:t xml:space="preserve"> </w:t>
      </w:r>
      <w:r w:rsidR="003319B1" w:rsidRPr="00821D10">
        <w:rPr>
          <w:rFonts w:ascii="Times New Roman" w:hAnsi="Times New Roman" w:cs="Times New Roman" w:hint="eastAsia"/>
          <w:b/>
          <w:bCs/>
          <w:iCs/>
        </w:rPr>
        <w:t>4</w:t>
      </w:r>
      <w:r w:rsidR="003319B1" w:rsidRPr="00821D10">
        <w:rPr>
          <w:rFonts w:ascii="Times New Roman" w:hAnsi="Times New Roman" w:cs="Times New Roman" w:hint="eastAsia"/>
          <w:iCs/>
        </w:rPr>
        <w:t>,</w:t>
      </w:r>
      <w:r w:rsidR="003319B1" w:rsidRPr="00821D10">
        <w:rPr>
          <w:rFonts w:ascii="Times New Roman" w:hAnsi="Times New Roman" w:cs="Times New Roman" w:hint="eastAsia"/>
          <w:i/>
        </w:rPr>
        <w:t xml:space="preserve"> </w:t>
      </w:r>
      <w:r w:rsidR="003319B1" w:rsidRPr="00821D10">
        <w:rPr>
          <w:rFonts w:ascii="Times New Roman" w:hAnsi="Times New Roman" w:cs="Times New Roman"/>
          <w:iCs/>
        </w:rPr>
        <w:t>518-526</w:t>
      </w:r>
      <w:r w:rsidRPr="00821D10">
        <w:rPr>
          <w:rFonts w:ascii="Times New Roman" w:hAnsi="Times New Roman" w:cs="Times New Roman"/>
        </w:rPr>
        <w:t xml:space="preserve"> (2010).</w:t>
      </w:r>
    </w:p>
    <w:p w14:paraId="7945752F" w14:textId="29D21DD9" w:rsidR="006C32B5" w:rsidRPr="00821D10" w:rsidRDefault="006C32B5" w:rsidP="006C32B5">
      <w:pPr>
        <w:pStyle w:val="EndNoteBibliography"/>
        <w:ind w:left="720" w:hanging="720"/>
        <w:rPr>
          <w:rFonts w:ascii="Times New Roman" w:hAnsi="Times New Roman" w:cs="Times New Roman"/>
        </w:rPr>
      </w:pPr>
      <w:r w:rsidRPr="00821D10">
        <w:rPr>
          <w:rFonts w:ascii="Times New Roman" w:hAnsi="Times New Roman" w:cs="Times New Roman"/>
        </w:rPr>
        <w:t>7.</w:t>
      </w:r>
      <w:r w:rsidRPr="00821D10">
        <w:rPr>
          <w:rFonts w:ascii="Times New Roman" w:hAnsi="Times New Roman" w:cs="Times New Roman"/>
        </w:rPr>
        <w:tab/>
        <w:t>Chen, Y.T.</w:t>
      </w:r>
      <w:r w:rsidRPr="00821D10">
        <w:rPr>
          <w:rFonts w:ascii="Times New Roman" w:hAnsi="Times New Roman" w:cs="Times New Roman"/>
          <w:i/>
        </w:rPr>
        <w:t>, et al.</w:t>
      </w:r>
      <w:r w:rsidRPr="00821D10">
        <w:rPr>
          <w:rFonts w:ascii="Times New Roman" w:hAnsi="Times New Roman" w:cs="Times New Roman"/>
        </w:rPr>
        <w:t xml:space="preserve"> All-analog photoelectronic chip for high-speed vision tasks. </w:t>
      </w:r>
      <w:r w:rsidRPr="00821D10">
        <w:rPr>
          <w:rFonts w:ascii="Times New Roman" w:hAnsi="Times New Roman" w:cs="Times New Roman"/>
          <w:i/>
        </w:rPr>
        <w:t>Nature</w:t>
      </w:r>
      <w:r w:rsidRPr="00821D10">
        <w:rPr>
          <w:rFonts w:ascii="Times New Roman" w:hAnsi="Times New Roman" w:cs="Times New Roman"/>
        </w:rPr>
        <w:t xml:space="preserve"> </w:t>
      </w:r>
      <w:r w:rsidRPr="00821D10">
        <w:rPr>
          <w:rFonts w:ascii="Times New Roman" w:hAnsi="Times New Roman" w:cs="Times New Roman"/>
          <w:b/>
        </w:rPr>
        <w:t>623</w:t>
      </w:r>
      <w:r w:rsidRPr="00821D10">
        <w:rPr>
          <w:rFonts w:ascii="Times New Roman" w:hAnsi="Times New Roman" w:cs="Times New Roman"/>
        </w:rPr>
        <w:t>, 48-</w:t>
      </w:r>
      <w:r w:rsidR="003319B1" w:rsidRPr="00821D10">
        <w:rPr>
          <w:rFonts w:ascii="Times New Roman" w:hAnsi="Times New Roman" w:cs="Times New Roman" w:hint="eastAsia"/>
        </w:rPr>
        <w:t>57</w:t>
      </w:r>
      <w:r w:rsidRPr="00821D10">
        <w:rPr>
          <w:rFonts w:ascii="Times New Roman" w:hAnsi="Times New Roman" w:cs="Times New Roman"/>
        </w:rPr>
        <w:t xml:space="preserve"> (2023).</w:t>
      </w:r>
    </w:p>
    <w:p w14:paraId="32A6ABAA" w14:textId="66B9AF3D" w:rsidR="006C32B5" w:rsidRPr="00821D10" w:rsidRDefault="006C32B5" w:rsidP="006C32B5">
      <w:pPr>
        <w:pStyle w:val="EndNoteBibliography"/>
        <w:ind w:left="720" w:hanging="720"/>
        <w:rPr>
          <w:rFonts w:ascii="Times New Roman" w:hAnsi="Times New Roman" w:cs="Times New Roman"/>
        </w:rPr>
      </w:pPr>
      <w:r w:rsidRPr="00821D10">
        <w:rPr>
          <w:rFonts w:ascii="Times New Roman" w:hAnsi="Times New Roman" w:cs="Times New Roman"/>
        </w:rPr>
        <w:t>8.</w:t>
      </w:r>
      <w:r w:rsidRPr="00821D10">
        <w:rPr>
          <w:rFonts w:ascii="Times New Roman" w:hAnsi="Times New Roman" w:cs="Times New Roman"/>
        </w:rPr>
        <w:tab/>
        <w:t xml:space="preserve">Jouppi, N.P., Young, C., Patil, N., Patterson, D. &amp; Al, G.A.E. In-Datacenter Performance Analysis of a Tensor Processing Unit. </w:t>
      </w:r>
      <w:r w:rsidR="006E0E58" w:rsidRPr="00821D10">
        <w:rPr>
          <w:rFonts w:ascii="Times New Roman" w:hAnsi="Times New Roman" w:cs="Times New Roman"/>
          <w:i/>
        </w:rPr>
        <w:t>Comput. Archit. News</w:t>
      </w:r>
      <w:r w:rsidRPr="00821D10">
        <w:rPr>
          <w:rFonts w:ascii="Times New Roman" w:hAnsi="Times New Roman" w:cs="Times New Roman"/>
        </w:rPr>
        <w:t xml:space="preserve"> </w:t>
      </w:r>
      <w:r w:rsidRPr="00821D10">
        <w:rPr>
          <w:rFonts w:ascii="Times New Roman" w:hAnsi="Times New Roman" w:cs="Times New Roman"/>
          <w:b/>
        </w:rPr>
        <w:t>45</w:t>
      </w:r>
      <w:r w:rsidRPr="00821D10">
        <w:rPr>
          <w:rFonts w:ascii="Times New Roman" w:hAnsi="Times New Roman" w:cs="Times New Roman"/>
        </w:rPr>
        <w:t>, 1-12 (2017).</w:t>
      </w:r>
    </w:p>
    <w:p w14:paraId="047D2F39" w14:textId="05A8257A" w:rsidR="006C32B5" w:rsidRPr="00821D10" w:rsidRDefault="006C32B5" w:rsidP="006C32B5">
      <w:pPr>
        <w:pStyle w:val="EndNoteBibliography"/>
        <w:ind w:left="720" w:hanging="720"/>
        <w:rPr>
          <w:rFonts w:ascii="Times New Roman" w:hAnsi="Times New Roman" w:cs="Times New Roman"/>
        </w:rPr>
      </w:pPr>
      <w:r w:rsidRPr="00821D10">
        <w:rPr>
          <w:rFonts w:ascii="Times New Roman" w:hAnsi="Times New Roman" w:cs="Times New Roman"/>
        </w:rPr>
        <w:t>9.</w:t>
      </w:r>
      <w:r w:rsidRPr="00821D10">
        <w:rPr>
          <w:rFonts w:ascii="Times New Roman" w:hAnsi="Times New Roman" w:cs="Times New Roman"/>
        </w:rPr>
        <w:tab/>
        <w:t>Shen, Y.C.</w:t>
      </w:r>
      <w:r w:rsidRPr="00821D10">
        <w:rPr>
          <w:rFonts w:ascii="Times New Roman" w:hAnsi="Times New Roman" w:cs="Times New Roman"/>
          <w:i/>
        </w:rPr>
        <w:t>, et al.</w:t>
      </w:r>
      <w:r w:rsidRPr="00821D10">
        <w:rPr>
          <w:rFonts w:ascii="Times New Roman" w:hAnsi="Times New Roman" w:cs="Times New Roman"/>
        </w:rPr>
        <w:t xml:space="preserve"> Deep learning with coherent nanophotonic circuits. </w:t>
      </w:r>
      <w:r w:rsidRPr="00821D10">
        <w:rPr>
          <w:rFonts w:ascii="Times New Roman" w:hAnsi="Times New Roman" w:cs="Times New Roman"/>
          <w:i/>
        </w:rPr>
        <w:t>Nat</w:t>
      </w:r>
      <w:r w:rsidR="006E0E58" w:rsidRPr="00821D10">
        <w:rPr>
          <w:rFonts w:ascii="Times New Roman" w:hAnsi="Times New Roman" w:cs="Times New Roman" w:hint="eastAsia"/>
          <w:i/>
        </w:rPr>
        <w:t>.</w:t>
      </w:r>
      <w:r w:rsidRPr="00821D10">
        <w:rPr>
          <w:rFonts w:ascii="Times New Roman" w:hAnsi="Times New Roman" w:cs="Times New Roman"/>
          <w:i/>
        </w:rPr>
        <w:t xml:space="preserve"> Photonics</w:t>
      </w:r>
      <w:r w:rsidRPr="00821D10">
        <w:rPr>
          <w:rFonts w:ascii="Times New Roman" w:hAnsi="Times New Roman" w:cs="Times New Roman"/>
        </w:rPr>
        <w:t xml:space="preserve"> </w:t>
      </w:r>
      <w:r w:rsidRPr="00821D10">
        <w:rPr>
          <w:rFonts w:ascii="Times New Roman" w:hAnsi="Times New Roman" w:cs="Times New Roman"/>
          <w:b/>
        </w:rPr>
        <w:t>11</w:t>
      </w:r>
      <w:r w:rsidRPr="00821D10">
        <w:rPr>
          <w:rFonts w:ascii="Times New Roman" w:hAnsi="Times New Roman" w:cs="Times New Roman"/>
        </w:rPr>
        <w:t>, 441-446 (2017).</w:t>
      </w:r>
    </w:p>
    <w:p w14:paraId="1C49E642" w14:textId="0D2DA4CD" w:rsidR="006C32B5" w:rsidRPr="00821D10" w:rsidRDefault="006C32B5" w:rsidP="006C32B5">
      <w:pPr>
        <w:pStyle w:val="EndNoteBibliography"/>
        <w:ind w:left="720" w:hanging="720"/>
        <w:rPr>
          <w:rFonts w:ascii="Times New Roman" w:hAnsi="Times New Roman" w:cs="Times New Roman"/>
        </w:rPr>
      </w:pPr>
      <w:r w:rsidRPr="00821D10">
        <w:rPr>
          <w:rFonts w:ascii="Times New Roman" w:hAnsi="Times New Roman" w:cs="Times New Roman"/>
        </w:rPr>
        <w:t>10.</w:t>
      </w:r>
      <w:r w:rsidRPr="00821D10">
        <w:rPr>
          <w:rFonts w:ascii="Times New Roman" w:hAnsi="Times New Roman" w:cs="Times New Roman"/>
        </w:rPr>
        <w:tab/>
      </w:r>
      <w:hyperlink r:id="rId95" w:history="1">
        <w:r w:rsidRPr="00821D10">
          <w:rPr>
            <w:rStyle w:val="af6"/>
            <w:rFonts w:ascii="Times New Roman" w:hAnsi="Times New Roman" w:cs="Times New Roman"/>
            <w:u w:val="none"/>
          </w:rPr>
          <w:t>https://gweb-coral-full.uc.r.appspot.com/docs/edgetpu/benchmarks/</w:t>
        </w:r>
      </w:hyperlink>
      <w:r w:rsidRPr="00821D10">
        <w:rPr>
          <w:rFonts w:ascii="Times New Roman" w:hAnsi="Times New Roman" w:cs="Times New Roman"/>
        </w:rPr>
        <w:t>.</w:t>
      </w:r>
    </w:p>
    <w:p w14:paraId="49703608" w14:textId="57762C88" w:rsidR="006C32B5" w:rsidRPr="00821D10" w:rsidRDefault="006C32B5" w:rsidP="006C32B5">
      <w:pPr>
        <w:pStyle w:val="EndNoteBibliography"/>
        <w:ind w:left="720" w:hanging="720"/>
        <w:rPr>
          <w:rFonts w:ascii="Times New Roman" w:hAnsi="Times New Roman" w:cs="Times New Roman"/>
        </w:rPr>
      </w:pPr>
      <w:r w:rsidRPr="00821D10">
        <w:rPr>
          <w:rFonts w:ascii="Times New Roman" w:hAnsi="Times New Roman" w:cs="Times New Roman"/>
        </w:rPr>
        <w:t>11.</w:t>
      </w:r>
      <w:r w:rsidRPr="00821D10">
        <w:rPr>
          <w:rFonts w:ascii="Times New Roman" w:hAnsi="Times New Roman" w:cs="Times New Roman"/>
        </w:rPr>
        <w:tab/>
        <w:t xml:space="preserve">Jin, L.H., Liu, H., Xu, X.Y. &amp; Song, E.M. Quaternion-based impulse noise removal from color video sequences. </w:t>
      </w:r>
      <w:r w:rsidR="006E0E58" w:rsidRPr="00821D10">
        <w:rPr>
          <w:rFonts w:ascii="Times New Roman" w:hAnsi="Times New Roman" w:cs="Times New Roman"/>
          <w:i/>
        </w:rPr>
        <w:t>IEEE Trans. Circuits Syst. Video Technol.</w:t>
      </w:r>
      <w:r w:rsidR="006E0E58" w:rsidRPr="00821D10">
        <w:rPr>
          <w:rFonts w:ascii="Times New Roman" w:hAnsi="Times New Roman" w:cs="Times New Roman"/>
        </w:rPr>
        <w:t xml:space="preserve"> </w:t>
      </w:r>
      <w:r w:rsidR="006E0E58" w:rsidRPr="00821D10">
        <w:rPr>
          <w:rFonts w:ascii="Times New Roman" w:hAnsi="Times New Roman" w:cs="Times New Roman"/>
          <w:b/>
        </w:rPr>
        <w:t>23</w:t>
      </w:r>
      <w:r w:rsidR="006E0E58" w:rsidRPr="00821D10">
        <w:rPr>
          <w:rFonts w:ascii="Times New Roman" w:hAnsi="Times New Roman" w:cs="Times New Roman"/>
        </w:rPr>
        <w:t>, 741-755 (2013)</w:t>
      </w:r>
      <w:r w:rsidRPr="00821D10">
        <w:rPr>
          <w:rFonts w:ascii="Times New Roman" w:hAnsi="Times New Roman" w:cs="Times New Roman"/>
        </w:rPr>
        <w:t>.</w:t>
      </w:r>
    </w:p>
    <w:p w14:paraId="50CD6A01" w14:textId="1E79510D" w:rsidR="006C32B5" w:rsidRPr="00821D10" w:rsidRDefault="006C32B5" w:rsidP="006C32B5">
      <w:pPr>
        <w:pStyle w:val="EndNoteBibliography"/>
        <w:ind w:left="720" w:hanging="720"/>
        <w:rPr>
          <w:rFonts w:ascii="Times New Roman" w:hAnsi="Times New Roman" w:cs="Times New Roman"/>
        </w:rPr>
      </w:pPr>
      <w:r w:rsidRPr="00821D10">
        <w:rPr>
          <w:rFonts w:ascii="Times New Roman" w:hAnsi="Times New Roman" w:cs="Times New Roman"/>
        </w:rPr>
        <w:t>12.</w:t>
      </w:r>
      <w:r w:rsidRPr="00821D10">
        <w:rPr>
          <w:rFonts w:ascii="Times New Roman" w:hAnsi="Times New Roman" w:cs="Times New Roman"/>
        </w:rPr>
        <w:tab/>
        <w:t xml:space="preserve">Kim, S. &amp; Kim, M. Rotation representations and their conversions. </w:t>
      </w:r>
      <w:r w:rsidR="006E0E58" w:rsidRPr="00821D10">
        <w:rPr>
          <w:rFonts w:ascii="Times New Roman" w:hAnsi="Times New Roman" w:cs="Times New Roman"/>
          <w:i/>
        </w:rPr>
        <w:t>I</w:t>
      </w:r>
      <w:r w:rsidR="006E0E58" w:rsidRPr="00821D10">
        <w:rPr>
          <w:rFonts w:ascii="Times New Roman" w:hAnsi="Times New Roman" w:cs="Times New Roman" w:hint="eastAsia"/>
          <w:i/>
        </w:rPr>
        <w:t>EEE</w:t>
      </w:r>
      <w:r w:rsidR="006E0E58" w:rsidRPr="00821D10">
        <w:rPr>
          <w:rFonts w:ascii="Times New Roman" w:hAnsi="Times New Roman" w:cs="Times New Roman"/>
          <w:i/>
        </w:rPr>
        <w:t xml:space="preserve"> Access</w:t>
      </w:r>
      <w:r w:rsidRPr="00821D10">
        <w:rPr>
          <w:rFonts w:ascii="Times New Roman" w:hAnsi="Times New Roman" w:cs="Times New Roman"/>
        </w:rPr>
        <w:t xml:space="preserve"> </w:t>
      </w:r>
      <w:r w:rsidRPr="00821D10">
        <w:rPr>
          <w:rFonts w:ascii="Times New Roman" w:hAnsi="Times New Roman" w:cs="Times New Roman"/>
          <w:b/>
        </w:rPr>
        <w:t>11</w:t>
      </w:r>
      <w:r w:rsidRPr="00821D10">
        <w:rPr>
          <w:rFonts w:ascii="Times New Roman" w:hAnsi="Times New Roman" w:cs="Times New Roman"/>
        </w:rPr>
        <w:t>, 6682-6699 (2023).</w:t>
      </w:r>
    </w:p>
    <w:p w14:paraId="25D2719D" w14:textId="30979E0A" w:rsidR="006C32B5" w:rsidRPr="00821D10" w:rsidRDefault="006C32B5" w:rsidP="006C32B5">
      <w:pPr>
        <w:pStyle w:val="EndNoteBibliography"/>
        <w:ind w:left="720" w:hanging="720"/>
        <w:rPr>
          <w:rFonts w:ascii="Times New Roman" w:hAnsi="Times New Roman" w:cs="Times New Roman"/>
        </w:rPr>
      </w:pPr>
      <w:r w:rsidRPr="00821D10">
        <w:rPr>
          <w:rFonts w:ascii="Times New Roman" w:hAnsi="Times New Roman" w:cs="Times New Roman"/>
        </w:rPr>
        <w:t>13.</w:t>
      </w:r>
      <w:r w:rsidRPr="00821D10">
        <w:rPr>
          <w:rFonts w:ascii="Times New Roman" w:hAnsi="Times New Roman" w:cs="Times New Roman"/>
        </w:rPr>
        <w:tab/>
        <w:t xml:space="preserve">Zhu, X.Y., Xu, Y., Xu, H.T. &amp; Chen, C.J. Quaternion convolutional neural networks. </w:t>
      </w:r>
      <w:r w:rsidR="006E0E58" w:rsidRPr="00821D10">
        <w:rPr>
          <w:rFonts w:ascii="Times New Roman" w:hAnsi="Times New Roman" w:cs="Times New Roman" w:hint="eastAsia"/>
          <w:i/>
          <w:iCs/>
        </w:rPr>
        <w:t>In:</w:t>
      </w:r>
      <w:r w:rsidR="006E0E58" w:rsidRPr="00821D10">
        <w:rPr>
          <w:rFonts w:ascii="Times New Roman" w:hAnsi="Times New Roman" w:cs="Times New Roman" w:hint="eastAsia"/>
        </w:rPr>
        <w:t xml:space="preserve"> </w:t>
      </w:r>
      <w:r w:rsidR="006E0E58" w:rsidRPr="00821D10">
        <w:rPr>
          <w:rFonts w:ascii="Times New Roman" w:hAnsi="Times New Roman" w:cs="Times New Roman"/>
          <w:i/>
        </w:rPr>
        <w:t>Proceedings of the European conference on computer vision</w:t>
      </w:r>
      <w:r w:rsidR="006E0E58" w:rsidRPr="00821D10">
        <w:rPr>
          <w:rFonts w:ascii="Times New Roman" w:hAnsi="Times New Roman" w:cs="Times New Roman"/>
          <w:iCs/>
        </w:rPr>
        <w:t xml:space="preserve"> (ECCV)</w:t>
      </w:r>
      <w:r w:rsidR="006E0E58" w:rsidRPr="00821D10">
        <w:rPr>
          <w:rFonts w:ascii="Times New Roman" w:hAnsi="Times New Roman" w:cs="Times New Roman" w:hint="eastAsia"/>
          <w:bCs/>
        </w:rPr>
        <w:t>.</w:t>
      </w:r>
      <w:r w:rsidR="006E0E58" w:rsidRPr="00821D10">
        <w:rPr>
          <w:rFonts w:ascii="Times New Roman" w:hAnsi="Times New Roman" w:cs="Times New Roman" w:hint="eastAsia"/>
          <w:b/>
        </w:rPr>
        <w:t xml:space="preserve"> </w:t>
      </w:r>
      <w:r w:rsidR="006E0E58" w:rsidRPr="00821D10">
        <w:rPr>
          <w:rFonts w:ascii="Times New Roman" w:hAnsi="Times New Roman" w:cs="Times New Roman"/>
        </w:rPr>
        <w:t>6</w:t>
      </w:r>
      <w:r w:rsidR="006E0E58" w:rsidRPr="00821D10">
        <w:rPr>
          <w:rFonts w:ascii="Times New Roman" w:hAnsi="Times New Roman" w:cs="Times New Roman" w:hint="eastAsia"/>
        </w:rPr>
        <w:t>31</w:t>
      </w:r>
      <w:r w:rsidR="006E0E58" w:rsidRPr="00821D10">
        <w:rPr>
          <w:rFonts w:ascii="Times New Roman" w:hAnsi="Times New Roman" w:cs="Times New Roman"/>
        </w:rPr>
        <w:t>-6</w:t>
      </w:r>
      <w:r w:rsidR="006E0E58" w:rsidRPr="00821D10">
        <w:rPr>
          <w:rFonts w:ascii="Times New Roman" w:hAnsi="Times New Roman" w:cs="Times New Roman" w:hint="eastAsia"/>
        </w:rPr>
        <w:t>47</w:t>
      </w:r>
      <w:r w:rsidR="006E0E58" w:rsidRPr="00821D10">
        <w:rPr>
          <w:rFonts w:ascii="Times New Roman" w:hAnsi="Times New Roman" w:cs="Times New Roman"/>
        </w:rPr>
        <w:t xml:space="preserve"> (2018)</w:t>
      </w:r>
      <w:r w:rsidRPr="00821D10">
        <w:rPr>
          <w:rFonts w:ascii="Times New Roman" w:hAnsi="Times New Roman" w:cs="Times New Roman"/>
        </w:rPr>
        <w:t>.</w:t>
      </w:r>
    </w:p>
    <w:p w14:paraId="38E0437E" w14:textId="749CFC7E" w:rsidR="006C32B5" w:rsidRPr="00821D10" w:rsidRDefault="006C32B5" w:rsidP="006C32B5">
      <w:pPr>
        <w:pStyle w:val="EndNoteBibliography"/>
        <w:ind w:left="720" w:hanging="720"/>
        <w:rPr>
          <w:rFonts w:ascii="Times New Roman" w:hAnsi="Times New Roman" w:cs="Times New Roman"/>
        </w:rPr>
      </w:pPr>
      <w:r w:rsidRPr="00821D10">
        <w:rPr>
          <w:rFonts w:ascii="Times New Roman" w:hAnsi="Times New Roman" w:cs="Times New Roman"/>
        </w:rPr>
        <w:t>14.</w:t>
      </w:r>
      <w:r w:rsidRPr="00821D10">
        <w:rPr>
          <w:rFonts w:ascii="Times New Roman" w:hAnsi="Times New Roman" w:cs="Times New Roman"/>
        </w:rPr>
        <w:tab/>
        <w:t>Yin, Q.L.</w:t>
      </w:r>
      <w:r w:rsidRPr="00821D10">
        <w:rPr>
          <w:rFonts w:ascii="Times New Roman" w:hAnsi="Times New Roman" w:cs="Times New Roman"/>
          <w:i/>
        </w:rPr>
        <w:t>, et al.</w:t>
      </w:r>
      <w:r w:rsidRPr="00821D10">
        <w:rPr>
          <w:rFonts w:ascii="Times New Roman" w:hAnsi="Times New Roman" w:cs="Times New Roman"/>
        </w:rPr>
        <w:t xml:space="preserve"> Quaternion convolutional neural network for color image classification and forensics. </w:t>
      </w:r>
      <w:r w:rsidR="006E0E58" w:rsidRPr="00821D10">
        <w:rPr>
          <w:rFonts w:ascii="Times New Roman" w:hAnsi="Times New Roman" w:cs="Times New Roman"/>
          <w:i/>
        </w:rPr>
        <w:t>I</w:t>
      </w:r>
      <w:r w:rsidR="006E0E58" w:rsidRPr="00821D10">
        <w:rPr>
          <w:rFonts w:ascii="Times New Roman" w:hAnsi="Times New Roman" w:cs="Times New Roman" w:hint="eastAsia"/>
          <w:i/>
        </w:rPr>
        <w:t>EEE</w:t>
      </w:r>
      <w:r w:rsidR="006E0E58" w:rsidRPr="00821D10">
        <w:rPr>
          <w:rFonts w:ascii="Times New Roman" w:hAnsi="Times New Roman" w:cs="Times New Roman"/>
          <w:i/>
        </w:rPr>
        <w:t xml:space="preserve"> Access</w:t>
      </w:r>
      <w:r w:rsidRPr="00821D10">
        <w:rPr>
          <w:rFonts w:ascii="Times New Roman" w:hAnsi="Times New Roman" w:cs="Times New Roman"/>
        </w:rPr>
        <w:t xml:space="preserve"> </w:t>
      </w:r>
      <w:r w:rsidRPr="00821D10">
        <w:rPr>
          <w:rFonts w:ascii="Times New Roman" w:hAnsi="Times New Roman" w:cs="Times New Roman"/>
          <w:b/>
        </w:rPr>
        <w:t>7</w:t>
      </w:r>
      <w:r w:rsidRPr="00821D10">
        <w:rPr>
          <w:rFonts w:ascii="Times New Roman" w:hAnsi="Times New Roman" w:cs="Times New Roman"/>
        </w:rPr>
        <w:t>, 20293-20301 (2019).</w:t>
      </w:r>
    </w:p>
    <w:p w14:paraId="6F2F8B07" w14:textId="28286704" w:rsidR="006C32B5" w:rsidRPr="00821D10" w:rsidRDefault="006C32B5" w:rsidP="006C32B5">
      <w:pPr>
        <w:pStyle w:val="EndNoteBibliography"/>
        <w:ind w:left="720" w:hanging="720"/>
        <w:rPr>
          <w:rFonts w:ascii="Times New Roman" w:hAnsi="Times New Roman" w:cs="Times New Roman"/>
        </w:rPr>
      </w:pPr>
      <w:r w:rsidRPr="00821D10">
        <w:rPr>
          <w:rFonts w:ascii="Times New Roman" w:hAnsi="Times New Roman" w:cs="Times New Roman"/>
        </w:rPr>
        <w:t>15.</w:t>
      </w:r>
      <w:r w:rsidRPr="00821D10">
        <w:rPr>
          <w:rFonts w:ascii="Times New Roman" w:hAnsi="Times New Roman" w:cs="Times New Roman"/>
        </w:rPr>
        <w:tab/>
        <w:t>Xu, X.Y.</w:t>
      </w:r>
      <w:r w:rsidRPr="00821D10">
        <w:rPr>
          <w:rFonts w:ascii="Times New Roman" w:hAnsi="Times New Roman" w:cs="Times New Roman"/>
          <w:i/>
        </w:rPr>
        <w:t>, et al.</w:t>
      </w:r>
      <w:r w:rsidRPr="00821D10">
        <w:rPr>
          <w:rFonts w:ascii="Times New Roman" w:hAnsi="Times New Roman" w:cs="Times New Roman"/>
        </w:rPr>
        <w:t xml:space="preserve"> 11 TOPS photonic convolutional accelerator for optical neural networks. </w:t>
      </w:r>
      <w:r w:rsidRPr="00821D10">
        <w:rPr>
          <w:rFonts w:ascii="Times New Roman" w:hAnsi="Times New Roman" w:cs="Times New Roman"/>
          <w:i/>
        </w:rPr>
        <w:t>Nature</w:t>
      </w:r>
      <w:r w:rsidRPr="00821D10">
        <w:rPr>
          <w:rFonts w:ascii="Times New Roman" w:hAnsi="Times New Roman" w:cs="Times New Roman"/>
        </w:rPr>
        <w:t xml:space="preserve"> </w:t>
      </w:r>
      <w:r w:rsidRPr="00821D10">
        <w:rPr>
          <w:rFonts w:ascii="Times New Roman" w:hAnsi="Times New Roman" w:cs="Times New Roman"/>
          <w:b/>
        </w:rPr>
        <w:t>589</w:t>
      </w:r>
      <w:r w:rsidRPr="00821D10">
        <w:rPr>
          <w:rFonts w:ascii="Times New Roman" w:hAnsi="Times New Roman" w:cs="Times New Roman"/>
        </w:rPr>
        <w:t>, 44-</w:t>
      </w:r>
      <w:r w:rsidR="006E0E58" w:rsidRPr="00821D10">
        <w:rPr>
          <w:rFonts w:ascii="Times New Roman" w:hAnsi="Times New Roman" w:cs="Times New Roman" w:hint="eastAsia"/>
        </w:rPr>
        <w:t>51</w:t>
      </w:r>
      <w:r w:rsidRPr="00821D10">
        <w:rPr>
          <w:rFonts w:ascii="Times New Roman" w:hAnsi="Times New Roman" w:cs="Times New Roman"/>
        </w:rPr>
        <w:t xml:space="preserve"> (2021).</w:t>
      </w:r>
    </w:p>
    <w:p w14:paraId="1CDFD417" w14:textId="7D4B96BB" w:rsidR="006C32B5" w:rsidRPr="00821D10" w:rsidRDefault="006C32B5" w:rsidP="006C32B5">
      <w:pPr>
        <w:pStyle w:val="EndNoteBibliography"/>
        <w:ind w:left="720" w:hanging="720"/>
        <w:rPr>
          <w:rFonts w:ascii="Times New Roman" w:hAnsi="Times New Roman" w:cs="Times New Roman"/>
        </w:rPr>
      </w:pPr>
      <w:r w:rsidRPr="00821D10">
        <w:rPr>
          <w:rFonts w:ascii="Times New Roman" w:hAnsi="Times New Roman" w:cs="Times New Roman"/>
        </w:rPr>
        <w:t>16.</w:t>
      </w:r>
      <w:r w:rsidRPr="00821D10">
        <w:rPr>
          <w:rFonts w:ascii="Times New Roman" w:hAnsi="Times New Roman" w:cs="Times New Roman"/>
        </w:rPr>
        <w:tab/>
        <w:t>Feldmann, J.</w:t>
      </w:r>
      <w:r w:rsidRPr="00821D10">
        <w:rPr>
          <w:rFonts w:ascii="Times New Roman" w:hAnsi="Times New Roman" w:cs="Times New Roman"/>
          <w:i/>
        </w:rPr>
        <w:t>, et al.</w:t>
      </w:r>
      <w:r w:rsidRPr="00821D10">
        <w:rPr>
          <w:rFonts w:ascii="Times New Roman" w:hAnsi="Times New Roman" w:cs="Times New Roman"/>
        </w:rPr>
        <w:t xml:space="preserve"> Parallel convolutional processing using an integrated photonic tensor core (vol 589, pg 52, 2021). </w:t>
      </w:r>
      <w:r w:rsidR="006E0E58" w:rsidRPr="00821D10">
        <w:rPr>
          <w:rFonts w:ascii="Times New Roman" w:hAnsi="Times New Roman" w:cs="Times New Roman"/>
          <w:i/>
        </w:rPr>
        <w:t>Nature</w:t>
      </w:r>
      <w:r w:rsidR="006E0E58" w:rsidRPr="00821D10">
        <w:rPr>
          <w:rFonts w:ascii="Times New Roman" w:hAnsi="Times New Roman" w:cs="Times New Roman"/>
        </w:rPr>
        <w:t xml:space="preserve"> </w:t>
      </w:r>
      <w:r w:rsidR="006E0E58" w:rsidRPr="00821D10">
        <w:rPr>
          <w:rFonts w:ascii="Times New Roman" w:hAnsi="Times New Roman" w:cs="Times New Roman"/>
          <w:b/>
        </w:rPr>
        <w:t>5</w:t>
      </w:r>
      <w:r w:rsidR="006E0E58" w:rsidRPr="00821D10">
        <w:rPr>
          <w:rFonts w:ascii="Times New Roman" w:hAnsi="Times New Roman" w:cs="Times New Roman" w:hint="eastAsia"/>
          <w:b/>
        </w:rPr>
        <w:t>89</w:t>
      </w:r>
      <w:r w:rsidR="006E0E58" w:rsidRPr="00821D10">
        <w:rPr>
          <w:rFonts w:ascii="Times New Roman" w:hAnsi="Times New Roman" w:cs="Times New Roman"/>
        </w:rPr>
        <w:t xml:space="preserve">, </w:t>
      </w:r>
      <w:r w:rsidR="006E0E58" w:rsidRPr="00821D10">
        <w:rPr>
          <w:rFonts w:ascii="Times New Roman" w:hAnsi="Times New Roman" w:cs="Times New Roman" w:hint="eastAsia"/>
        </w:rPr>
        <w:t>52</w:t>
      </w:r>
      <w:r w:rsidR="006E0E58" w:rsidRPr="00821D10">
        <w:rPr>
          <w:rFonts w:ascii="Times New Roman" w:hAnsi="Times New Roman" w:cs="Times New Roman"/>
        </w:rPr>
        <w:t>-</w:t>
      </w:r>
      <w:r w:rsidR="006E0E58" w:rsidRPr="00821D10">
        <w:rPr>
          <w:rFonts w:ascii="Times New Roman" w:hAnsi="Times New Roman" w:cs="Times New Roman" w:hint="eastAsia"/>
        </w:rPr>
        <w:t>58</w:t>
      </w:r>
      <w:r w:rsidR="006E0E58" w:rsidRPr="00821D10">
        <w:rPr>
          <w:rFonts w:ascii="Times New Roman" w:hAnsi="Times New Roman" w:cs="Times New Roman"/>
        </w:rPr>
        <w:t xml:space="preserve"> (2021)</w:t>
      </w:r>
      <w:r w:rsidRPr="00821D10">
        <w:rPr>
          <w:rFonts w:ascii="Times New Roman" w:hAnsi="Times New Roman" w:cs="Times New Roman"/>
        </w:rPr>
        <w:t>.</w:t>
      </w:r>
    </w:p>
    <w:p w14:paraId="6107AE40" w14:textId="523C7700" w:rsidR="006C32B5" w:rsidRPr="00821D10" w:rsidRDefault="006C32B5" w:rsidP="006C32B5">
      <w:pPr>
        <w:pStyle w:val="EndNoteBibliography"/>
        <w:ind w:left="720" w:hanging="720"/>
        <w:rPr>
          <w:rFonts w:ascii="Times New Roman" w:hAnsi="Times New Roman" w:cs="Times New Roman"/>
        </w:rPr>
      </w:pPr>
      <w:r w:rsidRPr="00821D10">
        <w:rPr>
          <w:rFonts w:ascii="Times New Roman" w:hAnsi="Times New Roman" w:cs="Times New Roman"/>
        </w:rPr>
        <w:t>17.</w:t>
      </w:r>
      <w:r w:rsidRPr="00821D10">
        <w:rPr>
          <w:rFonts w:ascii="Times New Roman" w:hAnsi="Times New Roman" w:cs="Times New Roman"/>
        </w:rPr>
        <w:tab/>
        <w:t xml:space="preserve">Carvalho, E.F. &amp; Engel, P.M. Convolutional sparse feature descriptor for object recognition in CIFAR-10. </w:t>
      </w:r>
      <w:r w:rsidR="006E0E58" w:rsidRPr="00821D10">
        <w:rPr>
          <w:rFonts w:ascii="Times New Roman" w:hAnsi="Times New Roman" w:cs="Times New Roman" w:hint="eastAsia"/>
          <w:i/>
          <w:iCs/>
        </w:rPr>
        <w:t>In:</w:t>
      </w:r>
      <w:r w:rsidR="006E0E58" w:rsidRPr="00821D10">
        <w:rPr>
          <w:rFonts w:ascii="Times New Roman" w:hAnsi="Times New Roman" w:cs="Times New Roman" w:hint="eastAsia"/>
        </w:rPr>
        <w:t xml:space="preserve"> </w:t>
      </w:r>
      <w:r w:rsidR="006E0E58" w:rsidRPr="00821D10">
        <w:rPr>
          <w:rFonts w:ascii="Times New Roman" w:hAnsi="Times New Roman" w:cs="Times New Roman"/>
          <w:i/>
        </w:rPr>
        <w:t>2013 Brazilian Conference on Intelligent Systems</w:t>
      </w:r>
      <w:r w:rsidR="006E0E58" w:rsidRPr="00821D10">
        <w:rPr>
          <w:rFonts w:ascii="Times New Roman" w:hAnsi="Times New Roman" w:cs="Times New Roman" w:hint="eastAsia"/>
        </w:rPr>
        <w:t>.</w:t>
      </w:r>
      <w:r w:rsidR="006E0E58" w:rsidRPr="00821D10">
        <w:rPr>
          <w:rFonts w:ascii="Times New Roman" w:hAnsi="Times New Roman" w:cs="Times New Roman"/>
        </w:rPr>
        <w:t xml:space="preserve"> 131-135 (</w:t>
      </w:r>
      <w:r w:rsidR="006E0E58" w:rsidRPr="00821D10">
        <w:rPr>
          <w:rFonts w:ascii="Times New Roman" w:hAnsi="Times New Roman" w:cs="Times New Roman" w:hint="eastAsia"/>
        </w:rPr>
        <w:t xml:space="preserve">IEEE, </w:t>
      </w:r>
      <w:r w:rsidR="006E0E58" w:rsidRPr="00821D10">
        <w:rPr>
          <w:rFonts w:ascii="Times New Roman" w:hAnsi="Times New Roman" w:cs="Times New Roman"/>
        </w:rPr>
        <w:t>2013)</w:t>
      </w:r>
      <w:r w:rsidRPr="00821D10">
        <w:rPr>
          <w:rFonts w:ascii="Times New Roman" w:hAnsi="Times New Roman" w:cs="Times New Roman"/>
        </w:rPr>
        <w:t>.</w:t>
      </w:r>
    </w:p>
    <w:p w14:paraId="1050608A" w14:textId="7C4835D9" w:rsidR="006C32B5" w:rsidRPr="00821D10" w:rsidRDefault="006C32B5" w:rsidP="006C32B5">
      <w:pPr>
        <w:pStyle w:val="EndNoteBibliography"/>
        <w:ind w:left="720" w:hanging="720"/>
        <w:rPr>
          <w:rFonts w:ascii="Times New Roman" w:hAnsi="Times New Roman" w:cs="Times New Roman"/>
        </w:rPr>
      </w:pPr>
      <w:r w:rsidRPr="00821D10">
        <w:rPr>
          <w:rFonts w:ascii="Times New Roman" w:hAnsi="Times New Roman" w:cs="Times New Roman"/>
        </w:rPr>
        <w:t>18.</w:t>
      </w:r>
      <w:r w:rsidRPr="00821D10">
        <w:rPr>
          <w:rFonts w:ascii="Times New Roman" w:hAnsi="Times New Roman" w:cs="Times New Roman"/>
        </w:rPr>
        <w:tab/>
        <w:t xml:space="preserve">Yang, Z., Wang, C., Zang, Y. &amp; Li, J. Mini-batch algorithms with Barzilai-Borwein update step. </w:t>
      </w:r>
      <w:r w:rsidR="006E0E58" w:rsidRPr="00821D10">
        <w:rPr>
          <w:rFonts w:ascii="Times New Roman" w:hAnsi="Times New Roman" w:cs="Times New Roman"/>
          <w:i/>
        </w:rPr>
        <w:lastRenderedPageBreak/>
        <w:t>Neurocomputing</w:t>
      </w:r>
      <w:r w:rsidR="006E0E58" w:rsidRPr="00821D10">
        <w:rPr>
          <w:rFonts w:ascii="Times New Roman" w:hAnsi="Times New Roman" w:cs="Times New Roman"/>
        </w:rPr>
        <w:t xml:space="preserve"> </w:t>
      </w:r>
      <w:r w:rsidR="006E0E58" w:rsidRPr="00821D10">
        <w:rPr>
          <w:rFonts w:ascii="Times New Roman" w:hAnsi="Times New Roman" w:cs="Times New Roman"/>
          <w:b/>
        </w:rPr>
        <w:t>314</w:t>
      </w:r>
      <w:r w:rsidR="006E0E58" w:rsidRPr="00821D10">
        <w:rPr>
          <w:rFonts w:ascii="Times New Roman" w:hAnsi="Times New Roman" w:cs="Times New Roman"/>
        </w:rPr>
        <w:t>, 177-185 (2018)</w:t>
      </w:r>
      <w:r w:rsidRPr="00821D10">
        <w:rPr>
          <w:rFonts w:ascii="Times New Roman" w:hAnsi="Times New Roman" w:cs="Times New Roman"/>
        </w:rPr>
        <w:t>.</w:t>
      </w:r>
    </w:p>
    <w:p w14:paraId="32F034F6" w14:textId="4B365330" w:rsidR="006C32B5" w:rsidRPr="00821D10" w:rsidRDefault="006C32B5" w:rsidP="006C32B5">
      <w:pPr>
        <w:pStyle w:val="EndNoteBibliography"/>
        <w:ind w:left="720" w:hanging="720"/>
        <w:rPr>
          <w:rFonts w:ascii="Times New Roman" w:hAnsi="Times New Roman" w:cs="Times New Roman"/>
        </w:rPr>
      </w:pPr>
      <w:r w:rsidRPr="00821D10">
        <w:rPr>
          <w:rFonts w:ascii="Times New Roman" w:hAnsi="Times New Roman" w:cs="Times New Roman"/>
        </w:rPr>
        <w:t>19.</w:t>
      </w:r>
      <w:r w:rsidRPr="00821D10">
        <w:rPr>
          <w:rFonts w:ascii="Times New Roman" w:hAnsi="Times New Roman" w:cs="Times New Roman"/>
        </w:rPr>
        <w:tab/>
        <w:t xml:space="preserve">Omar, A. &amp; Abd El-Hafeez, T. Optimizing epileptic seizure recognition performance with feature scaling and dropout layers. </w:t>
      </w:r>
      <w:r w:rsidR="006E0E58" w:rsidRPr="00821D10">
        <w:rPr>
          <w:rFonts w:ascii="Times New Roman" w:hAnsi="Times New Roman" w:cs="Times New Roman"/>
          <w:i/>
        </w:rPr>
        <w:t>Neural</w:t>
      </w:r>
      <w:r w:rsidR="006E0E58" w:rsidRPr="00821D10">
        <w:rPr>
          <w:rFonts w:ascii="Times New Roman" w:hAnsi="Times New Roman" w:cs="Times New Roman" w:hint="eastAsia"/>
          <w:i/>
        </w:rPr>
        <w:t>.</w:t>
      </w:r>
      <w:r w:rsidR="006E0E58" w:rsidRPr="00821D10">
        <w:rPr>
          <w:rFonts w:ascii="Times New Roman" w:hAnsi="Times New Roman" w:cs="Times New Roman"/>
          <w:i/>
        </w:rPr>
        <w:t xml:space="preserve"> Comput</w:t>
      </w:r>
      <w:r w:rsidR="006E0E58" w:rsidRPr="00821D10">
        <w:rPr>
          <w:rFonts w:ascii="Times New Roman" w:hAnsi="Times New Roman" w:cs="Times New Roman" w:hint="eastAsia"/>
          <w:i/>
        </w:rPr>
        <w:t>.</w:t>
      </w:r>
      <w:r w:rsidR="006E0E58" w:rsidRPr="00821D10">
        <w:rPr>
          <w:rFonts w:ascii="Times New Roman" w:hAnsi="Times New Roman" w:cs="Times New Roman"/>
          <w:i/>
        </w:rPr>
        <w:t xml:space="preserve"> Appl</w:t>
      </w:r>
      <w:r w:rsidR="006E0E58" w:rsidRPr="00821D10">
        <w:rPr>
          <w:rFonts w:ascii="Times New Roman" w:hAnsi="Times New Roman" w:cs="Times New Roman" w:hint="eastAsia"/>
          <w:i/>
        </w:rPr>
        <w:t>.</w:t>
      </w:r>
      <w:r w:rsidR="006E0E58" w:rsidRPr="00821D10">
        <w:rPr>
          <w:rFonts w:ascii="Times New Roman" w:hAnsi="Times New Roman" w:cs="Times New Roman"/>
        </w:rPr>
        <w:t xml:space="preserve"> </w:t>
      </w:r>
      <w:r w:rsidR="006E0E58" w:rsidRPr="00821D10">
        <w:rPr>
          <w:rFonts w:ascii="Times New Roman" w:hAnsi="Times New Roman" w:cs="Times New Roman"/>
          <w:b/>
        </w:rPr>
        <w:t>36</w:t>
      </w:r>
      <w:r w:rsidR="006E0E58" w:rsidRPr="00821D10">
        <w:rPr>
          <w:rFonts w:ascii="Times New Roman" w:hAnsi="Times New Roman" w:cs="Times New Roman"/>
        </w:rPr>
        <w:t>, 2835-2852 (2024)</w:t>
      </w:r>
      <w:r w:rsidRPr="00821D10">
        <w:rPr>
          <w:rFonts w:ascii="Times New Roman" w:hAnsi="Times New Roman" w:cs="Times New Roman"/>
        </w:rPr>
        <w:t>.</w:t>
      </w:r>
    </w:p>
    <w:p w14:paraId="5BFC161D" w14:textId="77777777" w:rsidR="006C32B5" w:rsidRPr="00821D10" w:rsidRDefault="006C32B5" w:rsidP="006C32B5">
      <w:pPr>
        <w:pStyle w:val="EndNoteBibliography"/>
        <w:ind w:left="720" w:hanging="720"/>
        <w:rPr>
          <w:rFonts w:ascii="Times New Roman" w:hAnsi="Times New Roman" w:cs="Times New Roman"/>
        </w:rPr>
      </w:pPr>
      <w:r w:rsidRPr="00821D10">
        <w:rPr>
          <w:rFonts w:ascii="Times New Roman" w:hAnsi="Times New Roman" w:cs="Times New Roman"/>
        </w:rPr>
        <w:t>20.</w:t>
      </w:r>
      <w:r w:rsidRPr="00821D10">
        <w:rPr>
          <w:rFonts w:ascii="Times New Roman" w:hAnsi="Times New Roman" w:cs="Times New Roman"/>
        </w:rPr>
        <w:tab/>
        <w:t xml:space="preserve">Masci, J., Meier, U., Ciresan, D., Schmidhuber, J. &amp; Fricout, G. Steel defect classification with max-pooling convolutional neural networks. </w:t>
      </w:r>
      <w:r w:rsidRPr="00821D10">
        <w:rPr>
          <w:rFonts w:ascii="Times New Roman" w:hAnsi="Times New Roman" w:cs="Times New Roman"/>
          <w:i/>
        </w:rPr>
        <w:t>Ieee Ijcnn</w:t>
      </w:r>
      <w:r w:rsidRPr="00821D10">
        <w:rPr>
          <w:rFonts w:ascii="Times New Roman" w:hAnsi="Times New Roman" w:cs="Times New Roman"/>
        </w:rPr>
        <w:t>, 1-6 (2012).</w:t>
      </w:r>
    </w:p>
    <w:p w14:paraId="6DE96F38" w14:textId="683CE5EB" w:rsidR="006C32B5" w:rsidRPr="00821D10" w:rsidRDefault="006C32B5" w:rsidP="006C32B5">
      <w:pPr>
        <w:pStyle w:val="EndNoteBibliography"/>
        <w:ind w:left="720" w:hanging="720"/>
        <w:rPr>
          <w:rFonts w:ascii="Times New Roman" w:hAnsi="Times New Roman" w:cs="Times New Roman"/>
        </w:rPr>
      </w:pPr>
      <w:r w:rsidRPr="00821D10">
        <w:rPr>
          <w:rFonts w:ascii="Times New Roman" w:hAnsi="Times New Roman" w:cs="Times New Roman"/>
        </w:rPr>
        <w:t>21.</w:t>
      </w:r>
      <w:r w:rsidRPr="00821D10">
        <w:rPr>
          <w:rFonts w:ascii="Times New Roman" w:hAnsi="Times New Roman" w:cs="Times New Roman"/>
        </w:rPr>
        <w:tab/>
        <w:t xml:space="preserve">Glorot, X., Bordes, A. &amp; Bengio, Y. Deep sparse rectifier neural networks. </w:t>
      </w:r>
      <w:r w:rsidR="006E0D37" w:rsidRPr="00821D10">
        <w:rPr>
          <w:rFonts w:ascii="Times New Roman" w:hAnsi="Times New Roman" w:cs="Times New Roman" w:hint="eastAsia"/>
          <w:i/>
          <w:iCs/>
        </w:rPr>
        <w:t>In:</w:t>
      </w:r>
      <w:r w:rsidR="006E0D37" w:rsidRPr="00821D10">
        <w:rPr>
          <w:rFonts w:ascii="Times New Roman" w:hAnsi="Times New Roman" w:cs="Times New Roman" w:hint="eastAsia"/>
        </w:rPr>
        <w:t xml:space="preserve"> </w:t>
      </w:r>
      <w:r w:rsidR="006E0D37" w:rsidRPr="00821D10">
        <w:rPr>
          <w:rFonts w:ascii="Times New Roman" w:hAnsi="Times New Roman" w:cs="Times New Roman"/>
          <w:i/>
          <w:iCs/>
        </w:rPr>
        <w:t>Proceedings of the fourteenth international conference on artificial intelligence and statistics</w:t>
      </w:r>
      <w:r w:rsidR="006E0D37" w:rsidRPr="00821D10">
        <w:rPr>
          <w:rFonts w:ascii="Times New Roman" w:hAnsi="Times New Roman" w:cs="Times New Roman"/>
        </w:rPr>
        <w:t>. 315-323 (JMLR Workshop and Conference Proceedings, 2011)</w:t>
      </w:r>
      <w:r w:rsidRPr="00821D10">
        <w:rPr>
          <w:rFonts w:ascii="Times New Roman" w:hAnsi="Times New Roman" w:cs="Times New Roman"/>
        </w:rPr>
        <w:t>.</w:t>
      </w:r>
    </w:p>
    <w:p w14:paraId="56389DBF" w14:textId="3D75DE99" w:rsidR="004A67EF" w:rsidRPr="00821D10" w:rsidRDefault="00DC499A" w:rsidP="002C1834">
      <w:pPr>
        <w:spacing w:line="480" w:lineRule="auto"/>
        <w:rPr>
          <w:rFonts w:ascii="Times New Roman" w:hAnsi="Times New Roman" w:cs="Times New Roman"/>
          <w:szCs w:val="21"/>
        </w:rPr>
      </w:pPr>
      <w:r w:rsidRPr="00821D10">
        <w:rPr>
          <w:rFonts w:ascii="Times New Roman" w:hAnsi="Times New Roman" w:cs="Times New Roman"/>
          <w:szCs w:val="21"/>
        </w:rPr>
        <w:fldChar w:fldCharType="end"/>
      </w:r>
    </w:p>
    <w:sectPr w:rsidR="004A67EF" w:rsidRPr="00821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79F01" w14:textId="77777777" w:rsidR="00C32913" w:rsidRDefault="00C32913" w:rsidP="00732EA4">
      <w:pPr>
        <w:rPr>
          <w:rFonts w:hint="eastAsia"/>
        </w:rPr>
      </w:pPr>
      <w:r>
        <w:separator/>
      </w:r>
    </w:p>
  </w:endnote>
  <w:endnote w:type="continuationSeparator" w:id="0">
    <w:p w14:paraId="0BFFB4DC" w14:textId="77777777" w:rsidR="00C32913" w:rsidRDefault="00C32913" w:rsidP="00732EA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system-ui">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D2D85" w14:textId="77777777" w:rsidR="00C32913" w:rsidRDefault="00C32913" w:rsidP="00732EA4">
      <w:pPr>
        <w:rPr>
          <w:rFonts w:hint="eastAsia"/>
        </w:rPr>
      </w:pPr>
      <w:r>
        <w:separator/>
      </w:r>
    </w:p>
  </w:footnote>
  <w:footnote w:type="continuationSeparator" w:id="0">
    <w:p w14:paraId="1223901C" w14:textId="77777777" w:rsidR="00C32913" w:rsidRDefault="00C32913" w:rsidP="00732EA4">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E10"/>
    <w:multiLevelType w:val="multilevel"/>
    <w:tmpl w:val="27D44056"/>
    <w:lvl w:ilvl="0">
      <w:start w:val="1"/>
      <w:numFmt w:val="bullet"/>
      <w:lvlText w:val=""/>
      <w:lvlJc w:val="left"/>
      <w:pPr>
        <w:tabs>
          <w:tab w:val="num" w:pos="4972"/>
        </w:tabs>
        <w:ind w:left="4972" w:hanging="360"/>
      </w:pPr>
      <w:rPr>
        <w:rFonts w:ascii="Symbol" w:hAnsi="Symbol" w:hint="default"/>
        <w:sz w:val="20"/>
      </w:rPr>
    </w:lvl>
    <w:lvl w:ilvl="1" w:tentative="1">
      <w:start w:val="1"/>
      <w:numFmt w:val="bullet"/>
      <w:lvlText w:val=""/>
      <w:lvlJc w:val="left"/>
      <w:pPr>
        <w:tabs>
          <w:tab w:val="num" w:pos="5692"/>
        </w:tabs>
        <w:ind w:left="5692" w:hanging="360"/>
      </w:pPr>
      <w:rPr>
        <w:rFonts w:ascii="Symbol" w:hAnsi="Symbol" w:hint="default"/>
        <w:sz w:val="20"/>
      </w:rPr>
    </w:lvl>
    <w:lvl w:ilvl="2" w:tentative="1">
      <w:start w:val="1"/>
      <w:numFmt w:val="bullet"/>
      <w:lvlText w:val=""/>
      <w:lvlJc w:val="left"/>
      <w:pPr>
        <w:tabs>
          <w:tab w:val="num" w:pos="6412"/>
        </w:tabs>
        <w:ind w:left="6412" w:hanging="360"/>
      </w:pPr>
      <w:rPr>
        <w:rFonts w:ascii="Symbol" w:hAnsi="Symbol" w:hint="default"/>
        <w:sz w:val="20"/>
      </w:rPr>
    </w:lvl>
    <w:lvl w:ilvl="3" w:tentative="1">
      <w:start w:val="1"/>
      <w:numFmt w:val="bullet"/>
      <w:lvlText w:val=""/>
      <w:lvlJc w:val="left"/>
      <w:pPr>
        <w:tabs>
          <w:tab w:val="num" w:pos="7132"/>
        </w:tabs>
        <w:ind w:left="7132" w:hanging="360"/>
      </w:pPr>
      <w:rPr>
        <w:rFonts w:ascii="Symbol" w:hAnsi="Symbol" w:hint="default"/>
        <w:sz w:val="20"/>
      </w:rPr>
    </w:lvl>
    <w:lvl w:ilvl="4" w:tentative="1">
      <w:start w:val="1"/>
      <w:numFmt w:val="bullet"/>
      <w:lvlText w:val=""/>
      <w:lvlJc w:val="left"/>
      <w:pPr>
        <w:tabs>
          <w:tab w:val="num" w:pos="7852"/>
        </w:tabs>
        <w:ind w:left="7852" w:hanging="360"/>
      </w:pPr>
      <w:rPr>
        <w:rFonts w:ascii="Symbol" w:hAnsi="Symbol" w:hint="default"/>
        <w:sz w:val="20"/>
      </w:rPr>
    </w:lvl>
    <w:lvl w:ilvl="5" w:tentative="1">
      <w:start w:val="1"/>
      <w:numFmt w:val="bullet"/>
      <w:lvlText w:val=""/>
      <w:lvlJc w:val="left"/>
      <w:pPr>
        <w:tabs>
          <w:tab w:val="num" w:pos="8572"/>
        </w:tabs>
        <w:ind w:left="8572" w:hanging="360"/>
      </w:pPr>
      <w:rPr>
        <w:rFonts w:ascii="Symbol" w:hAnsi="Symbol" w:hint="default"/>
        <w:sz w:val="20"/>
      </w:rPr>
    </w:lvl>
    <w:lvl w:ilvl="6" w:tentative="1">
      <w:start w:val="1"/>
      <w:numFmt w:val="bullet"/>
      <w:lvlText w:val=""/>
      <w:lvlJc w:val="left"/>
      <w:pPr>
        <w:tabs>
          <w:tab w:val="num" w:pos="9292"/>
        </w:tabs>
        <w:ind w:left="9292" w:hanging="360"/>
      </w:pPr>
      <w:rPr>
        <w:rFonts w:ascii="Symbol" w:hAnsi="Symbol" w:hint="default"/>
        <w:sz w:val="20"/>
      </w:rPr>
    </w:lvl>
    <w:lvl w:ilvl="7" w:tentative="1">
      <w:start w:val="1"/>
      <w:numFmt w:val="bullet"/>
      <w:lvlText w:val=""/>
      <w:lvlJc w:val="left"/>
      <w:pPr>
        <w:tabs>
          <w:tab w:val="num" w:pos="10012"/>
        </w:tabs>
        <w:ind w:left="10012" w:hanging="360"/>
      </w:pPr>
      <w:rPr>
        <w:rFonts w:ascii="Symbol" w:hAnsi="Symbol" w:hint="default"/>
        <w:sz w:val="20"/>
      </w:rPr>
    </w:lvl>
    <w:lvl w:ilvl="8" w:tentative="1">
      <w:start w:val="1"/>
      <w:numFmt w:val="bullet"/>
      <w:lvlText w:val=""/>
      <w:lvlJc w:val="left"/>
      <w:pPr>
        <w:tabs>
          <w:tab w:val="num" w:pos="10732"/>
        </w:tabs>
        <w:ind w:left="10732" w:hanging="360"/>
      </w:pPr>
      <w:rPr>
        <w:rFonts w:ascii="Symbol" w:hAnsi="Symbol" w:hint="default"/>
        <w:sz w:val="20"/>
      </w:rPr>
    </w:lvl>
  </w:abstractNum>
  <w:abstractNum w:abstractNumId="1" w15:restartNumberingAfterBreak="0">
    <w:nsid w:val="00A741D7"/>
    <w:multiLevelType w:val="hybridMultilevel"/>
    <w:tmpl w:val="041C1F84"/>
    <w:lvl w:ilvl="0" w:tplc="54DE5C8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33341B2A"/>
    <w:multiLevelType w:val="multilevel"/>
    <w:tmpl w:val="7CA4F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4490B3F"/>
    <w:multiLevelType w:val="multilevel"/>
    <w:tmpl w:val="E04AF202"/>
    <w:lvl w:ilvl="0">
      <w:start w:val="1"/>
      <w:numFmt w:val="decimal"/>
      <w:lvlText w:val="%1."/>
      <w:lvlJc w:val="left"/>
      <w:pPr>
        <w:tabs>
          <w:tab w:val="num" w:pos="644"/>
        </w:tabs>
        <w:ind w:left="644" w:hanging="360"/>
      </w:pPr>
      <w:rPr>
        <w:rFonts w:ascii="Times New Roman" w:eastAsiaTheme="minorEastAsia" w:hAnsi="Times New Roman" w:cs="Times New Roman"/>
        <w:sz w:val="20"/>
      </w:rPr>
    </w:lvl>
    <w:lvl w:ilvl="1">
      <w:start w:val="1"/>
      <w:numFmt w:val="decimal"/>
      <w:lvlText w:val="%2."/>
      <w:lvlJc w:val="left"/>
      <w:pPr>
        <w:ind w:left="786"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8612E21"/>
    <w:multiLevelType w:val="multilevel"/>
    <w:tmpl w:val="B4641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C386147"/>
    <w:multiLevelType w:val="multilevel"/>
    <w:tmpl w:val="61DE0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C7D0A6E"/>
    <w:multiLevelType w:val="multilevel"/>
    <w:tmpl w:val="EAAEB0FE"/>
    <w:name w:val="（eq）"/>
    <w:styleLink w:val="a"/>
    <w:lvl w:ilvl="0">
      <w:start w:val="1"/>
      <w:numFmt w:val="chineseCountingThousand"/>
      <w:suff w:val="space"/>
      <w:lvlText w:val="第%1章"/>
      <w:lvlJc w:val="left"/>
      <w:pPr>
        <w:ind w:left="0" w:firstLine="0"/>
      </w:pPr>
      <w:rPr>
        <w:rFonts w:ascii="黑体" w:eastAsia="黑体" w:hAnsi="黑体" w:hint="eastAsia"/>
      </w:rPr>
    </w:lvl>
    <w:lvl w:ilvl="1">
      <w:start w:val="1"/>
      <w:numFmt w:val="decimal"/>
      <w:isLgl/>
      <w:suff w:val="space"/>
      <w:lvlText w:val="%1.%2"/>
      <w:lvlJc w:val="left"/>
      <w:pPr>
        <w:ind w:left="0" w:firstLine="0"/>
      </w:pPr>
      <w:rPr>
        <w:rFonts w:ascii="黑体" w:eastAsia="黑体" w:hAnsi="黑体" w:hint="eastAsia"/>
      </w:rPr>
    </w:lvl>
    <w:lvl w:ilvl="2">
      <w:start w:val="1"/>
      <w:numFmt w:val="decimal"/>
      <w:isLgl/>
      <w:suff w:val="space"/>
      <w:lvlText w:val="%1.%2.%3"/>
      <w:lvlJc w:val="left"/>
      <w:pPr>
        <w:ind w:left="0" w:firstLine="0"/>
      </w:pPr>
      <w:rPr>
        <w:rFonts w:ascii="黑体" w:eastAsia="黑体" w:hAnsi="黑体" w:hint="eastAsia"/>
      </w:rPr>
    </w:lvl>
    <w:lvl w:ilvl="3">
      <w:start w:val="1"/>
      <w:numFmt w:val="decimal"/>
      <w:lvlRestart w:val="1"/>
      <w:isLgl/>
      <w:suff w:val="space"/>
      <w:lvlText w:val="图%1-%4"/>
      <w:lvlJc w:val="left"/>
      <w:pPr>
        <w:ind w:left="0" w:firstLine="0"/>
      </w:pPr>
      <w:rPr>
        <w:rFonts w:ascii="楷体" w:eastAsia="楷体" w:hAnsi="楷体" w:hint="eastAsia"/>
        <w:sz w:val="21"/>
      </w:rPr>
    </w:lvl>
    <w:lvl w:ilvl="4">
      <w:start w:val="1"/>
      <w:numFmt w:val="decimal"/>
      <w:lvlRestart w:val="1"/>
      <w:isLgl/>
      <w:suff w:val="space"/>
      <w:lvlText w:val="Fig.%1-%5"/>
      <w:lvlJc w:val="left"/>
      <w:pPr>
        <w:ind w:left="0" w:firstLine="0"/>
      </w:pPr>
      <w:rPr>
        <w:rFonts w:asciiTheme="minorHAnsi" w:eastAsia="宋体" w:hAnsiTheme="minorHAnsi" w:hint="eastAsia"/>
      </w:rPr>
    </w:lvl>
    <w:lvl w:ilvl="5">
      <w:start w:val="1"/>
      <w:numFmt w:val="decimal"/>
      <w:lvlRestart w:val="1"/>
      <w:isLgl/>
      <w:suff w:val="space"/>
      <w:lvlText w:val="表%1-%6"/>
      <w:lvlJc w:val="left"/>
      <w:pPr>
        <w:ind w:left="2160" w:firstLine="0"/>
      </w:pPr>
      <w:rPr>
        <w:rFonts w:ascii="楷体" w:eastAsia="楷体" w:hAnsi="楷体" w:hint="eastAsia"/>
        <w:sz w:val="21"/>
      </w:rPr>
    </w:lvl>
    <w:lvl w:ilvl="6">
      <w:start w:val="1"/>
      <w:numFmt w:val="decimal"/>
      <w:lvlRestart w:val="1"/>
      <w:isLgl/>
      <w:suff w:val="space"/>
      <w:lvlText w:val="Tab.%1-%7"/>
      <w:lvlJc w:val="left"/>
      <w:pPr>
        <w:ind w:left="0" w:firstLine="0"/>
      </w:pPr>
      <w:rPr>
        <w:rFonts w:asciiTheme="minorHAnsi" w:eastAsia="宋体" w:hAnsiTheme="minorHAnsi" w:hint="eastAsia"/>
      </w:rPr>
    </w:lvl>
    <w:lvl w:ilvl="7">
      <w:start w:val="1"/>
      <w:numFmt w:val="decimal"/>
      <w:lvlRestart w:val="1"/>
      <w:isLgl/>
      <w:suff w:val="space"/>
      <w:lvlText w:val="（%1-%8）"/>
      <w:lvlJc w:val="left"/>
      <w:pPr>
        <w:ind w:left="0" w:firstLine="0"/>
      </w:pPr>
      <w:rPr>
        <w:rFonts w:asciiTheme="minorHAnsi" w:eastAsia="宋体" w:hAnsiTheme="minorHAnsi" w:hint="eastAsia"/>
      </w:rPr>
    </w:lvl>
    <w:lvl w:ilvl="8">
      <w:start w:val="1"/>
      <w:numFmt w:val="decimal"/>
      <w:lvlRestart w:val="1"/>
      <w:lvlText w:val="[%9]"/>
      <w:lvlJc w:val="left"/>
      <w:pPr>
        <w:ind w:left="0" w:firstLine="0"/>
      </w:pPr>
      <w:rPr>
        <w:rFonts w:asciiTheme="minorHAnsi" w:eastAsia="宋体" w:hAnsiTheme="minorHAnsi" w:hint="eastAsia"/>
      </w:rPr>
    </w:lvl>
  </w:abstractNum>
  <w:abstractNum w:abstractNumId="7" w15:restartNumberingAfterBreak="0">
    <w:nsid w:val="5BD42321"/>
    <w:multiLevelType w:val="hybridMultilevel"/>
    <w:tmpl w:val="695C6B94"/>
    <w:lvl w:ilvl="0" w:tplc="026E6D4C">
      <w:start w:val="1"/>
      <w:numFmt w:val="decimal"/>
      <w:lvlText w:val="(%1)"/>
      <w:lvlJc w:val="left"/>
      <w:pPr>
        <w:ind w:left="840" w:hanging="360"/>
      </w:pPr>
      <w:rPr>
        <w:rFonts w:hint="default"/>
        <w:b w:val="0"/>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8" w15:restartNumberingAfterBreak="0">
    <w:nsid w:val="6ED657BA"/>
    <w:multiLevelType w:val="hybridMultilevel"/>
    <w:tmpl w:val="510251DC"/>
    <w:lvl w:ilvl="0" w:tplc="A4364F72">
      <w:start w:val="1"/>
      <w:numFmt w:val="decimal"/>
      <w:lvlText w:val="(%1)"/>
      <w:lvlJc w:val="left"/>
      <w:pPr>
        <w:ind w:left="360" w:hanging="360"/>
      </w:pPr>
      <w:rPr>
        <w:rFonts w:hint="default"/>
        <w:b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6FB3631D"/>
    <w:multiLevelType w:val="multilevel"/>
    <w:tmpl w:val="3D9CF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35149F5"/>
    <w:multiLevelType w:val="hybridMultilevel"/>
    <w:tmpl w:val="A4E68CA6"/>
    <w:lvl w:ilvl="0" w:tplc="DFD8151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77B66516"/>
    <w:multiLevelType w:val="multilevel"/>
    <w:tmpl w:val="E04AF202"/>
    <w:lvl w:ilvl="0">
      <w:start w:val="1"/>
      <w:numFmt w:val="decimal"/>
      <w:lvlText w:val="%1."/>
      <w:lvlJc w:val="left"/>
      <w:pPr>
        <w:tabs>
          <w:tab w:val="num" w:pos="644"/>
        </w:tabs>
        <w:ind w:left="644" w:hanging="360"/>
      </w:pPr>
      <w:rPr>
        <w:rFonts w:ascii="Times New Roman" w:eastAsiaTheme="minorEastAsia" w:hAnsi="Times New Roman" w:cs="Times New Roman"/>
        <w:sz w:val="20"/>
      </w:rPr>
    </w:lvl>
    <w:lvl w:ilvl="1">
      <w:start w:val="1"/>
      <w:numFmt w:val="decimal"/>
      <w:lvlText w:val="%2."/>
      <w:lvlJc w:val="left"/>
      <w:pPr>
        <w:ind w:left="786"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2838859">
    <w:abstractNumId w:val="0"/>
  </w:num>
  <w:num w:numId="2" w16cid:durableId="489061850">
    <w:abstractNumId w:val="2"/>
  </w:num>
  <w:num w:numId="3" w16cid:durableId="783577400">
    <w:abstractNumId w:val="7"/>
  </w:num>
  <w:num w:numId="4" w16cid:durableId="2096824819">
    <w:abstractNumId w:val="8"/>
  </w:num>
  <w:num w:numId="5" w16cid:durableId="1949121401">
    <w:abstractNumId w:val="9"/>
  </w:num>
  <w:num w:numId="6" w16cid:durableId="1527937794">
    <w:abstractNumId w:val="5"/>
  </w:num>
  <w:num w:numId="7" w16cid:durableId="2146504388">
    <w:abstractNumId w:val="4"/>
  </w:num>
  <w:num w:numId="8" w16cid:durableId="1526551342">
    <w:abstractNumId w:val="3"/>
  </w:num>
  <w:num w:numId="9" w16cid:durableId="1278292950">
    <w:abstractNumId w:val="1"/>
  </w:num>
  <w:num w:numId="10" w16cid:durableId="1885288052">
    <w:abstractNumId w:val="6"/>
    <w:lvlOverride w:ilvl="0">
      <w:lvl w:ilvl="0">
        <w:numFmt w:val="decimal"/>
        <w:lvlText w:val=""/>
        <w:lvlJc w:val="left"/>
      </w:lvl>
    </w:lvlOverride>
    <w:lvlOverride w:ilvl="1">
      <w:lvl w:ilvl="1">
        <w:start w:val="1"/>
        <w:numFmt w:val="decimal"/>
        <w:isLgl/>
        <w:suff w:val="space"/>
        <w:lvlText w:val="%1.%2"/>
        <w:lvlJc w:val="left"/>
        <w:pPr>
          <w:ind w:left="0" w:firstLine="0"/>
        </w:pPr>
        <w:rPr>
          <w:rFonts w:ascii="黑体" w:eastAsia="黑体" w:hAnsi="黑体" w:hint="eastAsia"/>
        </w:rPr>
      </w:lvl>
    </w:lvlOverride>
  </w:num>
  <w:num w:numId="11" w16cid:durableId="1163199959">
    <w:abstractNumId w:val="6"/>
  </w:num>
  <w:num w:numId="12" w16cid:durableId="1743411229">
    <w:abstractNumId w:val="11"/>
  </w:num>
  <w:num w:numId="13" w16cid:durableId="12562087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Nature Medicin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w9xwaf9c0ref4erzf2pv297t90xw5wzv2ve&quot;&gt;My EndNote Library&lt;record-ids&gt;&lt;item&gt;106&lt;/item&gt;&lt;item&gt;126&lt;/item&gt;&lt;item&gt;131&lt;/item&gt;&lt;item&gt;139&lt;/item&gt;&lt;item&gt;140&lt;/item&gt;&lt;item&gt;141&lt;/item&gt;&lt;item&gt;142&lt;/item&gt;&lt;item&gt;143&lt;/item&gt;&lt;item&gt;144&lt;/item&gt;&lt;item&gt;146&lt;/item&gt;&lt;item&gt;149&lt;/item&gt;&lt;item&gt;152&lt;/item&gt;&lt;item&gt;155&lt;/item&gt;&lt;item&gt;403&lt;/item&gt;&lt;item&gt;404&lt;/item&gt;&lt;item&gt;406&lt;/item&gt;&lt;item&gt;625&lt;/item&gt;&lt;item&gt;626&lt;/item&gt;&lt;item&gt;627&lt;/item&gt;&lt;item&gt;628&lt;/item&gt;&lt;item&gt;629&lt;/item&gt;&lt;/record-ids&gt;&lt;/item&gt;&lt;/Libraries&gt;"/>
  </w:docVars>
  <w:rsids>
    <w:rsidRoot w:val="00C6116B"/>
    <w:rsid w:val="0000256E"/>
    <w:rsid w:val="00003920"/>
    <w:rsid w:val="00012800"/>
    <w:rsid w:val="0002166F"/>
    <w:rsid w:val="00026CB1"/>
    <w:rsid w:val="0002796E"/>
    <w:rsid w:val="00027A14"/>
    <w:rsid w:val="000341A1"/>
    <w:rsid w:val="000344F0"/>
    <w:rsid w:val="00040B99"/>
    <w:rsid w:val="00041235"/>
    <w:rsid w:val="00041C74"/>
    <w:rsid w:val="0004236F"/>
    <w:rsid w:val="00042E5D"/>
    <w:rsid w:val="0004300B"/>
    <w:rsid w:val="0004331B"/>
    <w:rsid w:val="00044D06"/>
    <w:rsid w:val="000508ED"/>
    <w:rsid w:val="00051858"/>
    <w:rsid w:val="00060741"/>
    <w:rsid w:val="00060BF7"/>
    <w:rsid w:val="0006161B"/>
    <w:rsid w:val="000616E9"/>
    <w:rsid w:val="00062638"/>
    <w:rsid w:val="000631A5"/>
    <w:rsid w:val="0006424E"/>
    <w:rsid w:val="0006474F"/>
    <w:rsid w:val="00066401"/>
    <w:rsid w:val="000706FA"/>
    <w:rsid w:val="00070C5D"/>
    <w:rsid w:val="0007340B"/>
    <w:rsid w:val="000740C8"/>
    <w:rsid w:val="00075839"/>
    <w:rsid w:val="000771FA"/>
    <w:rsid w:val="000808FB"/>
    <w:rsid w:val="00080C86"/>
    <w:rsid w:val="00087858"/>
    <w:rsid w:val="00090959"/>
    <w:rsid w:val="00092BE8"/>
    <w:rsid w:val="00092DBC"/>
    <w:rsid w:val="000947AE"/>
    <w:rsid w:val="00097DAC"/>
    <w:rsid w:val="000A0D86"/>
    <w:rsid w:val="000A43A0"/>
    <w:rsid w:val="000A538B"/>
    <w:rsid w:val="000A7E0B"/>
    <w:rsid w:val="000B0294"/>
    <w:rsid w:val="000B2DEA"/>
    <w:rsid w:val="000B413C"/>
    <w:rsid w:val="000B5FA1"/>
    <w:rsid w:val="000B642C"/>
    <w:rsid w:val="000B6624"/>
    <w:rsid w:val="000C2257"/>
    <w:rsid w:val="000C3B03"/>
    <w:rsid w:val="000C5790"/>
    <w:rsid w:val="000D13AB"/>
    <w:rsid w:val="000D33B5"/>
    <w:rsid w:val="000D4AB0"/>
    <w:rsid w:val="000D5C57"/>
    <w:rsid w:val="000D7ECC"/>
    <w:rsid w:val="000E6E91"/>
    <w:rsid w:val="000E79CC"/>
    <w:rsid w:val="000E7EE8"/>
    <w:rsid w:val="000F46C1"/>
    <w:rsid w:val="000F4C7B"/>
    <w:rsid w:val="000F542B"/>
    <w:rsid w:val="000F65C8"/>
    <w:rsid w:val="000F6B02"/>
    <w:rsid w:val="001045C0"/>
    <w:rsid w:val="00105047"/>
    <w:rsid w:val="00105C8C"/>
    <w:rsid w:val="001144E8"/>
    <w:rsid w:val="001157E4"/>
    <w:rsid w:val="001161F7"/>
    <w:rsid w:val="00122252"/>
    <w:rsid w:val="00126993"/>
    <w:rsid w:val="00126B45"/>
    <w:rsid w:val="00130BF2"/>
    <w:rsid w:val="0013204E"/>
    <w:rsid w:val="001320D5"/>
    <w:rsid w:val="00132534"/>
    <w:rsid w:val="00132956"/>
    <w:rsid w:val="00132C9F"/>
    <w:rsid w:val="00141D85"/>
    <w:rsid w:val="00142808"/>
    <w:rsid w:val="001435C5"/>
    <w:rsid w:val="001439F0"/>
    <w:rsid w:val="001462C2"/>
    <w:rsid w:val="001467E3"/>
    <w:rsid w:val="00146E66"/>
    <w:rsid w:val="001515B1"/>
    <w:rsid w:val="00154182"/>
    <w:rsid w:val="00157016"/>
    <w:rsid w:val="00157728"/>
    <w:rsid w:val="0016465E"/>
    <w:rsid w:val="00164B8B"/>
    <w:rsid w:val="00180F3B"/>
    <w:rsid w:val="001834F5"/>
    <w:rsid w:val="00183AD1"/>
    <w:rsid w:val="00185276"/>
    <w:rsid w:val="00187F88"/>
    <w:rsid w:val="001903BA"/>
    <w:rsid w:val="00193000"/>
    <w:rsid w:val="00193CDD"/>
    <w:rsid w:val="001944E4"/>
    <w:rsid w:val="00194AA6"/>
    <w:rsid w:val="00195AFD"/>
    <w:rsid w:val="001A31A7"/>
    <w:rsid w:val="001A485D"/>
    <w:rsid w:val="001A58DA"/>
    <w:rsid w:val="001B00D1"/>
    <w:rsid w:val="001B0766"/>
    <w:rsid w:val="001B1E30"/>
    <w:rsid w:val="001B1EBF"/>
    <w:rsid w:val="001C0279"/>
    <w:rsid w:val="001C0732"/>
    <w:rsid w:val="001C09A8"/>
    <w:rsid w:val="001C0BCE"/>
    <w:rsid w:val="001C348B"/>
    <w:rsid w:val="001C7BF9"/>
    <w:rsid w:val="001D2C58"/>
    <w:rsid w:val="001D5285"/>
    <w:rsid w:val="001D702B"/>
    <w:rsid w:val="001E03B7"/>
    <w:rsid w:val="001E0F7F"/>
    <w:rsid w:val="001E5B74"/>
    <w:rsid w:val="001E5CCE"/>
    <w:rsid w:val="001F3053"/>
    <w:rsid w:val="001F3B5B"/>
    <w:rsid w:val="001F49AB"/>
    <w:rsid w:val="001F6AC7"/>
    <w:rsid w:val="001F7E1D"/>
    <w:rsid w:val="00201FCB"/>
    <w:rsid w:val="0020237B"/>
    <w:rsid w:val="002067A9"/>
    <w:rsid w:val="00206B06"/>
    <w:rsid w:val="002100C3"/>
    <w:rsid w:val="002110C1"/>
    <w:rsid w:val="00211C78"/>
    <w:rsid w:val="00215102"/>
    <w:rsid w:val="00215220"/>
    <w:rsid w:val="002179C7"/>
    <w:rsid w:val="00221951"/>
    <w:rsid w:val="00224275"/>
    <w:rsid w:val="00225F14"/>
    <w:rsid w:val="0022682A"/>
    <w:rsid w:val="002360F8"/>
    <w:rsid w:val="00236928"/>
    <w:rsid w:val="00240FC1"/>
    <w:rsid w:val="00241A27"/>
    <w:rsid w:val="00242AD9"/>
    <w:rsid w:val="00242AE0"/>
    <w:rsid w:val="00242E52"/>
    <w:rsid w:val="00245CEF"/>
    <w:rsid w:val="002468EF"/>
    <w:rsid w:val="002469DD"/>
    <w:rsid w:val="002472F9"/>
    <w:rsid w:val="00247703"/>
    <w:rsid w:val="00251E1E"/>
    <w:rsid w:val="00254B77"/>
    <w:rsid w:val="00254B9B"/>
    <w:rsid w:val="00257320"/>
    <w:rsid w:val="00260F8F"/>
    <w:rsid w:val="00261379"/>
    <w:rsid w:val="00261398"/>
    <w:rsid w:val="00263BF4"/>
    <w:rsid w:val="002672EA"/>
    <w:rsid w:val="00267E43"/>
    <w:rsid w:val="0027248F"/>
    <w:rsid w:val="00272D1E"/>
    <w:rsid w:val="0027473D"/>
    <w:rsid w:val="00281541"/>
    <w:rsid w:val="00281CD9"/>
    <w:rsid w:val="0028390B"/>
    <w:rsid w:val="002865AC"/>
    <w:rsid w:val="002867D1"/>
    <w:rsid w:val="002912A3"/>
    <w:rsid w:val="0029178E"/>
    <w:rsid w:val="00292FD1"/>
    <w:rsid w:val="00294290"/>
    <w:rsid w:val="002A01BF"/>
    <w:rsid w:val="002A0D16"/>
    <w:rsid w:val="002A1CB9"/>
    <w:rsid w:val="002A3FF8"/>
    <w:rsid w:val="002A7157"/>
    <w:rsid w:val="002B066D"/>
    <w:rsid w:val="002B23A4"/>
    <w:rsid w:val="002B2F83"/>
    <w:rsid w:val="002B6E0B"/>
    <w:rsid w:val="002C1834"/>
    <w:rsid w:val="002C27E6"/>
    <w:rsid w:val="002C3264"/>
    <w:rsid w:val="002C7E95"/>
    <w:rsid w:val="002D0F7E"/>
    <w:rsid w:val="002D2592"/>
    <w:rsid w:val="002E0CA7"/>
    <w:rsid w:val="002E1830"/>
    <w:rsid w:val="002E28F7"/>
    <w:rsid w:val="002E2FE9"/>
    <w:rsid w:val="002E35B4"/>
    <w:rsid w:val="002E46EE"/>
    <w:rsid w:val="002E69CB"/>
    <w:rsid w:val="002E7730"/>
    <w:rsid w:val="002F215B"/>
    <w:rsid w:val="002F60F9"/>
    <w:rsid w:val="002F6821"/>
    <w:rsid w:val="002F6A5B"/>
    <w:rsid w:val="002F7F89"/>
    <w:rsid w:val="003016A3"/>
    <w:rsid w:val="0030222F"/>
    <w:rsid w:val="00303555"/>
    <w:rsid w:val="003047B0"/>
    <w:rsid w:val="00304848"/>
    <w:rsid w:val="00306A8A"/>
    <w:rsid w:val="003106EC"/>
    <w:rsid w:val="00312BA2"/>
    <w:rsid w:val="00313268"/>
    <w:rsid w:val="003139D6"/>
    <w:rsid w:val="00313C80"/>
    <w:rsid w:val="00315646"/>
    <w:rsid w:val="00317682"/>
    <w:rsid w:val="00320B3B"/>
    <w:rsid w:val="003216EA"/>
    <w:rsid w:val="00321E58"/>
    <w:rsid w:val="003223A8"/>
    <w:rsid w:val="0032418A"/>
    <w:rsid w:val="00326D0E"/>
    <w:rsid w:val="00327010"/>
    <w:rsid w:val="00327927"/>
    <w:rsid w:val="003307C3"/>
    <w:rsid w:val="003319B1"/>
    <w:rsid w:val="00331AB9"/>
    <w:rsid w:val="0033308F"/>
    <w:rsid w:val="00333FC1"/>
    <w:rsid w:val="00337C91"/>
    <w:rsid w:val="00341180"/>
    <w:rsid w:val="003415C5"/>
    <w:rsid w:val="00342D63"/>
    <w:rsid w:val="0034355F"/>
    <w:rsid w:val="003444D2"/>
    <w:rsid w:val="003449F4"/>
    <w:rsid w:val="00345C8C"/>
    <w:rsid w:val="00346CD1"/>
    <w:rsid w:val="003471F3"/>
    <w:rsid w:val="003475E3"/>
    <w:rsid w:val="0035256F"/>
    <w:rsid w:val="0035732F"/>
    <w:rsid w:val="00363647"/>
    <w:rsid w:val="00364500"/>
    <w:rsid w:val="003670CC"/>
    <w:rsid w:val="00371EFF"/>
    <w:rsid w:val="0037327D"/>
    <w:rsid w:val="0038074D"/>
    <w:rsid w:val="0038323C"/>
    <w:rsid w:val="00387307"/>
    <w:rsid w:val="00387379"/>
    <w:rsid w:val="00392447"/>
    <w:rsid w:val="003957B4"/>
    <w:rsid w:val="0039687E"/>
    <w:rsid w:val="00396EEF"/>
    <w:rsid w:val="003A3319"/>
    <w:rsid w:val="003A4364"/>
    <w:rsid w:val="003A5807"/>
    <w:rsid w:val="003B1F37"/>
    <w:rsid w:val="003B4A49"/>
    <w:rsid w:val="003B506F"/>
    <w:rsid w:val="003C02B4"/>
    <w:rsid w:val="003C13A9"/>
    <w:rsid w:val="003C1701"/>
    <w:rsid w:val="003C4BC2"/>
    <w:rsid w:val="003C519E"/>
    <w:rsid w:val="003D0296"/>
    <w:rsid w:val="003D1222"/>
    <w:rsid w:val="003D2ED6"/>
    <w:rsid w:val="003D70F1"/>
    <w:rsid w:val="003E0AB8"/>
    <w:rsid w:val="003E2FB7"/>
    <w:rsid w:val="003E33A1"/>
    <w:rsid w:val="003E3BC1"/>
    <w:rsid w:val="003E491D"/>
    <w:rsid w:val="003E5293"/>
    <w:rsid w:val="003E6FC5"/>
    <w:rsid w:val="003F1555"/>
    <w:rsid w:val="003F1E34"/>
    <w:rsid w:val="003F3854"/>
    <w:rsid w:val="003F4629"/>
    <w:rsid w:val="003F5545"/>
    <w:rsid w:val="00400941"/>
    <w:rsid w:val="004025A1"/>
    <w:rsid w:val="00404B9C"/>
    <w:rsid w:val="00411FFA"/>
    <w:rsid w:val="00413CCC"/>
    <w:rsid w:val="004147F8"/>
    <w:rsid w:val="0041747A"/>
    <w:rsid w:val="00420280"/>
    <w:rsid w:val="00421D32"/>
    <w:rsid w:val="00424F31"/>
    <w:rsid w:val="004418E4"/>
    <w:rsid w:val="004438CB"/>
    <w:rsid w:val="00443AEF"/>
    <w:rsid w:val="004461AF"/>
    <w:rsid w:val="004500FA"/>
    <w:rsid w:val="00452FD1"/>
    <w:rsid w:val="00453E37"/>
    <w:rsid w:val="00454904"/>
    <w:rsid w:val="00461F7E"/>
    <w:rsid w:val="004623B3"/>
    <w:rsid w:val="00462D3B"/>
    <w:rsid w:val="00465AAF"/>
    <w:rsid w:val="004660B2"/>
    <w:rsid w:val="00473516"/>
    <w:rsid w:val="004757DE"/>
    <w:rsid w:val="004840BB"/>
    <w:rsid w:val="00485A3D"/>
    <w:rsid w:val="00486349"/>
    <w:rsid w:val="0049216C"/>
    <w:rsid w:val="0049553C"/>
    <w:rsid w:val="00496C31"/>
    <w:rsid w:val="004A6447"/>
    <w:rsid w:val="004A67EF"/>
    <w:rsid w:val="004B1538"/>
    <w:rsid w:val="004B1564"/>
    <w:rsid w:val="004B3E88"/>
    <w:rsid w:val="004B4587"/>
    <w:rsid w:val="004B793A"/>
    <w:rsid w:val="004C2B42"/>
    <w:rsid w:val="004C2F5F"/>
    <w:rsid w:val="004C33EB"/>
    <w:rsid w:val="004C61DB"/>
    <w:rsid w:val="004D03BA"/>
    <w:rsid w:val="004D03C4"/>
    <w:rsid w:val="004D0D66"/>
    <w:rsid w:val="004D104B"/>
    <w:rsid w:val="004D49E4"/>
    <w:rsid w:val="004D4CAA"/>
    <w:rsid w:val="004D66FE"/>
    <w:rsid w:val="004D7E01"/>
    <w:rsid w:val="004E288F"/>
    <w:rsid w:val="004E5952"/>
    <w:rsid w:val="004E6034"/>
    <w:rsid w:val="004E7974"/>
    <w:rsid w:val="004E79BA"/>
    <w:rsid w:val="004E7ED6"/>
    <w:rsid w:val="004F2027"/>
    <w:rsid w:val="004F2B92"/>
    <w:rsid w:val="004F3248"/>
    <w:rsid w:val="004F3721"/>
    <w:rsid w:val="004F38A8"/>
    <w:rsid w:val="004F5238"/>
    <w:rsid w:val="004F654E"/>
    <w:rsid w:val="004F6823"/>
    <w:rsid w:val="004F6EA2"/>
    <w:rsid w:val="00500D67"/>
    <w:rsid w:val="00507A66"/>
    <w:rsid w:val="00511081"/>
    <w:rsid w:val="00512A9F"/>
    <w:rsid w:val="00513BE2"/>
    <w:rsid w:val="005140F1"/>
    <w:rsid w:val="0051545E"/>
    <w:rsid w:val="00516098"/>
    <w:rsid w:val="00521084"/>
    <w:rsid w:val="0052571E"/>
    <w:rsid w:val="00526CFB"/>
    <w:rsid w:val="0053287B"/>
    <w:rsid w:val="00532B67"/>
    <w:rsid w:val="00535F70"/>
    <w:rsid w:val="00536E8D"/>
    <w:rsid w:val="00537777"/>
    <w:rsid w:val="0054149C"/>
    <w:rsid w:val="005429F1"/>
    <w:rsid w:val="005454BB"/>
    <w:rsid w:val="00545BAD"/>
    <w:rsid w:val="00551357"/>
    <w:rsid w:val="0055265B"/>
    <w:rsid w:val="005557B3"/>
    <w:rsid w:val="0055700D"/>
    <w:rsid w:val="0055763B"/>
    <w:rsid w:val="005578C9"/>
    <w:rsid w:val="00557B52"/>
    <w:rsid w:val="00563634"/>
    <w:rsid w:val="005705EB"/>
    <w:rsid w:val="00570D7C"/>
    <w:rsid w:val="00574692"/>
    <w:rsid w:val="00575B39"/>
    <w:rsid w:val="005800FA"/>
    <w:rsid w:val="005804BA"/>
    <w:rsid w:val="00584CB4"/>
    <w:rsid w:val="00586108"/>
    <w:rsid w:val="00587EED"/>
    <w:rsid w:val="005942D7"/>
    <w:rsid w:val="00594F80"/>
    <w:rsid w:val="00596544"/>
    <w:rsid w:val="0059684C"/>
    <w:rsid w:val="005977F6"/>
    <w:rsid w:val="005A2520"/>
    <w:rsid w:val="005A590A"/>
    <w:rsid w:val="005A5AC3"/>
    <w:rsid w:val="005B1A8C"/>
    <w:rsid w:val="005B7A41"/>
    <w:rsid w:val="005C054C"/>
    <w:rsid w:val="005C165C"/>
    <w:rsid w:val="005C326E"/>
    <w:rsid w:val="005C5078"/>
    <w:rsid w:val="005D4537"/>
    <w:rsid w:val="005D56F2"/>
    <w:rsid w:val="005D5FEF"/>
    <w:rsid w:val="005D63A4"/>
    <w:rsid w:val="005D77DE"/>
    <w:rsid w:val="005E01AA"/>
    <w:rsid w:val="005E20F1"/>
    <w:rsid w:val="005E2557"/>
    <w:rsid w:val="005E2BF0"/>
    <w:rsid w:val="005F0D7A"/>
    <w:rsid w:val="005F1794"/>
    <w:rsid w:val="005F2597"/>
    <w:rsid w:val="005F41DD"/>
    <w:rsid w:val="005F4324"/>
    <w:rsid w:val="005F5F00"/>
    <w:rsid w:val="005F739E"/>
    <w:rsid w:val="005F765D"/>
    <w:rsid w:val="0060443D"/>
    <w:rsid w:val="006063D3"/>
    <w:rsid w:val="0061015B"/>
    <w:rsid w:val="006174A5"/>
    <w:rsid w:val="0062073D"/>
    <w:rsid w:val="006210D8"/>
    <w:rsid w:val="00626751"/>
    <w:rsid w:val="00626874"/>
    <w:rsid w:val="00630981"/>
    <w:rsid w:val="00630D7F"/>
    <w:rsid w:val="00640C92"/>
    <w:rsid w:val="00640F7E"/>
    <w:rsid w:val="00641A94"/>
    <w:rsid w:val="0064257F"/>
    <w:rsid w:val="006544B8"/>
    <w:rsid w:val="00657AAF"/>
    <w:rsid w:val="00657DDB"/>
    <w:rsid w:val="006611D9"/>
    <w:rsid w:val="00662A37"/>
    <w:rsid w:val="00663573"/>
    <w:rsid w:val="00664E36"/>
    <w:rsid w:val="0066510C"/>
    <w:rsid w:val="00667B2F"/>
    <w:rsid w:val="00672A5F"/>
    <w:rsid w:val="006743A2"/>
    <w:rsid w:val="006769EA"/>
    <w:rsid w:val="00680CA2"/>
    <w:rsid w:val="00680F60"/>
    <w:rsid w:val="00682DF9"/>
    <w:rsid w:val="00683298"/>
    <w:rsid w:val="00684BEF"/>
    <w:rsid w:val="0068726F"/>
    <w:rsid w:val="00691F51"/>
    <w:rsid w:val="00692A90"/>
    <w:rsid w:val="006A1B35"/>
    <w:rsid w:val="006A370F"/>
    <w:rsid w:val="006A44BA"/>
    <w:rsid w:val="006A5C6D"/>
    <w:rsid w:val="006B14AE"/>
    <w:rsid w:val="006B4387"/>
    <w:rsid w:val="006B55B6"/>
    <w:rsid w:val="006C32B5"/>
    <w:rsid w:val="006C5A19"/>
    <w:rsid w:val="006C658E"/>
    <w:rsid w:val="006C7E51"/>
    <w:rsid w:val="006D1D76"/>
    <w:rsid w:val="006D2A30"/>
    <w:rsid w:val="006D3CD8"/>
    <w:rsid w:val="006D57BD"/>
    <w:rsid w:val="006D5BF8"/>
    <w:rsid w:val="006E0D37"/>
    <w:rsid w:val="006E0E58"/>
    <w:rsid w:val="006E4633"/>
    <w:rsid w:val="006E4753"/>
    <w:rsid w:val="006E6CFD"/>
    <w:rsid w:val="006E6EB4"/>
    <w:rsid w:val="006F0FAA"/>
    <w:rsid w:val="006F19AA"/>
    <w:rsid w:val="006F234F"/>
    <w:rsid w:val="006F4B29"/>
    <w:rsid w:val="006F6023"/>
    <w:rsid w:val="006F6101"/>
    <w:rsid w:val="006F7015"/>
    <w:rsid w:val="006F73C8"/>
    <w:rsid w:val="00701EC3"/>
    <w:rsid w:val="00703BC3"/>
    <w:rsid w:val="007042F2"/>
    <w:rsid w:val="00704999"/>
    <w:rsid w:val="00707B13"/>
    <w:rsid w:val="00713808"/>
    <w:rsid w:val="00713F35"/>
    <w:rsid w:val="0071428C"/>
    <w:rsid w:val="00715FF8"/>
    <w:rsid w:val="007169BB"/>
    <w:rsid w:val="0071722C"/>
    <w:rsid w:val="00720FF8"/>
    <w:rsid w:val="00722933"/>
    <w:rsid w:val="007272A5"/>
    <w:rsid w:val="007279D5"/>
    <w:rsid w:val="00727C01"/>
    <w:rsid w:val="00731223"/>
    <w:rsid w:val="00732EA4"/>
    <w:rsid w:val="0073467C"/>
    <w:rsid w:val="0073478A"/>
    <w:rsid w:val="0074354E"/>
    <w:rsid w:val="00743F3B"/>
    <w:rsid w:val="0074781D"/>
    <w:rsid w:val="00753432"/>
    <w:rsid w:val="007559EB"/>
    <w:rsid w:val="00756039"/>
    <w:rsid w:val="00763670"/>
    <w:rsid w:val="00763D95"/>
    <w:rsid w:val="007652B8"/>
    <w:rsid w:val="00765E91"/>
    <w:rsid w:val="00766EB3"/>
    <w:rsid w:val="00767D23"/>
    <w:rsid w:val="007714F6"/>
    <w:rsid w:val="00772CE0"/>
    <w:rsid w:val="00773FA7"/>
    <w:rsid w:val="007743A5"/>
    <w:rsid w:val="00774B0A"/>
    <w:rsid w:val="00783286"/>
    <w:rsid w:val="00790A58"/>
    <w:rsid w:val="00791D6A"/>
    <w:rsid w:val="00791F56"/>
    <w:rsid w:val="00792AE1"/>
    <w:rsid w:val="00793574"/>
    <w:rsid w:val="0079546F"/>
    <w:rsid w:val="00795834"/>
    <w:rsid w:val="00795A9C"/>
    <w:rsid w:val="007966BD"/>
    <w:rsid w:val="007A4D43"/>
    <w:rsid w:val="007A5376"/>
    <w:rsid w:val="007B03B9"/>
    <w:rsid w:val="007B463C"/>
    <w:rsid w:val="007B5380"/>
    <w:rsid w:val="007B75B2"/>
    <w:rsid w:val="007C1A2E"/>
    <w:rsid w:val="007C4BCB"/>
    <w:rsid w:val="007C50C6"/>
    <w:rsid w:val="007C6925"/>
    <w:rsid w:val="007D155B"/>
    <w:rsid w:val="007D6F81"/>
    <w:rsid w:val="007D7178"/>
    <w:rsid w:val="007E0DA9"/>
    <w:rsid w:val="007E5162"/>
    <w:rsid w:val="007E54A3"/>
    <w:rsid w:val="007F3F88"/>
    <w:rsid w:val="007F4046"/>
    <w:rsid w:val="007F48C3"/>
    <w:rsid w:val="007F49FA"/>
    <w:rsid w:val="0080110B"/>
    <w:rsid w:val="008022A8"/>
    <w:rsid w:val="00803013"/>
    <w:rsid w:val="008046E0"/>
    <w:rsid w:val="008047DE"/>
    <w:rsid w:val="00806C0F"/>
    <w:rsid w:val="008072F2"/>
    <w:rsid w:val="00810F6B"/>
    <w:rsid w:val="00813F93"/>
    <w:rsid w:val="00814E71"/>
    <w:rsid w:val="008173CC"/>
    <w:rsid w:val="00821D10"/>
    <w:rsid w:val="0082491D"/>
    <w:rsid w:val="00825F28"/>
    <w:rsid w:val="008277F5"/>
    <w:rsid w:val="00830660"/>
    <w:rsid w:val="0083127D"/>
    <w:rsid w:val="0083233D"/>
    <w:rsid w:val="0083644B"/>
    <w:rsid w:val="008367EF"/>
    <w:rsid w:val="008436EA"/>
    <w:rsid w:val="00847931"/>
    <w:rsid w:val="0085051D"/>
    <w:rsid w:val="00851073"/>
    <w:rsid w:val="0085609A"/>
    <w:rsid w:val="0085688D"/>
    <w:rsid w:val="00862A38"/>
    <w:rsid w:val="00863ABB"/>
    <w:rsid w:val="00866459"/>
    <w:rsid w:val="008700F0"/>
    <w:rsid w:val="00871568"/>
    <w:rsid w:val="00871F43"/>
    <w:rsid w:val="00872A95"/>
    <w:rsid w:val="00872FB8"/>
    <w:rsid w:val="008752B3"/>
    <w:rsid w:val="00880A55"/>
    <w:rsid w:val="00883F95"/>
    <w:rsid w:val="00885CC9"/>
    <w:rsid w:val="0088699F"/>
    <w:rsid w:val="00887A90"/>
    <w:rsid w:val="00887F7F"/>
    <w:rsid w:val="00890D0F"/>
    <w:rsid w:val="0089244D"/>
    <w:rsid w:val="00893271"/>
    <w:rsid w:val="008950DF"/>
    <w:rsid w:val="00895CCC"/>
    <w:rsid w:val="00896283"/>
    <w:rsid w:val="00897435"/>
    <w:rsid w:val="008A0FA7"/>
    <w:rsid w:val="008A10E4"/>
    <w:rsid w:val="008A136B"/>
    <w:rsid w:val="008A34E7"/>
    <w:rsid w:val="008A5386"/>
    <w:rsid w:val="008A6082"/>
    <w:rsid w:val="008B1501"/>
    <w:rsid w:val="008B26FD"/>
    <w:rsid w:val="008B6B9B"/>
    <w:rsid w:val="008C111C"/>
    <w:rsid w:val="008C1B90"/>
    <w:rsid w:val="008C5ECF"/>
    <w:rsid w:val="008C6081"/>
    <w:rsid w:val="008C7990"/>
    <w:rsid w:val="008C7FFB"/>
    <w:rsid w:val="008D21B2"/>
    <w:rsid w:val="008D732E"/>
    <w:rsid w:val="008D7797"/>
    <w:rsid w:val="008D7931"/>
    <w:rsid w:val="008D7AA3"/>
    <w:rsid w:val="008E2691"/>
    <w:rsid w:val="008E3EAD"/>
    <w:rsid w:val="008E4225"/>
    <w:rsid w:val="009006DC"/>
    <w:rsid w:val="00901CC9"/>
    <w:rsid w:val="0090333D"/>
    <w:rsid w:val="00911681"/>
    <w:rsid w:val="00914696"/>
    <w:rsid w:val="00915A9B"/>
    <w:rsid w:val="00917B00"/>
    <w:rsid w:val="00920F9E"/>
    <w:rsid w:val="009211F7"/>
    <w:rsid w:val="00922E44"/>
    <w:rsid w:val="00925FFF"/>
    <w:rsid w:val="009261BD"/>
    <w:rsid w:val="0092681B"/>
    <w:rsid w:val="009313F6"/>
    <w:rsid w:val="00931691"/>
    <w:rsid w:val="00931F1C"/>
    <w:rsid w:val="009404FC"/>
    <w:rsid w:val="009412EA"/>
    <w:rsid w:val="00941C3F"/>
    <w:rsid w:val="009443ED"/>
    <w:rsid w:val="009445C5"/>
    <w:rsid w:val="009455DB"/>
    <w:rsid w:val="00946636"/>
    <w:rsid w:val="00946D96"/>
    <w:rsid w:val="00947F2A"/>
    <w:rsid w:val="00953F6B"/>
    <w:rsid w:val="0095420C"/>
    <w:rsid w:val="0095515A"/>
    <w:rsid w:val="00956877"/>
    <w:rsid w:val="0095729B"/>
    <w:rsid w:val="009573B1"/>
    <w:rsid w:val="009610B1"/>
    <w:rsid w:val="00962A4D"/>
    <w:rsid w:val="009635FB"/>
    <w:rsid w:val="00964971"/>
    <w:rsid w:val="00964D5A"/>
    <w:rsid w:val="0096561B"/>
    <w:rsid w:val="00966180"/>
    <w:rsid w:val="00967EBF"/>
    <w:rsid w:val="009717B8"/>
    <w:rsid w:val="009767FB"/>
    <w:rsid w:val="00977D8E"/>
    <w:rsid w:val="0098087F"/>
    <w:rsid w:val="0098227C"/>
    <w:rsid w:val="009822B9"/>
    <w:rsid w:val="00987187"/>
    <w:rsid w:val="0099079D"/>
    <w:rsid w:val="009943C3"/>
    <w:rsid w:val="00995E96"/>
    <w:rsid w:val="00996175"/>
    <w:rsid w:val="009975F3"/>
    <w:rsid w:val="009A023D"/>
    <w:rsid w:val="009A1D52"/>
    <w:rsid w:val="009A2DAE"/>
    <w:rsid w:val="009A3AC6"/>
    <w:rsid w:val="009A410E"/>
    <w:rsid w:val="009A6B87"/>
    <w:rsid w:val="009B278D"/>
    <w:rsid w:val="009B5CCD"/>
    <w:rsid w:val="009B76EF"/>
    <w:rsid w:val="009C0CC0"/>
    <w:rsid w:val="009C5367"/>
    <w:rsid w:val="009C5B12"/>
    <w:rsid w:val="009D0927"/>
    <w:rsid w:val="009D18C2"/>
    <w:rsid w:val="009D1AB0"/>
    <w:rsid w:val="009D1FE6"/>
    <w:rsid w:val="009D6358"/>
    <w:rsid w:val="009D7ADE"/>
    <w:rsid w:val="009E4AB3"/>
    <w:rsid w:val="009E5FB2"/>
    <w:rsid w:val="009F0A4E"/>
    <w:rsid w:val="009F3543"/>
    <w:rsid w:val="009F4023"/>
    <w:rsid w:val="009F47FA"/>
    <w:rsid w:val="009F547C"/>
    <w:rsid w:val="009F7371"/>
    <w:rsid w:val="00A0012B"/>
    <w:rsid w:val="00A01705"/>
    <w:rsid w:val="00A02991"/>
    <w:rsid w:val="00A0455B"/>
    <w:rsid w:val="00A12993"/>
    <w:rsid w:val="00A14658"/>
    <w:rsid w:val="00A15C72"/>
    <w:rsid w:val="00A16AE6"/>
    <w:rsid w:val="00A21470"/>
    <w:rsid w:val="00A21A18"/>
    <w:rsid w:val="00A249DD"/>
    <w:rsid w:val="00A25690"/>
    <w:rsid w:val="00A271B1"/>
    <w:rsid w:val="00A305B6"/>
    <w:rsid w:val="00A34BD8"/>
    <w:rsid w:val="00A3550B"/>
    <w:rsid w:val="00A36D0F"/>
    <w:rsid w:val="00A37DA1"/>
    <w:rsid w:val="00A42526"/>
    <w:rsid w:val="00A45E88"/>
    <w:rsid w:val="00A46202"/>
    <w:rsid w:val="00A46908"/>
    <w:rsid w:val="00A528F7"/>
    <w:rsid w:val="00A52903"/>
    <w:rsid w:val="00A549C6"/>
    <w:rsid w:val="00A56DA2"/>
    <w:rsid w:val="00A57239"/>
    <w:rsid w:val="00A57950"/>
    <w:rsid w:val="00A62E96"/>
    <w:rsid w:val="00A63D82"/>
    <w:rsid w:val="00A64A4D"/>
    <w:rsid w:val="00A732A6"/>
    <w:rsid w:val="00A76CCA"/>
    <w:rsid w:val="00A806AB"/>
    <w:rsid w:val="00A81A1E"/>
    <w:rsid w:val="00A8303C"/>
    <w:rsid w:val="00A83B30"/>
    <w:rsid w:val="00A8477E"/>
    <w:rsid w:val="00A85212"/>
    <w:rsid w:val="00A853CC"/>
    <w:rsid w:val="00A85CD0"/>
    <w:rsid w:val="00A9006F"/>
    <w:rsid w:val="00A954C7"/>
    <w:rsid w:val="00AA3BE1"/>
    <w:rsid w:val="00AB1312"/>
    <w:rsid w:val="00AB3456"/>
    <w:rsid w:val="00AB3D86"/>
    <w:rsid w:val="00AB4F72"/>
    <w:rsid w:val="00AB51CB"/>
    <w:rsid w:val="00AB7AA3"/>
    <w:rsid w:val="00AC1140"/>
    <w:rsid w:val="00AC1FE8"/>
    <w:rsid w:val="00AC2829"/>
    <w:rsid w:val="00AC43A6"/>
    <w:rsid w:val="00AC503F"/>
    <w:rsid w:val="00AD0D6B"/>
    <w:rsid w:val="00AD282C"/>
    <w:rsid w:val="00AD4419"/>
    <w:rsid w:val="00AD5C8B"/>
    <w:rsid w:val="00AD6D5B"/>
    <w:rsid w:val="00AD71A1"/>
    <w:rsid w:val="00AE331E"/>
    <w:rsid w:val="00AE639E"/>
    <w:rsid w:val="00AE6BEC"/>
    <w:rsid w:val="00AF053B"/>
    <w:rsid w:val="00AF0C43"/>
    <w:rsid w:val="00AF3D5B"/>
    <w:rsid w:val="00AF48E8"/>
    <w:rsid w:val="00AF68D8"/>
    <w:rsid w:val="00B04A72"/>
    <w:rsid w:val="00B05FC2"/>
    <w:rsid w:val="00B06F9E"/>
    <w:rsid w:val="00B072AD"/>
    <w:rsid w:val="00B07EE2"/>
    <w:rsid w:val="00B11193"/>
    <w:rsid w:val="00B12230"/>
    <w:rsid w:val="00B20405"/>
    <w:rsid w:val="00B227BC"/>
    <w:rsid w:val="00B23D3E"/>
    <w:rsid w:val="00B24701"/>
    <w:rsid w:val="00B26D18"/>
    <w:rsid w:val="00B27B5C"/>
    <w:rsid w:val="00B302AF"/>
    <w:rsid w:val="00B30A20"/>
    <w:rsid w:val="00B30C06"/>
    <w:rsid w:val="00B32A27"/>
    <w:rsid w:val="00B337D5"/>
    <w:rsid w:val="00B369E7"/>
    <w:rsid w:val="00B40AE3"/>
    <w:rsid w:val="00B43ED6"/>
    <w:rsid w:val="00B50AC9"/>
    <w:rsid w:val="00B52182"/>
    <w:rsid w:val="00B521CC"/>
    <w:rsid w:val="00B52354"/>
    <w:rsid w:val="00B541BE"/>
    <w:rsid w:val="00B54629"/>
    <w:rsid w:val="00B54C39"/>
    <w:rsid w:val="00B5518F"/>
    <w:rsid w:val="00B56688"/>
    <w:rsid w:val="00B62DF9"/>
    <w:rsid w:val="00B62F53"/>
    <w:rsid w:val="00B6773A"/>
    <w:rsid w:val="00B67E25"/>
    <w:rsid w:val="00B70167"/>
    <w:rsid w:val="00B70184"/>
    <w:rsid w:val="00B716A1"/>
    <w:rsid w:val="00B72E17"/>
    <w:rsid w:val="00B73E01"/>
    <w:rsid w:val="00B82480"/>
    <w:rsid w:val="00B826E4"/>
    <w:rsid w:val="00B901C1"/>
    <w:rsid w:val="00B905A7"/>
    <w:rsid w:val="00B932CD"/>
    <w:rsid w:val="00B94143"/>
    <w:rsid w:val="00B9482D"/>
    <w:rsid w:val="00B95C9C"/>
    <w:rsid w:val="00B96190"/>
    <w:rsid w:val="00B96279"/>
    <w:rsid w:val="00B9673A"/>
    <w:rsid w:val="00BA14DA"/>
    <w:rsid w:val="00BA27BE"/>
    <w:rsid w:val="00BA33CE"/>
    <w:rsid w:val="00BA3C63"/>
    <w:rsid w:val="00BA6C64"/>
    <w:rsid w:val="00BB0C87"/>
    <w:rsid w:val="00BB1BCE"/>
    <w:rsid w:val="00BB329D"/>
    <w:rsid w:val="00BB35C3"/>
    <w:rsid w:val="00BB4E3E"/>
    <w:rsid w:val="00BB5204"/>
    <w:rsid w:val="00BC1B25"/>
    <w:rsid w:val="00BC1D51"/>
    <w:rsid w:val="00BC3696"/>
    <w:rsid w:val="00BC465A"/>
    <w:rsid w:val="00BC5569"/>
    <w:rsid w:val="00BC5ADD"/>
    <w:rsid w:val="00BC6259"/>
    <w:rsid w:val="00BD037A"/>
    <w:rsid w:val="00BD4940"/>
    <w:rsid w:val="00BD5A2F"/>
    <w:rsid w:val="00BD5BC8"/>
    <w:rsid w:val="00BD6710"/>
    <w:rsid w:val="00BD7D74"/>
    <w:rsid w:val="00BE103C"/>
    <w:rsid w:val="00BE637F"/>
    <w:rsid w:val="00BE7297"/>
    <w:rsid w:val="00BF10F1"/>
    <w:rsid w:val="00BF14C5"/>
    <w:rsid w:val="00BF6632"/>
    <w:rsid w:val="00C009C0"/>
    <w:rsid w:val="00C015AD"/>
    <w:rsid w:val="00C01E86"/>
    <w:rsid w:val="00C02C90"/>
    <w:rsid w:val="00C02CD8"/>
    <w:rsid w:val="00C038B5"/>
    <w:rsid w:val="00C044C5"/>
    <w:rsid w:val="00C06AA9"/>
    <w:rsid w:val="00C139A6"/>
    <w:rsid w:val="00C13C38"/>
    <w:rsid w:val="00C17238"/>
    <w:rsid w:val="00C21757"/>
    <w:rsid w:val="00C22754"/>
    <w:rsid w:val="00C25136"/>
    <w:rsid w:val="00C27D18"/>
    <w:rsid w:val="00C31A60"/>
    <w:rsid w:val="00C32913"/>
    <w:rsid w:val="00C32C04"/>
    <w:rsid w:val="00C350E6"/>
    <w:rsid w:val="00C353C6"/>
    <w:rsid w:val="00C40A87"/>
    <w:rsid w:val="00C41F91"/>
    <w:rsid w:val="00C423C9"/>
    <w:rsid w:val="00C42D35"/>
    <w:rsid w:val="00C456E5"/>
    <w:rsid w:val="00C45A81"/>
    <w:rsid w:val="00C462F9"/>
    <w:rsid w:val="00C4691C"/>
    <w:rsid w:val="00C46D28"/>
    <w:rsid w:val="00C52AC9"/>
    <w:rsid w:val="00C52B67"/>
    <w:rsid w:val="00C5322A"/>
    <w:rsid w:val="00C53EC0"/>
    <w:rsid w:val="00C542DC"/>
    <w:rsid w:val="00C54AAA"/>
    <w:rsid w:val="00C60845"/>
    <w:rsid w:val="00C609F6"/>
    <w:rsid w:val="00C60AB6"/>
    <w:rsid w:val="00C6116B"/>
    <w:rsid w:val="00C611DD"/>
    <w:rsid w:val="00C62138"/>
    <w:rsid w:val="00C6313C"/>
    <w:rsid w:val="00C64E7F"/>
    <w:rsid w:val="00C66EA9"/>
    <w:rsid w:val="00C67B6A"/>
    <w:rsid w:val="00C71121"/>
    <w:rsid w:val="00C71345"/>
    <w:rsid w:val="00C71F0F"/>
    <w:rsid w:val="00C735BD"/>
    <w:rsid w:val="00C76609"/>
    <w:rsid w:val="00C76EB4"/>
    <w:rsid w:val="00C80C09"/>
    <w:rsid w:val="00C822A6"/>
    <w:rsid w:val="00C8507C"/>
    <w:rsid w:val="00C85B43"/>
    <w:rsid w:val="00C8655B"/>
    <w:rsid w:val="00C87F9B"/>
    <w:rsid w:val="00C9024A"/>
    <w:rsid w:val="00C92771"/>
    <w:rsid w:val="00CA0398"/>
    <w:rsid w:val="00CA0766"/>
    <w:rsid w:val="00CA12F5"/>
    <w:rsid w:val="00CA5432"/>
    <w:rsid w:val="00CA61A4"/>
    <w:rsid w:val="00CA6430"/>
    <w:rsid w:val="00CA7A5D"/>
    <w:rsid w:val="00CA7D30"/>
    <w:rsid w:val="00CB0926"/>
    <w:rsid w:val="00CB094C"/>
    <w:rsid w:val="00CB09EE"/>
    <w:rsid w:val="00CB304D"/>
    <w:rsid w:val="00CB5F63"/>
    <w:rsid w:val="00CB70D8"/>
    <w:rsid w:val="00CC1B7B"/>
    <w:rsid w:val="00CC2023"/>
    <w:rsid w:val="00CC2AB8"/>
    <w:rsid w:val="00CD012A"/>
    <w:rsid w:val="00CD0B65"/>
    <w:rsid w:val="00CD25FE"/>
    <w:rsid w:val="00CD27F4"/>
    <w:rsid w:val="00CD39EF"/>
    <w:rsid w:val="00CD40E3"/>
    <w:rsid w:val="00CD4CAE"/>
    <w:rsid w:val="00CD520C"/>
    <w:rsid w:val="00CE0B0E"/>
    <w:rsid w:val="00CE0ECC"/>
    <w:rsid w:val="00CE1356"/>
    <w:rsid w:val="00CE6E0D"/>
    <w:rsid w:val="00CE71E9"/>
    <w:rsid w:val="00CF6F93"/>
    <w:rsid w:val="00D00CBC"/>
    <w:rsid w:val="00D01A5F"/>
    <w:rsid w:val="00D02F14"/>
    <w:rsid w:val="00D039A7"/>
    <w:rsid w:val="00D047D4"/>
    <w:rsid w:val="00D065DA"/>
    <w:rsid w:val="00D06E0C"/>
    <w:rsid w:val="00D07490"/>
    <w:rsid w:val="00D10868"/>
    <w:rsid w:val="00D135E3"/>
    <w:rsid w:val="00D138BC"/>
    <w:rsid w:val="00D15373"/>
    <w:rsid w:val="00D249B9"/>
    <w:rsid w:val="00D254D8"/>
    <w:rsid w:val="00D25CD0"/>
    <w:rsid w:val="00D279E2"/>
    <w:rsid w:val="00D31726"/>
    <w:rsid w:val="00D3353F"/>
    <w:rsid w:val="00D35EC6"/>
    <w:rsid w:val="00D400DE"/>
    <w:rsid w:val="00D46541"/>
    <w:rsid w:val="00D50A60"/>
    <w:rsid w:val="00D517FF"/>
    <w:rsid w:val="00D51B90"/>
    <w:rsid w:val="00D51C8B"/>
    <w:rsid w:val="00D51F78"/>
    <w:rsid w:val="00D54DA8"/>
    <w:rsid w:val="00D56285"/>
    <w:rsid w:val="00D57BD9"/>
    <w:rsid w:val="00D57D26"/>
    <w:rsid w:val="00D57FE5"/>
    <w:rsid w:val="00D638AB"/>
    <w:rsid w:val="00D66E95"/>
    <w:rsid w:val="00D67CCB"/>
    <w:rsid w:val="00D67E4C"/>
    <w:rsid w:val="00D73DEF"/>
    <w:rsid w:val="00D75051"/>
    <w:rsid w:val="00D775DA"/>
    <w:rsid w:val="00D8179B"/>
    <w:rsid w:val="00D81F12"/>
    <w:rsid w:val="00D83C5F"/>
    <w:rsid w:val="00D907FE"/>
    <w:rsid w:val="00D914A7"/>
    <w:rsid w:val="00D91F42"/>
    <w:rsid w:val="00D93885"/>
    <w:rsid w:val="00D94020"/>
    <w:rsid w:val="00D94B12"/>
    <w:rsid w:val="00D95442"/>
    <w:rsid w:val="00DA3654"/>
    <w:rsid w:val="00DA38C9"/>
    <w:rsid w:val="00DA4975"/>
    <w:rsid w:val="00DA49A4"/>
    <w:rsid w:val="00DA5D8F"/>
    <w:rsid w:val="00DA64CC"/>
    <w:rsid w:val="00DB05F4"/>
    <w:rsid w:val="00DB1B24"/>
    <w:rsid w:val="00DB1C16"/>
    <w:rsid w:val="00DB4E7A"/>
    <w:rsid w:val="00DB545E"/>
    <w:rsid w:val="00DB5FCD"/>
    <w:rsid w:val="00DB7552"/>
    <w:rsid w:val="00DC1A5E"/>
    <w:rsid w:val="00DC23DF"/>
    <w:rsid w:val="00DC2A0F"/>
    <w:rsid w:val="00DC499A"/>
    <w:rsid w:val="00DC4DBE"/>
    <w:rsid w:val="00DC76F8"/>
    <w:rsid w:val="00DD46E8"/>
    <w:rsid w:val="00DD5110"/>
    <w:rsid w:val="00DD519F"/>
    <w:rsid w:val="00DD642B"/>
    <w:rsid w:val="00DE0A9F"/>
    <w:rsid w:val="00DE202D"/>
    <w:rsid w:val="00DE4145"/>
    <w:rsid w:val="00DE63B5"/>
    <w:rsid w:val="00DE732B"/>
    <w:rsid w:val="00DF4180"/>
    <w:rsid w:val="00DF7B95"/>
    <w:rsid w:val="00DF7D41"/>
    <w:rsid w:val="00E04AF0"/>
    <w:rsid w:val="00E04D41"/>
    <w:rsid w:val="00E07E84"/>
    <w:rsid w:val="00E13600"/>
    <w:rsid w:val="00E1788B"/>
    <w:rsid w:val="00E20783"/>
    <w:rsid w:val="00E208E2"/>
    <w:rsid w:val="00E20D5F"/>
    <w:rsid w:val="00E22872"/>
    <w:rsid w:val="00E239A6"/>
    <w:rsid w:val="00E246BB"/>
    <w:rsid w:val="00E251F9"/>
    <w:rsid w:val="00E2541F"/>
    <w:rsid w:val="00E2765D"/>
    <w:rsid w:val="00E348E5"/>
    <w:rsid w:val="00E36A7D"/>
    <w:rsid w:val="00E36F95"/>
    <w:rsid w:val="00E37482"/>
    <w:rsid w:val="00E40FAF"/>
    <w:rsid w:val="00E41F4A"/>
    <w:rsid w:val="00E535D2"/>
    <w:rsid w:val="00E54FD6"/>
    <w:rsid w:val="00E575B7"/>
    <w:rsid w:val="00E57E9D"/>
    <w:rsid w:val="00E62838"/>
    <w:rsid w:val="00E71E27"/>
    <w:rsid w:val="00E753B3"/>
    <w:rsid w:val="00E80E3E"/>
    <w:rsid w:val="00E81F1B"/>
    <w:rsid w:val="00E833E4"/>
    <w:rsid w:val="00E83D49"/>
    <w:rsid w:val="00E8574B"/>
    <w:rsid w:val="00E8650F"/>
    <w:rsid w:val="00E86680"/>
    <w:rsid w:val="00E90AFE"/>
    <w:rsid w:val="00E91631"/>
    <w:rsid w:val="00E916BA"/>
    <w:rsid w:val="00E970F1"/>
    <w:rsid w:val="00E975D6"/>
    <w:rsid w:val="00EA4037"/>
    <w:rsid w:val="00EA47E4"/>
    <w:rsid w:val="00EA582A"/>
    <w:rsid w:val="00EA60F7"/>
    <w:rsid w:val="00EB2C02"/>
    <w:rsid w:val="00EB31A6"/>
    <w:rsid w:val="00EB4FFA"/>
    <w:rsid w:val="00EB549A"/>
    <w:rsid w:val="00EC0298"/>
    <w:rsid w:val="00EC0AB2"/>
    <w:rsid w:val="00EC3F28"/>
    <w:rsid w:val="00EC4461"/>
    <w:rsid w:val="00EC7308"/>
    <w:rsid w:val="00ED0FA7"/>
    <w:rsid w:val="00ED3A6C"/>
    <w:rsid w:val="00ED44B2"/>
    <w:rsid w:val="00ED5209"/>
    <w:rsid w:val="00ED5E28"/>
    <w:rsid w:val="00EE0A3D"/>
    <w:rsid w:val="00EE1627"/>
    <w:rsid w:val="00EE3250"/>
    <w:rsid w:val="00EE4793"/>
    <w:rsid w:val="00EE64A9"/>
    <w:rsid w:val="00EF3018"/>
    <w:rsid w:val="00EF3343"/>
    <w:rsid w:val="00EF53AC"/>
    <w:rsid w:val="00EF64E1"/>
    <w:rsid w:val="00EF78E3"/>
    <w:rsid w:val="00EF7EBC"/>
    <w:rsid w:val="00F02593"/>
    <w:rsid w:val="00F05BE3"/>
    <w:rsid w:val="00F10889"/>
    <w:rsid w:val="00F142D2"/>
    <w:rsid w:val="00F14335"/>
    <w:rsid w:val="00F158FB"/>
    <w:rsid w:val="00F172B2"/>
    <w:rsid w:val="00F17F0F"/>
    <w:rsid w:val="00F209AC"/>
    <w:rsid w:val="00F22A38"/>
    <w:rsid w:val="00F22BE2"/>
    <w:rsid w:val="00F23DB2"/>
    <w:rsid w:val="00F25978"/>
    <w:rsid w:val="00F3381F"/>
    <w:rsid w:val="00F3440A"/>
    <w:rsid w:val="00F44223"/>
    <w:rsid w:val="00F44AA4"/>
    <w:rsid w:val="00F44ACB"/>
    <w:rsid w:val="00F45062"/>
    <w:rsid w:val="00F50A24"/>
    <w:rsid w:val="00F52386"/>
    <w:rsid w:val="00F52C3F"/>
    <w:rsid w:val="00F54F1A"/>
    <w:rsid w:val="00F5596A"/>
    <w:rsid w:val="00F57CA9"/>
    <w:rsid w:val="00F62E9F"/>
    <w:rsid w:val="00F65B5B"/>
    <w:rsid w:val="00F67D40"/>
    <w:rsid w:val="00F714E9"/>
    <w:rsid w:val="00F728B3"/>
    <w:rsid w:val="00F743F3"/>
    <w:rsid w:val="00F77E65"/>
    <w:rsid w:val="00F836EB"/>
    <w:rsid w:val="00F923B8"/>
    <w:rsid w:val="00F923F7"/>
    <w:rsid w:val="00F93C67"/>
    <w:rsid w:val="00F95183"/>
    <w:rsid w:val="00FA118C"/>
    <w:rsid w:val="00FA28AF"/>
    <w:rsid w:val="00FA459D"/>
    <w:rsid w:val="00FA6B20"/>
    <w:rsid w:val="00FA6B8B"/>
    <w:rsid w:val="00FA70CB"/>
    <w:rsid w:val="00FA70F0"/>
    <w:rsid w:val="00FA71A5"/>
    <w:rsid w:val="00FA73A1"/>
    <w:rsid w:val="00FA7EF1"/>
    <w:rsid w:val="00FB278E"/>
    <w:rsid w:val="00FB397B"/>
    <w:rsid w:val="00FB3A66"/>
    <w:rsid w:val="00FB3D98"/>
    <w:rsid w:val="00FB48F1"/>
    <w:rsid w:val="00FB4FAC"/>
    <w:rsid w:val="00FB5F92"/>
    <w:rsid w:val="00FB7122"/>
    <w:rsid w:val="00FB778B"/>
    <w:rsid w:val="00FC04F8"/>
    <w:rsid w:val="00FC0A00"/>
    <w:rsid w:val="00FC0A7F"/>
    <w:rsid w:val="00FC27E5"/>
    <w:rsid w:val="00FC2B1C"/>
    <w:rsid w:val="00FC32B7"/>
    <w:rsid w:val="00FC346C"/>
    <w:rsid w:val="00FC5AF5"/>
    <w:rsid w:val="00FC745C"/>
    <w:rsid w:val="00FC7BAD"/>
    <w:rsid w:val="00FC7F94"/>
    <w:rsid w:val="00FD02D6"/>
    <w:rsid w:val="00FD20CA"/>
    <w:rsid w:val="00FD3E13"/>
    <w:rsid w:val="00FD4813"/>
    <w:rsid w:val="00FD6318"/>
    <w:rsid w:val="00FD6A57"/>
    <w:rsid w:val="00FE0A4C"/>
    <w:rsid w:val="00FE4758"/>
    <w:rsid w:val="00FF0A87"/>
    <w:rsid w:val="00FF242C"/>
    <w:rsid w:val="00FF2B7A"/>
    <w:rsid w:val="00FF5733"/>
    <w:rsid w:val="00FF5A60"/>
    <w:rsid w:val="00FF6A08"/>
    <w:rsid w:val="00FF6F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C3DEA7"/>
  <w15:chartTrackingRefBased/>
  <w15:docId w15:val="{9947411C-8BEA-4A7E-98C8-A26741190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paragraph" w:styleId="1">
    <w:name w:val="heading 1"/>
    <w:basedOn w:val="a0"/>
    <w:next w:val="a0"/>
    <w:link w:val="10"/>
    <w:qFormat/>
    <w:rsid w:val="00C6116B"/>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0"/>
    <w:next w:val="a0"/>
    <w:link w:val="20"/>
    <w:unhideWhenUsed/>
    <w:qFormat/>
    <w:rsid w:val="00C6116B"/>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0"/>
    <w:next w:val="a0"/>
    <w:link w:val="30"/>
    <w:unhideWhenUsed/>
    <w:qFormat/>
    <w:rsid w:val="00C6116B"/>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0"/>
    <w:next w:val="a0"/>
    <w:link w:val="40"/>
    <w:uiPriority w:val="9"/>
    <w:semiHidden/>
    <w:unhideWhenUsed/>
    <w:qFormat/>
    <w:rsid w:val="00C6116B"/>
    <w:pPr>
      <w:keepNext/>
      <w:keepLines/>
      <w:spacing w:before="80" w:after="40"/>
      <w:outlineLvl w:val="3"/>
    </w:pPr>
    <w:rPr>
      <w:rFonts w:cstheme="majorBidi"/>
      <w:color w:val="0F4761" w:themeColor="accent1" w:themeShade="BF"/>
      <w:sz w:val="28"/>
      <w:szCs w:val="28"/>
    </w:rPr>
  </w:style>
  <w:style w:type="paragraph" w:styleId="5">
    <w:name w:val="heading 5"/>
    <w:basedOn w:val="a0"/>
    <w:next w:val="a0"/>
    <w:link w:val="50"/>
    <w:uiPriority w:val="9"/>
    <w:semiHidden/>
    <w:unhideWhenUsed/>
    <w:qFormat/>
    <w:rsid w:val="00C6116B"/>
    <w:pPr>
      <w:keepNext/>
      <w:keepLines/>
      <w:spacing w:before="80" w:after="40"/>
      <w:outlineLvl w:val="4"/>
    </w:pPr>
    <w:rPr>
      <w:rFonts w:cstheme="majorBidi"/>
      <w:color w:val="0F4761" w:themeColor="accent1" w:themeShade="BF"/>
      <w:sz w:val="24"/>
      <w:szCs w:val="24"/>
    </w:rPr>
  </w:style>
  <w:style w:type="paragraph" w:styleId="6">
    <w:name w:val="heading 6"/>
    <w:basedOn w:val="a0"/>
    <w:next w:val="a0"/>
    <w:link w:val="60"/>
    <w:uiPriority w:val="9"/>
    <w:semiHidden/>
    <w:unhideWhenUsed/>
    <w:qFormat/>
    <w:rsid w:val="00C6116B"/>
    <w:pPr>
      <w:keepNext/>
      <w:keepLines/>
      <w:spacing w:before="40"/>
      <w:outlineLvl w:val="5"/>
    </w:pPr>
    <w:rPr>
      <w:rFonts w:cstheme="majorBidi"/>
      <w:b/>
      <w:bCs/>
      <w:color w:val="0F4761" w:themeColor="accent1" w:themeShade="BF"/>
    </w:rPr>
  </w:style>
  <w:style w:type="paragraph" w:styleId="7">
    <w:name w:val="heading 7"/>
    <w:basedOn w:val="a0"/>
    <w:next w:val="a0"/>
    <w:link w:val="70"/>
    <w:uiPriority w:val="9"/>
    <w:semiHidden/>
    <w:unhideWhenUsed/>
    <w:qFormat/>
    <w:rsid w:val="00C6116B"/>
    <w:pPr>
      <w:keepNext/>
      <w:keepLines/>
      <w:spacing w:before="40"/>
      <w:outlineLvl w:val="6"/>
    </w:pPr>
    <w:rPr>
      <w:rFonts w:cstheme="majorBidi"/>
      <w:b/>
      <w:bCs/>
      <w:color w:val="595959" w:themeColor="text1" w:themeTint="A6"/>
    </w:rPr>
  </w:style>
  <w:style w:type="paragraph" w:styleId="8">
    <w:name w:val="heading 8"/>
    <w:basedOn w:val="a0"/>
    <w:next w:val="a0"/>
    <w:link w:val="80"/>
    <w:uiPriority w:val="9"/>
    <w:semiHidden/>
    <w:unhideWhenUsed/>
    <w:qFormat/>
    <w:rsid w:val="00C6116B"/>
    <w:pPr>
      <w:keepNext/>
      <w:keepLines/>
      <w:outlineLvl w:val="7"/>
    </w:pPr>
    <w:rPr>
      <w:rFonts w:cstheme="majorBidi"/>
      <w:color w:val="595959" w:themeColor="text1" w:themeTint="A6"/>
    </w:rPr>
  </w:style>
  <w:style w:type="paragraph" w:styleId="9">
    <w:name w:val="heading 9"/>
    <w:basedOn w:val="a0"/>
    <w:next w:val="a0"/>
    <w:link w:val="90"/>
    <w:uiPriority w:val="9"/>
    <w:semiHidden/>
    <w:unhideWhenUsed/>
    <w:qFormat/>
    <w:rsid w:val="00C6116B"/>
    <w:pPr>
      <w:keepNext/>
      <w:keepLines/>
      <w:outlineLvl w:val="8"/>
    </w:pPr>
    <w:rPr>
      <w:rFonts w:eastAsiaTheme="majorEastAsia" w:cstheme="majorBidi"/>
      <w:color w:val="595959" w:themeColor="text1" w:themeTint="A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
    <w:rsid w:val="00C6116B"/>
    <w:rPr>
      <w:rFonts w:asciiTheme="majorHAnsi" w:eastAsiaTheme="majorEastAsia" w:hAnsiTheme="majorHAnsi" w:cstheme="majorBidi"/>
      <w:color w:val="0F4761" w:themeColor="accent1" w:themeShade="BF"/>
      <w:sz w:val="48"/>
      <w:szCs w:val="48"/>
    </w:rPr>
  </w:style>
  <w:style w:type="character" w:customStyle="1" w:styleId="20">
    <w:name w:val="标题 2 字符"/>
    <w:basedOn w:val="a1"/>
    <w:link w:val="2"/>
    <w:uiPriority w:val="9"/>
    <w:semiHidden/>
    <w:rsid w:val="00C6116B"/>
    <w:rPr>
      <w:rFonts w:asciiTheme="majorHAnsi" w:eastAsiaTheme="majorEastAsia" w:hAnsiTheme="majorHAnsi" w:cstheme="majorBidi"/>
      <w:color w:val="0F4761" w:themeColor="accent1" w:themeShade="BF"/>
      <w:sz w:val="40"/>
      <w:szCs w:val="40"/>
    </w:rPr>
  </w:style>
  <w:style w:type="character" w:customStyle="1" w:styleId="30">
    <w:name w:val="标题 3 字符"/>
    <w:basedOn w:val="a1"/>
    <w:link w:val="3"/>
    <w:uiPriority w:val="9"/>
    <w:semiHidden/>
    <w:rsid w:val="00C6116B"/>
    <w:rPr>
      <w:rFonts w:asciiTheme="majorHAnsi" w:eastAsiaTheme="majorEastAsia" w:hAnsiTheme="majorHAnsi" w:cstheme="majorBidi"/>
      <w:color w:val="0F4761" w:themeColor="accent1" w:themeShade="BF"/>
      <w:sz w:val="32"/>
      <w:szCs w:val="32"/>
    </w:rPr>
  </w:style>
  <w:style w:type="character" w:customStyle="1" w:styleId="40">
    <w:name w:val="标题 4 字符"/>
    <w:basedOn w:val="a1"/>
    <w:link w:val="4"/>
    <w:uiPriority w:val="9"/>
    <w:semiHidden/>
    <w:rsid w:val="00C6116B"/>
    <w:rPr>
      <w:rFonts w:cstheme="majorBidi"/>
      <w:color w:val="0F4761" w:themeColor="accent1" w:themeShade="BF"/>
      <w:sz w:val="28"/>
      <w:szCs w:val="28"/>
    </w:rPr>
  </w:style>
  <w:style w:type="character" w:customStyle="1" w:styleId="50">
    <w:name w:val="标题 5 字符"/>
    <w:basedOn w:val="a1"/>
    <w:link w:val="5"/>
    <w:uiPriority w:val="9"/>
    <w:semiHidden/>
    <w:rsid w:val="00C6116B"/>
    <w:rPr>
      <w:rFonts w:cstheme="majorBidi"/>
      <w:color w:val="0F4761" w:themeColor="accent1" w:themeShade="BF"/>
      <w:sz w:val="24"/>
      <w:szCs w:val="24"/>
    </w:rPr>
  </w:style>
  <w:style w:type="character" w:customStyle="1" w:styleId="60">
    <w:name w:val="标题 6 字符"/>
    <w:basedOn w:val="a1"/>
    <w:link w:val="6"/>
    <w:uiPriority w:val="9"/>
    <w:semiHidden/>
    <w:rsid w:val="00C6116B"/>
    <w:rPr>
      <w:rFonts w:cstheme="majorBidi"/>
      <w:b/>
      <w:bCs/>
      <w:color w:val="0F4761" w:themeColor="accent1" w:themeShade="BF"/>
    </w:rPr>
  </w:style>
  <w:style w:type="character" w:customStyle="1" w:styleId="70">
    <w:name w:val="标题 7 字符"/>
    <w:basedOn w:val="a1"/>
    <w:link w:val="7"/>
    <w:uiPriority w:val="9"/>
    <w:semiHidden/>
    <w:rsid w:val="00C6116B"/>
    <w:rPr>
      <w:rFonts w:cstheme="majorBidi"/>
      <w:b/>
      <w:bCs/>
      <w:color w:val="595959" w:themeColor="text1" w:themeTint="A6"/>
    </w:rPr>
  </w:style>
  <w:style w:type="character" w:customStyle="1" w:styleId="80">
    <w:name w:val="标题 8 字符"/>
    <w:basedOn w:val="a1"/>
    <w:link w:val="8"/>
    <w:uiPriority w:val="9"/>
    <w:semiHidden/>
    <w:rsid w:val="00C6116B"/>
    <w:rPr>
      <w:rFonts w:cstheme="majorBidi"/>
      <w:color w:val="595959" w:themeColor="text1" w:themeTint="A6"/>
    </w:rPr>
  </w:style>
  <w:style w:type="character" w:customStyle="1" w:styleId="90">
    <w:name w:val="标题 9 字符"/>
    <w:basedOn w:val="a1"/>
    <w:link w:val="9"/>
    <w:uiPriority w:val="9"/>
    <w:semiHidden/>
    <w:rsid w:val="00C6116B"/>
    <w:rPr>
      <w:rFonts w:eastAsiaTheme="majorEastAsia" w:cstheme="majorBidi"/>
      <w:color w:val="595959" w:themeColor="text1" w:themeTint="A6"/>
    </w:rPr>
  </w:style>
  <w:style w:type="paragraph" w:styleId="a4">
    <w:name w:val="Title"/>
    <w:basedOn w:val="a0"/>
    <w:next w:val="a0"/>
    <w:link w:val="a5"/>
    <w:uiPriority w:val="10"/>
    <w:qFormat/>
    <w:rsid w:val="00C6116B"/>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1"/>
    <w:link w:val="a4"/>
    <w:uiPriority w:val="10"/>
    <w:rsid w:val="00C6116B"/>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C6116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标题 字符"/>
    <w:basedOn w:val="a1"/>
    <w:link w:val="a6"/>
    <w:uiPriority w:val="11"/>
    <w:rsid w:val="00C6116B"/>
    <w:rPr>
      <w:rFonts w:asciiTheme="majorHAnsi" w:eastAsiaTheme="majorEastAsia" w:hAnsiTheme="majorHAnsi" w:cstheme="majorBidi"/>
      <w:color w:val="595959" w:themeColor="text1" w:themeTint="A6"/>
      <w:spacing w:val="15"/>
      <w:sz w:val="28"/>
      <w:szCs w:val="28"/>
    </w:rPr>
  </w:style>
  <w:style w:type="paragraph" w:styleId="a8">
    <w:name w:val="Quote"/>
    <w:basedOn w:val="a0"/>
    <w:next w:val="a0"/>
    <w:link w:val="a9"/>
    <w:uiPriority w:val="29"/>
    <w:qFormat/>
    <w:rsid w:val="00C6116B"/>
    <w:pPr>
      <w:spacing w:before="160" w:after="160"/>
      <w:jc w:val="center"/>
    </w:pPr>
    <w:rPr>
      <w:i/>
      <w:iCs/>
      <w:color w:val="404040" w:themeColor="text1" w:themeTint="BF"/>
    </w:rPr>
  </w:style>
  <w:style w:type="character" w:customStyle="1" w:styleId="a9">
    <w:name w:val="引用 字符"/>
    <w:basedOn w:val="a1"/>
    <w:link w:val="a8"/>
    <w:uiPriority w:val="29"/>
    <w:rsid w:val="00C6116B"/>
    <w:rPr>
      <w:i/>
      <w:iCs/>
      <w:color w:val="404040" w:themeColor="text1" w:themeTint="BF"/>
    </w:rPr>
  </w:style>
  <w:style w:type="paragraph" w:styleId="aa">
    <w:name w:val="List Paragraph"/>
    <w:basedOn w:val="a0"/>
    <w:uiPriority w:val="34"/>
    <w:qFormat/>
    <w:rsid w:val="00C6116B"/>
    <w:pPr>
      <w:ind w:left="720"/>
      <w:contextualSpacing/>
    </w:pPr>
  </w:style>
  <w:style w:type="character" w:styleId="ab">
    <w:name w:val="Intense Emphasis"/>
    <w:basedOn w:val="a1"/>
    <w:uiPriority w:val="21"/>
    <w:qFormat/>
    <w:rsid w:val="00C6116B"/>
    <w:rPr>
      <w:i/>
      <w:iCs/>
      <w:color w:val="0F4761" w:themeColor="accent1" w:themeShade="BF"/>
    </w:rPr>
  </w:style>
  <w:style w:type="paragraph" w:styleId="ac">
    <w:name w:val="Intense Quote"/>
    <w:basedOn w:val="a0"/>
    <w:next w:val="a0"/>
    <w:link w:val="ad"/>
    <w:uiPriority w:val="30"/>
    <w:qFormat/>
    <w:rsid w:val="00C611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明显引用 字符"/>
    <w:basedOn w:val="a1"/>
    <w:link w:val="ac"/>
    <w:uiPriority w:val="30"/>
    <w:rsid w:val="00C6116B"/>
    <w:rPr>
      <w:i/>
      <w:iCs/>
      <w:color w:val="0F4761" w:themeColor="accent1" w:themeShade="BF"/>
    </w:rPr>
  </w:style>
  <w:style w:type="character" w:styleId="ae">
    <w:name w:val="Intense Reference"/>
    <w:basedOn w:val="a1"/>
    <w:uiPriority w:val="32"/>
    <w:qFormat/>
    <w:rsid w:val="00C6116B"/>
    <w:rPr>
      <w:b/>
      <w:bCs/>
      <w:smallCaps/>
      <w:color w:val="0F4761" w:themeColor="accent1" w:themeShade="BF"/>
      <w:spacing w:val="5"/>
    </w:rPr>
  </w:style>
  <w:style w:type="character" w:customStyle="1" w:styleId="MTEquationSection">
    <w:name w:val="MTEquationSection"/>
    <w:basedOn w:val="a1"/>
    <w:rsid w:val="00BB0C87"/>
    <w:rPr>
      <w:rFonts w:ascii="Times New Roman" w:hAnsi="Times New Roman" w:cs="Times New Roman"/>
      <w:b/>
      <w:bCs/>
      <w:vanish/>
      <w:color w:val="FF0000"/>
      <w:sz w:val="32"/>
      <w:szCs w:val="32"/>
    </w:rPr>
  </w:style>
  <w:style w:type="paragraph" w:customStyle="1" w:styleId="MTDisplayEquation">
    <w:name w:val="MTDisplayEquation"/>
    <w:basedOn w:val="a0"/>
    <w:next w:val="a0"/>
    <w:link w:val="MTDisplayEquation0"/>
    <w:rsid w:val="00BB0C87"/>
    <w:pPr>
      <w:tabs>
        <w:tab w:val="center" w:pos="4160"/>
        <w:tab w:val="right" w:pos="8300"/>
      </w:tabs>
      <w:ind w:firstLineChars="200" w:firstLine="480"/>
    </w:pPr>
    <w:rPr>
      <w:rFonts w:ascii="Times New Roman" w:hAnsi="Times New Roman" w:cs="Times New Roman"/>
      <w:sz w:val="24"/>
      <w:szCs w:val="24"/>
    </w:rPr>
  </w:style>
  <w:style w:type="character" w:customStyle="1" w:styleId="MTDisplayEquation0">
    <w:name w:val="MTDisplayEquation 字符"/>
    <w:basedOn w:val="a1"/>
    <w:link w:val="MTDisplayEquation"/>
    <w:rsid w:val="00BB0C87"/>
    <w:rPr>
      <w:rFonts w:ascii="Times New Roman" w:hAnsi="Times New Roman" w:cs="Times New Roman"/>
      <w:sz w:val="24"/>
      <w:szCs w:val="24"/>
    </w:rPr>
  </w:style>
  <w:style w:type="paragraph" w:styleId="af">
    <w:name w:val="header"/>
    <w:basedOn w:val="a0"/>
    <w:link w:val="af0"/>
    <w:uiPriority w:val="99"/>
    <w:unhideWhenUsed/>
    <w:rsid w:val="00732EA4"/>
    <w:pPr>
      <w:tabs>
        <w:tab w:val="center" w:pos="4153"/>
        <w:tab w:val="right" w:pos="8306"/>
      </w:tabs>
      <w:snapToGrid w:val="0"/>
      <w:jc w:val="center"/>
    </w:pPr>
    <w:rPr>
      <w:sz w:val="18"/>
      <w:szCs w:val="18"/>
    </w:rPr>
  </w:style>
  <w:style w:type="character" w:customStyle="1" w:styleId="af0">
    <w:name w:val="页眉 字符"/>
    <w:basedOn w:val="a1"/>
    <w:link w:val="af"/>
    <w:uiPriority w:val="99"/>
    <w:rsid w:val="00732EA4"/>
    <w:rPr>
      <w:sz w:val="18"/>
      <w:szCs w:val="18"/>
    </w:rPr>
  </w:style>
  <w:style w:type="paragraph" w:styleId="af1">
    <w:name w:val="footer"/>
    <w:basedOn w:val="a0"/>
    <w:link w:val="af2"/>
    <w:uiPriority w:val="99"/>
    <w:unhideWhenUsed/>
    <w:rsid w:val="00732EA4"/>
    <w:pPr>
      <w:tabs>
        <w:tab w:val="center" w:pos="4153"/>
        <w:tab w:val="right" w:pos="8306"/>
      </w:tabs>
      <w:snapToGrid w:val="0"/>
      <w:jc w:val="left"/>
    </w:pPr>
    <w:rPr>
      <w:sz w:val="18"/>
      <w:szCs w:val="18"/>
    </w:rPr>
  </w:style>
  <w:style w:type="character" w:customStyle="1" w:styleId="af2">
    <w:name w:val="页脚 字符"/>
    <w:basedOn w:val="a1"/>
    <w:link w:val="af1"/>
    <w:uiPriority w:val="99"/>
    <w:rsid w:val="00732EA4"/>
    <w:rPr>
      <w:sz w:val="18"/>
      <w:szCs w:val="18"/>
    </w:rPr>
  </w:style>
  <w:style w:type="paragraph" w:customStyle="1" w:styleId="1Fig1-1">
    <w:name w:val="1_Fig.1-1"/>
    <w:basedOn w:val="11-1"/>
    <w:next w:val="a0"/>
    <w:link w:val="1Fig1-10"/>
    <w:qFormat/>
    <w:rsid w:val="00C66EA9"/>
    <w:pPr>
      <w:keepNext w:val="0"/>
    </w:pPr>
    <w:rPr>
      <w:rFonts w:ascii="Times New Roman" w:hAnsi="Times New Roman"/>
    </w:rPr>
  </w:style>
  <w:style w:type="paragraph" w:customStyle="1" w:styleId="11-1">
    <w:name w:val="1_图1-1"/>
    <w:next w:val="1Fig1-1"/>
    <w:qFormat/>
    <w:rsid w:val="00C66EA9"/>
    <w:pPr>
      <w:keepNext/>
      <w:jc w:val="center"/>
    </w:pPr>
    <w:rPr>
      <w:rFonts w:ascii="楷体" w:eastAsia="楷体" w:hAnsi="楷体"/>
      <w:szCs w:val="21"/>
    </w:rPr>
  </w:style>
  <w:style w:type="numbering" w:customStyle="1" w:styleId="a">
    <w:name w:val="论文编号"/>
    <w:uiPriority w:val="99"/>
    <w:rsid w:val="00C66EA9"/>
    <w:pPr>
      <w:numPr>
        <w:numId w:val="11"/>
      </w:numPr>
    </w:pPr>
  </w:style>
  <w:style w:type="paragraph" w:customStyle="1" w:styleId="21-1">
    <w:name w:val="2_表1-1"/>
    <w:next w:val="2Tab1-1"/>
    <w:qFormat/>
    <w:rsid w:val="00C66EA9"/>
    <w:pPr>
      <w:keepNext/>
      <w:jc w:val="center"/>
    </w:pPr>
    <w:rPr>
      <w:rFonts w:ascii="楷体" w:eastAsia="楷体" w:hAnsi="楷体"/>
      <w:szCs w:val="21"/>
    </w:rPr>
  </w:style>
  <w:style w:type="paragraph" w:customStyle="1" w:styleId="2Tab1-1">
    <w:name w:val="2_Tab.1-1"/>
    <w:basedOn w:val="21-1"/>
    <w:next w:val="a0"/>
    <w:qFormat/>
    <w:rsid w:val="00C66EA9"/>
    <w:rPr>
      <w:rFonts w:ascii="Times New Roman" w:eastAsiaTheme="minorEastAsia" w:hAnsi="Times New Roman"/>
    </w:rPr>
  </w:style>
  <w:style w:type="paragraph" w:customStyle="1" w:styleId="af3">
    <w:name w:val="文献"/>
    <w:basedOn w:val="a0"/>
    <w:qFormat/>
    <w:rsid w:val="00C66EA9"/>
    <w:pPr>
      <w:widowControl/>
      <w:wordWrap w:val="0"/>
      <w:spacing w:line="300" w:lineRule="auto"/>
      <w:ind w:left="200" w:hangingChars="200" w:hanging="200"/>
    </w:pPr>
    <w:rPr>
      <w:szCs w:val="21"/>
    </w:rPr>
  </w:style>
  <w:style w:type="character" w:customStyle="1" w:styleId="1Fig1-10">
    <w:name w:val="1_Fig.1-1 字符"/>
    <w:basedOn w:val="a1"/>
    <w:link w:val="1Fig1-1"/>
    <w:rsid w:val="00C66EA9"/>
    <w:rPr>
      <w:rFonts w:ascii="Times New Roman" w:eastAsia="楷体" w:hAnsi="Times New Roman"/>
      <w:szCs w:val="21"/>
    </w:rPr>
  </w:style>
  <w:style w:type="paragraph" w:styleId="af4">
    <w:name w:val="Normal (Web)"/>
    <w:basedOn w:val="a0"/>
    <w:link w:val="af5"/>
    <w:uiPriority w:val="99"/>
    <w:unhideWhenUsed/>
    <w:rsid w:val="006C658E"/>
    <w:pPr>
      <w:spacing w:before="100" w:beforeAutospacing="1" w:after="100" w:afterAutospacing="1"/>
    </w:pPr>
    <w:rPr>
      <w:rFonts w:ascii="Times New Roman" w:eastAsia="Times New Roman" w:hAnsi="Times New Roman" w:cs="Times New Roman"/>
      <w:sz w:val="24"/>
      <w:szCs w:val="24"/>
    </w:rPr>
  </w:style>
  <w:style w:type="character" w:customStyle="1" w:styleId="af5">
    <w:name w:val="普通(网站) 字符"/>
    <w:basedOn w:val="a1"/>
    <w:link w:val="af4"/>
    <w:uiPriority w:val="99"/>
    <w:rsid w:val="006C658E"/>
    <w:rPr>
      <w:rFonts w:ascii="Times New Roman" w:eastAsia="Times New Roman" w:hAnsi="Times New Roman" w:cs="Times New Roman"/>
      <w:sz w:val="24"/>
      <w:szCs w:val="24"/>
    </w:rPr>
  </w:style>
  <w:style w:type="character" w:styleId="af6">
    <w:name w:val="Hyperlink"/>
    <w:basedOn w:val="a1"/>
    <w:uiPriority w:val="99"/>
    <w:unhideWhenUsed/>
    <w:rsid w:val="006C658E"/>
    <w:rPr>
      <w:color w:val="467886" w:themeColor="hyperlink"/>
      <w:u w:val="single"/>
    </w:rPr>
  </w:style>
  <w:style w:type="paragraph" w:customStyle="1" w:styleId="EndNoteBibliographyTitle">
    <w:name w:val="EndNote Bibliography Title"/>
    <w:basedOn w:val="a0"/>
    <w:link w:val="EndNoteBibliographyTitle0"/>
    <w:rsid w:val="00DC499A"/>
    <w:pPr>
      <w:jc w:val="center"/>
    </w:pPr>
    <w:rPr>
      <w:rFonts w:ascii="等线" w:eastAsia="等线" w:hAnsi="等线"/>
      <w:noProof/>
      <w:sz w:val="20"/>
    </w:rPr>
  </w:style>
  <w:style w:type="character" w:customStyle="1" w:styleId="EndNoteBibliographyTitle0">
    <w:name w:val="EndNote Bibliography Title 字符"/>
    <w:basedOn w:val="a1"/>
    <w:link w:val="EndNoteBibliographyTitle"/>
    <w:rsid w:val="00DC499A"/>
    <w:rPr>
      <w:rFonts w:ascii="等线" w:eastAsia="等线" w:hAnsi="等线"/>
      <w:noProof/>
      <w:sz w:val="20"/>
    </w:rPr>
  </w:style>
  <w:style w:type="paragraph" w:customStyle="1" w:styleId="EndNoteBibliography">
    <w:name w:val="EndNote Bibliography"/>
    <w:basedOn w:val="a0"/>
    <w:link w:val="EndNoteBibliography0"/>
    <w:rsid w:val="00DC499A"/>
    <w:rPr>
      <w:rFonts w:ascii="等线" w:eastAsia="等线" w:hAnsi="等线"/>
      <w:noProof/>
      <w:sz w:val="20"/>
    </w:rPr>
  </w:style>
  <w:style w:type="character" w:customStyle="1" w:styleId="EndNoteBibliography0">
    <w:name w:val="EndNote Bibliography 字符"/>
    <w:basedOn w:val="a1"/>
    <w:link w:val="EndNoteBibliography"/>
    <w:rsid w:val="00DC499A"/>
    <w:rPr>
      <w:rFonts w:ascii="等线" w:eastAsia="等线" w:hAnsi="等线"/>
      <w:noProof/>
      <w:sz w:val="20"/>
    </w:rPr>
  </w:style>
  <w:style w:type="paragraph" w:customStyle="1" w:styleId="21">
    <w:name w:val="正文2"/>
    <w:link w:val="22"/>
    <w:qFormat/>
    <w:rsid w:val="00E36F95"/>
    <w:pPr>
      <w:pBdr>
        <w:bottom w:val="single" w:sz="6" w:space="1" w:color="auto"/>
      </w:pBdr>
      <w:spacing w:line="480" w:lineRule="auto"/>
      <w:ind w:firstLineChars="200" w:firstLine="420"/>
      <w:jc w:val="both"/>
    </w:pPr>
    <w:rPr>
      <w:rFonts w:ascii="Times New Roman" w:eastAsia="楷体" w:hAnsi="Times New Roman" w:cs="Times New Roman"/>
      <w:szCs w:val="21"/>
    </w:rPr>
  </w:style>
  <w:style w:type="character" w:customStyle="1" w:styleId="22">
    <w:name w:val="正文2 字符"/>
    <w:basedOn w:val="a1"/>
    <w:link w:val="21"/>
    <w:rsid w:val="00E36F95"/>
    <w:rPr>
      <w:rFonts w:ascii="Times New Roman" w:eastAsia="楷体" w:hAnsi="Times New Roman" w:cs="Times New Roman"/>
      <w:szCs w:val="21"/>
    </w:rPr>
  </w:style>
  <w:style w:type="character" w:styleId="af7">
    <w:name w:val="annotation reference"/>
    <w:basedOn w:val="a1"/>
    <w:uiPriority w:val="99"/>
    <w:semiHidden/>
    <w:unhideWhenUsed/>
    <w:rsid w:val="001C348B"/>
    <w:rPr>
      <w:sz w:val="21"/>
      <w:szCs w:val="21"/>
    </w:rPr>
  </w:style>
  <w:style w:type="paragraph" w:styleId="af8">
    <w:name w:val="annotation text"/>
    <w:basedOn w:val="a0"/>
    <w:link w:val="af9"/>
    <w:uiPriority w:val="99"/>
    <w:unhideWhenUsed/>
    <w:rsid w:val="001C348B"/>
    <w:pPr>
      <w:jc w:val="left"/>
    </w:pPr>
  </w:style>
  <w:style w:type="character" w:customStyle="1" w:styleId="af9">
    <w:name w:val="批注文字 字符"/>
    <w:basedOn w:val="a1"/>
    <w:link w:val="af8"/>
    <w:uiPriority w:val="99"/>
    <w:rsid w:val="001C348B"/>
  </w:style>
  <w:style w:type="paragraph" w:styleId="afa">
    <w:name w:val="annotation subject"/>
    <w:basedOn w:val="af8"/>
    <w:next w:val="af8"/>
    <w:link w:val="afb"/>
    <w:uiPriority w:val="99"/>
    <w:semiHidden/>
    <w:unhideWhenUsed/>
    <w:rsid w:val="001C348B"/>
    <w:rPr>
      <w:b/>
      <w:bCs/>
    </w:rPr>
  </w:style>
  <w:style w:type="character" w:customStyle="1" w:styleId="afb">
    <w:name w:val="批注主题 字符"/>
    <w:basedOn w:val="af9"/>
    <w:link w:val="afa"/>
    <w:uiPriority w:val="99"/>
    <w:semiHidden/>
    <w:rsid w:val="001C348B"/>
    <w:rPr>
      <w:b/>
      <w:bCs/>
    </w:rPr>
  </w:style>
  <w:style w:type="character" w:styleId="afc">
    <w:name w:val="Placeholder Text"/>
    <w:basedOn w:val="a1"/>
    <w:uiPriority w:val="99"/>
    <w:semiHidden/>
    <w:rsid w:val="00897435"/>
    <w:rPr>
      <w:color w:val="666666"/>
    </w:rPr>
  </w:style>
  <w:style w:type="character" w:styleId="afd">
    <w:name w:val="Unresolved Mention"/>
    <w:basedOn w:val="a1"/>
    <w:uiPriority w:val="99"/>
    <w:semiHidden/>
    <w:unhideWhenUsed/>
    <w:rsid w:val="00EE1627"/>
    <w:rPr>
      <w:color w:val="605E5C"/>
      <w:shd w:val="clear" w:color="auto" w:fill="E1DFDD"/>
    </w:rPr>
  </w:style>
  <w:style w:type="character" w:customStyle="1" w:styleId="math-inline">
    <w:name w:val="math-inline"/>
    <w:basedOn w:val="a1"/>
    <w:rsid w:val="009412EA"/>
  </w:style>
  <w:style w:type="paragraph" w:styleId="afe">
    <w:name w:val="Revision"/>
    <w:hidden/>
    <w:uiPriority w:val="99"/>
    <w:semiHidden/>
    <w:rsid w:val="002724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21" Type="http://schemas.openxmlformats.org/officeDocument/2006/relationships/image" Target="media/image7.wmf"/><Relationship Id="rId42" Type="http://schemas.openxmlformats.org/officeDocument/2006/relationships/image" Target="media/image22.wmf"/><Relationship Id="rId47" Type="http://schemas.openxmlformats.org/officeDocument/2006/relationships/oleObject" Target="embeddings/oleObject14.bin"/><Relationship Id="rId63" Type="http://schemas.openxmlformats.org/officeDocument/2006/relationships/oleObject" Target="embeddings/oleObject22.bin"/><Relationship Id="rId68" Type="http://schemas.openxmlformats.org/officeDocument/2006/relationships/image" Target="media/image36.png"/><Relationship Id="rId84" Type="http://schemas.openxmlformats.org/officeDocument/2006/relationships/image" Target="media/image45.png"/><Relationship Id="rId89" Type="http://schemas.openxmlformats.org/officeDocument/2006/relationships/image" Target="media/image48.wmf"/><Relationship Id="rId16" Type="http://schemas.openxmlformats.org/officeDocument/2006/relationships/image" Target="media/image4.wmf"/><Relationship Id="rId11" Type="http://schemas.openxmlformats.org/officeDocument/2006/relationships/oleObject" Target="embeddings/oleObject1.bin"/><Relationship Id="rId32" Type="http://schemas.openxmlformats.org/officeDocument/2006/relationships/image" Target="media/image14.png"/><Relationship Id="rId37" Type="http://schemas.openxmlformats.org/officeDocument/2006/relationships/image" Target="media/image19.png"/><Relationship Id="rId53" Type="http://schemas.openxmlformats.org/officeDocument/2006/relationships/oleObject" Target="embeddings/oleObject17.bin"/><Relationship Id="rId58" Type="http://schemas.openxmlformats.org/officeDocument/2006/relationships/image" Target="media/image30.wmf"/><Relationship Id="rId74" Type="http://schemas.openxmlformats.org/officeDocument/2006/relationships/oleObject" Target="embeddings/oleObject26.bin"/><Relationship Id="rId79" Type="http://schemas.openxmlformats.org/officeDocument/2006/relationships/image" Target="media/image42.wmf"/><Relationship Id="rId5" Type="http://schemas.openxmlformats.org/officeDocument/2006/relationships/webSettings" Target="webSettings.xml"/><Relationship Id="rId90" Type="http://schemas.openxmlformats.org/officeDocument/2006/relationships/oleObject" Target="embeddings/oleObject33.bin"/><Relationship Id="rId95" Type="http://schemas.openxmlformats.org/officeDocument/2006/relationships/hyperlink" Target="https://gweb-coral-full.uc.r.appspot.com/docs/edgetpu/benchmarks/" TargetMode="External"/><Relationship Id="rId22" Type="http://schemas.openxmlformats.org/officeDocument/2006/relationships/oleObject" Target="embeddings/oleObject6.bin"/><Relationship Id="rId27" Type="http://schemas.openxmlformats.org/officeDocument/2006/relationships/image" Target="media/image11.wmf"/><Relationship Id="rId43" Type="http://schemas.openxmlformats.org/officeDocument/2006/relationships/oleObject" Target="embeddings/oleObject12.bin"/><Relationship Id="rId48" Type="http://schemas.openxmlformats.org/officeDocument/2006/relationships/image" Target="media/image25.wmf"/><Relationship Id="rId64" Type="http://schemas.openxmlformats.org/officeDocument/2006/relationships/image" Target="media/image33.wmf"/><Relationship Id="rId69" Type="http://schemas.openxmlformats.org/officeDocument/2006/relationships/image" Target="media/image37.wmf"/><Relationship Id="rId80" Type="http://schemas.openxmlformats.org/officeDocument/2006/relationships/oleObject" Target="embeddings/oleObject29.bin"/><Relationship Id="rId85" Type="http://schemas.openxmlformats.org/officeDocument/2006/relationships/image" Target="media/image46.wmf"/><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image" Target="media/image10.wmf"/><Relationship Id="rId33" Type="http://schemas.openxmlformats.org/officeDocument/2006/relationships/image" Target="media/image15.png"/><Relationship Id="rId38" Type="http://schemas.openxmlformats.org/officeDocument/2006/relationships/image" Target="media/image20.wmf"/><Relationship Id="rId46" Type="http://schemas.openxmlformats.org/officeDocument/2006/relationships/image" Target="media/image24.wmf"/><Relationship Id="rId59" Type="http://schemas.openxmlformats.org/officeDocument/2006/relationships/oleObject" Target="embeddings/oleObject20.bin"/><Relationship Id="rId67" Type="http://schemas.openxmlformats.org/officeDocument/2006/relationships/image" Target="media/image35.png"/><Relationship Id="rId20" Type="http://schemas.openxmlformats.org/officeDocument/2006/relationships/image" Target="media/image6.png"/><Relationship Id="rId41" Type="http://schemas.openxmlformats.org/officeDocument/2006/relationships/oleObject" Target="embeddings/oleObject11.bin"/><Relationship Id="rId54" Type="http://schemas.openxmlformats.org/officeDocument/2006/relationships/image" Target="media/image28.wmf"/><Relationship Id="rId62" Type="http://schemas.openxmlformats.org/officeDocument/2006/relationships/image" Target="media/image32.wmf"/><Relationship Id="rId70" Type="http://schemas.openxmlformats.org/officeDocument/2006/relationships/oleObject" Target="embeddings/oleObject24.bin"/><Relationship Id="rId75" Type="http://schemas.openxmlformats.org/officeDocument/2006/relationships/image" Target="media/image40.wmf"/><Relationship Id="rId83" Type="http://schemas.openxmlformats.org/officeDocument/2006/relationships/oleObject" Target="embeddings/oleObject30.bin"/><Relationship Id="rId88" Type="http://schemas.openxmlformats.org/officeDocument/2006/relationships/oleObject" Target="embeddings/oleObject32.bin"/><Relationship Id="rId91" Type="http://schemas.openxmlformats.org/officeDocument/2006/relationships/image" Target="media/image49.wmf"/><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image" Target="media/image8.png"/><Relationship Id="rId28" Type="http://schemas.openxmlformats.org/officeDocument/2006/relationships/oleObject" Target="embeddings/oleObject8.bin"/><Relationship Id="rId36" Type="http://schemas.openxmlformats.org/officeDocument/2006/relationships/image" Target="media/image18.png"/><Relationship Id="rId49" Type="http://schemas.openxmlformats.org/officeDocument/2006/relationships/oleObject" Target="embeddings/oleObject15.bin"/><Relationship Id="rId57" Type="http://schemas.openxmlformats.org/officeDocument/2006/relationships/oleObject" Target="embeddings/oleObject19.bin"/><Relationship Id="rId10" Type="http://schemas.openxmlformats.org/officeDocument/2006/relationships/image" Target="media/image1.wmf"/><Relationship Id="rId31" Type="http://schemas.openxmlformats.org/officeDocument/2006/relationships/image" Target="media/image13.png"/><Relationship Id="rId44" Type="http://schemas.openxmlformats.org/officeDocument/2006/relationships/image" Target="media/image23.wmf"/><Relationship Id="rId52" Type="http://schemas.openxmlformats.org/officeDocument/2006/relationships/image" Target="media/image27.wmf"/><Relationship Id="rId60" Type="http://schemas.openxmlformats.org/officeDocument/2006/relationships/image" Target="media/image31.wmf"/><Relationship Id="rId65" Type="http://schemas.openxmlformats.org/officeDocument/2006/relationships/oleObject" Target="embeddings/oleObject23.bin"/><Relationship Id="rId73" Type="http://schemas.openxmlformats.org/officeDocument/2006/relationships/image" Target="media/image39.wmf"/><Relationship Id="rId78" Type="http://schemas.openxmlformats.org/officeDocument/2006/relationships/oleObject" Target="embeddings/oleObject28.bin"/><Relationship Id="rId81" Type="http://schemas.openxmlformats.org/officeDocument/2006/relationships/image" Target="media/image43.png"/><Relationship Id="rId86" Type="http://schemas.openxmlformats.org/officeDocument/2006/relationships/oleObject" Target="embeddings/oleObject31.bin"/><Relationship Id="rId94" Type="http://schemas.openxmlformats.org/officeDocument/2006/relationships/oleObject" Target="embeddings/oleObject35.bin"/><Relationship Id="rId4" Type="http://schemas.openxmlformats.org/officeDocument/2006/relationships/settings" Target="settings.xml"/><Relationship Id="rId9" Type="http://schemas.openxmlformats.org/officeDocument/2006/relationships/hyperlink" Target="mailto:sunlu@sjtu.edu.cn" TargetMode="External"/><Relationship Id="rId13" Type="http://schemas.openxmlformats.org/officeDocument/2006/relationships/oleObject" Target="embeddings/oleObject2.bin"/><Relationship Id="rId18" Type="http://schemas.openxmlformats.org/officeDocument/2006/relationships/image" Target="media/image5.wmf"/><Relationship Id="rId39" Type="http://schemas.openxmlformats.org/officeDocument/2006/relationships/oleObject" Target="embeddings/oleObject10.bin"/><Relationship Id="rId34" Type="http://schemas.openxmlformats.org/officeDocument/2006/relationships/image" Target="media/image16.png"/><Relationship Id="rId50" Type="http://schemas.openxmlformats.org/officeDocument/2006/relationships/image" Target="media/image26.wmf"/><Relationship Id="rId55" Type="http://schemas.openxmlformats.org/officeDocument/2006/relationships/oleObject" Target="embeddings/oleObject18.bin"/><Relationship Id="rId76" Type="http://schemas.openxmlformats.org/officeDocument/2006/relationships/oleObject" Target="embeddings/oleObject27.bin"/><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8.wmf"/><Relationship Id="rId92" Type="http://schemas.openxmlformats.org/officeDocument/2006/relationships/oleObject" Target="embeddings/oleObject34.bin"/><Relationship Id="rId2" Type="http://schemas.openxmlformats.org/officeDocument/2006/relationships/numbering" Target="numbering.xml"/><Relationship Id="rId29" Type="http://schemas.openxmlformats.org/officeDocument/2006/relationships/image" Target="media/image12.wmf"/><Relationship Id="rId24" Type="http://schemas.openxmlformats.org/officeDocument/2006/relationships/image" Target="media/image9.png"/><Relationship Id="rId40" Type="http://schemas.openxmlformats.org/officeDocument/2006/relationships/image" Target="media/image21.wmf"/><Relationship Id="rId45" Type="http://schemas.openxmlformats.org/officeDocument/2006/relationships/oleObject" Target="embeddings/oleObject13.bin"/><Relationship Id="rId66" Type="http://schemas.openxmlformats.org/officeDocument/2006/relationships/image" Target="media/image34.png"/><Relationship Id="rId87" Type="http://schemas.openxmlformats.org/officeDocument/2006/relationships/image" Target="media/image47.wmf"/><Relationship Id="rId61" Type="http://schemas.openxmlformats.org/officeDocument/2006/relationships/oleObject" Target="embeddings/oleObject21.bin"/><Relationship Id="rId82" Type="http://schemas.openxmlformats.org/officeDocument/2006/relationships/image" Target="media/image44.wmf"/><Relationship Id="rId19" Type="http://schemas.openxmlformats.org/officeDocument/2006/relationships/oleObject" Target="embeddings/oleObject5.bin"/><Relationship Id="rId14" Type="http://schemas.openxmlformats.org/officeDocument/2006/relationships/image" Target="media/image3.wmf"/><Relationship Id="rId30" Type="http://schemas.openxmlformats.org/officeDocument/2006/relationships/oleObject" Target="embeddings/oleObject9.bin"/><Relationship Id="rId35" Type="http://schemas.openxmlformats.org/officeDocument/2006/relationships/image" Target="media/image17.png"/><Relationship Id="rId56" Type="http://schemas.openxmlformats.org/officeDocument/2006/relationships/image" Target="media/image29.wmf"/><Relationship Id="rId77" Type="http://schemas.openxmlformats.org/officeDocument/2006/relationships/image" Target="media/image41.wmf"/><Relationship Id="rId8" Type="http://schemas.openxmlformats.org/officeDocument/2006/relationships/hyperlink" Target="mailto:yikaisu@sjtu.edu.cn" TargetMode="External"/><Relationship Id="rId51" Type="http://schemas.openxmlformats.org/officeDocument/2006/relationships/oleObject" Target="embeddings/oleObject16.bin"/><Relationship Id="rId72" Type="http://schemas.openxmlformats.org/officeDocument/2006/relationships/oleObject" Target="embeddings/oleObject25.bin"/><Relationship Id="rId93" Type="http://schemas.openxmlformats.org/officeDocument/2006/relationships/image" Target="media/image50.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327EB-1000-400F-B333-0D17F518C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10524</Words>
  <Characters>59992</Characters>
  <Application>Microsoft Office Word</Application>
  <DocSecurity>0</DocSecurity>
  <Lines>499</Lines>
  <Paragraphs>140</Paragraphs>
  <ScaleCrop>false</ScaleCrop>
  <Company/>
  <LinksUpToDate>false</LinksUpToDate>
  <CharactersWithSpaces>70376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崧岳 刘</dc:creator>
  <cp:keywords/>
  <dc:description/>
  <cp:lastModifiedBy>崧岳 刘</cp:lastModifiedBy>
  <cp:revision>3</cp:revision>
  <dcterms:created xsi:type="dcterms:W3CDTF">2026-07-07T02:44:00Z</dcterms:created>
  <dcterms:modified xsi:type="dcterms:W3CDTF">2026-07-07T06:06:00Z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UseMTPrefs">
    <vt:lpwstr>1</vt:lpwstr>
  </property>
  <property fmtid="{D5CDD505-2E9C-101B-9397-08002B2CF9AE}" pid="4" name="MTWinEqns">
    <vt:bool>true</vt:bool>
  </property>
  <property fmtid="{D5CDD505-2E9C-101B-9397-08002B2CF9AE}" pid="5" name="MTEquationNumber2">
    <vt:lpwstr>(#E1)</vt:lpwstr>
  </property>
</Properties>
</file>