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0626" w14:textId="449334F7" w:rsidR="00683BA5" w:rsidRPr="009F47B0" w:rsidRDefault="009F47B0" w:rsidP="009F47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47B0">
        <w:rPr>
          <w:rFonts w:ascii="Times New Roman" w:hAnsi="Times New Roman" w:cs="Times New Roman"/>
          <w:b/>
          <w:bCs/>
          <w:sz w:val="24"/>
          <w:szCs w:val="24"/>
        </w:rPr>
        <w:t>Supplementary Material 2</w:t>
      </w:r>
      <w:r w:rsidR="00000000" w:rsidRPr="009F47B0">
        <w:rPr>
          <w:rFonts w:ascii="Times New Roman" w:hAnsi="Times New Roman" w:cs="Times New Roman"/>
          <w:b/>
          <w:bCs/>
          <w:sz w:val="24"/>
          <w:szCs w:val="24"/>
        </w:rPr>
        <w:t>. Acceptability Questionnaire</w:t>
      </w:r>
    </w:p>
    <w:p w14:paraId="6F2EA842" w14:textId="77777777" w:rsidR="00683BA5" w:rsidRPr="009F47B0" w:rsidRDefault="00000000" w:rsidP="009F47B0">
      <w:pPr>
        <w:rPr>
          <w:rFonts w:ascii="Times New Roman" w:hAnsi="Times New Roman" w:cs="Times New Roman"/>
          <w:sz w:val="24"/>
          <w:szCs w:val="24"/>
        </w:rPr>
      </w:pPr>
      <w:r w:rsidRPr="009F47B0">
        <w:rPr>
          <w:rFonts w:ascii="Times New Roman" w:hAnsi="Times New Roman" w:cs="Times New Roman"/>
          <w:sz w:val="24"/>
          <w:szCs w:val="24"/>
        </w:rPr>
        <w:t xml:space="preserve">This questionnaire was developed by the research team to assess </w:t>
      </w:r>
      <w:proofErr w:type="gramStart"/>
      <w:r w:rsidRPr="009F47B0">
        <w:rPr>
          <w:rFonts w:ascii="Times New Roman" w:hAnsi="Times New Roman" w:cs="Times New Roman"/>
          <w:sz w:val="24"/>
          <w:szCs w:val="24"/>
        </w:rPr>
        <w:t>participants’</w:t>
      </w:r>
      <w:proofErr w:type="gramEnd"/>
      <w:r w:rsidRPr="009F47B0">
        <w:rPr>
          <w:rFonts w:ascii="Times New Roman" w:hAnsi="Times New Roman" w:cs="Times New Roman"/>
          <w:sz w:val="24"/>
          <w:szCs w:val="24"/>
        </w:rPr>
        <w:t xml:space="preserve"> perceived usefulness and satisfaction with the family-based blended psychological programme. Items were rated on a 5-point Likert scale ranging from 1 (strongly disagree) to 5 (strongly agree).</w:t>
      </w:r>
    </w:p>
    <w:p w14:paraId="6BF9DE9D" w14:textId="77777777" w:rsidR="00683BA5" w:rsidRPr="009F47B0" w:rsidRDefault="00000000" w:rsidP="009F47B0">
      <w:pPr>
        <w:rPr>
          <w:rFonts w:ascii="Times New Roman" w:hAnsi="Times New Roman" w:cs="Times New Roman"/>
          <w:sz w:val="24"/>
          <w:szCs w:val="24"/>
        </w:rPr>
      </w:pPr>
      <w:r w:rsidRPr="009F47B0">
        <w:rPr>
          <w:rFonts w:ascii="Times New Roman" w:hAnsi="Times New Roman" w:cs="Times New Roman"/>
          <w:sz w:val="24"/>
          <w:szCs w:val="24"/>
        </w:rPr>
        <w:t>Response options:</w:t>
      </w:r>
    </w:p>
    <w:p w14:paraId="6BDE29F0" w14:textId="77777777" w:rsidR="00683BA5" w:rsidRPr="009F47B0" w:rsidRDefault="00000000" w:rsidP="009F47B0">
      <w:pPr>
        <w:rPr>
          <w:rFonts w:ascii="Times New Roman" w:hAnsi="Times New Roman" w:cs="Times New Roman"/>
          <w:sz w:val="24"/>
          <w:szCs w:val="24"/>
        </w:rPr>
      </w:pPr>
      <w:r w:rsidRPr="009F47B0">
        <w:rPr>
          <w:rFonts w:ascii="Times New Roman" w:hAnsi="Times New Roman" w:cs="Times New Roman"/>
          <w:sz w:val="24"/>
          <w:szCs w:val="24"/>
        </w:rPr>
        <w:t>1 = Strongly disagree; 2 = Disagree; 3 = Neutral; 4 = Agree; 5 = Strongly agree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134"/>
        <w:gridCol w:w="1134"/>
        <w:gridCol w:w="1093"/>
      </w:tblGrid>
      <w:tr w:rsidR="00683BA5" w:rsidRPr="009F47B0" w14:paraId="036900DC" w14:textId="77777777" w:rsidTr="009F47B0">
        <w:tc>
          <w:tcPr>
            <w:tcW w:w="3227" w:type="dxa"/>
          </w:tcPr>
          <w:p w14:paraId="44FBD49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134" w:type="dxa"/>
          </w:tcPr>
          <w:p w14:paraId="0C17C787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Strongly disagree</w:t>
            </w:r>
          </w:p>
        </w:tc>
        <w:tc>
          <w:tcPr>
            <w:tcW w:w="1134" w:type="dxa"/>
          </w:tcPr>
          <w:p w14:paraId="074E46A3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Disagree</w:t>
            </w:r>
          </w:p>
        </w:tc>
        <w:tc>
          <w:tcPr>
            <w:tcW w:w="1134" w:type="dxa"/>
          </w:tcPr>
          <w:p w14:paraId="60F87E5B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Neutral</w:t>
            </w:r>
          </w:p>
        </w:tc>
        <w:tc>
          <w:tcPr>
            <w:tcW w:w="1134" w:type="dxa"/>
          </w:tcPr>
          <w:p w14:paraId="38144A2B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Agree</w:t>
            </w:r>
          </w:p>
        </w:tc>
        <w:tc>
          <w:tcPr>
            <w:tcW w:w="1093" w:type="dxa"/>
          </w:tcPr>
          <w:p w14:paraId="7D6E16AE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Strongly agree</w:t>
            </w:r>
          </w:p>
        </w:tc>
      </w:tr>
      <w:tr w:rsidR="00683BA5" w:rsidRPr="009F47B0" w14:paraId="771D8858" w14:textId="77777777" w:rsidTr="009F47B0">
        <w:tc>
          <w:tcPr>
            <w:tcW w:w="3227" w:type="dxa"/>
          </w:tcPr>
          <w:p w14:paraId="6E529DE8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1. The content of this programme met my expectations.</w:t>
            </w:r>
          </w:p>
        </w:tc>
        <w:tc>
          <w:tcPr>
            <w:tcW w:w="1134" w:type="dxa"/>
          </w:tcPr>
          <w:p w14:paraId="7280D10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2DEF9CA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4F219FE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8008C3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280F8993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1DA3B115" w14:textId="77777777" w:rsidTr="009F47B0">
        <w:tc>
          <w:tcPr>
            <w:tcW w:w="3227" w:type="dxa"/>
          </w:tcPr>
          <w:p w14:paraId="43047DCC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2. I could understand the information provided in this programme.</w:t>
            </w:r>
          </w:p>
        </w:tc>
        <w:tc>
          <w:tcPr>
            <w:tcW w:w="1134" w:type="dxa"/>
          </w:tcPr>
          <w:p w14:paraId="1E5ACF42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CCDC9C8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DC2B6FB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1F26CEF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5C49FE0A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4EC2A677" w14:textId="77777777" w:rsidTr="009F47B0">
        <w:tc>
          <w:tcPr>
            <w:tcW w:w="3227" w:type="dxa"/>
          </w:tcPr>
          <w:p w14:paraId="2BCD383D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3. I think the difficulty level of the programme content was appropriate.</w:t>
            </w:r>
          </w:p>
        </w:tc>
        <w:tc>
          <w:tcPr>
            <w:tcW w:w="1134" w:type="dxa"/>
          </w:tcPr>
          <w:p w14:paraId="7AF34C2E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62BE809D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4158E346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0A13BEE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328FB940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12F746E9" w14:textId="77777777" w:rsidTr="009F47B0">
        <w:tc>
          <w:tcPr>
            <w:tcW w:w="3227" w:type="dxa"/>
          </w:tcPr>
          <w:p w14:paraId="1C78F162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4. I think the duration of the programme was appropriate.</w:t>
            </w:r>
          </w:p>
        </w:tc>
        <w:tc>
          <w:tcPr>
            <w:tcW w:w="1134" w:type="dxa"/>
          </w:tcPr>
          <w:p w14:paraId="66D10162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7B2F030F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5955D52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E29EAD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0922B145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2D264BE1" w14:textId="77777777" w:rsidTr="009F47B0">
        <w:tc>
          <w:tcPr>
            <w:tcW w:w="3227" w:type="dxa"/>
          </w:tcPr>
          <w:p w14:paraId="33681DE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5. The format of programme delivery was convenient for me.</w:t>
            </w:r>
          </w:p>
        </w:tc>
        <w:tc>
          <w:tcPr>
            <w:tcW w:w="1134" w:type="dxa"/>
          </w:tcPr>
          <w:p w14:paraId="3C4F144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40C9FC4D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FE0F043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36E0F76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0053E28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3EEE5B39" w14:textId="77777777" w:rsidTr="009F47B0">
        <w:tc>
          <w:tcPr>
            <w:tcW w:w="3227" w:type="dxa"/>
          </w:tcPr>
          <w:p w14:paraId="3139D3BA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6. I think the psychoeducation provided in this programme was helpful.</w:t>
            </w:r>
          </w:p>
        </w:tc>
        <w:tc>
          <w:tcPr>
            <w:tcW w:w="1134" w:type="dxa"/>
          </w:tcPr>
          <w:p w14:paraId="127C5865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4757DBA7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092820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F929FF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170F3EF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1E464DC0" w14:textId="77777777" w:rsidTr="009F47B0">
        <w:tc>
          <w:tcPr>
            <w:tcW w:w="3227" w:type="dxa"/>
          </w:tcPr>
          <w:p w14:paraId="592E71F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7. I think correcting cognitive distortions was helpful.</w:t>
            </w:r>
          </w:p>
        </w:tc>
        <w:tc>
          <w:tcPr>
            <w:tcW w:w="1134" w:type="dxa"/>
          </w:tcPr>
          <w:p w14:paraId="65D7363F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0C48F218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657C4913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6C0C4D3E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2EFC4095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315245D1" w14:textId="77777777" w:rsidTr="009F47B0">
        <w:tc>
          <w:tcPr>
            <w:tcW w:w="3227" w:type="dxa"/>
          </w:tcPr>
          <w:p w14:paraId="0A218C6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8. I think practicing positive thinking skills was helpful.</w:t>
            </w:r>
          </w:p>
        </w:tc>
        <w:tc>
          <w:tcPr>
            <w:tcW w:w="1134" w:type="dxa"/>
          </w:tcPr>
          <w:p w14:paraId="44131F9C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2CB06A4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06E91D8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381D81D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5F0A830C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466EADC4" w14:textId="77777777" w:rsidTr="009F47B0">
        <w:tc>
          <w:tcPr>
            <w:tcW w:w="3227" w:type="dxa"/>
          </w:tcPr>
          <w:p w14:paraId="3C4D305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9. I think distress tolerance skills were helpful.</w:t>
            </w:r>
          </w:p>
        </w:tc>
        <w:tc>
          <w:tcPr>
            <w:tcW w:w="1134" w:type="dxa"/>
          </w:tcPr>
          <w:p w14:paraId="7843D257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CE94CEA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7D3889D7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7D0CFF5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76AC2E07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278EB5C3" w14:textId="77777777" w:rsidTr="009F47B0">
        <w:tc>
          <w:tcPr>
            <w:tcW w:w="3227" w:type="dxa"/>
          </w:tcPr>
          <w:p w14:paraId="1F0D0F5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10. I think strategies for improving interpersonal relationships were helpful.</w:t>
            </w:r>
          </w:p>
        </w:tc>
        <w:tc>
          <w:tcPr>
            <w:tcW w:w="1134" w:type="dxa"/>
          </w:tcPr>
          <w:p w14:paraId="53128653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08B7F273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3DCE685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C842D66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15CE548F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3489A396" w14:textId="77777777" w:rsidTr="009F47B0">
        <w:tc>
          <w:tcPr>
            <w:tcW w:w="3227" w:type="dxa"/>
          </w:tcPr>
          <w:p w14:paraId="28DFBC14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11. I think strategies for improving family relationships were helpful.</w:t>
            </w:r>
          </w:p>
        </w:tc>
        <w:tc>
          <w:tcPr>
            <w:tcW w:w="1134" w:type="dxa"/>
          </w:tcPr>
          <w:p w14:paraId="2A3F149F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5106EAEE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16F9E2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02122086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0C76619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4DE9A722" w14:textId="77777777" w:rsidTr="009F47B0">
        <w:tc>
          <w:tcPr>
            <w:tcW w:w="3227" w:type="dxa"/>
          </w:tcPr>
          <w:p w14:paraId="1F558CE6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12. The materials provided in this programme were relevant to my needs.</w:t>
            </w:r>
          </w:p>
        </w:tc>
        <w:tc>
          <w:tcPr>
            <w:tcW w:w="1134" w:type="dxa"/>
          </w:tcPr>
          <w:p w14:paraId="300B0EDD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3345F21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1D6433BB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28215BF2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22D12E4B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0EB10735" w14:textId="77777777" w:rsidTr="009F47B0">
        <w:tc>
          <w:tcPr>
            <w:tcW w:w="3227" w:type="dxa"/>
          </w:tcPr>
          <w:p w14:paraId="17BDA82C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13. I can easily apply these skills/strategies in my daily life.</w:t>
            </w:r>
          </w:p>
        </w:tc>
        <w:tc>
          <w:tcPr>
            <w:tcW w:w="1134" w:type="dxa"/>
          </w:tcPr>
          <w:p w14:paraId="61E94F7D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4E9B4E65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371B4651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2C657229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4AD9557A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  <w:tr w:rsidR="00683BA5" w:rsidRPr="009F47B0" w14:paraId="2FD63106" w14:textId="77777777" w:rsidTr="009F47B0">
        <w:tc>
          <w:tcPr>
            <w:tcW w:w="3227" w:type="dxa"/>
          </w:tcPr>
          <w:p w14:paraId="386E4695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Times New Roman" w:hAnsi="Times New Roman" w:cs="Times New Roman"/>
              </w:rPr>
              <w:t>14. Overall, I was satisfied with this programme.</w:t>
            </w:r>
          </w:p>
        </w:tc>
        <w:tc>
          <w:tcPr>
            <w:tcW w:w="1134" w:type="dxa"/>
          </w:tcPr>
          <w:p w14:paraId="7996A328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22FE3E5A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0EAAD040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4A03DAA7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093" w:type="dxa"/>
          </w:tcPr>
          <w:p w14:paraId="10E80360" w14:textId="77777777" w:rsidR="00683BA5" w:rsidRPr="009F47B0" w:rsidRDefault="00000000" w:rsidP="009F47B0">
            <w:pPr>
              <w:rPr>
                <w:rFonts w:ascii="Times New Roman" w:hAnsi="Times New Roman" w:cs="Times New Roman"/>
              </w:rPr>
            </w:pPr>
            <w:r w:rsidRPr="009F47B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7238108" w14:textId="77777777" w:rsidR="00630726" w:rsidRPr="009F47B0" w:rsidRDefault="00630726" w:rsidP="009F47B0">
      <w:pPr>
        <w:rPr>
          <w:rFonts w:ascii="Times New Roman" w:hAnsi="Times New Roman" w:cs="Times New Roman"/>
        </w:rPr>
      </w:pPr>
    </w:p>
    <w:sectPr w:rsidR="00630726" w:rsidRPr="009F47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8453653">
    <w:abstractNumId w:val="8"/>
  </w:num>
  <w:num w:numId="2" w16cid:durableId="2134057798">
    <w:abstractNumId w:val="6"/>
  </w:num>
  <w:num w:numId="3" w16cid:durableId="314915076">
    <w:abstractNumId w:val="5"/>
  </w:num>
  <w:num w:numId="4" w16cid:durableId="557740205">
    <w:abstractNumId w:val="4"/>
  </w:num>
  <w:num w:numId="5" w16cid:durableId="97988072">
    <w:abstractNumId w:val="7"/>
  </w:num>
  <w:num w:numId="6" w16cid:durableId="907686957">
    <w:abstractNumId w:val="3"/>
  </w:num>
  <w:num w:numId="7" w16cid:durableId="100420615">
    <w:abstractNumId w:val="2"/>
  </w:num>
  <w:num w:numId="8" w16cid:durableId="1213076253">
    <w:abstractNumId w:val="1"/>
  </w:num>
  <w:num w:numId="9" w16cid:durableId="48995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30726"/>
    <w:rsid w:val="00683BA5"/>
    <w:rsid w:val="009F47B0"/>
    <w:rsid w:val="00AA1D8D"/>
    <w:rsid w:val="00AC5CF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B0D7BD"/>
  <w14:defaultImageDpi w14:val="300"/>
  <w15:docId w15:val="{B0DBB178-279F-4B16-B064-5BC1DC16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WHU</cp:lastModifiedBy>
  <cp:revision>2</cp:revision>
  <dcterms:created xsi:type="dcterms:W3CDTF">2013-12-23T23:15:00Z</dcterms:created>
  <dcterms:modified xsi:type="dcterms:W3CDTF">2026-07-21T07:12:00Z</dcterms:modified>
  <cp:category/>
</cp:coreProperties>
</file>