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B53388" w14:textId="05869F98" w:rsidR="0083737C" w:rsidRPr="00C23CFA" w:rsidRDefault="002B1902" w:rsidP="0083737C">
      <w:pPr>
        <w:jc w:val="center"/>
        <w:rPr>
          <w:rFonts w:ascii="Times New Roman" w:hAnsi="Times New Roman" w:cs="Times New Roman"/>
          <w:b/>
          <w:sz w:val="36"/>
        </w:rPr>
      </w:pPr>
      <w:r w:rsidRPr="00C23CFA">
        <w:rPr>
          <w:sz w:val="22"/>
        </w:rPr>
        <w:t xml:space="preserve"> </w:t>
      </w:r>
      <w:r w:rsidR="0083737C" w:rsidRPr="00C23CFA">
        <w:rPr>
          <w:rFonts w:ascii="Times New Roman" w:hAnsi="Times New Roman" w:cs="Times New Roman"/>
          <w:b/>
          <w:sz w:val="36"/>
        </w:rPr>
        <w:t>Supplementary Information</w:t>
      </w:r>
    </w:p>
    <w:p w14:paraId="7F40237F" w14:textId="77777777" w:rsidR="006478BE" w:rsidRPr="005719F1" w:rsidRDefault="006478BE" w:rsidP="006478B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19F1">
        <w:rPr>
          <w:rFonts w:ascii="Times New Roman" w:hAnsi="Times New Roman" w:cs="Times New Roman"/>
          <w:b/>
          <w:bCs/>
          <w:sz w:val="28"/>
          <w:szCs w:val="28"/>
        </w:rPr>
        <w:t xml:space="preserve">Effects of Seed Crystal Size and Shoulder Angle on </w:t>
      </w:r>
      <w:proofErr w:type="spellStart"/>
      <w:r w:rsidRPr="005719F1">
        <w:rPr>
          <w:rFonts w:ascii="Times New Roman" w:hAnsi="Times New Roman" w:cs="Times New Roman"/>
          <w:b/>
          <w:bCs/>
          <w:sz w:val="28"/>
          <w:szCs w:val="28"/>
        </w:rPr>
        <w:t>CdZnTe</w:t>
      </w:r>
      <w:proofErr w:type="spellEnd"/>
      <w:r w:rsidRPr="005719F1">
        <w:rPr>
          <w:rFonts w:ascii="Times New Roman" w:hAnsi="Times New Roman" w:cs="Times New Roman"/>
          <w:b/>
          <w:bCs/>
          <w:sz w:val="28"/>
          <w:szCs w:val="28"/>
        </w:rPr>
        <w:t xml:space="preserve"> Crystal Growth by Traveling Heater Method</w:t>
      </w:r>
    </w:p>
    <w:p w14:paraId="66646DF2" w14:textId="77777777" w:rsidR="00C23CFA" w:rsidRPr="006478BE" w:rsidRDefault="00C23CFA" w:rsidP="006478B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5DABFE5" w14:textId="77777777" w:rsidR="00C23CFA" w:rsidRPr="00E83EA1" w:rsidRDefault="00C23CFA" w:rsidP="00C23CFA">
      <w:pPr>
        <w:spacing w:line="360" w:lineRule="auto"/>
        <w:jc w:val="left"/>
        <w:rPr>
          <w:rFonts w:ascii="Times New Roman" w:hAnsi="Times New Roman" w:cs="Times New Roman"/>
          <w:sz w:val="24"/>
          <w:szCs w:val="28"/>
        </w:rPr>
      </w:pPr>
      <w:bookmarkStart w:id="0" w:name="_Hlk221387260"/>
      <w:proofErr w:type="spellStart"/>
      <w:r w:rsidRPr="00E83EA1">
        <w:rPr>
          <w:rFonts w:ascii="Times New Roman" w:hAnsi="Times New Roman" w:cs="Times New Roman"/>
          <w:sz w:val="24"/>
          <w:szCs w:val="28"/>
        </w:rPr>
        <w:t>Jijun</w:t>
      </w:r>
      <w:proofErr w:type="spellEnd"/>
      <w:r w:rsidRPr="00E83EA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proofErr w:type="gramStart"/>
      <w:r w:rsidRPr="00E83EA1">
        <w:rPr>
          <w:rFonts w:ascii="Times New Roman" w:hAnsi="Times New Roman" w:cs="Times New Roman"/>
          <w:sz w:val="24"/>
          <w:szCs w:val="28"/>
        </w:rPr>
        <w:t>Zhang,</w:t>
      </w:r>
      <w:r w:rsidRPr="00E83EA1">
        <w:rPr>
          <w:rFonts w:ascii="Times New Roman" w:hAnsi="Times New Roman" w:cs="Times New Roman"/>
          <w:sz w:val="24"/>
          <w:szCs w:val="28"/>
          <w:vertAlign w:val="superscript"/>
        </w:rPr>
        <w:t>ab</w:t>
      </w:r>
      <w:r>
        <w:rPr>
          <w:rFonts w:ascii="Times New Roman" w:hAnsi="Times New Roman" w:cs="Times New Roman"/>
          <w:sz w:val="24"/>
          <w:szCs w:val="28"/>
          <w:vertAlign w:val="superscript"/>
        </w:rPr>
        <w:t>c</w:t>
      </w:r>
      <w:proofErr w:type="spellEnd"/>
      <w:proofErr w:type="gramEnd"/>
      <w:r w:rsidRPr="00E83EA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E83EA1">
        <w:rPr>
          <w:rFonts w:ascii="Times New Roman" w:hAnsi="Times New Roman" w:cs="Times New Roman"/>
          <w:sz w:val="24"/>
          <w:szCs w:val="28"/>
        </w:rPr>
        <w:t>C</w:t>
      </w:r>
      <w:r w:rsidRPr="00E83EA1">
        <w:rPr>
          <w:rFonts w:ascii="Times New Roman" w:hAnsi="Times New Roman" w:cs="Times New Roman" w:hint="eastAsia"/>
          <w:sz w:val="24"/>
          <w:szCs w:val="28"/>
        </w:rPr>
        <w:t>h</w:t>
      </w:r>
      <w:r w:rsidRPr="00E83EA1">
        <w:rPr>
          <w:rFonts w:ascii="Times New Roman" w:hAnsi="Times New Roman" w:cs="Times New Roman"/>
          <w:sz w:val="24"/>
          <w:szCs w:val="28"/>
        </w:rPr>
        <w:t>aohui</w:t>
      </w:r>
      <w:proofErr w:type="spellEnd"/>
      <w:r w:rsidRPr="00E83EA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E83EA1">
        <w:rPr>
          <w:rFonts w:ascii="Times New Roman" w:hAnsi="Times New Roman" w:cs="Times New Roman"/>
          <w:sz w:val="24"/>
          <w:szCs w:val="28"/>
        </w:rPr>
        <w:t>Gu,</w:t>
      </w:r>
      <w:r w:rsidRPr="00E83EA1">
        <w:rPr>
          <w:rFonts w:ascii="Times New Roman" w:hAnsi="Times New Roman" w:cs="Times New Roman"/>
          <w:sz w:val="24"/>
          <w:szCs w:val="28"/>
          <w:vertAlign w:val="superscript"/>
        </w:rPr>
        <w:t>b</w:t>
      </w:r>
      <w:proofErr w:type="spellEnd"/>
      <w:r w:rsidRPr="00E83EA1">
        <w:rPr>
          <w:rFonts w:ascii="Times New Roman" w:hAnsi="Times New Roman" w:cs="Times New Roman"/>
          <w:sz w:val="24"/>
          <w:szCs w:val="28"/>
        </w:rPr>
        <w:t xml:space="preserve"> Bin </w:t>
      </w:r>
      <w:proofErr w:type="spellStart"/>
      <w:r w:rsidRPr="00E83EA1">
        <w:rPr>
          <w:rFonts w:ascii="Times New Roman" w:hAnsi="Times New Roman" w:cs="Times New Roman"/>
          <w:sz w:val="24"/>
          <w:szCs w:val="28"/>
        </w:rPr>
        <w:t>Zhai,</w:t>
      </w:r>
      <w:r w:rsidRPr="00E83EA1">
        <w:rPr>
          <w:rFonts w:ascii="Times New Roman" w:hAnsi="Times New Roman" w:cs="Times New Roman"/>
          <w:sz w:val="24"/>
          <w:szCs w:val="28"/>
          <w:vertAlign w:val="superscript"/>
        </w:rPr>
        <w:t>b</w:t>
      </w:r>
      <w:proofErr w:type="spellEnd"/>
      <w:r w:rsidRPr="00E83EA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E83EA1">
        <w:rPr>
          <w:rFonts w:ascii="Times New Roman" w:hAnsi="Times New Roman" w:cs="Times New Roman"/>
          <w:sz w:val="24"/>
          <w:szCs w:val="28"/>
        </w:rPr>
        <w:t>Yifan</w:t>
      </w:r>
      <w:proofErr w:type="spellEnd"/>
      <w:r w:rsidRPr="00E83EA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E83EA1">
        <w:rPr>
          <w:rFonts w:ascii="Times New Roman" w:hAnsi="Times New Roman" w:cs="Times New Roman"/>
          <w:sz w:val="24"/>
          <w:szCs w:val="28"/>
        </w:rPr>
        <w:t>Wu,</w:t>
      </w:r>
      <w:r w:rsidRPr="00E83EA1">
        <w:rPr>
          <w:rFonts w:ascii="Times New Roman" w:hAnsi="Times New Roman" w:cs="Times New Roman"/>
          <w:sz w:val="24"/>
          <w:szCs w:val="28"/>
          <w:vertAlign w:val="superscript"/>
        </w:rPr>
        <w:t>b</w:t>
      </w:r>
      <w:proofErr w:type="spellEnd"/>
      <w:r w:rsidRPr="00E83EA1">
        <w:rPr>
          <w:rFonts w:ascii="Times New Roman" w:hAnsi="Times New Roman" w:cs="Times New Roman"/>
          <w:sz w:val="24"/>
          <w:szCs w:val="28"/>
        </w:rPr>
        <w:t xml:space="preserve"> Bo </w:t>
      </w:r>
      <w:proofErr w:type="spellStart"/>
      <w:r w:rsidRPr="00E83EA1">
        <w:rPr>
          <w:rFonts w:ascii="Times New Roman" w:hAnsi="Times New Roman" w:cs="Times New Roman"/>
          <w:sz w:val="24"/>
          <w:szCs w:val="28"/>
        </w:rPr>
        <w:t>Zhang,</w:t>
      </w:r>
      <w:r w:rsidRPr="00E83EA1">
        <w:rPr>
          <w:rFonts w:ascii="Times New Roman" w:hAnsi="Times New Roman" w:cs="Times New Roman"/>
          <w:sz w:val="24"/>
          <w:szCs w:val="28"/>
          <w:vertAlign w:val="superscript"/>
        </w:rPr>
        <w:t>b</w:t>
      </w:r>
      <w:proofErr w:type="spellEnd"/>
      <w:r w:rsidRPr="00E83EA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E83EA1">
        <w:rPr>
          <w:rFonts w:ascii="Times New Roman" w:hAnsi="Times New Roman" w:cs="Times New Roman"/>
          <w:sz w:val="24"/>
          <w:szCs w:val="28"/>
        </w:rPr>
        <w:t>Kexin</w:t>
      </w:r>
      <w:proofErr w:type="spellEnd"/>
      <w:r w:rsidRPr="00E83EA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E83EA1">
        <w:rPr>
          <w:rFonts w:ascii="Times New Roman" w:hAnsi="Times New Roman" w:cs="Times New Roman"/>
          <w:sz w:val="24"/>
          <w:szCs w:val="28"/>
        </w:rPr>
        <w:t>Zhang,</w:t>
      </w:r>
      <w:r w:rsidRPr="00E83EA1">
        <w:rPr>
          <w:rFonts w:ascii="Times New Roman" w:hAnsi="Times New Roman" w:cs="Times New Roman"/>
          <w:sz w:val="24"/>
          <w:szCs w:val="28"/>
          <w:vertAlign w:val="superscript"/>
        </w:rPr>
        <w:t>b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Xiangkun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Zhang</w:t>
      </w:r>
      <w:r w:rsidRPr="00E83EA1">
        <w:rPr>
          <w:rFonts w:ascii="Times New Roman" w:hAnsi="Times New Roman" w:cs="Times New Roman"/>
          <w:sz w:val="24"/>
          <w:szCs w:val="28"/>
        </w:rPr>
        <w:t>,</w:t>
      </w:r>
      <w:r w:rsidRPr="00E83EA1">
        <w:rPr>
          <w:rFonts w:ascii="Times New Roman" w:hAnsi="Times New Roman" w:cs="Times New Roman"/>
          <w:sz w:val="24"/>
          <w:szCs w:val="28"/>
          <w:vertAlign w:val="superscript"/>
        </w:rPr>
        <w:t>b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E83EA1">
        <w:rPr>
          <w:rFonts w:ascii="Times New Roman" w:hAnsi="Times New Roman" w:cs="Times New Roman"/>
          <w:sz w:val="24"/>
          <w:szCs w:val="28"/>
        </w:rPr>
        <w:t xml:space="preserve">and </w:t>
      </w:r>
      <w:proofErr w:type="spellStart"/>
      <w:r w:rsidRPr="00E83EA1">
        <w:rPr>
          <w:rFonts w:ascii="Times New Roman" w:hAnsi="Times New Roman" w:cs="Times New Roman"/>
          <w:sz w:val="24"/>
          <w:szCs w:val="28"/>
        </w:rPr>
        <w:t>Xiaoyan</w:t>
      </w:r>
      <w:proofErr w:type="spellEnd"/>
      <w:r w:rsidRPr="00E83EA1">
        <w:rPr>
          <w:rFonts w:ascii="Times New Roman" w:hAnsi="Times New Roman" w:cs="Times New Roman"/>
          <w:sz w:val="24"/>
          <w:szCs w:val="28"/>
        </w:rPr>
        <w:t xml:space="preserve"> Liang</w:t>
      </w:r>
      <w:r w:rsidRPr="00E83EA1">
        <w:rPr>
          <w:rFonts w:ascii="Times New Roman" w:hAnsi="Times New Roman" w:cs="Times New Roman"/>
          <w:sz w:val="24"/>
          <w:szCs w:val="28"/>
          <w:vertAlign w:val="superscript"/>
        </w:rPr>
        <w:t>*</w:t>
      </w:r>
      <w:proofErr w:type="spellStart"/>
      <w:r w:rsidRPr="00E83EA1">
        <w:rPr>
          <w:rFonts w:ascii="Times New Roman" w:hAnsi="Times New Roman" w:cs="Times New Roman"/>
          <w:sz w:val="24"/>
          <w:szCs w:val="28"/>
          <w:vertAlign w:val="superscript"/>
        </w:rPr>
        <w:t>ab</w:t>
      </w:r>
      <w:r>
        <w:rPr>
          <w:rFonts w:ascii="Times New Roman" w:hAnsi="Times New Roman" w:cs="Times New Roman"/>
          <w:sz w:val="24"/>
          <w:szCs w:val="28"/>
          <w:vertAlign w:val="superscript"/>
        </w:rPr>
        <w:t>c</w:t>
      </w:r>
      <w:proofErr w:type="spellEnd"/>
    </w:p>
    <w:p w14:paraId="24008C02" w14:textId="77777777" w:rsidR="00C23CFA" w:rsidRPr="00E83EA1" w:rsidRDefault="00C23CFA" w:rsidP="00C23CFA">
      <w:pPr>
        <w:spacing w:line="360" w:lineRule="auto"/>
        <w:jc w:val="left"/>
        <w:rPr>
          <w:rFonts w:ascii="Times New Roman" w:hAnsi="Times New Roman" w:cs="Times New Roman"/>
          <w:sz w:val="24"/>
          <w:szCs w:val="28"/>
        </w:rPr>
      </w:pPr>
      <w:proofErr w:type="spellStart"/>
      <w:proofErr w:type="gramStart"/>
      <w:r w:rsidRPr="002D67C4">
        <w:rPr>
          <w:rFonts w:ascii="Times New Roman" w:hAnsi="Times New Roman" w:cs="Times New Roman" w:hint="eastAsia"/>
          <w:sz w:val="24"/>
          <w:szCs w:val="28"/>
        </w:rPr>
        <w:t>a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E83EA1">
        <w:rPr>
          <w:rFonts w:ascii="Times New Roman" w:hAnsi="Times New Roman" w:cs="Times New Roman"/>
          <w:sz w:val="24"/>
          <w:szCs w:val="28"/>
        </w:rPr>
        <w:t>State</w:t>
      </w:r>
      <w:proofErr w:type="spellEnd"/>
      <w:proofErr w:type="gramEnd"/>
      <w:r w:rsidRPr="00E83EA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E83EA1">
        <w:rPr>
          <w:rFonts w:ascii="Times New Roman" w:hAnsi="Times New Roman" w:cs="Times New Roman"/>
          <w:sz w:val="24"/>
          <w:szCs w:val="28"/>
        </w:rPr>
        <w:t>Key·Laboratory·of</w:t>
      </w:r>
      <w:proofErr w:type="spellEnd"/>
      <w:r w:rsidRPr="00E83EA1">
        <w:rPr>
          <w:rFonts w:ascii="Times New Roman" w:hAnsi="Times New Roman" w:cs="Times New Roman"/>
          <w:sz w:val="24"/>
          <w:szCs w:val="28"/>
        </w:rPr>
        <w:t xml:space="preserve"> Materials for Advanced Nuclear Energy, Shanghai, 200444, China</w:t>
      </w:r>
    </w:p>
    <w:p w14:paraId="4407FE12" w14:textId="77777777" w:rsidR="00C23CFA" w:rsidRDefault="00C23CFA" w:rsidP="00C23CFA">
      <w:pPr>
        <w:spacing w:line="360" w:lineRule="auto"/>
        <w:jc w:val="left"/>
        <w:rPr>
          <w:rFonts w:ascii="Times New Roman" w:hAnsi="Times New Roman" w:cs="Times New Roman"/>
          <w:sz w:val="24"/>
          <w:szCs w:val="28"/>
        </w:rPr>
      </w:pPr>
      <w:proofErr w:type="spellStart"/>
      <w:proofErr w:type="gramStart"/>
      <w:r w:rsidRPr="002D67C4">
        <w:rPr>
          <w:rFonts w:ascii="Times New Roman" w:hAnsi="Times New Roman" w:cs="Times New Roman"/>
          <w:sz w:val="24"/>
          <w:szCs w:val="28"/>
        </w:rPr>
        <w:t>b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E83EA1">
        <w:rPr>
          <w:rFonts w:ascii="Times New Roman" w:hAnsi="Times New Roman" w:cs="Times New Roman"/>
          <w:sz w:val="24"/>
          <w:szCs w:val="28"/>
        </w:rPr>
        <w:t>School</w:t>
      </w:r>
      <w:proofErr w:type="spellEnd"/>
      <w:proofErr w:type="gramEnd"/>
      <w:r w:rsidRPr="00E83EA1">
        <w:rPr>
          <w:rFonts w:ascii="Times New Roman" w:hAnsi="Times New Roman" w:cs="Times New Roman"/>
          <w:sz w:val="24"/>
          <w:szCs w:val="28"/>
        </w:rPr>
        <w:t xml:space="preserve"> of Materials Science and Engineering, Shanghai University, Shanghai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E83EA1">
        <w:rPr>
          <w:rFonts w:ascii="Times New Roman" w:hAnsi="Times New Roman" w:cs="Times New Roman"/>
          <w:sz w:val="24"/>
          <w:szCs w:val="28"/>
        </w:rPr>
        <w:t xml:space="preserve">200444, China. </w:t>
      </w:r>
    </w:p>
    <w:p w14:paraId="01AACE1C" w14:textId="77777777" w:rsidR="00C23CFA" w:rsidRPr="002D67C4" w:rsidRDefault="00C23CFA" w:rsidP="00C23CFA">
      <w:pPr>
        <w:pStyle w:val="a8"/>
        <w:spacing w:beforeLines="50" w:before="156"/>
        <w:ind w:leftChars="0" w:left="0" w:right="420" w:firstLineChars="0" w:firstLine="0"/>
        <w:jc w:val="both"/>
        <w:rPr>
          <w:rFonts w:eastAsiaTheme="minorEastAsia" w:cs="Times New Roman"/>
          <w:szCs w:val="28"/>
        </w:rPr>
      </w:pPr>
      <w:r w:rsidRPr="002D67C4">
        <w:rPr>
          <w:rFonts w:eastAsiaTheme="minorEastAsia" w:cs="Times New Roman"/>
          <w:szCs w:val="28"/>
        </w:rPr>
        <w:t xml:space="preserve">c. Zhejiang Institute of Advanced Materials, SHU, </w:t>
      </w:r>
      <w:proofErr w:type="spellStart"/>
      <w:r w:rsidRPr="002D67C4">
        <w:rPr>
          <w:rFonts w:eastAsiaTheme="minorEastAsia" w:cs="Times New Roman"/>
          <w:szCs w:val="28"/>
        </w:rPr>
        <w:t>Jiashan</w:t>
      </w:r>
      <w:proofErr w:type="spellEnd"/>
      <w:r w:rsidRPr="002D67C4">
        <w:rPr>
          <w:rFonts w:eastAsiaTheme="minorEastAsia" w:cs="Times New Roman"/>
          <w:szCs w:val="28"/>
        </w:rPr>
        <w:t xml:space="preserve"> 314113, China</w:t>
      </w:r>
    </w:p>
    <w:p w14:paraId="10B1CC49" w14:textId="77777777" w:rsidR="00C23CFA" w:rsidRPr="002D67C4" w:rsidRDefault="00C23CFA" w:rsidP="00C23CFA">
      <w:pPr>
        <w:pStyle w:val="a8"/>
        <w:spacing w:beforeLines="50" w:before="156"/>
        <w:ind w:leftChars="0" w:left="0" w:right="420" w:firstLineChars="0" w:firstLine="0"/>
        <w:jc w:val="both"/>
        <w:rPr>
          <w:rFonts w:eastAsiaTheme="minorEastAsia" w:cs="Times New Roman"/>
          <w:szCs w:val="28"/>
        </w:rPr>
      </w:pPr>
      <w:r w:rsidRPr="002D67C4">
        <w:rPr>
          <w:rFonts w:eastAsiaTheme="minorEastAsia" w:cs="Times New Roman"/>
          <w:szCs w:val="28"/>
        </w:rPr>
        <w:t xml:space="preserve">*Corresponding author. </w:t>
      </w:r>
    </w:p>
    <w:p w14:paraId="0FF6C446" w14:textId="77777777" w:rsidR="00C23CFA" w:rsidRPr="00E83EA1" w:rsidRDefault="00C23CFA" w:rsidP="00C23CFA">
      <w:pPr>
        <w:spacing w:line="360" w:lineRule="auto"/>
        <w:jc w:val="left"/>
        <w:rPr>
          <w:rFonts w:ascii="Times New Roman" w:hAnsi="Times New Roman" w:cs="Times New Roman"/>
          <w:sz w:val="24"/>
          <w:szCs w:val="28"/>
        </w:rPr>
      </w:pPr>
      <w:r w:rsidRPr="00E83EA1">
        <w:rPr>
          <w:rFonts w:ascii="Times New Roman" w:hAnsi="Times New Roman" w:cs="Times New Roman"/>
          <w:sz w:val="24"/>
          <w:szCs w:val="28"/>
        </w:rPr>
        <w:t xml:space="preserve">E-mail: </w:t>
      </w:r>
      <w:hyperlink r:id="rId6" w:history="1">
        <w:r w:rsidRPr="002D67C4">
          <w:rPr>
            <w:rStyle w:val="a7"/>
            <w:rFonts w:ascii="Times New Roman" w:hAnsi="Times New Roman" w:cs="Times New Roman"/>
            <w:sz w:val="24"/>
          </w:rPr>
          <w:t>zhang</w:t>
        </w:r>
        <w:r w:rsidRPr="002D67C4">
          <w:rPr>
            <w:rStyle w:val="a7"/>
            <w:rFonts w:ascii="Times New Roman" w:hAnsi="Times New Roman" w:cs="Times New Roman" w:hint="eastAsia"/>
            <w:sz w:val="24"/>
          </w:rPr>
          <w:t>jijun222@shu.edu.cn</w:t>
        </w:r>
      </w:hyperlink>
      <w:r w:rsidRPr="002D67C4">
        <w:rPr>
          <w:rStyle w:val="a7"/>
          <w:rFonts w:ascii="Times New Roman" w:hAnsi="Times New Roman" w:hint="eastAsia"/>
          <w:sz w:val="24"/>
        </w:rPr>
        <w:t>;</w:t>
      </w:r>
      <w:r w:rsidRPr="00E5060D">
        <w:rPr>
          <w:rFonts w:cs="Times New Roman" w:hint="eastAsia"/>
        </w:rPr>
        <w:t xml:space="preserve"> </w:t>
      </w:r>
      <w:hyperlink r:id="rId7" w:history="1">
        <w:r w:rsidRPr="00C567E4">
          <w:rPr>
            <w:rStyle w:val="a7"/>
            <w:rFonts w:ascii="Times New Roman" w:hAnsi="Times New Roman" w:cs="Times New Roman"/>
            <w:sz w:val="24"/>
          </w:rPr>
          <w:t>xxlyy@shu.edu.cn</w:t>
        </w:r>
      </w:hyperlink>
    </w:p>
    <w:bookmarkEnd w:id="0"/>
    <w:p w14:paraId="17D644E9" w14:textId="121E590E" w:rsidR="0083737C" w:rsidRPr="00C23CFA" w:rsidRDefault="0083737C" w:rsidP="002B1902">
      <w:pPr>
        <w:jc w:val="center"/>
        <w:rPr>
          <w:rFonts w:ascii="Times New Roman" w:hAnsi="Times New Roman" w:cs="Times New Roman"/>
          <w:b/>
          <w:sz w:val="28"/>
        </w:rPr>
      </w:pPr>
    </w:p>
    <w:p w14:paraId="758D08F5" w14:textId="3E9DA4A4" w:rsidR="0083737C" w:rsidRPr="0083737C" w:rsidRDefault="0083737C" w:rsidP="0083737C">
      <w:pPr>
        <w:widowControl/>
        <w:jc w:val="lef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759CD938" w14:textId="77777777" w:rsidR="006478BE" w:rsidRDefault="006478BE" w:rsidP="006478BE">
      <w:pPr>
        <w:jc w:val="center"/>
      </w:pPr>
      <w:r w:rsidRPr="00624130">
        <w:rPr>
          <w:noProof/>
        </w:rPr>
        <w:lastRenderedPageBreak/>
        <w:drawing>
          <wp:inline distT="0" distB="0" distL="0" distR="0" wp14:anchorId="31CC5137" wp14:editId="0654886B">
            <wp:extent cx="4983701" cy="1725213"/>
            <wp:effectExtent l="0" t="0" r="762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1" t="17980" r="14465" b="33806"/>
                    <a:stretch/>
                  </pic:blipFill>
                  <pic:spPr bwMode="auto">
                    <a:xfrm>
                      <a:off x="0" y="0"/>
                      <a:ext cx="5423532" cy="1877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FE3D17" w14:textId="569125F3" w:rsidR="006478BE" w:rsidRPr="006478BE" w:rsidRDefault="006478BE" w:rsidP="006478BE">
      <w:pPr>
        <w:jc w:val="center"/>
        <w:rPr>
          <w:rFonts w:ascii="Times New Roman" w:hAnsi="Times New Roman" w:cs="Times New Roman"/>
          <w:sz w:val="22"/>
        </w:rPr>
      </w:pPr>
      <w:r w:rsidRPr="006478BE">
        <w:rPr>
          <w:rFonts w:ascii="Times New Roman" w:hAnsi="Times New Roman" w:cs="Times New Roman"/>
          <w:bCs/>
          <w:sz w:val="22"/>
        </w:rPr>
        <w:t>Supplementary Fig 1</w:t>
      </w:r>
      <w:r w:rsidRPr="006478BE">
        <w:rPr>
          <w:rFonts w:ascii="Times New Roman" w:hAnsi="Times New Roman" w:cs="Times New Roman"/>
          <w:sz w:val="22"/>
        </w:rPr>
        <w:t> SEM images of the bonding region for crystal I: (a) SEM image at the edge of the bonding region; (b) SEM image at the center of the bonding region.</w:t>
      </w:r>
    </w:p>
    <w:p w14:paraId="2B53D370" w14:textId="77777777" w:rsidR="006478BE" w:rsidRPr="0085271B" w:rsidRDefault="006478BE" w:rsidP="006478BE">
      <w:pPr>
        <w:rPr>
          <w:rFonts w:ascii="Times New Roman" w:hAnsi="Times New Roman" w:cs="Times New Roman" w:hint="eastAsia"/>
          <w:sz w:val="22"/>
        </w:rPr>
      </w:pPr>
    </w:p>
    <w:p w14:paraId="49E32DE1" w14:textId="77777777" w:rsidR="006478BE" w:rsidRDefault="006478BE" w:rsidP="006478BE">
      <w:pPr>
        <w:jc w:val="center"/>
        <w:rPr>
          <w:rFonts w:ascii="Times New Roman" w:hAnsi="Times New Roman" w:cs="Times New Roman"/>
          <w:sz w:val="22"/>
        </w:rPr>
      </w:pPr>
      <w:r w:rsidRPr="0083737C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740237C0" wp14:editId="1421BA83">
            <wp:extent cx="4650341" cy="2215970"/>
            <wp:effectExtent l="0" t="0" r="0" b="0"/>
            <wp:docPr id="3" name="图片 11">
              <a:extLst xmlns:a="http://schemas.openxmlformats.org/drawingml/2006/main">
                <a:ext uri="{FF2B5EF4-FFF2-40B4-BE49-F238E27FC236}">
                  <a16:creationId xmlns:a16="http://schemas.microsoft.com/office/drawing/2014/main" id="{493C9690-AD73-4043-8501-338DC7A717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>
                      <a:extLst>
                        <a:ext uri="{FF2B5EF4-FFF2-40B4-BE49-F238E27FC236}">
                          <a16:creationId xmlns:a16="http://schemas.microsoft.com/office/drawing/2014/main" id="{493C9690-AD73-4043-8501-338DC7A7173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976" cy="2232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47B3A4" w14:textId="77777777" w:rsidR="006478BE" w:rsidRPr="006478BE" w:rsidRDefault="006478BE" w:rsidP="006478BE">
      <w:pPr>
        <w:jc w:val="center"/>
        <w:rPr>
          <w:rFonts w:ascii="Times New Roman" w:hAnsi="Times New Roman" w:cs="Times New Roman"/>
          <w:sz w:val="22"/>
        </w:rPr>
      </w:pPr>
      <w:r w:rsidRPr="006478BE">
        <w:rPr>
          <w:rFonts w:ascii="Times New Roman" w:hAnsi="Times New Roman" w:cs="Times New Roman"/>
          <w:bCs/>
          <w:sz w:val="22"/>
        </w:rPr>
        <w:t>Supplementary Fig 2</w:t>
      </w:r>
      <w:r w:rsidRPr="006478BE">
        <w:rPr>
          <w:rFonts w:ascii="Times New Roman" w:hAnsi="Times New Roman" w:cs="Times New Roman"/>
          <w:sz w:val="22"/>
        </w:rPr>
        <w:t> Inverse pole figure (IPF) maps at the main</w:t>
      </w:r>
      <w:r w:rsidRPr="006478BE">
        <w:rPr>
          <w:rFonts w:ascii="Times New Roman" w:hAnsi="Times New Roman" w:cs="Times New Roman"/>
          <w:sz w:val="22"/>
        </w:rPr>
        <w:noBreakHyphen/>
        <w:t>grain boundary in the bonding region: (a) results for crystal II; (b) results for crystal III.</w:t>
      </w:r>
    </w:p>
    <w:p w14:paraId="28202E4C" w14:textId="77777777" w:rsidR="006478BE" w:rsidRPr="006478BE" w:rsidRDefault="006478BE" w:rsidP="006478BE">
      <w:pPr>
        <w:rPr>
          <w:rFonts w:ascii="Times New Roman" w:hAnsi="Times New Roman" w:cs="Times New Roman" w:hint="eastAsia"/>
          <w:sz w:val="22"/>
        </w:rPr>
      </w:pPr>
      <w:bookmarkStart w:id="1" w:name="_GoBack"/>
      <w:bookmarkEnd w:id="1"/>
    </w:p>
    <w:sectPr w:rsidR="006478BE" w:rsidRPr="006478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0D91B6" w14:textId="77777777" w:rsidR="00894B80" w:rsidRDefault="00894B80" w:rsidP="00BC0FE0">
      <w:r>
        <w:separator/>
      </w:r>
    </w:p>
  </w:endnote>
  <w:endnote w:type="continuationSeparator" w:id="0">
    <w:p w14:paraId="69E52946" w14:textId="77777777" w:rsidR="00894B80" w:rsidRDefault="00894B80" w:rsidP="00BC0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812408" w14:textId="77777777" w:rsidR="00894B80" w:rsidRDefault="00894B80" w:rsidP="00BC0FE0">
      <w:r>
        <w:separator/>
      </w:r>
    </w:p>
  </w:footnote>
  <w:footnote w:type="continuationSeparator" w:id="0">
    <w:p w14:paraId="4D5DD607" w14:textId="77777777" w:rsidR="00894B80" w:rsidRDefault="00894B80" w:rsidP="00BC0F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71E"/>
    <w:rsid w:val="000F10F4"/>
    <w:rsid w:val="001436BF"/>
    <w:rsid w:val="002B1902"/>
    <w:rsid w:val="002D3E24"/>
    <w:rsid w:val="00515072"/>
    <w:rsid w:val="00584D80"/>
    <w:rsid w:val="00624130"/>
    <w:rsid w:val="006478BE"/>
    <w:rsid w:val="0083737C"/>
    <w:rsid w:val="00841A57"/>
    <w:rsid w:val="0085271B"/>
    <w:rsid w:val="00894B80"/>
    <w:rsid w:val="00AB671E"/>
    <w:rsid w:val="00BC0FE0"/>
    <w:rsid w:val="00BD0631"/>
    <w:rsid w:val="00BE11C8"/>
    <w:rsid w:val="00C23CFA"/>
    <w:rsid w:val="00C364A6"/>
    <w:rsid w:val="00E37EF4"/>
    <w:rsid w:val="00F64217"/>
    <w:rsid w:val="00F8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08C711"/>
  <w15:chartTrackingRefBased/>
  <w15:docId w15:val="{56716221-A43F-49F6-A074-B1B2D2328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0F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0FE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0F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0FE0"/>
    <w:rPr>
      <w:sz w:val="18"/>
      <w:szCs w:val="18"/>
    </w:rPr>
  </w:style>
  <w:style w:type="character" w:styleId="a7">
    <w:name w:val="Hyperlink"/>
    <w:basedOn w:val="a0"/>
    <w:uiPriority w:val="99"/>
    <w:unhideWhenUsed/>
    <w:rsid w:val="00841A57"/>
    <w:rPr>
      <w:color w:val="0000FF"/>
      <w:u w:val="single"/>
    </w:rPr>
  </w:style>
  <w:style w:type="paragraph" w:customStyle="1" w:styleId="a8">
    <w:name w:val="作者英文名"/>
    <w:basedOn w:val="a"/>
    <w:autoRedefine/>
    <w:qFormat/>
    <w:rsid w:val="00C23CFA"/>
    <w:pPr>
      <w:spacing w:line="360" w:lineRule="auto"/>
      <w:ind w:leftChars="200" w:left="200" w:rightChars="200" w:right="200" w:firstLineChars="200" w:firstLine="200"/>
      <w:jc w:val="center"/>
    </w:pPr>
    <w:rPr>
      <w:rFonts w:ascii="Times New Roman" w:eastAsia="宋体" w:hAnsi="Times New Roman"/>
      <w:sz w:val="24"/>
      <w:szCs w:val="21"/>
    </w:rPr>
  </w:style>
  <w:style w:type="paragraph" w:customStyle="1" w:styleId="ds-markdown-paragraph">
    <w:name w:val="ds-markdown-paragraph"/>
    <w:basedOn w:val="a"/>
    <w:rsid w:val="006478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6478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12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xxlyy@shu.edu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hangjijun222@shu.edu.c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</dc:creator>
  <cp:keywords/>
  <dc:description/>
  <cp:lastModifiedBy>Gu</cp:lastModifiedBy>
  <cp:revision>7</cp:revision>
  <dcterms:created xsi:type="dcterms:W3CDTF">2026-02-07T09:10:00Z</dcterms:created>
  <dcterms:modified xsi:type="dcterms:W3CDTF">2026-06-30T15:33:00Z</dcterms:modified>
</cp:coreProperties>
</file>