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CF4D" w14:textId="77777777" w:rsidR="00EC7C85" w:rsidRDefault="00EC7C85" w:rsidP="00F125EE">
      <w:pPr>
        <w:rPr>
          <w:sz w:val="36"/>
          <w:szCs w:val="36"/>
        </w:rPr>
      </w:pPr>
    </w:p>
    <w:p w14:paraId="53B0A160" w14:textId="77777777" w:rsidR="00393BAB" w:rsidRDefault="00393BAB" w:rsidP="00FA1481">
      <w:pPr>
        <w:jc w:val="center"/>
        <w:rPr>
          <w:sz w:val="36"/>
          <w:szCs w:val="36"/>
        </w:rPr>
      </w:pPr>
    </w:p>
    <w:p w14:paraId="31C337D1" w14:textId="6894371E" w:rsidR="00D04BCF" w:rsidRPr="000B66A4" w:rsidRDefault="00BB2D2A" w:rsidP="006E14E2">
      <w:pPr>
        <w:jc w:val="center"/>
        <w:rPr>
          <w:rFonts w:asciiTheme="majorBidi" w:hAnsiTheme="majorBidi" w:cstheme="majorBidi"/>
          <w:szCs w:val="24"/>
        </w:rPr>
      </w:pPr>
      <w:r w:rsidRPr="000B66A4">
        <w:rPr>
          <w:rFonts w:asciiTheme="majorBidi" w:hAnsiTheme="majorBidi" w:cstheme="majorBidi"/>
          <w:szCs w:val="24"/>
        </w:rPr>
        <w:t>Supplementary Materials</w:t>
      </w:r>
      <w:r w:rsidR="009743A9" w:rsidRPr="000B66A4">
        <w:rPr>
          <w:rFonts w:asciiTheme="majorBidi" w:hAnsiTheme="majorBidi" w:cstheme="majorBidi"/>
          <w:szCs w:val="24"/>
        </w:rPr>
        <w:t xml:space="preserve"> </w:t>
      </w:r>
    </w:p>
    <w:p w14:paraId="7D8BCEAA" w14:textId="77777777" w:rsidR="006C6A8C" w:rsidRPr="000B66A4" w:rsidRDefault="006C6A8C" w:rsidP="00FA1481">
      <w:pPr>
        <w:jc w:val="center"/>
        <w:rPr>
          <w:rFonts w:asciiTheme="majorBidi" w:hAnsiTheme="majorBidi" w:cstheme="majorBidi"/>
          <w:szCs w:val="24"/>
        </w:rPr>
      </w:pPr>
    </w:p>
    <w:p w14:paraId="445E251E" w14:textId="77777777" w:rsidR="006C6A8C" w:rsidRPr="000B66A4" w:rsidRDefault="006C6A8C" w:rsidP="006C6A8C">
      <w:pPr>
        <w:tabs>
          <w:tab w:val="left" w:pos="2127"/>
        </w:tabs>
        <w:jc w:val="center"/>
        <w:rPr>
          <w:rFonts w:asciiTheme="majorBidi" w:hAnsiTheme="majorBidi" w:cstheme="majorBidi"/>
          <w:color w:val="000000" w:themeColor="text1"/>
          <w:szCs w:val="24"/>
          <w:vertAlign w:val="superscript"/>
          <w:lang w:val="en-GB"/>
        </w:rPr>
      </w:pPr>
      <w:bookmarkStart w:id="0" w:name="OLE_LINK2"/>
      <w:r w:rsidRPr="000B66A4">
        <w:rPr>
          <w:rFonts w:asciiTheme="majorBidi" w:hAnsiTheme="majorBidi" w:cstheme="majorBidi"/>
          <w:szCs w:val="24"/>
          <w:lang w:val="en-GB"/>
        </w:rPr>
        <w:t xml:space="preserve">Ian </w:t>
      </w:r>
      <w:r w:rsidRPr="000B66A4">
        <w:rPr>
          <w:rFonts w:asciiTheme="majorBidi" w:hAnsiTheme="majorBidi" w:cstheme="majorBidi"/>
          <w:szCs w:val="24"/>
        </w:rPr>
        <w:t>Mwangi Nderitu</w:t>
      </w:r>
      <w:r w:rsidRPr="000B66A4">
        <w:rPr>
          <w:rFonts w:asciiTheme="majorBidi" w:hAnsiTheme="majorBidi" w:cstheme="majorBidi"/>
          <w:szCs w:val="24"/>
          <w:vertAlign w:val="superscript"/>
          <w:lang w:val="en-GB"/>
        </w:rPr>
        <w:t>1</w:t>
      </w:r>
      <w:bookmarkEnd w:id="0"/>
      <w:r w:rsidRPr="000B66A4">
        <w:rPr>
          <w:rFonts w:asciiTheme="majorBidi" w:hAnsiTheme="majorBidi" w:cstheme="majorBidi"/>
          <w:szCs w:val="24"/>
          <w:vertAlign w:val="superscript"/>
          <w:lang w:val="en-GB"/>
        </w:rPr>
        <w:t>,2</w:t>
      </w:r>
      <w:r w:rsidRPr="000B66A4">
        <w:rPr>
          <w:rFonts w:asciiTheme="majorBidi" w:hAnsiTheme="majorBidi" w:cstheme="majorBidi"/>
          <w:szCs w:val="24"/>
          <w:lang w:val="en-GB"/>
        </w:rPr>
        <w:t>;</w:t>
      </w:r>
      <w:r w:rsidRPr="000B66A4">
        <w:rPr>
          <w:rFonts w:asciiTheme="majorBidi" w:hAnsiTheme="majorBidi" w:cstheme="majorBidi"/>
          <w:szCs w:val="24"/>
        </w:rPr>
        <w:t xml:space="preserve"> </w:t>
      </w:r>
      <w:hyperlink r:id="rId10" w:history="1">
        <w:r w:rsidRPr="000B66A4">
          <w:rPr>
            <w:rFonts w:asciiTheme="majorBidi" w:hAnsiTheme="majorBidi" w:cstheme="majorBidi"/>
            <w:color w:val="000000" w:themeColor="text1"/>
            <w:szCs w:val="24"/>
          </w:rPr>
          <w:t xml:space="preserve">Geoffrey O. </w:t>
        </w:r>
        <w:proofErr w:type="spellStart"/>
        <w:r w:rsidRPr="000B66A4">
          <w:rPr>
            <w:rFonts w:asciiTheme="majorBidi" w:hAnsiTheme="majorBidi" w:cstheme="majorBidi"/>
            <w:color w:val="000000" w:themeColor="text1"/>
            <w:szCs w:val="24"/>
          </w:rPr>
          <w:t>Bosire</w:t>
        </w:r>
        <w:proofErr w:type="spellEnd"/>
      </w:hyperlink>
      <w:hyperlink r:id="rId11" w:anchor="full-view-affiliation-2" w:tooltip="Department of Chemistry, University of Nairobi (U.o.N), Nairobi, Kenya." w:history="1">
        <w:r w:rsidRPr="000B66A4">
          <w:rPr>
            <w:rFonts w:asciiTheme="majorBidi" w:hAnsiTheme="majorBidi" w:cstheme="majorBidi"/>
            <w:color w:val="000000" w:themeColor="text1"/>
            <w:szCs w:val="24"/>
            <w:vertAlign w:val="superscript"/>
          </w:rPr>
          <w:t xml:space="preserve"> 2 </w:t>
        </w:r>
      </w:hyperlink>
      <w:r w:rsidRPr="000B66A4">
        <w:rPr>
          <w:rFonts w:asciiTheme="majorBidi" w:hAnsiTheme="majorBidi" w:cstheme="majorBidi"/>
          <w:color w:val="000000" w:themeColor="text1"/>
          <w:szCs w:val="24"/>
          <w:lang w:val="en-GB"/>
        </w:rPr>
        <w:t>;</w:t>
      </w:r>
      <w:r w:rsidRPr="000B66A4">
        <w:rPr>
          <w:rFonts w:asciiTheme="majorBidi" w:hAnsiTheme="majorBidi" w:cstheme="majorBidi"/>
          <w:color w:val="000000" w:themeColor="text1"/>
          <w:szCs w:val="24"/>
        </w:rPr>
        <w:t> </w:t>
      </w:r>
      <w:r w:rsidRPr="000B66A4">
        <w:rPr>
          <w:rStyle w:val="cf01"/>
          <w:rFonts w:asciiTheme="majorBidi" w:hAnsiTheme="majorBidi" w:cstheme="majorBidi"/>
          <w:sz w:val="24"/>
          <w:szCs w:val="24"/>
        </w:rPr>
        <w:t>Tanga, M. Chrysantus</w:t>
      </w:r>
      <w:r w:rsidRPr="000B66A4">
        <w:rPr>
          <w:rStyle w:val="cf01"/>
          <w:rFonts w:asciiTheme="majorBidi" w:hAnsiTheme="majorBidi" w:cstheme="majorBidi"/>
          <w:sz w:val="24"/>
          <w:szCs w:val="24"/>
          <w:vertAlign w:val="superscript"/>
          <w:lang w:val="en-GB"/>
        </w:rPr>
        <w:t>1</w:t>
      </w:r>
      <w:r w:rsidRPr="000B66A4">
        <w:rPr>
          <w:rStyle w:val="cf01"/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0B66A4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hyperlink r:id="rId12" w:history="1">
        <w:r w:rsidRPr="000B66A4">
          <w:rPr>
            <w:rFonts w:asciiTheme="majorBidi" w:hAnsiTheme="majorBidi" w:cstheme="majorBidi"/>
            <w:color w:val="000000" w:themeColor="text1"/>
            <w:szCs w:val="24"/>
          </w:rPr>
          <w:t>John M. Onyari</w:t>
        </w:r>
      </w:hyperlink>
      <w:r w:rsidRPr="000B66A4">
        <w:rPr>
          <w:rFonts w:asciiTheme="majorBidi" w:hAnsiTheme="majorBidi" w:cstheme="majorBidi"/>
          <w:color w:val="000000" w:themeColor="text1"/>
          <w:szCs w:val="24"/>
          <w:vertAlign w:val="superscript"/>
          <w:lang w:val="en-GB"/>
        </w:rPr>
        <w:t>2</w:t>
      </w:r>
      <w:r w:rsidRPr="000B66A4">
        <w:rPr>
          <w:rFonts w:asciiTheme="majorBidi" w:hAnsiTheme="majorBidi" w:cstheme="majorBidi"/>
          <w:color w:val="000000" w:themeColor="text1"/>
          <w:szCs w:val="24"/>
          <w:lang w:val="en-GB"/>
        </w:rPr>
        <w:t xml:space="preserve">; </w:t>
      </w:r>
      <w:r w:rsidRPr="000B66A4">
        <w:rPr>
          <w:rFonts w:asciiTheme="majorBidi" w:hAnsiTheme="majorBidi" w:cstheme="majorBidi"/>
          <w:color w:val="000000" w:themeColor="text1"/>
          <w:szCs w:val="24"/>
        </w:rPr>
        <w:t>Abdou Tenkouano</w:t>
      </w:r>
      <w:r w:rsidRPr="000B66A4">
        <w:rPr>
          <w:rFonts w:asciiTheme="majorBidi" w:hAnsiTheme="majorBidi" w:cstheme="majorBidi"/>
          <w:color w:val="000000" w:themeColor="text1"/>
          <w:szCs w:val="24"/>
          <w:vertAlign w:val="superscript"/>
        </w:rPr>
        <w:t>1</w:t>
      </w:r>
      <w:r w:rsidRPr="000B66A4">
        <w:rPr>
          <w:rFonts w:asciiTheme="majorBidi" w:hAnsiTheme="majorBidi" w:cstheme="majorBidi"/>
          <w:color w:val="000000" w:themeColor="text1"/>
          <w:szCs w:val="24"/>
          <w:lang w:val="en-GB"/>
        </w:rPr>
        <w:t xml:space="preserve"> and Merid Negash Getahun*</w:t>
      </w:r>
      <w:r w:rsidRPr="000B66A4">
        <w:rPr>
          <w:rFonts w:asciiTheme="majorBidi" w:hAnsiTheme="majorBidi" w:cstheme="majorBidi"/>
          <w:color w:val="000000" w:themeColor="text1"/>
          <w:szCs w:val="24"/>
          <w:vertAlign w:val="superscript"/>
          <w:lang w:val="en-GB"/>
        </w:rPr>
        <w:t>1</w:t>
      </w:r>
    </w:p>
    <w:p w14:paraId="6AC2BA13" w14:textId="77777777" w:rsidR="006C6A8C" w:rsidRPr="000B66A4" w:rsidRDefault="006C6A8C" w:rsidP="007C565A">
      <w:pPr>
        <w:pStyle w:val="ListParagraph"/>
        <w:numPr>
          <w:ilvl w:val="0"/>
          <w:numId w:val="11"/>
        </w:numPr>
        <w:tabs>
          <w:tab w:val="left" w:pos="2127"/>
        </w:tabs>
        <w:spacing w:after="160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Cs w:val="24"/>
          <w:lang w:val="en-GB"/>
        </w:rPr>
      </w:pPr>
      <w:r w:rsidRPr="000B66A4">
        <w:rPr>
          <w:rFonts w:asciiTheme="majorBidi" w:hAnsiTheme="majorBidi" w:cstheme="majorBidi"/>
          <w:szCs w:val="24"/>
        </w:rPr>
        <w:t>International Centre of Insect Physiology and Ecology (</w:t>
      </w:r>
      <w:r w:rsidRPr="000B66A4">
        <w:rPr>
          <w:rFonts w:asciiTheme="majorBidi" w:hAnsiTheme="majorBidi" w:cstheme="majorBidi"/>
          <w:i/>
          <w:iCs/>
          <w:szCs w:val="24"/>
        </w:rPr>
        <w:t>icipe</w:t>
      </w:r>
      <w:r w:rsidRPr="000B66A4">
        <w:rPr>
          <w:rFonts w:asciiTheme="majorBidi" w:hAnsiTheme="majorBidi" w:cstheme="majorBidi"/>
          <w:szCs w:val="24"/>
        </w:rPr>
        <w:t>).</w:t>
      </w:r>
    </w:p>
    <w:p w14:paraId="4B69645C" w14:textId="77777777" w:rsidR="006C6A8C" w:rsidRPr="000B66A4" w:rsidRDefault="006C6A8C" w:rsidP="007C565A">
      <w:pPr>
        <w:pStyle w:val="ListParagraph"/>
        <w:numPr>
          <w:ilvl w:val="0"/>
          <w:numId w:val="11"/>
        </w:numPr>
        <w:tabs>
          <w:tab w:val="left" w:pos="2127"/>
        </w:tabs>
        <w:spacing w:after="160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Cs w:val="24"/>
          <w:lang w:val="en-GB"/>
        </w:rPr>
      </w:pPr>
      <w:r w:rsidRPr="000B66A4">
        <w:rPr>
          <w:rFonts w:asciiTheme="majorBidi" w:hAnsiTheme="majorBidi" w:cstheme="majorBidi"/>
          <w:szCs w:val="24"/>
        </w:rPr>
        <w:t xml:space="preserve">University of Nairobi, Department of Chemistry </w:t>
      </w:r>
    </w:p>
    <w:p w14:paraId="3AC92546" w14:textId="45DEF500" w:rsidR="0061619F" w:rsidRDefault="0061619F" w:rsidP="0061619F">
      <w:pPr>
        <w:rPr>
          <w:rFonts w:asciiTheme="majorBidi" w:hAnsiTheme="majorBidi" w:cstheme="majorBidi"/>
          <w:szCs w:val="24"/>
        </w:rPr>
      </w:pPr>
      <w:r w:rsidRPr="0061619F">
        <w:rPr>
          <w:rFonts w:asciiTheme="majorBidi" w:hAnsiTheme="majorBidi" w:cstheme="majorBidi"/>
          <w:szCs w:val="24"/>
        </w:rPr>
        <w:t>Stereochemical Tuning of Olfactory Signaling Enhances Black Soldier Fly Reproductive Efficiency</w:t>
      </w:r>
    </w:p>
    <w:p w14:paraId="18146641" w14:textId="77777777" w:rsidR="0061619F" w:rsidRPr="0061619F" w:rsidRDefault="0061619F" w:rsidP="0061619F">
      <w:pPr>
        <w:rPr>
          <w:rFonts w:asciiTheme="majorBidi" w:hAnsiTheme="majorBidi" w:cstheme="majorBidi"/>
          <w:szCs w:val="24"/>
        </w:rPr>
      </w:pPr>
    </w:p>
    <w:p w14:paraId="29411C5A" w14:textId="51A7B888" w:rsidR="005001AC" w:rsidRPr="000B66A4" w:rsidRDefault="0061619F" w:rsidP="0061619F">
      <w:pPr>
        <w:rPr>
          <w:rFonts w:asciiTheme="majorBidi" w:hAnsiTheme="majorBidi" w:cstheme="majorBidi"/>
          <w:szCs w:val="24"/>
        </w:rPr>
      </w:pPr>
      <w:r w:rsidRPr="0061619F">
        <w:rPr>
          <w:rFonts w:asciiTheme="majorBidi" w:hAnsiTheme="majorBidi" w:cstheme="majorBidi"/>
          <w:szCs w:val="24"/>
        </w:rPr>
        <w:t xml:space="preserve"> </w:t>
      </w:r>
      <w:r w:rsidRPr="0061619F">
        <w:rPr>
          <w:rFonts w:asciiTheme="majorBidi" w:hAnsiTheme="majorBidi" w:cstheme="majorBidi"/>
          <w:b/>
          <w:bCs/>
          <w:szCs w:val="24"/>
        </w:rPr>
        <w:t>Running title</w:t>
      </w:r>
      <w:r w:rsidRPr="0061619F">
        <w:rPr>
          <w:rFonts w:asciiTheme="majorBidi" w:hAnsiTheme="majorBidi" w:cstheme="majorBidi"/>
          <w:szCs w:val="24"/>
        </w:rPr>
        <w:t>: Enhancing BSF Reproduction Through Olfactory Signaling</w:t>
      </w:r>
    </w:p>
    <w:p w14:paraId="5CBE5577" w14:textId="56312877" w:rsidR="0074659A" w:rsidRPr="000B66A4" w:rsidRDefault="0074659A" w:rsidP="005001AC">
      <w:pPr>
        <w:jc w:val="center"/>
        <w:rPr>
          <w:rFonts w:asciiTheme="majorBidi" w:hAnsiTheme="majorBidi" w:cstheme="majorBidi"/>
          <w:szCs w:val="24"/>
        </w:rPr>
      </w:pPr>
      <w:r w:rsidRPr="000B66A4">
        <w:rPr>
          <w:rFonts w:asciiTheme="majorBidi" w:hAnsiTheme="majorBidi" w:cstheme="majorBidi"/>
          <w:szCs w:val="24"/>
        </w:rPr>
        <w:t>mgetahun@icipe.org</w:t>
      </w:r>
    </w:p>
    <w:p w14:paraId="1D441F7D" w14:textId="77777777" w:rsidR="0074659A" w:rsidRPr="000B66A4" w:rsidRDefault="0074659A" w:rsidP="005001AC">
      <w:pPr>
        <w:jc w:val="center"/>
        <w:rPr>
          <w:rFonts w:asciiTheme="majorBidi" w:hAnsiTheme="majorBidi" w:cstheme="majorBidi"/>
          <w:szCs w:val="24"/>
        </w:rPr>
      </w:pPr>
    </w:p>
    <w:p w14:paraId="050BA42C" w14:textId="77777777" w:rsidR="00ED2CBE" w:rsidRPr="000B66A4" w:rsidRDefault="00ED2CBE" w:rsidP="00533910">
      <w:pPr>
        <w:pStyle w:val="PubInfo"/>
        <w:rPr>
          <w:rFonts w:asciiTheme="majorBidi" w:hAnsiTheme="majorBidi" w:cstheme="majorBidi"/>
          <w:sz w:val="24"/>
          <w:szCs w:val="24"/>
        </w:rPr>
      </w:pPr>
    </w:p>
    <w:p w14:paraId="3A1047ED" w14:textId="77777777" w:rsidR="00533910" w:rsidRPr="000B66A4" w:rsidRDefault="00533910" w:rsidP="005001AC">
      <w:pPr>
        <w:jc w:val="center"/>
        <w:rPr>
          <w:rFonts w:asciiTheme="majorBidi" w:hAnsiTheme="majorBidi" w:cstheme="majorBidi"/>
          <w:szCs w:val="24"/>
        </w:rPr>
      </w:pPr>
    </w:p>
    <w:p w14:paraId="223EBBEB" w14:textId="77777777" w:rsidR="002C030F" w:rsidRPr="000B66A4" w:rsidRDefault="002C030F">
      <w:pPr>
        <w:rPr>
          <w:rFonts w:asciiTheme="majorBidi" w:hAnsiTheme="majorBidi" w:cstheme="majorBidi"/>
          <w:szCs w:val="24"/>
        </w:rPr>
      </w:pPr>
    </w:p>
    <w:p w14:paraId="5BBBF32C" w14:textId="77777777" w:rsidR="00015F74" w:rsidRPr="000B66A4" w:rsidRDefault="00015F74">
      <w:pPr>
        <w:rPr>
          <w:rFonts w:asciiTheme="majorBidi" w:hAnsiTheme="majorBidi" w:cstheme="majorBidi"/>
          <w:b/>
          <w:szCs w:val="24"/>
        </w:rPr>
      </w:pPr>
    </w:p>
    <w:p w14:paraId="05A6D678" w14:textId="77777777" w:rsidR="0074659A" w:rsidRPr="000B66A4" w:rsidRDefault="0074659A" w:rsidP="0074659A">
      <w:pPr>
        <w:tabs>
          <w:tab w:val="left" w:pos="1035"/>
          <w:tab w:val="left" w:pos="2127"/>
        </w:tabs>
        <w:jc w:val="both"/>
        <w:rPr>
          <w:rFonts w:asciiTheme="majorBidi" w:hAnsiTheme="majorBidi" w:cstheme="majorBidi"/>
          <w:b/>
          <w:bCs/>
          <w:szCs w:val="24"/>
        </w:rPr>
      </w:pPr>
      <w:r w:rsidRPr="000B66A4">
        <w:rPr>
          <w:rFonts w:asciiTheme="majorBidi" w:hAnsiTheme="majorBidi" w:cstheme="majorBidi"/>
          <w:b/>
          <w:bCs/>
          <w:szCs w:val="24"/>
        </w:rPr>
        <w:t>SUPPLEMENTARY DATA</w:t>
      </w:r>
    </w:p>
    <w:p w14:paraId="6C7E7D67" w14:textId="77777777" w:rsidR="0074659A" w:rsidRPr="000B66A4" w:rsidRDefault="0074659A" w:rsidP="0074659A">
      <w:pPr>
        <w:pStyle w:val="Caption"/>
        <w:keepNext/>
        <w:tabs>
          <w:tab w:val="left" w:pos="2127"/>
        </w:tabs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B66A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Supplementary table </w:t>
      </w:r>
      <w:r w:rsidRPr="000B66A4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fldChar w:fldCharType="begin"/>
      </w:r>
      <w:r w:rsidRPr="000B66A4">
        <w:rPr>
          <w:rFonts w:asciiTheme="majorBidi" w:hAnsiTheme="majorBidi" w:cstheme="majorBidi"/>
          <w:color w:val="000000" w:themeColor="text1"/>
          <w:sz w:val="24"/>
          <w:szCs w:val="24"/>
        </w:rPr>
        <w:instrText xml:space="preserve"> SEQ Supplementary_table \* ARABIC </w:instrText>
      </w:r>
      <w:r w:rsidRPr="000B66A4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fldChar w:fldCharType="separate"/>
      </w:r>
      <w:r w:rsidRPr="000B66A4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1</w:t>
      </w:r>
      <w:r w:rsidRPr="000B66A4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fldChar w:fldCharType="end"/>
      </w:r>
      <w:r w:rsidRPr="000B66A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Mean concentrations of candidate pheromones identified in </w:t>
      </w:r>
      <w:proofErr w:type="spellStart"/>
      <w:r w:rsidRPr="000B66A4">
        <w:rPr>
          <w:rFonts w:asciiTheme="majorBidi" w:hAnsiTheme="majorBidi" w:cstheme="majorBidi"/>
          <w:color w:val="000000" w:themeColor="text1"/>
          <w:sz w:val="24"/>
          <w:szCs w:val="24"/>
        </w:rPr>
        <w:t>Hermetia</w:t>
      </w:r>
      <w:proofErr w:type="spellEnd"/>
      <w:r w:rsidRPr="000B66A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0B66A4">
        <w:rPr>
          <w:rFonts w:asciiTheme="majorBidi" w:hAnsiTheme="majorBidi" w:cstheme="majorBidi"/>
          <w:color w:val="000000" w:themeColor="text1"/>
          <w:sz w:val="24"/>
          <w:szCs w:val="24"/>
        </w:rPr>
        <w:t>illucens</w:t>
      </w:r>
      <w:proofErr w:type="spellEnd"/>
      <w:r w:rsidRPr="000B66A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bodywash extracts (n = 4)</w:t>
      </w:r>
    </w:p>
    <w:tbl>
      <w:tblPr>
        <w:tblStyle w:val="PlainTable4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764"/>
        <w:gridCol w:w="1603"/>
        <w:gridCol w:w="894"/>
        <w:gridCol w:w="1275"/>
        <w:gridCol w:w="1418"/>
        <w:gridCol w:w="1973"/>
        <w:gridCol w:w="1287"/>
      </w:tblGrid>
      <w:tr w:rsidR="0074659A" w:rsidRPr="000B66A4" w14:paraId="46ADB928" w14:textId="77777777" w:rsidTr="00667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9DC10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2060"/>
                <w:szCs w:val="24"/>
              </w:rPr>
            </w:pPr>
            <w:bookmarkStart w:id="1" w:name="_Hlk200885079"/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02A62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Cs w:val="24"/>
              </w:rPr>
            </w:pPr>
            <w:r w:rsidRPr="000B66A4">
              <w:rPr>
                <w:rFonts w:asciiTheme="majorBidi" w:hAnsiTheme="majorBidi" w:cstheme="majorBidi"/>
                <w:b w:val="0"/>
                <w:bCs w:val="0"/>
                <w:szCs w:val="24"/>
              </w:rPr>
              <w:t>Mean concentrations detected (ng/insect ± SE)</w:t>
            </w:r>
          </w:p>
        </w:tc>
      </w:tr>
      <w:tr w:rsidR="0074659A" w:rsidRPr="000B66A4" w14:paraId="1E5D4245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4FEF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Cs w:val="24"/>
              </w:rPr>
              <w:t>RT</w:t>
            </w:r>
          </w:p>
          <w:p w14:paraId="01D6E00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CC47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  <w:t>Compounds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98F8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  <w:t>Class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4026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  <w:t>Virgin female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D643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  <w:t>Mated female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A654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  <w:t>Virgin male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D143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  <w:t>Mated male</w:t>
            </w:r>
          </w:p>
        </w:tc>
      </w:tr>
      <w:tr w:rsidR="0074659A" w:rsidRPr="000B66A4" w14:paraId="39173AD7" w14:textId="77777777" w:rsidTr="00667991">
        <w:trPr>
          <w:trHeight w:val="5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tcBorders>
              <w:top w:val="single" w:sz="4" w:space="0" w:color="auto"/>
            </w:tcBorders>
            <w:hideMark/>
          </w:tcPr>
          <w:p w14:paraId="7AC4250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bookmarkStart w:id="2" w:name="_Hlk200981992"/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16.75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hideMark/>
          </w:tcPr>
          <w:p w14:paraId="51CEA20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Decanoic acid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7F2B418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Fatty acid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14:paraId="397EE25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414.94± 123.32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14:paraId="53BD0F7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431.80 ±79.10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hideMark/>
          </w:tcPr>
          <w:p w14:paraId="17076AD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196.85 ±47.51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hideMark/>
          </w:tcPr>
          <w:p w14:paraId="129A00A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NA</w:t>
            </w:r>
          </w:p>
        </w:tc>
      </w:tr>
      <w:bookmarkEnd w:id="2"/>
      <w:tr w:rsidR="0074659A" w:rsidRPr="000B66A4" w14:paraId="62FACA8D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shd w:val="clear" w:color="auto" w:fill="auto"/>
            <w:hideMark/>
          </w:tcPr>
          <w:p w14:paraId="4B392AD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szCs w:val="24"/>
              </w:rPr>
              <w:t>18.34</w:t>
            </w:r>
          </w:p>
        </w:tc>
        <w:tc>
          <w:tcPr>
            <w:tcW w:w="1603" w:type="dxa"/>
            <w:shd w:val="clear" w:color="auto" w:fill="auto"/>
            <w:hideMark/>
          </w:tcPr>
          <w:p w14:paraId="6B2D40B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szCs w:val="24"/>
              </w:rPr>
              <w:t>2,4- DTBP</w:t>
            </w:r>
          </w:p>
        </w:tc>
        <w:tc>
          <w:tcPr>
            <w:tcW w:w="894" w:type="dxa"/>
            <w:shd w:val="clear" w:color="auto" w:fill="auto"/>
          </w:tcPr>
          <w:p w14:paraId="42177DD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Phenol</w:t>
            </w:r>
          </w:p>
        </w:tc>
        <w:tc>
          <w:tcPr>
            <w:tcW w:w="1275" w:type="dxa"/>
            <w:shd w:val="clear" w:color="auto" w:fill="auto"/>
            <w:hideMark/>
          </w:tcPr>
          <w:p w14:paraId="1A42D20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48.50 ± 5.49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418" w:type="dxa"/>
            <w:shd w:val="clear" w:color="auto" w:fill="auto"/>
            <w:hideMark/>
          </w:tcPr>
          <w:p w14:paraId="10814B1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64.10±3.43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973" w:type="dxa"/>
            <w:shd w:val="clear" w:color="auto" w:fill="auto"/>
            <w:hideMark/>
          </w:tcPr>
          <w:p w14:paraId="4B2A695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61.32 ± 7.37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287" w:type="dxa"/>
            <w:shd w:val="clear" w:color="auto" w:fill="auto"/>
            <w:hideMark/>
          </w:tcPr>
          <w:p w14:paraId="3517894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54.39 ± 4.39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</w:tr>
      <w:tr w:rsidR="0074659A" w:rsidRPr="000B66A4" w14:paraId="2716104B" w14:textId="77777777" w:rsidTr="00667991">
        <w:trPr>
          <w:trHeight w:val="5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hideMark/>
          </w:tcPr>
          <w:p w14:paraId="4A3967E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19.75</w:t>
            </w:r>
          </w:p>
        </w:tc>
        <w:tc>
          <w:tcPr>
            <w:tcW w:w="1603" w:type="dxa"/>
            <w:hideMark/>
          </w:tcPr>
          <w:p w14:paraId="1754CDB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Dodecanoic </w:t>
            </w:r>
          </w:p>
          <w:p w14:paraId="2B65689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acid</w:t>
            </w:r>
          </w:p>
        </w:tc>
        <w:tc>
          <w:tcPr>
            <w:tcW w:w="894" w:type="dxa"/>
          </w:tcPr>
          <w:p w14:paraId="6C69FA5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Fatty acid</w:t>
            </w:r>
          </w:p>
        </w:tc>
        <w:tc>
          <w:tcPr>
            <w:tcW w:w="1275" w:type="dxa"/>
            <w:hideMark/>
          </w:tcPr>
          <w:p w14:paraId="38B4B54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12000.63 ±</w:t>
            </w:r>
          </w:p>
          <w:p w14:paraId="079AC24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3111.03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418" w:type="dxa"/>
            <w:hideMark/>
          </w:tcPr>
          <w:p w14:paraId="571AF53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3765.48</w:t>
            </w:r>
          </w:p>
          <w:p w14:paraId="403DB19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± 1448.39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b</w:t>
            </w:r>
          </w:p>
        </w:tc>
        <w:tc>
          <w:tcPr>
            <w:tcW w:w="1973" w:type="dxa"/>
            <w:hideMark/>
          </w:tcPr>
          <w:p w14:paraId="19D1F42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4774.77±1223.36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ab</w:t>
            </w:r>
          </w:p>
        </w:tc>
        <w:tc>
          <w:tcPr>
            <w:tcW w:w="1287" w:type="dxa"/>
            <w:hideMark/>
          </w:tcPr>
          <w:p w14:paraId="2691166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1250.16 ±232.83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b</w:t>
            </w:r>
          </w:p>
        </w:tc>
      </w:tr>
      <w:tr w:rsidR="0074659A" w:rsidRPr="000B66A4" w14:paraId="666BD58A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shd w:val="clear" w:color="auto" w:fill="auto"/>
            <w:hideMark/>
          </w:tcPr>
          <w:p w14:paraId="147BC5A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szCs w:val="24"/>
              </w:rPr>
              <w:t>21.35</w:t>
            </w:r>
          </w:p>
        </w:tc>
        <w:tc>
          <w:tcPr>
            <w:tcW w:w="1603" w:type="dxa"/>
            <w:shd w:val="clear" w:color="auto" w:fill="auto"/>
            <w:hideMark/>
          </w:tcPr>
          <w:p w14:paraId="6B5B025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Cs w:val="24"/>
              </w:rPr>
            </w:pPr>
            <w:bookmarkStart w:id="3" w:name="_Hlk200982020"/>
            <w:proofErr w:type="spellStart"/>
            <w:r w:rsidRPr="000B66A4">
              <w:rPr>
                <w:rFonts w:asciiTheme="majorBidi" w:eastAsia="Times New Roman" w:hAnsiTheme="majorBidi" w:cstheme="majorBidi"/>
                <w:szCs w:val="24"/>
              </w:rPr>
              <w:t>Tetradecanoic</w:t>
            </w:r>
            <w:proofErr w:type="spellEnd"/>
          </w:p>
          <w:p w14:paraId="1D75BFE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szCs w:val="24"/>
              </w:rPr>
              <w:t>acid</w:t>
            </w:r>
            <w:bookmarkEnd w:id="3"/>
          </w:p>
        </w:tc>
        <w:tc>
          <w:tcPr>
            <w:tcW w:w="894" w:type="dxa"/>
            <w:shd w:val="clear" w:color="auto" w:fill="auto"/>
          </w:tcPr>
          <w:p w14:paraId="495034A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Fatty acid</w:t>
            </w:r>
          </w:p>
        </w:tc>
        <w:tc>
          <w:tcPr>
            <w:tcW w:w="1275" w:type="dxa"/>
            <w:shd w:val="clear" w:color="auto" w:fill="auto"/>
            <w:hideMark/>
          </w:tcPr>
          <w:p w14:paraId="25017AF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1205.40 ±</w:t>
            </w:r>
          </w:p>
          <w:p w14:paraId="44D6E5F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504.84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418" w:type="dxa"/>
            <w:shd w:val="clear" w:color="auto" w:fill="auto"/>
            <w:hideMark/>
          </w:tcPr>
          <w:p w14:paraId="034204B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92.50 ± 12.47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973" w:type="dxa"/>
            <w:shd w:val="clear" w:color="auto" w:fill="auto"/>
            <w:hideMark/>
          </w:tcPr>
          <w:p w14:paraId="16BB7FE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szCs w:val="24"/>
              </w:rPr>
              <w:t>687.34±210.43</w:t>
            </w:r>
            <w:r w:rsidRPr="000B66A4">
              <w:rPr>
                <w:rFonts w:asciiTheme="majorBidi" w:eastAsia="Times New Roman" w:hAnsiTheme="majorBidi" w:cstheme="majorBidi"/>
                <w:szCs w:val="24"/>
                <w:vertAlign w:val="superscript"/>
              </w:rPr>
              <w:t>a</w:t>
            </w:r>
          </w:p>
        </w:tc>
        <w:tc>
          <w:tcPr>
            <w:tcW w:w="1287" w:type="dxa"/>
            <w:shd w:val="clear" w:color="auto" w:fill="auto"/>
            <w:hideMark/>
          </w:tcPr>
          <w:p w14:paraId="3225925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270.88 ±110.78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</w:tr>
      <w:tr w:rsidR="0074659A" w:rsidRPr="000B66A4" w14:paraId="789FDE77" w14:textId="77777777" w:rsidTr="00667991">
        <w:trPr>
          <w:trHeight w:val="5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hideMark/>
          </w:tcPr>
          <w:p w14:paraId="51EC095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23.18</w:t>
            </w:r>
          </w:p>
        </w:tc>
        <w:tc>
          <w:tcPr>
            <w:tcW w:w="1603" w:type="dxa"/>
            <w:hideMark/>
          </w:tcPr>
          <w:p w14:paraId="672F324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bookmarkStart w:id="4" w:name="_Hlk200982035"/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Palmitoleic</w:t>
            </w:r>
          </w:p>
          <w:p w14:paraId="18A7FE2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acid</w:t>
            </w:r>
            <w:bookmarkEnd w:id="4"/>
          </w:p>
        </w:tc>
        <w:tc>
          <w:tcPr>
            <w:tcW w:w="894" w:type="dxa"/>
          </w:tcPr>
          <w:p w14:paraId="7FCDA80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Fatty acid</w:t>
            </w:r>
          </w:p>
        </w:tc>
        <w:tc>
          <w:tcPr>
            <w:tcW w:w="1275" w:type="dxa"/>
            <w:hideMark/>
          </w:tcPr>
          <w:p w14:paraId="0FB5206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1074.24</w:t>
            </w:r>
          </w:p>
          <w:p w14:paraId="32A8672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 xml:space="preserve"> ± 322.33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418" w:type="dxa"/>
            <w:hideMark/>
          </w:tcPr>
          <w:p w14:paraId="018B3B2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NA</w:t>
            </w:r>
          </w:p>
        </w:tc>
        <w:tc>
          <w:tcPr>
            <w:tcW w:w="1973" w:type="dxa"/>
            <w:hideMark/>
          </w:tcPr>
          <w:p w14:paraId="5569598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494.53   ±137.34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287" w:type="dxa"/>
            <w:hideMark/>
          </w:tcPr>
          <w:p w14:paraId="459B79E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NA</w:t>
            </w:r>
          </w:p>
        </w:tc>
      </w:tr>
      <w:tr w:rsidR="0074659A" w:rsidRPr="000B66A4" w14:paraId="7EBCEB68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shd w:val="clear" w:color="auto" w:fill="auto"/>
            <w:hideMark/>
          </w:tcPr>
          <w:p w14:paraId="282675B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23.49</w:t>
            </w:r>
          </w:p>
        </w:tc>
        <w:tc>
          <w:tcPr>
            <w:tcW w:w="1603" w:type="dxa"/>
            <w:shd w:val="clear" w:color="auto" w:fill="auto"/>
            <w:hideMark/>
          </w:tcPr>
          <w:p w14:paraId="667FACE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proofErr w:type="spellStart"/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H</w:t>
            </w:r>
            <w:bookmarkStart w:id="5" w:name="_Hlk200982057"/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exadecanoic</w:t>
            </w:r>
            <w:proofErr w:type="spellEnd"/>
          </w:p>
          <w:p w14:paraId="4B18DA3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acid</w:t>
            </w:r>
            <w:bookmarkEnd w:id="5"/>
          </w:p>
        </w:tc>
        <w:tc>
          <w:tcPr>
            <w:tcW w:w="894" w:type="dxa"/>
            <w:shd w:val="clear" w:color="auto" w:fill="auto"/>
          </w:tcPr>
          <w:p w14:paraId="1377F74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Fatty acid</w:t>
            </w:r>
          </w:p>
        </w:tc>
        <w:tc>
          <w:tcPr>
            <w:tcW w:w="1275" w:type="dxa"/>
            <w:shd w:val="clear" w:color="auto" w:fill="auto"/>
            <w:hideMark/>
          </w:tcPr>
          <w:p w14:paraId="7C551D7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2730.32 ±793.63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418" w:type="dxa"/>
            <w:shd w:val="clear" w:color="auto" w:fill="auto"/>
            <w:hideMark/>
          </w:tcPr>
          <w:p w14:paraId="6858B93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1667.92 ±548.94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973" w:type="dxa"/>
            <w:shd w:val="clear" w:color="auto" w:fill="auto"/>
            <w:hideMark/>
          </w:tcPr>
          <w:p w14:paraId="2EC77D5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1354.47 ±365.36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287" w:type="dxa"/>
            <w:shd w:val="clear" w:color="auto" w:fill="auto"/>
            <w:hideMark/>
          </w:tcPr>
          <w:p w14:paraId="361FD86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735.63 ±204.15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</w:tr>
      <w:tr w:rsidR="0074659A" w:rsidRPr="000B66A4" w14:paraId="50B91BEE" w14:textId="77777777" w:rsidTr="00667991">
        <w:trPr>
          <w:trHeight w:val="5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hideMark/>
          </w:tcPr>
          <w:p w14:paraId="30A003B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szCs w:val="24"/>
              </w:rPr>
              <w:t>25.12</w:t>
            </w:r>
          </w:p>
        </w:tc>
        <w:tc>
          <w:tcPr>
            <w:tcW w:w="1603" w:type="dxa"/>
            <w:hideMark/>
          </w:tcPr>
          <w:p w14:paraId="05BC7FB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szCs w:val="24"/>
              </w:rPr>
              <w:t>O</w:t>
            </w:r>
            <w:bookmarkStart w:id="6" w:name="_Hlk200982072"/>
            <w:r w:rsidRPr="000B66A4">
              <w:rPr>
                <w:rFonts w:asciiTheme="majorBidi" w:eastAsia="Times New Roman" w:hAnsiTheme="majorBidi" w:cstheme="majorBidi"/>
                <w:szCs w:val="24"/>
              </w:rPr>
              <w:t>leic acid</w:t>
            </w:r>
            <w:bookmarkEnd w:id="6"/>
          </w:p>
        </w:tc>
        <w:tc>
          <w:tcPr>
            <w:tcW w:w="894" w:type="dxa"/>
          </w:tcPr>
          <w:p w14:paraId="2B7D6F3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Fatty acid</w:t>
            </w:r>
          </w:p>
        </w:tc>
        <w:tc>
          <w:tcPr>
            <w:tcW w:w="1275" w:type="dxa"/>
            <w:hideMark/>
          </w:tcPr>
          <w:p w14:paraId="061F9C7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3910.16 ±1196.67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418" w:type="dxa"/>
            <w:hideMark/>
          </w:tcPr>
          <w:p w14:paraId="05C2702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szCs w:val="24"/>
              </w:rPr>
              <w:t>1938.76 ±646.61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973" w:type="dxa"/>
            <w:hideMark/>
          </w:tcPr>
          <w:p w14:paraId="0F544EE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2181.20 ±660.44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287" w:type="dxa"/>
            <w:hideMark/>
          </w:tcPr>
          <w:p w14:paraId="3062934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szCs w:val="24"/>
              </w:rPr>
              <w:t>NA</w:t>
            </w:r>
          </w:p>
        </w:tc>
      </w:tr>
      <w:tr w:rsidR="0074659A" w:rsidRPr="000B66A4" w14:paraId="1E455E60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shd w:val="clear" w:color="auto" w:fill="auto"/>
            <w:hideMark/>
          </w:tcPr>
          <w:p w14:paraId="68714D1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25.21</w:t>
            </w:r>
          </w:p>
        </w:tc>
        <w:tc>
          <w:tcPr>
            <w:tcW w:w="1603" w:type="dxa"/>
            <w:shd w:val="clear" w:color="auto" w:fill="auto"/>
            <w:hideMark/>
          </w:tcPr>
          <w:p w14:paraId="5DA6ED6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bookmarkStart w:id="7" w:name="_Hlk200982083"/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Octadecanoic </w:t>
            </w:r>
          </w:p>
          <w:p w14:paraId="67ED786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acid</w:t>
            </w:r>
            <w:bookmarkEnd w:id="7"/>
          </w:p>
        </w:tc>
        <w:tc>
          <w:tcPr>
            <w:tcW w:w="894" w:type="dxa"/>
            <w:shd w:val="clear" w:color="auto" w:fill="auto"/>
          </w:tcPr>
          <w:p w14:paraId="1C31034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Fatty acid</w:t>
            </w:r>
          </w:p>
        </w:tc>
        <w:tc>
          <w:tcPr>
            <w:tcW w:w="1275" w:type="dxa"/>
            <w:shd w:val="clear" w:color="auto" w:fill="auto"/>
            <w:hideMark/>
          </w:tcPr>
          <w:p w14:paraId="1F5777F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1933.15 ±1570.64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418" w:type="dxa"/>
            <w:shd w:val="clear" w:color="auto" w:fill="auto"/>
            <w:hideMark/>
          </w:tcPr>
          <w:p w14:paraId="79A0EE0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444.72 ±66.99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973" w:type="dxa"/>
            <w:shd w:val="clear" w:color="auto" w:fill="auto"/>
            <w:hideMark/>
          </w:tcPr>
          <w:p w14:paraId="2DD96DF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NA</w:t>
            </w:r>
          </w:p>
        </w:tc>
        <w:tc>
          <w:tcPr>
            <w:tcW w:w="1287" w:type="dxa"/>
            <w:shd w:val="clear" w:color="auto" w:fill="auto"/>
            <w:hideMark/>
          </w:tcPr>
          <w:p w14:paraId="095BB54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219.38 ±30.12</w:t>
            </w: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b</w:t>
            </w:r>
          </w:p>
        </w:tc>
      </w:tr>
      <w:tr w:rsidR="0074659A" w:rsidRPr="000B66A4" w14:paraId="402739B4" w14:textId="77777777" w:rsidTr="00667991">
        <w:trPr>
          <w:trHeight w:val="5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  <w:tcBorders>
              <w:bottom w:val="single" w:sz="4" w:space="0" w:color="auto"/>
            </w:tcBorders>
            <w:hideMark/>
          </w:tcPr>
          <w:p w14:paraId="6642419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szCs w:val="24"/>
              </w:rPr>
              <w:t>25.65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hideMark/>
          </w:tcPr>
          <w:p w14:paraId="16DB515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bookmarkStart w:id="8" w:name="_Hlk200982099"/>
            <w:r w:rsidRPr="000B66A4">
              <w:rPr>
                <w:rFonts w:asciiTheme="majorBidi" w:eastAsia="Times New Roman" w:hAnsiTheme="majorBidi" w:cstheme="majorBidi"/>
                <w:szCs w:val="24"/>
              </w:rPr>
              <w:t>Linoleic acid</w:t>
            </w:r>
            <w:bookmarkEnd w:id="8"/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76CB55E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Fatty acid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14:paraId="71AAA78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219.59 ±81.60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3AEAAE2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szCs w:val="24"/>
              </w:rPr>
              <w:t>NA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hideMark/>
          </w:tcPr>
          <w:p w14:paraId="5827F79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szCs w:val="24"/>
              </w:rPr>
              <w:t>NA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hideMark/>
          </w:tcPr>
          <w:p w14:paraId="10524B8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szCs w:val="24"/>
              </w:rPr>
              <w:t>NA</w:t>
            </w:r>
          </w:p>
        </w:tc>
      </w:tr>
    </w:tbl>
    <w:bookmarkEnd w:id="1"/>
    <w:p w14:paraId="3B308315" w14:textId="564B32B9" w:rsidR="0074659A" w:rsidRPr="000B66A4" w:rsidRDefault="0074659A" w:rsidP="0074659A">
      <w:pPr>
        <w:pStyle w:val="Caption"/>
        <w:keepNext/>
        <w:jc w:val="both"/>
        <w:rPr>
          <w:rFonts w:asciiTheme="majorBidi" w:hAnsiTheme="majorBidi" w:cstheme="majorBidi"/>
          <w:sz w:val="24"/>
          <w:szCs w:val="24"/>
        </w:rPr>
      </w:pPr>
      <w:r w:rsidRPr="000B66A4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 xml:space="preserve">Supplementary table </w:t>
      </w:r>
      <w:r w:rsidRPr="000B66A4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fldChar w:fldCharType="begin"/>
      </w:r>
      <w:r w:rsidRPr="000B66A4">
        <w:rPr>
          <w:rFonts w:asciiTheme="majorBidi" w:hAnsiTheme="majorBidi" w:cstheme="majorBidi"/>
          <w:color w:val="000000" w:themeColor="text1"/>
          <w:sz w:val="24"/>
          <w:szCs w:val="24"/>
        </w:rPr>
        <w:instrText xml:space="preserve"> SEQ Supplementary_table \* ARABIC </w:instrText>
      </w:r>
      <w:r w:rsidRPr="000B66A4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fldChar w:fldCharType="separate"/>
      </w:r>
      <w:r w:rsidRPr="000B66A4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2</w:t>
      </w:r>
      <w:r w:rsidRPr="000B66A4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fldChar w:fldCharType="end"/>
      </w:r>
      <w:r w:rsidRPr="000B66A4">
        <w:rPr>
          <w:rFonts w:asciiTheme="majorBidi" w:hAnsiTheme="majorBidi" w:cstheme="majorBidi"/>
          <w:color w:val="000000" w:themeColor="text1"/>
          <w:sz w:val="24"/>
          <w:szCs w:val="24"/>
        </w:rPr>
        <w:t>. Courtship latency and mating duration (seconds) across 12 chemical (candidate pheromones) treatments at 0 (Control), 0.5, 1.0, 1.5, 2.0, 2.5, 3.0, 3.5, and 4.0 µg/ml concentrations.</w:t>
      </w:r>
    </w:p>
    <w:tbl>
      <w:tblPr>
        <w:tblW w:w="8879" w:type="dxa"/>
        <w:tblLook w:val="04A0" w:firstRow="1" w:lastRow="0" w:firstColumn="1" w:lastColumn="0" w:noHBand="0" w:noVBand="1"/>
      </w:tblPr>
      <w:tblGrid>
        <w:gridCol w:w="1759"/>
        <w:gridCol w:w="2494"/>
        <w:gridCol w:w="2506"/>
        <w:gridCol w:w="2120"/>
      </w:tblGrid>
      <w:tr w:rsidR="0074659A" w:rsidRPr="000B66A4" w14:paraId="7987F089" w14:textId="77777777" w:rsidTr="00667991">
        <w:trPr>
          <w:trHeight w:val="315"/>
        </w:trPr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1936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Treatment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0709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Concentration (µg/ml)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B539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Courtship Latency (s)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213A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Mating Duration (s)</w:t>
            </w:r>
          </w:p>
        </w:tc>
      </w:tr>
      <w:tr w:rsidR="0074659A" w:rsidRPr="000B66A4" w14:paraId="7F6307DE" w14:textId="77777777" w:rsidTr="00667991">
        <w:trPr>
          <w:trHeight w:val="315"/>
        </w:trPr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AAE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(+)-Cedrol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73B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0.5 µg/ml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BB5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824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21F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1703</w:t>
            </w:r>
          </w:p>
        </w:tc>
      </w:tr>
      <w:tr w:rsidR="0074659A" w:rsidRPr="000B66A4" w14:paraId="05DE39AB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D06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CF1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560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A00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2327</w:t>
            </w:r>
          </w:p>
        </w:tc>
      </w:tr>
      <w:tr w:rsidR="0074659A" w:rsidRPr="000B66A4" w14:paraId="2274A50C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FCE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3B6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BB0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1775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0EF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2532</w:t>
            </w:r>
          </w:p>
        </w:tc>
      </w:tr>
      <w:tr w:rsidR="0074659A" w:rsidRPr="000B66A4" w14:paraId="51612F1C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813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171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B90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482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1C0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2237</w:t>
            </w:r>
          </w:p>
        </w:tc>
      </w:tr>
      <w:tr w:rsidR="0074659A" w:rsidRPr="000B66A4" w14:paraId="4F5A1635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1FD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265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AA0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293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A0E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1600</w:t>
            </w:r>
          </w:p>
        </w:tc>
      </w:tr>
      <w:tr w:rsidR="0074659A" w:rsidRPr="000B66A4" w14:paraId="48DF0A5F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BEC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CC13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13C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1637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AD1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2753</w:t>
            </w:r>
          </w:p>
        </w:tc>
      </w:tr>
      <w:tr w:rsidR="0074659A" w:rsidRPr="000B66A4" w14:paraId="6E3C8BDC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AF2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964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DCF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684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9C6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1760</w:t>
            </w:r>
          </w:p>
        </w:tc>
      </w:tr>
      <w:tr w:rsidR="0074659A" w:rsidRPr="000B66A4" w14:paraId="5ABFCD20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72B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3FE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4D7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714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134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1265</w:t>
            </w:r>
          </w:p>
        </w:tc>
      </w:tr>
      <w:tr w:rsidR="0074659A" w:rsidRPr="000B66A4" w14:paraId="5BC7A228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320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CB2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48C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E90D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1463</w:t>
            </w:r>
          </w:p>
        </w:tc>
      </w:tr>
      <w:tr w:rsidR="0074659A" w:rsidRPr="000B66A4" w14:paraId="23B154DE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C3C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9A2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B31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465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9E7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1052</w:t>
            </w:r>
          </w:p>
        </w:tc>
      </w:tr>
      <w:tr w:rsidR="0074659A" w:rsidRPr="000B66A4" w14:paraId="16DD4983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944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3FA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D2C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553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899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1237</w:t>
            </w:r>
          </w:p>
        </w:tc>
      </w:tr>
      <w:tr w:rsidR="0074659A" w:rsidRPr="000B66A4" w14:paraId="19889047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F08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E90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686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1548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C2C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1994</w:t>
            </w:r>
          </w:p>
        </w:tc>
      </w:tr>
      <w:tr w:rsidR="0074659A" w:rsidRPr="000B66A4" w14:paraId="2786859A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BAA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523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F4B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1784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18C7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1471</w:t>
            </w:r>
          </w:p>
        </w:tc>
      </w:tr>
      <w:tr w:rsidR="0074659A" w:rsidRPr="000B66A4" w14:paraId="361ED880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2CA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D5F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242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1343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AC7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1452</w:t>
            </w:r>
          </w:p>
        </w:tc>
      </w:tr>
      <w:tr w:rsidR="0074659A" w:rsidRPr="000B66A4" w14:paraId="0BE009C6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71B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D48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E38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1459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B9DC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1219</w:t>
            </w:r>
          </w:p>
        </w:tc>
      </w:tr>
      <w:tr w:rsidR="0074659A" w:rsidRPr="000B66A4" w14:paraId="56F4E673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3B2C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EE2A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 xml:space="preserve">Control 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8D58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4D88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1424</w:t>
            </w:r>
          </w:p>
        </w:tc>
      </w:tr>
      <w:tr w:rsidR="0074659A" w:rsidRPr="000B66A4" w14:paraId="2E34B6D0" w14:textId="77777777" w:rsidTr="00667991">
        <w:trPr>
          <w:trHeight w:val="315"/>
        </w:trPr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B75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α-Cedrene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B40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0.5 µg/ml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732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564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430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1242</w:t>
            </w:r>
          </w:p>
        </w:tc>
      </w:tr>
      <w:tr w:rsidR="0074659A" w:rsidRPr="000B66A4" w14:paraId="6AE85CC3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128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352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525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1387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E6F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1771</w:t>
            </w:r>
          </w:p>
        </w:tc>
      </w:tr>
      <w:tr w:rsidR="0074659A" w:rsidRPr="000B66A4" w14:paraId="4743C918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916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4AA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C21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944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417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1640</w:t>
            </w:r>
          </w:p>
        </w:tc>
      </w:tr>
      <w:tr w:rsidR="0074659A" w:rsidRPr="000B66A4" w14:paraId="6B6EC135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824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882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258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750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166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2477</w:t>
            </w:r>
          </w:p>
        </w:tc>
      </w:tr>
      <w:tr w:rsidR="0074659A" w:rsidRPr="000B66A4" w14:paraId="4D3C25B0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080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3B6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950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1173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645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1805</w:t>
            </w:r>
          </w:p>
        </w:tc>
      </w:tr>
      <w:tr w:rsidR="0074659A" w:rsidRPr="000B66A4" w14:paraId="3EE79F54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A0E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F70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F48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1276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AEC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955</w:t>
            </w:r>
          </w:p>
        </w:tc>
      </w:tr>
      <w:tr w:rsidR="0074659A" w:rsidRPr="000B66A4" w14:paraId="14EA313F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1D7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A17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463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1117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D92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1651</w:t>
            </w:r>
          </w:p>
        </w:tc>
      </w:tr>
      <w:tr w:rsidR="0074659A" w:rsidRPr="000B66A4" w14:paraId="77E79F2D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039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CF0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3B6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1399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9B9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1251</w:t>
            </w:r>
          </w:p>
        </w:tc>
      </w:tr>
      <w:tr w:rsidR="0074659A" w:rsidRPr="000B66A4" w14:paraId="6C20CBF0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869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676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D3F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1045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BCB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1123</w:t>
            </w:r>
          </w:p>
        </w:tc>
      </w:tr>
      <w:tr w:rsidR="0074659A" w:rsidRPr="000B66A4" w14:paraId="272EEE2D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A20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0F4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F30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974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1E4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1451</w:t>
            </w:r>
          </w:p>
        </w:tc>
      </w:tr>
      <w:tr w:rsidR="0074659A" w:rsidRPr="000B66A4" w14:paraId="792E67FD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006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30E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04A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408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5D3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1703</w:t>
            </w:r>
          </w:p>
        </w:tc>
      </w:tr>
      <w:tr w:rsidR="0074659A" w:rsidRPr="000B66A4" w14:paraId="15E36B1F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40A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4EA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9D3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631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D99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1571</w:t>
            </w:r>
          </w:p>
        </w:tc>
      </w:tr>
      <w:tr w:rsidR="0074659A" w:rsidRPr="000B66A4" w14:paraId="6E88DC4A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420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DED9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844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1280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E63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1803</w:t>
            </w:r>
          </w:p>
        </w:tc>
      </w:tr>
      <w:tr w:rsidR="0074659A" w:rsidRPr="000B66A4" w14:paraId="3D5B7029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FD1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3F1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FFC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D4D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1862</w:t>
            </w:r>
          </w:p>
        </w:tc>
      </w:tr>
      <w:tr w:rsidR="0074659A" w:rsidRPr="000B66A4" w14:paraId="4F6C346B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9AF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561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578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296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8F8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1343</w:t>
            </w:r>
          </w:p>
        </w:tc>
      </w:tr>
      <w:tr w:rsidR="0074659A" w:rsidRPr="000B66A4" w14:paraId="225431B5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D43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6E8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641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1752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B1A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1170</w:t>
            </w:r>
          </w:p>
        </w:tc>
      </w:tr>
      <w:tr w:rsidR="0074659A" w:rsidRPr="000B66A4" w14:paraId="3D70311E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9EA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6BD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73A7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E07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1676</w:t>
            </w:r>
          </w:p>
        </w:tc>
      </w:tr>
      <w:tr w:rsidR="0074659A" w:rsidRPr="000B66A4" w14:paraId="5EC7D3A6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229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DAC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57D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650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77C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1211</w:t>
            </w:r>
          </w:p>
        </w:tc>
      </w:tr>
      <w:tr w:rsidR="0074659A" w:rsidRPr="000B66A4" w14:paraId="1D69F3CF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76A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94F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DA8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610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F38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1460</w:t>
            </w:r>
          </w:p>
        </w:tc>
      </w:tr>
      <w:tr w:rsidR="0074659A" w:rsidRPr="000B66A4" w14:paraId="370FF856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126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013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6D5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1389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B4A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1182</w:t>
            </w:r>
          </w:p>
        </w:tc>
      </w:tr>
      <w:tr w:rsidR="0074659A" w:rsidRPr="000B66A4" w14:paraId="4C2382B4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CA8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0A8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08D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1193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804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1698</w:t>
            </w:r>
          </w:p>
        </w:tc>
      </w:tr>
      <w:tr w:rsidR="0074659A" w:rsidRPr="000B66A4" w14:paraId="578FE5D2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1BD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E8E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27E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1614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AD4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1833</w:t>
            </w:r>
          </w:p>
        </w:tc>
      </w:tr>
      <w:tr w:rsidR="0074659A" w:rsidRPr="000B66A4" w14:paraId="28279331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7F6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A12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304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E91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1106</w:t>
            </w:r>
          </w:p>
        </w:tc>
      </w:tr>
      <w:tr w:rsidR="0074659A" w:rsidRPr="000B66A4" w14:paraId="34270405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853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1EB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57F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574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324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1722</w:t>
            </w:r>
          </w:p>
        </w:tc>
      </w:tr>
      <w:tr w:rsidR="0074659A" w:rsidRPr="000B66A4" w14:paraId="4EE45D9F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041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C84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5BC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716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A5E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1510</w:t>
            </w:r>
          </w:p>
        </w:tc>
      </w:tr>
      <w:tr w:rsidR="0074659A" w:rsidRPr="000B66A4" w14:paraId="161C82DB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858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C9E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AE0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489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34F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1171</w:t>
            </w:r>
          </w:p>
        </w:tc>
      </w:tr>
      <w:tr w:rsidR="0074659A" w:rsidRPr="000B66A4" w14:paraId="6105A07A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DBF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1C0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D9B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1272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ED0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1943</w:t>
            </w:r>
          </w:p>
        </w:tc>
      </w:tr>
      <w:tr w:rsidR="0074659A" w:rsidRPr="000B66A4" w14:paraId="5BFA43A7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4E3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BBB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5C7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751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FF0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1693</w:t>
            </w:r>
          </w:p>
        </w:tc>
      </w:tr>
      <w:tr w:rsidR="0074659A" w:rsidRPr="000B66A4" w14:paraId="17EDD638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44C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110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529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550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1246</w:t>
            </w:r>
          </w:p>
        </w:tc>
      </w:tr>
      <w:tr w:rsidR="0074659A" w:rsidRPr="000B66A4" w14:paraId="089D4236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F2A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592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B8A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631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16C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1683</w:t>
            </w:r>
          </w:p>
        </w:tc>
      </w:tr>
      <w:tr w:rsidR="0074659A" w:rsidRPr="000B66A4" w14:paraId="2352EF40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BF6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853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950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357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05A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1814</w:t>
            </w:r>
          </w:p>
        </w:tc>
      </w:tr>
      <w:tr w:rsidR="0074659A" w:rsidRPr="000B66A4" w14:paraId="7CC91D43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2F5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BBD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6A3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540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7BFE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1338</w:t>
            </w:r>
          </w:p>
        </w:tc>
      </w:tr>
      <w:tr w:rsidR="0074659A" w:rsidRPr="000B66A4" w14:paraId="5BCF4C6B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7D3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73C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AA07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761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C2C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1470</w:t>
            </w:r>
          </w:p>
        </w:tc>
      </w:tr>
      <w:tr w:rsidR="0074659A" w:rsidRPr="000B66A4" w14:paraId="0D5EC7AD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95F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F5B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A1E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040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1236</w:t>
            </w:r>
          </w:p>
        </w:tc>
      </w:tr>
      <w:tr w:rsidR="0074659A" w:rsidRPr="000B66A4" w14:paraId="577ADEFE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F07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F7E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227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985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4A3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1820</w:t>
            </w:r>
          </w:p>
        </w:tc>
      </w:tr>
      <w:tr w:rsidR="0074659A" w:rsidRPr="000B66A4" w14:paraId="0965E3EB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AD4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A7E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041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1324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930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1791</w:t>
            </w:r>
          </w:p>
        </w:tc>
      </w:tr>
      <w:tr w:rsidR="0074659A" w:rsidRPr="000B66A4" w14:paraId="1A179FC6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567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A72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B5D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216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0E0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1938</w:t>
            </w:r>
          </w:p>
        </w:tc>
      </w:tr>
      <w:tr w:rsidR="0074659A" w:rsidRPr="000B66A4" w14:paraId="01C98B60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2D1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CEF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7EE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1251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F4A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2252</w:t>
            </w:r>
          </w:p>
        </w:tc>
      </w:tr>
      <w:tr w:rsidR="0074659A" w:rsidRPr="000B66A4" w14:paraId="7520C432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8EE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45F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D51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1032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8AC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2141</w:t>
            </w:r>
          </w:p>
        </w:tc>
      </w:tr>
      <w:tr w:rsidR="0074659A" w:rsidRPr="000B66A4" w14:paraId="2AB5ABA4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975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E0A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6BE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E20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2204</w:t>
            </w:r>
          </w:p>
        </w:tc>
      </w:tr>
      <w:tr w:rsidR="0074659A" w:rsidRPr="000B66A4" w14:paraId="58F4B08C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738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617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7783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631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8E5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1190</w:t>
            </w:r>
          </w:p>
        </w:tc>
      </w:tr>
      <w:tr w:rsidR="0074659A" w:rsidRPr="000B66A4" w14:paraId="3BFC3F16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C32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7B6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74B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289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56D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965</w:t>
            </w:r>
          </w:p>
        </w:tc>
      </w:tr>
      <w:tr w:rsidR="0074659A" w:rsidRPr="000B66A4" w14:paraId="5742E23E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05A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EA7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5DB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1164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A73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1412</w:t>
            </w:r>
          </w:p>
        </w:tc>
      </w:tr>
      <w:tr w:rsidR="0074659A" w:rsidRPr="000B66A4" w14:paraId="0FFEEDE6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53F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223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4D6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1372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55D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1750</w:t>
            </w:r>
          </w:p>
        </w:tc>
      </w:tr>
      <w:tr w:rsidR="0074659A" w:rsidRPr="000B66A4" w14:paraId="667F0901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422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BDBD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87E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707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FAA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1075</w:t>
            </w:r>
          </w:p>
        </w:tc>
      </w:tr>
      <w:tr w:rsidR="0074659A" w:rsidRPr="000B66A4" w14:paraId="2C5C0370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47E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28E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2AC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289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7CE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965</w:t>
            </w:r>
          </w:p>
        </w:tc>
      </w:tr>
      <w:tr w:rsidR="0074659A" w:rsidRPr="000B66A4" w14:paraId="4CC60C40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9EC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1B6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741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690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1481</w:t>
            </w:r>
          </w:p>
        </w:tc>
      </w:tr>
      <w:tr w:rsidR="0074659A" w:rsidRPr="000B66A4" w14:paraId="51B33D0A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D8C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28D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15E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865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14A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1866</w:t>
            </w:r>
          </w:p>
        </w:tc>
      </w:tr>
      <w:tr w:rsidR="0074659A" w:rsidRPr="000B66A4" w14:paraId="7C05BB11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7CB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D79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794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1338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305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1251</w:t>
            </w:r>
          </w:p>
        </w:tc>
      </w:tr>
      <w:tr w:rsidR="0074659A" w:rsidRPr="000B66A4" w14:paraId="7581D863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67B6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09F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E8E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929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ED6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1944</w:t>
            </w:r>
          </w:p>
        </w:tc>
      </w:tr>
      <w:tr w:rsidR="0074659A" w:rsidRPr="000B66A4" w14:paraId="19AD20AA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3D9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560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Control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018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856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F16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1604</w:t>
            </w:r>
          </w:p>
        </w:tc>
      </w:tr>
      <w:tr w:rsidR="0074659A" w:rsidRPr="000B66A4" w14:paraId="473F2E13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D33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3E1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143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1365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2E1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1403</w:t>
            </w:r>
          </w:p>
        </w:tc>
      </w:tr>
      <w:tr w:rsidR="0074659A" w:rsidRPr="000B66A4" w14:paraId="6258D129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57F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2FA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688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1275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89E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1219</w:t>
            </w:r>
          </w:p>
        </w:tc>
      </w:tr>
      <w:tr w:rsidR="0074659A" w:rsidRPr="000B66A4" w14:paraId="62D45EF5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CE9D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4803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7183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8E13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1185</w:t>
            </w:r>
          </w:p>
        </w:tc>
      </w:tr>
      <w:tr w:rsidR="0074659A" w:rsidRPr="000B66A4" w14:paraId="45121796" w14:textId="77777777" w:rsidTr="00667991">
        <w:trPr>
          <w:trHeight w:val="315"/>
        </w:trPr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B96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Hexyl butanoate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09B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1.0 µg/ml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A4C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1213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34B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1507</w:t>
            </w:r>
          </w:p>
        </w:tc>
      </w:tr>
      <w:tr w:rsidR="0074659A" w:rsidRPr="000B66A4" w14:paraId="0825C40E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BDC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E89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CC8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365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878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1186</w:t>
            </w:r>
          </w:p>
        </w:tc>
      </w:tr>
      <w:tr w:rsidR="0074659A" w:rsidRPr="000B66A4" w14:paraId="6938BFFB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F79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758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AB0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678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261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1130</w:t>
            </w:r>
          </w:p>
        </w:tc>
      </w:tr>
      <w:tr w:rsidR="0074659A" w:rsidRPr="000B66A4" w14:paraId="357F4204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DD8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03C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9A7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1367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E73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1078</w:t>
            </w:r>
          </w:p>
        </w:tc>
      </w:tr>
      <w:tr w:rsidR="0074659A" w:rsidRPr="000B66A4" w14:paraId="5DCA90BF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5D0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E3F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F98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1546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D9F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1596</w:t>
            </w:r>
          </w:p>
        </w:tc>
      </w:tr>
      <w:tr w:rsidR="0074659A" w:rsidRPr="000B66A4" w14:paraId="52349421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D0F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9A6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F82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804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BE9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963</w:t>
            </w:r>
          </w:p>
        </w:tc>
      </w:tr>
      <w:tr w:rsidR="0074659A" w:rsidRPr="000B66A4" w14:paraId="10F18DF3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A2E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88B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787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C8E7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1274</w:t>
            </w:r>
          </w:p>
        </w:tc>
      </w:tr>
      <w:tr w:rsidR="0074659A" w:rsidRPr="000B66A4" w14:paraId="4C545F54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514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253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F56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513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D69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1388</w:t>
            </w:r>
          </w:p>
        </w:tc>
      </w:tr>
      <w:tr w:rsidR="0074659A" w:rsidRPr="000B66A4" w14:paraId="6A0BFA35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ED8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85D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8AD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587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A49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1091</w:t>
            </w:r>
          </w:p>
        </w:tc>
      </w:tr>
      <w:tr w:rsidR="0074659A" w:rsidRPr="000B66A4" w14:paraId="3F38E307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B18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301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88D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335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946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1007</w:t>
            </w:r>
          </w:p>
        </w:tc>
      </w:tr>
      <w:tr w:rsidR="0074659A" w:rsidRPr="000B66A4" w14:paraId="2E83370E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5DB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C9C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E06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434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DF6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1022</w:t>
            </w:r>
          </w:p>
        </w:tc>
      </w:tr>
      <w:tr w:rsidR="0074659A" w:rsidRPr="000B66A4" w14:paraId="4346E35D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D63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F17A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9FA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980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C8E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1461</w:t>
            </w:r>
          </w:p>
        </w:tc>
      </w:tr>
      <w:tr w:rsidR="0074659A" w:rsidRPr="000B66A4" w14:paraId="4E0FE441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4F7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323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Control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50D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553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86F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2424</w:t>
            </w:r>
          </w:p>
        </w:tc>
      </w:tr>
      <w:tr w:rsidR="0074659A" w:rsidRPr="000B66A4" w14:paraId="346DA8F5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4727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946A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870A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7680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1085</w:t>
            </w:r>
          </w:p>
        </w:tc>
      </w:tr>
      <w:tr w:rsidR="0074659A" w:rsidRPr="000B66A4" w14:paraId="5EC98128" w14:textId="77777777" w:rsidTr="00667991">
        <w:trPr>
          <w:trHeight w:val="315"/>
        </w:trPr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9A7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Dihydro-β-ionone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A54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1.0 µg/ml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201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708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DC4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920</w:t>
            </w:r>
          </w:p>
        </w:tc>
      </w:tr>
      <w:tr w:rsidR="0074659A" w:rsidRPr="000B66A4" w14:paraId="3136327F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CD4E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F8B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3B8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589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C3B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1101</w:t>
            </w:r>
          </w:p>
        </w:tc>
      </w:tr>
      <w:tr w:rsidR="0074659A" w:rsidRPr="000B66A4" w14:paraId="52BF3D35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F9C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C6E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02B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986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A63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1329</w:t>
            </w:r>
          </w:p>
        </w:tc>
      </w:tr>
      <w:tr w:rsidR="0074659A" w:rsidRPr="000B66A4" w14:paraId="458DC921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010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580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7AC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351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F32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1810</w:t>
            </w:r>
          </w:p>
        </w:tc>
      </w:tr>
      <w:tr w:rsidR="0074659A" w:rsidRPr="000B66A4" w14:paraId="6B50C66B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C60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394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773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863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924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1084</w:t>
            </w:r>
          </w:p>
        </w:tc>
      </w:tr>
      <w:tr w:rsidR="0074659A" w:rsidRPr="000B66A4" w14:paraId="2B5F8195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F72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457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FBB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892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372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1357</w:t>
            </w:r>
          </w:p>
        </w:tc>
      </w:tr>
      <w:tr w:rsidR="0074659A" w:rsidRPr="000B66A4" w14:paraId="79B1ED4C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E88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594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FBE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1339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153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1752</w:t>
            </w:r>
          </w:p>
        </w:tc>
      </w:tr>
      <w:tr w:rsidR="0074659A" w:rsidRPr="000B66A4" w14:paraId="164B9584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6D8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A3B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9A5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304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AC3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788</w:t>
            </w:r>
          </w:p>
        </w:tc>
      </w:tr>
      <w:tr w:rsidR="0074659A" w:rsidRPr="000B66A4" w14:paraId="1C0E67DA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A7E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C5D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DE9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730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08A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899</w:t>
            </w:r>
          </w:p>
        </w:tc>
      </w:tr>
      <w:tr w:rsidR="0074659A" w:rsidRPr="000B66A4" w14:paraId="17A051F1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DBB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5DF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Control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90A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1766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ECB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1565</w:t>
            </w:r>
          </w:p>
        </w:tc>
      </w:tr>
      <w:tr w:rsidR="0074659A" w:rsidRPr="000B66A4" w14:paraId="12CE830D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445E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A36A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ED9F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CAEE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1403</w:t>
            </w:r>
          </w:p>
        </w:tc>
      </w:tr>
      <w:tr w:rsidR="0074659A" w:rsidRPr="000B66A4" w14:paraId="367850F0" w14:textId="77777777" w:rsidTr="00667991">
        <w:trPr>
          <w:trHeight w:val="315"/>
        </w:trPr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46D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β-Cedrene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96E8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2.5 µg/ml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9CD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1489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AFC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1624</w:t>
            </w:r>
          </w:p>
        </w:tc>
      </w:tr>
      <w:tr w:rsidR="0074659A" w:rsidRPr="000B66A4" w14:paraId="533667C7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C82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462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12A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983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157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1333</w:t>
            </w:r>
          </w:p>
        </w:tc>
      </w:tr>
      <w:tr w:rsidR="0074659A" w:rsidRPr="000B66A4" w14:paraId="45EDEF69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116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CED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60E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861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6FD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1247</w:t>
            </w:r>
          </w:p>
        </w:tc>
      </w:tr>
      <w:tr w:rsidR="0074659A" w:rsidRPr="000B66A4" w14:paraId="20F31C26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7A9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DED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Control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3B0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484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C82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1195</w:t>
            </w:r>
          </w:p>
        </w:tc>
      </w:tr>
      <w:tr w:rsidR="0074659A" w:rsidRPr="000B66A4" w14:paraId="4A30CB64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A15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6D2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4B0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1531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5D7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1896</w:t>
            </w:r>
          </w:p>
        </w:tc>
      </w:tr>
      <w:tr w:rsidR="0074659A" w:rsidRPr="000B66A4" w14:paraId="4ED6F5A1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78C6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D2136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0056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739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D15B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1211</w:t>
            </w:r>
          </w:p>
        </w:tc>
      </w:tr>
      <w:tr w:rsidR="0074659A" w:rsidRPr="000B66A4" w14:paraId="3C383F0D" w14:textId="77777777" w:rsidTr="00667991">
        <w:trPr>
          <w:trHeight w:val="315"/>
        </w:trPr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0DC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Nonanal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B75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0.5 µg/ml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A6E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1350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D61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1542</w:t>
            </w:r>
          </w:p>
        </w:tc>
      </w:tr>
      <w:tr w:rsidR="0074659A" w:rsidRPr="000B66A4" w14:paraId="66602962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9CC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797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E26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86A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1482</w:t>
            </w:r>
          </w:p>
        </w:tc>
      </w:tr>
      <w:tr w:rsidR="0074659A" w:rsidRPr="000B66A4" w14:paraId="4084A9F9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779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66F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274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1264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E48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1345</w:t>
            </w:r>
          </w:p>
        </w:tc>
      </w:tr>
      <w:tr w:rsidR="0074659A" w:rsidRPr="000B66A4" w14:paraId="6F840820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8A8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308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B28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344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5B1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1406</w:t>
            </w:r>
          </w:p>
        </w:tc>
      </w:tr>
      <w:tr w:rsidR="0074659A" w:rsidRPr="000B66A4" w14:paraId="7F77EEC3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B45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BCE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E74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1204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63F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1714</w:t>
            </w:r>
          </w:p>
        </w:tc>
      </w:tr>
      <w:tr w:rsidR="0074659A" w:rsidRPr="000B66A4" w14:paraId="4BBE760F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A35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9EE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747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C93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1204</w:t>
            </w:r>
          </w:p>
        </w:tc>
      </w:tr>
      <w:tr w:rsidR="0074659A" w:rsidRPr="000B66A4" w14:paraId="560420FD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FBE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DB8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FD3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1170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4C9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1376</w:t>
            </w:r>
          </w:p>
        </w:tc>
      </w:tr>
      <w:tr w:rsidR="0074659A" w:rsidRPr="000B66A4" w14:paraId="042F4087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70C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B7E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979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1409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B1B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1940</w:t>
            </w:r>
          </w:p>
        </w:tc>
      </w:tr>
      <w:tr w:rsidR="0074659A" w:rsidRPr="000B66A4" w14:paraId="2D2E730B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318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70D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CFE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1251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8944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1801</w:t>
            </w:r>
          </w:p>
        </w:tc>
      </w:tr>
      <w:tr w:rsidR="0074659A" w:rsidRPr="000B66A4" w14:paraId="66C1F6A2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266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DA96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0E3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1199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25F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1228</w:t>
            </w:r>
          </w:p>
        </w:tc>
      </w:tr>
      <w:tr w:rsidR="0074659A" w:rsidRPr="000B66A4" w14:paraId="527ED00D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86C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900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5F0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1044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D2F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1351</w:t>
            </w:r>
          </w:p>
        </w:tc>
      </w:tr>
      <w:tr w:rsidR="0074659A" w:rsidRPr="000B66A4" w14:paraId="42CD8C72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74C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483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B249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489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BBE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1431</w:t>
            </w:r>
          </w:p>
        </w:tc>
      </w:tr>
      <w:tr w:rsidR="0074659A" w:rsidRPr="000B66A4" w14:paraId="67C4048B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D11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843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636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941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6BB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1959</w:t>
            </w:r>
          </w:p>
        </w:tc>
      </w:tr>
      <w:tr w:rsidR="0074659A" w:rsidRPr="000B66A4" w14:paraId="7280787E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F3EE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C3DA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Control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598B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1748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2225</w:t>
            </w:r>
          </w:p>
        </w:tc>
      </w:tr>
      <w:tr w:rsidR="0074659A" w:rsidRPr="000B66A4" w14:paraId="31E889BF" w14:textId="77777777" w:rsidTr="00667991">
        <w:trPr>
          <w:trHeight w:val="315"/>
        </w:trPr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79F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Decanal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3D9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0.5 µg/ml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C40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871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578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1373</w:t>
            </w:r>
          </w:p>
        </w:tc>
      </w:tr>
      <w:tr w:rsidR="0074659A" w:rsidRPr="000B66A4" w14:paraId="6D39B9DA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249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F4F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C3C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1526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9D6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1805</w:t>
            </w:r>
          </w:p>
        </w:tc>
      </w:tr>
      <w:tr w:rsidR="0074659A" w:rsidRPr="000B66A4" w14:paraId="490C23FA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BC6C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670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743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922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1696</w:t>
            </w:r>
          </w:p>
        </w:tc>
      </w:tr>
      <w:tr w:rsidR="0074659A" w:rsidRPr="000B66A4" w14:paraId="511331B0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10C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604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CC3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721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A2A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1461</w:t>
            </w:r>
          </w:p>
        </w:tc>
      </w:tr>
      <w:tr w:rsidR="0074659A" w:rsidRPr="000B66A4" w14:paraId="4689DC32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0B0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AA9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5DE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1090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B10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1774</w:t>
            </w:r>
          </w:p>
        </w:tc>
      </w:tr>
      <w:tr w:rsidR="0074659A" w:rsidRPr="000B66A4" w14:paraId="66B352F1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144E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D2A7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3.0 µg/ml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3A55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B1A0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1544</w:t>
            </w:r>
          </w:p>
        </w:tc>
      </w:tr>
      <w:tr w:rsidR="0074659A" w:rsidRPr="000B66A4" w14:paraId="15C5B6DF" w14:textId="77777777" w:rsidTr="00667991">
        <w:trPr>
          <w:trHeight w:val="315"/>
        </w:trPr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1C8D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Palmitoleic acid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17E3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3.5 µg/ml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32B9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340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B26A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1157</w:t>
            </w:r>
          </w:p>
        </w:tc>
      </w:tr>
      <w:tr w:rsidR="0074659A" w:rsidRPr="000B66A4" w14:paraId="5C993591" w14:textId="77777777" w:rsidTr="00667991">
        <w:trPr>
          <w:trHeight w:val="315"/>
        </w:trPr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4E5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Dodecanoic acid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7A4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0.5 µg/ml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C5F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922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A24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1810</w:t>
            </w:r>
          </w:p>
        </w:tc>
      </w:tr>
      <w:tr w:rsidR="0074659A" w:rsidRPr="000B66A4" w14:paraId="4657789F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F47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253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7A6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1601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CAD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1492</w:t>
            </w:r>
          </w:p>
        </w:tc>
      </w:tr>
      <w:tr w:rsidR="0074659A" w:rsidRPr="000B66A4" w14:paraId="1EBE43B4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3AA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498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80B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387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2A0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1134</w:t>
            </w:r>
          </w:p>
        </w:tc>
      </w:tr>
      <w:tr w:rsidR="0074659A" w:rsidRPr="000B66A4" w14:paraId="6772A946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13F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318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6AA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964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1A8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1196</w:t>
            </w:r>
          </w:p>
        </w:tc>
      </w:tr>
      <w:tr w:rsidR="0074659A" w:rsidRPr="000B66A4" w14:paraId="1C66C24B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C26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2A2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3B1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618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819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1167</w:t>
            </w:r>
          </w:p>
        </w:tc>
      </w:tr>
      <w:tr w:rsidR="0074659A" w:rsidRPr="000B66A4" w14:paraId="505BFECD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723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23F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D8F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530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70A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970</w:t>
            </w:r>
          </w:p>
        </w:tc>
      </w:tr>
      <w:tr w:rsidR="0074659A" w:rsidRPr="000B66A4" w14:paraId="69CD76A8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ADE9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BBD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32A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889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060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1222</w:t>
            </w:r>
          </w:p>
        </w:tc>
      </w:tr>
      <w:tr w:rsidR="0074659A" w:rsidRPr="000B66A4" w14:paraId="13DF858C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F58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33F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B6B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822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790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1264</w:t>
            </w:r>
          </w:p>
        </w:tc>
      </w:tr>
      <w:tr w:rsidR="0074659A" w:rsidRPr="000B66A4" w14:paraId="2F485B79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30A9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9848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Control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D910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0722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1612</w:t>
            </w:r>
          </w:p>
        </w:tc>
      </w:tr>
      <w:tr w:rsidR="0074659A" w:rsidRPr="000B66A4" w14:paraId="26D82B8F" w14:textId="77777777" w:rsidTr="00667991">
        <w:trPr>
          <w:trHeight w:val="315"/>
        </w:trPr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085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Oleic acid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99F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0.5 µg/ml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319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1355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A31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1491</w:t>
            </w:r>
          </w:p>
        </w:tc>
      </w:tr>
      <w:tr w:rsidR="0074659A" w:rsidRPr="000B66A4" w14:paraId="6ECA6510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E43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E97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D33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1155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E6A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1641</w:t>
            </w:r>
          </w:p>
        </w:tc>
      </w:tr>
      <w:tr w:rsidR="0074659A" w:rsidRPr="000B66A4" w14:paraId="13F88CE4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133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2CB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7A9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D47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697</w:t>
            </w:r>
          </w:p>
        </w:tc>
      </w:tr>
      <w:tr w:rsidR="0074659A" w:rsidRPr="000B66A4" w14:paraId="2AA3B5B2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B34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E02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886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532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5C0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1863</w:t>
            </w:r>
          </w:p>
        </w:tc>
      </w:tr>
      <w:tr w:rsidR="0074659A" w:rsidRPr="000B66A4" w14:paraId="079A5F73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E261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EB3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72E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1751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AEB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1466</w:t>
            </w:r>
          </w:p>
        </w:tc>
      </w:tr>
      <w:tr w:rsidR="0074659A" w:rsidRPr="000B66A4" w14:paraId="233A218E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618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F62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014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305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61A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2332</w:t>
            </w:r>
          </w:p>
        </w:tc>
      </w:tr>
      <w:tr w:rsidR="0074659A" w:rsidRPr="000B66A4" w14:paraId="7DC2DB4D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0EE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080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4A1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584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21C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1582</w:t>
            </w:r>
          </w:p>
        </w:tc>
      </w:tr>
      <w:tr w:rsidR="0074659A" w:rsidRPr="000B66A4" w14:paraId="34CCE1B1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4124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E30F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Control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A5C2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D78B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1903</w:t>
            </w:r>
          </w:p>
        </w:tc>
      </w:tr>
      <w:tr w:rsidR="0074659A" w:rsidRPr="000B66A4" w14:paraId="59FFC1B5" w14:textId="77777777" w:rsidTr="00667991">
        <w:trPr>
          <w:trHeight w:val="315"/>
        </w:trPr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1BA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Linoleic acid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425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0.5 µg/ml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BC5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1115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A93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1675</w:t>
            </w:r>
          </w:p>
        </w:tc>
      </w:tr>
      <w:tr w:rsidR="0074659A" w:rsidRPr="000B66A4" w14:paraId="0509CD1E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254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FD8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94C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471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D44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2000</w:t>
            </w:r>
          </w:p>
        </w:tc>
      </w:tr>
      <w:tr w:rsidR="0074659A" w:rsidRPr="000B66A4" w14:paraId="31600172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B97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BB3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BEB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504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47A9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1291</w:t>
            </w:r>
          </w:p>
        </w:tc>
      </w:tr>
      <w:tr w:rsidR="0074659A" w:rsidRPr="000B66A4" w14:paraId="6034034C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3F5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C18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43B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428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9DF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689</w:t>
            </w:r>
          </w:p>
        </w:tc>
      </w:tr>
      <w:tr w:rsidR="0074659A" w:rsidRPr="000B66A4" w14:paraId="44FBC6A5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554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300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4EF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869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2C1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1152</w:t>
            </w:r>
          </w:p>
        </w:tc>
      </w:tr>
      <w:tr w:rsidR="0074659A" w:rsidRPr="000B66A4" w14:paraId="4941A20F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777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F92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05F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1521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C88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1251</w:t>
            </w:r>
          </w:p>
        </w:tc>
      </w:tr>
      <w:tr w:rsidR="0074659A" w:rsidRPr="000B66A4" w14:paraId="0129281A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EA2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7F5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BD5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390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934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1587</w:t>
            </w:r>
          </w:p>
        </w:tc>
      </w:tr>
      <w:tr w:rsidR="0074659A" w:rsidRPr="000B66A4" w14:paraId="46FC584D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1E3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541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C99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285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350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943</w:t>
            </w:r>
          </w:p>
        </w:tc>
      </w:tr>
      <w:tr w:rsidR="0074659A" w:rsidRPr="000B66A4" w14:paraId="1AF1398C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6E1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6CA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208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F82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1051</w:t>
            </w:r>
          </w:p>
        </w:tc>
      </w:tr>
      <w:tr w:rsidR="0074659A" w:rsidRPr="000B66A4" w14:paraId="6CC18D3C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79B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253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B6B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1095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08E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1144</w:t>
            </w:r>
          </w:p>
        </w:tc>
      </w:tr>
      <w:tr w:rsidR="0074659A" w:rsidRPr="000B66A4" w14:paraId="2196B6C2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38C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C9A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891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3D5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1108</w:t>
            </w:r>
          </w:p>
        </w:tc>
      </w:tr>
      <w:tr w:rsidR="0074659A" w:rsidRPr="000B66A4" w14:paraId="61DD40E2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FD2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4ADD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A6B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1623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937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1160</w:t>
            </w:r>
          </w:p>
        </w:tc>
      </w:tr>
      <w:tr w:rsidR="0074659A" w:rsidRPr="000B66A4" w14:paraId="03A30B05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FE7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BEF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229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826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AA9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1353</w:t>
            </w:r>
          </w:p>
        </w:tc>
      </w:tr>
      <w:tr w:rsidR="0074659A" w:rsidRPr="000B66A4" w14:paraId="0E3296D4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801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611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C4A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602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B46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1009</w:t>
            </w:r>
          </w:p>
        </w:tc>
      </w:tr>
      <w:tr w:rsidR="0074659A" w:rsidRPr="000B66A4" w14:paraId="0EE8A2C7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EF3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3DF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FC6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1114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186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1074</w:t>
            </w:r>
          </w:p>
        </w:tc>
      </w:tr>
      <w:tr w:rsidR="0074659A" w:rsidRPr="000B66A4" w14:paraId="38054C5E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6CB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23D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BEA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871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358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1304</w:t>
            </w:r>
          </w:p>
        </w:tc>
      </w:tr>
      <w:tr w:rsidR="0074659A" w:rsidRPr="000B66A4" w14:paraId="7C3F3E1C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813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4D3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Control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AF4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994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825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1297</w:t>
            </w:r>
          </w:p>
        </w:tc>
      </w:tr>
      <w:tr w:rsidR="0074659A" w:rsidRPr="000B66A4" w14:paraId="07AE42E7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B7B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2DD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36F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383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D79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1117</w:t>
            </w:r>
          </w:p>
        </w:tc>
      </w:tr>
      <w:tr w:rsidR="0074659A" w:rsidRPr="000B66A4" w14:paraId="1F83570D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94E3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B6E7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9080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5845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1902</w:t>
            </w:r>
          </w:p>
        </w:tc>
      </w:tr>
      <w:tr w:rsidR="0074659A" w:rsidRPr="000B66A4" w14:paraId="21783737" w14:textId="77777777" w:rsidTr="00667991">
        <w:trPr>
          <w:trHeight w:val="315"/>
        </w:trPr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45D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Decanoic acid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4B2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0.5 µg/ml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0A2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1340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C62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1864</w:t>
            </w:r>
          </w:p>
        </w:tc>
      </w:tr>
      <w:tr w:rsidR="0074659A" w:rsidRPr="000B66A4" w14:paraId="32B4CF6C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F97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3FA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8EB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1392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C52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2175</w:t>
            </w:r>
          </w:p>
        </w:tc>
      </w:tr>
      <w:tr w:rsidR="0074659A" w:rsidRPr="000B66A4" w14:paraId="39655388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430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CA8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36A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1559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62D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2748</w:t>
            </w:r>
          </w:p>
        </w:tc>
      </w:tr>
      <w:tr w:rsidR="0074659A" w:rsidRPr="000B66A4" w14:paraId="3227E056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4D3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20E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F82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1500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35B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842</w:t>
            </w:r>
          </w:p>
        </w:tc>
      </w:tr>
      <w:tr w:rsidR="0074659A" w:rsidRPr="000B66A4" w14:paraId="203FC824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0CE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9C3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8AF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503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893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2174</w:t>
            </w:r>
          </w:p>
        </w:tc>
      </w:tr>
      <w:tr w:rsidR="0074659A" w:rsidRPr="000B66A4" w14:paraId="6DA5A77D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D9A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E4F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9C0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DEB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1507</w:t>
            </w:r>
          </w:p>
        </w:tc>
      </w:tr>
      <w:tr w:rsidR="0074659A" w:rsidRPr="000B66A4" w14:paraId="6E18F8C7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547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C61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CD7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1168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7D7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1752</w:t>
            </w:r>
          </w:p>
        </w:tc>
      </w:tr>
      <w:tr w:rsidR="0074659A" w:rsidRPr="000B66A4" w14:paraId="0EC1D184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D85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46B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E00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1065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541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1733</w:t>
            </w:r>
          </w:p>
        </w:tc>
      </w:tr>
      <w:tr w:rsidR="0074659A" w:rsidRPr="000B66A4" w14:paraId="06D5144E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776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FBC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7B5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815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DE4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1386</w:t>
            </w:r>
          </w:p>
        </w:tc>
      </w:tr>
      <w:tr w:rsidR="0074659A" w:rsidRPr="000B66A4" w14:paraId="37176178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B02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B9E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C90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C92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1009</w:t>
            </w:r>
          </w:p>
        </w:tc>
      </w:tr>
      <w:tr w:rsidR="0074659A" w:rsidRPr="000B66A4" w14:paraId="55EC4DE1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132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BCB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1BE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1774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71D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1421</w:t>
            </w:r>
          </w:p>
        </w:tc>
      </w:tr>
      <w:tr w:rsidR="0074659A" w:rsidRPr="000B66A4" w14:paraId="743FF9C8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90B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D6D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8A1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411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1600</w:t>
            </w:r>
          </w:p>
        </w:tc>
      </w:tr>
      <w:tr w:rsidR="0074659A" w:rsidRPr="000B66A4" w14:paraId="3E115DED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5E5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5D5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3.5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9B3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724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66E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1405</w:t>
            </w:r>
          </w:p>
        </w:tc>
      </w:tr>
      <w:tr w:rsidR="0074659A" w:rsidRPr="000B66A4" w14:paraId="092E42B1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200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22C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415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1498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ABA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654</w:t>
            </w:r>
          </w:p>
        </w:tc>
      </w:tr>
      <w:tr w:rsidR="0074659A" w:rsidRPr="000B66A4" w14:paraId="65DC337E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35E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A75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B40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1652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7C2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878</w:t>
            </w:r>
          </w:p>
        </w:tc>
      </w:tr>
      <w:tr w:rsidR="0074659A" w:rsidRPr="000B66A4" w14:paraId="230A2228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599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CB0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BF9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5EE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2439</w:t>
            </w:r>
          </w:p>
        </w:tc>
      </w:tr>
      <w:tr w:rsidR="0074659A" w:rsidRPr="000B66A4" w14:paraId="12D14971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28A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890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4.0 µg/ml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76A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631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B51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784</w:t>
            </w:r>
          </w:p>
        </w:tc>
      </w:tr>
      <w:tr w:rsidR="0074659A" w:rsidRPr="000B66A4" w14:paraId="5D2E7D5E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20D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633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709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362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AE3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1324</w:t>
            </w:r>
          </w:p>
        </w:tc>
      </w:tr>
      <w:tr w:rsidR="0074659A" w:rsidRPr="000B66A4" w14:paraId="4EBE22B3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6AB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F4E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3C9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1416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E09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1696</w:t>
            </w:r>
          </w:p>
        </w:tc>
      </w:tr>
      <w:tr w:rsidR="0074659A" w:rsidRPr="000B66A4" w14:paraId="2B270089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140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2D8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A41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516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B17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2648</w:t>
            </w:r>
          </w:p>
        </w:tc>
      </w:tr>
      <w:tr w:rsidR="0074659A" w:rsidRPr="000B66A4" w14:paraId="2FBE2CC0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625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2E0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Control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7F4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1602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C25A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1368</w:t>
            </w:r>
          </w:p>
        </w:tc>
      </w:tr>
      <w:tr w:rsidR="0074659A" w:rsidRPr="000B66A4" w14:paraId="00A89A9B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7F7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D20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147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C18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1641</w:t>
            </w:r>
          </w:p>
        </w:tc>
      </w:tr>
      <w:tr w:rsidR="0074659A" w:rsidRPr="000B66A4" w14:paraId="6DD0B865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F3FE1E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0C9701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DD471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608</w:t>
            </w:r>
          </w:p>
        </w:tc>
        <w:tc>
          <w:tcPr>
            <w:tcW w:w="21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FD346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1933</w:t>
            </w:r>
          </w:p>
        </w:tc>
      </w:tr>
      <w:tr w:rsidR="0074659A" w:rsidRPr="000B66A4" w14:paraId="0C8C629D" w14:textId="77777777" w:rsidTr="00667991">
        <w:trPr>
          <w:trHeight w:val="315"/>
        </w:trPr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3EFE7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5EEB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4565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503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25D9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1683</w:t>
            </w:r>
          </w:p>
        </w:tc>
      </w:tr>
    </w:tbl>
    <w:p w14:paraId="00AFD9D6" w14:textId="77777777" w:rsidR="0074659A" w:rsidRPr="000B66A4" w:rsidRDefault="0074659A" w:rsidP="0074659A">
      <w:pPr>
        <w:tabs>
          <w:tab w:val="left" w:pos="1035"/>
          <w:tab w:val="left" w:pos="2127"/>
        </w:tabs>
        <w:jc w:val="both"/>
        <w:rPr>
          <w:rFonts w:asciiTheme="majorBidi" w:hAnsiTheme="majorBidi" w:cstheme="majorBidi"/>
          <w:szCs w:val="24"/>
        </w:rPr>
      </w:pPr>
    </w:p>
    <w:p w14:paraId="13B91BE3" w14:textId="77777777" w:rsidR="0074659A" w:rsidRPr="000B66A4" w:rsidRDefault="0074659A">
      <w:pPr>
        <w:rPr>
          <w:rFonts w:asciiTheme="majorBidi" w:hAnsiTheme="majorBidi" w:cstheme="majorBidi"/>
          <w:b/>
          <w:bCs/>
          <w:color w:val="000000" w:themeColor="text1"/>
          <w:szCs w:val="24"/>
        </w:rPr>
      </w:pPr>
      <w:r w:rsidRPr="000B66A4">
        <w:rPr>
          <w:rFonts w:asciiTheme="majorBidi" w:hAnsiTheme="majorBidi" w:cstheme="majorBidi"/>
          <w:color w:val="000000" w:themeColor="text1"/>
          <w:szCs w:val="24"/>
        </w:rPr>
        <w:br w:type="page"/>
      </w:r>
    </w:p>
    <w:p w14:paraId="75448E14" w14:textId="1497843F" w:rsidR="0074659A" w:rsidRPr="000B66A4" w:rsidRDefault="0074659A" w:rsidP="0074659A">
      <w:pPr>
        <w:pStyle w:val="Caption"/>
        <w:keepNext/>
        <w:jc w:val="both"/>
        <w:rPr>
          <w:rFonts w:asciiTheme="majorBidi" w:hAnsiTheme="majorBidi" w:cstheme="majorBidi"/>
          <w:sz w:val="24"/>
          <w:szCs w:val="24"/>
        </w:rPr>
      </w:pPr>
      <w:r w:rsidRPr="000B66A4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 xml:space="preserve">Supplementary table </w:t>
      </w:r>
      <w:r w:rsidRPr="000B66A4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fldChar w:fldCharType="begin"/>
      </w:r>
      <w:r w:rsidRPr="000B66A4">
        <w:rPr>
          <w:rFonts w:asciiTheme="majorBidi" w:hAnsiTheme="majorBidi" w:cstheme="majorBidi"/>
          <w:color w:val="000000" w:themeColor="text1"/>
          <w:sz w:val="24"/>
          <w:szCs w:val="24"/>
        </w:rPr>
        <w:instrText xml:space="preserve"> SEQ Supplementary_table \* ARABIC </w:instrText>
      </w:r>
      <w:r w:rsidRPr="000B66A4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fldChar w:fldCharType="separate"/>
      </w:r>
      <w:r w:rsidRPr="000B66A4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3</w:t>
      </w:r>
      <w:r w:rsidRPr="000B66A4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fldChar w:fldCharType="end"/>
      </w:r>
      <w:r w:rsidRPr="000B66A4">
        <w:rPr>
          <w:rFonts w:asciiTheme="majorBidi" w:hAnsiTheme="majorBidi" w:cstheme="majorBidi"/>
          <w:sz w:val="24"/>
          <w:szCs w:val="24"/>
        </w:rPr>
        <w:t>. Odds ratios (OR) of mating success for 12 candidate pheromones (0.5, 1.0, 1.5, 2.0, 2.5, 3.0, 3.5, and 4.0 µg/mL) versus control (reference), with 95% confidence intervals (CI), and associated p-values.</w:t>
      </w:r>
    </w:p>
    <w:tbl>
      <w:tblPr>
        <w:tblStyle w:val="PlainTable4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270"/>
        <w:gridCol w:w="856"/>
        <w:gridCol w:w="704"/>
        <w:gridCol w:w="850"/>
        <w:gridCol w:w="997"/>
        <w:gridCol w:w="988"/>
        <w:gridCol w:w="1025"/>
        <w:gridCol w:w="1106"/>
      </w:tblGrid>
      <w:tr w:rsidR="0074659A" w:rsidRPr="000B66A4" w14:paraId="06CD9DAE" w14:textId="77777777" w:rsidTr="00667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20B7CF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hAnsiTheme="majorBidi" w:cstheme="majorBidi"/>
                <w:b w:val="0"/>
                <w:bCs w:val="0"/>
                <w:szCs w:val="24"/>
              </w:rPr>
            </w:pPr>
            <w:r w:rsidRPr="000B66A4">
              <w:rPr>
                <w:rFonts w:asciiTheme="majorBidi" w:hAnsiTheme="majorBidi" w:cstheme="majorBidi"/>
                <w:b w:val="0"/>
                <w:bCs w:val="0"/>
                <w:szCs w:val="24"/>
              </w:rPr>
              <w:t>Compound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6DC6041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Cs w:val="24"/>
              </w:rPr>
            </w:pPr>
            <w:r w:rsidRPr="000B66A4">
              <w:rPr>
                <w:rFonts w:asciiTheme="majorBidi" w:hAnsiTheme="majorBidi" w:cstheme="majorBidi"/>
                <w:b w:val="0"/>
                <w:bCs w:val="0"/>
                <w:szCs w:val="24"/>
              </w:rPr>
              <w:t>Concentration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6097E9E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Cs w:val="24"/>
              </w:rPr>
            </w:pPr>
            <w:r w:rsidRPr="000B66A4">
              <w:rPr>
                <w:rFonts w:asciiTheme="majorBidi" w:hAnsiTheme="majorBidi" w:cstheme="majorBidi"/>
                <w:b w:val="0"/>
                <w:bCs w:val="0"/>
                <w:szCs w:val="24"/>
              </w:rPr>
              <w:t>Mated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EF627C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Cs w:val="24"/>
              </w:rPr>
            </w:pPr>
            <w:r w:rsidRPr="000B66A4">
              <w:rPr>
                <w:rFonts w:asciiTheme="majorBidi" w:hAnsiTheme="majorBidi" w:cstheme="majorBidi"/>
                <w:b w:val="0"/>
                <w:bCs w:val="0"/>
                <w:szCs w:val="24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61C33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Cs w:val="24"/>
              </w:rPr>
            </w:pPr>
            <w:r w:rsidRPr="000B66A4">
              <w:rPr>
                <w:rFonts w:asciiTheme="majorBidi" w:hAnsiTheme="majorBidi" w:cstheme="majorBidi"/>
                <w:b w:val="0"/>
                <w:bCs w:val="0"/>
                <w:szCs w:val="24"/>
              </w:rPr>
              <w:t>Un-mated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358B8D8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Cs w:val="24"/>
              </w:rPr>
            </w:pPr>
            <w:r w:rsidRPr="000B66A4">
              <w:rPr>
                <w:rFonts w:asciiTheme="majorBidi" w:hAnsiTheme="majorBidi" w:cstheme="majorBidi"/>
                <w:b w:val="0"/>
                <w:bCs w:val="0"/>
                <w:szCs w:val="24"/>
              </w:rPr>
              <w:t>OR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45C0EE0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Cs w:val="24"/>
              </w:rPr>
            </w:pPr>
            <w:r w:rsidRPr="000B66A4">
              <w:rPr>
                <w:rFonts w:asciiTheme="majorBidi" w:hAnsiTheme="majorBidi" w:cstheme="majorBidi"/>
                <w:szCs w:val="24"/>
              </w:rPr>
              <w:t>CI</w:t>
            </w:r>
            <w:r w:rsidRPr="000B66A4">
              <w:rPr>
                <w:rFonts w:asciiTheme="majorBidi" w:hAnsiTheme="majorBidi" w:cstheme="majorBidi"/>
                <w:b w:val="0"/>
                <w:bCs w:val="0"/>
                <w:szCs w:val="24"/>
              </w:rPr>
              <w:t xml:space="preserve"> lower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15792E2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Cs w:val="24"/>
              </w:rPr>
            </w:pPr>
            <w:r w:rsidRPr="000B66A4">
              <w:rPr>
                <w:rFonts w:asciiTheme="majorBidi" w:hAnsiTheme="majorBidi" w:cstheme="majorBidi"/>
                <w:b w:val="0"/>
                <w:bCs w:val="0"/>
                <w:szCs w:val="24"/>
              </w:rPr>
              <w:t>CI upper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4ED832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Cs w:val="24"/>
              </w:rPr>
            </w:pPr>
            <w:r w:rsidRPr="000B66A4">
              <w:rPr>
                <w:rFonts w:asciiTheme="majorBidi" w:hAnsiTheme="majorBidi" w:cstheme="majorBidi"/>
                <w:b w:val="0"/>
                <w:bCs w:val="0"/>
                <w:i/>
                <w:iCs/>
                <w:szCs w:val="24"/>
              </w:rPr>
              <w:t>p</w:t>
            </w:r>
            <w:r w:rsidRPr="000B66A4">
              <w:rPr>
                <w:rFonts w:asciiTheme="majorBidi" w:hAnsiTheme="majorBidi" w:cstheme="majorBidi"/>
                <w:b w:val="0"/>
                <w:bCs w:val="0"/>
                <w:szCs w:val="24"/>
              </w:rPr>
              <w:t>-value</w:t>
            </w:r>
          </w:p>
        </w:tc>
      </w:tr>
      <w:tr w:rsidR="0074659A" w:rsidRPr="000B66A4" w14:paraId="27411FF2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926D14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α-Cedrene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136C1E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0.5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CB93DC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9835E4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FC563A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28C341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7B721F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0.226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79E987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4.4315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A4C96C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</w:tr>
      <w:tr w:rsidR="0074659A" w:rsidRPr="000B66A4" w14:paraId="50449019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8733D9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α-Cedrene</w:t>
            </w:r>
          </w:p>
        </w:tc>
        <w:tc>
          <w:tcPr>
            <w:tcW w:w="1270" w:type="dxa"/>
            <w:noWrap/>
            <w:hideMark/>
          </w:tcPr>
          <w:p w14:paraId="480F7A7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14D902B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5</w:t>
            </w:r>
          </w:p>
        </w:tc>
        <w:tc>
          <w:tcPr>
            <w:tcW w:w="704" w:type="dxa"/>
            <w:noWrap/>
            <w:hideMark/>
          </w:tcPr>
          <w:p w14:paraId="6448F84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5E69633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25</w:t>
            </w:r>
          </w:p>
        </w:tc>
        <w:tc>
          <w:tcPr>
            <w:tcW w:w="997" w:type="dxa"/>
            <w:noWrap/>
            <w:hideMark/>
          </w:tcPr>
          <w:p w14:paraId="0C0FB09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1.3</w:t>
            </w:r>
          </w:p>
        </w:tc>
        <w:tc>
          <w:tcPr>
            <w:tcW w:w="988" w:type="dxa"/>
            <w:noWrap/>
            <w:hideMark/>
          </w:tcPr>
          <w:p w14:paraId="50F542A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0.313</w:t>
            </w:r>
          </w:p>
        </w:tc>
        <w:tc>
          <w:tcPr>
            <w:tcW w:w="1025" w:type="dxa"/>
            <w:noWrap/>
            <w:hideMark/>
          </w:tcPr>
          <w:p w14:paraId="6C0ADF4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5.4043</w:t>
            </w:r>
          </w:p>
        </w:tc>
        <w:tc>
          <w:tcPr>
            <w:tcW w:w="1106" w:type="dxa"/>
            <w:noWrap/>
            <w:hideMark/>
          </w:tcPr>
          <w:p w14:paraId="7825769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</w:tr>
      <w:tr w:rsidR="0074659A" w:rsidRPr="000B66A4" w14:paraId="06D39820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7158DCE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α-Cedrene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79208C1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0AB7BD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7DB9C79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2A840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91900B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1F3CB74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0.226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7750205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4.4315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57F5ABF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</w:tr>
      <w:tr w:rsidR="0074659A" w:rsidRPr="000B66A4" w14:paraId="61575848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E7FB23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α-Cedrene</w:t>
            </w:r>
          </w:p>
        </w:tc>
        <w:tc>
          <w:tcPr>
            <w:tcW w:w="1270" w:type="dxa"/>
            <w:noWrap/>
            <w:hideMark/>
          </w:tcPr>
          <w:p w14:paraId="03E55A8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856" w:type="dxa"/>
            <w:noWrap/>
            <w:hideMark/>
          </w:tcPr>
          <w:p w14:paraId="10CE9F7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noWrap/>
            <w:hideMark/>
          </w:tcPr>
          <w:p w14:paraId="61C8A1C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68F3FBD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noWrap/>
            <w:hideMark/>
          </w:tcPr>
          <w:p w14:paraId="7310E35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noWrap/>
            <w:hideMark/>
          </w:tcPr>
          <w:p w14:paraId="69EF171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noWrap/>
            <w:hideMark/>
          </w:tcPr>
          <w:p w14:paraId="1456938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noWrap/>
            <w:hideMark/>
          </w:tcPr>
          <w:p w14:paraId="586622F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5C994257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6EE2AF1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α-Cedrene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0964565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6950C54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9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5AAD432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F633D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730996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2.786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7E7AB2E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0.751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442E2C9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10.332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3A72AE6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</w:t>
            </w:r>
          </w:p>
        </w:tc>
      </w:tr>
      <w:tr w:rsidR="0074659A" w:rsidRPr="000B66A4" w14:paraId="4A8278EA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E92E1C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α-Cedrene</w:t>
            </w:r>
          </w:p>
        </w:tc>
        <w:tc>
          <w:tcPr>
            <w:tcW w:w="1270" w:type="dxa"/>
            <w:noWrap/>
            <w:hideMark/>
          </w:tcPr>
          <w:p w14:paraId="63ECE89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</w:t>
            </w:r>
          </w:p>
        </w:tc>
        <w:tc>
          <w:tcPr>
            <w:tcW w:w="856" w:type="dxa"/>
            <w:noWrap/>
            <w:hideMark/>
          </w:tcPr>
          <w:p w14:paraId="12A3930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16</w:t>
            </w:r>
          </w:p>
        </w:tc>
        <w:tc>
          <w:tcPr>
            <w:tcW w:w="704" w:type="dxa"/>
            <w:noWrap/>
            <w:hideMark/>
          </w:tcPr>
          <w:p w14:paraId="284CCA9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2504C22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14</w:t>
            </w:r>
          </w:p>
        </w:tc>
        <w:tc>
          <w:tcPr>
            <w:tcW w:w="997" w:type="dxa"/>
            <w:noWrap/>
            <w:hideMark/>
          </w:tcPr>
          <w:p w14:paraId="4299D81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7.429</w:t>
            </w:r>
          </w:p>
        </w:tc>
        <w:tc>
          <w:tcPr>
            <w:tcW w:w="988" w:type="dxa"/>
            <w:noWrap/>
            <w:hideMark/>
          </w:tcPr>
          <w:p w14:paraId="2304D15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2.078</w:t>
            </w:r>
          </w:p>
        </w:tc>
        <w:tc>
          <w:tcPr>
            <w:tcW w:w="1025" w:type="dxa"/>
            <w:noWrap/>
            <w:hideMark/>
          </w:tcPr>
          <w:p w14:paraId="0ADFB34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26.554</w:t>
            </w:r>
          </w:p>
        </w:tc>
        <w:tc>
          <w:tcPr>
            <w:tcW w:w="1106" w:type="dxa"/>
            <w:noWrap/>
            <w:hideMark/>
          </w:tcPr>
          <w:p w14:paraId="42EE496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</w:tr>
      <w:tr w:rsidR="0074659A" w:rsidRPr="000B66A4" w14:paraId="4CE24811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0A657EF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α-Cedrene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72C4173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67BBFBF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6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31BD075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D0918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B6C46A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1.625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13DF679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0.408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7C96979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6.4688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3841BC5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228F968A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auto"/>
            </w:tcBorders>
            <w:noWrap/>
            <w:hideMark/>
          </w:tcPr>
          <w:p w14:paraId="1FF3897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α-Cedrene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noWrap/>
            <w:hideMark/>
          </w:tcPr>
          <w:p w14:paraId="5CECA90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7E1CC6A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noWrap/>
            <w:hideMark/>
          </w:tcPr>
          <w:p w14:paraId="30FF055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427B8A8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26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noWrap/>
            <w:hideMark/>
          </w:tcPr>
          <w:p w14:paraId="187E4D4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4067C71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0.226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noWrap/>
            <w:hideMark/>
          </w:tcPr>
          <w:p w14:paraId="684E2BA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4.4315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noWrap/>
            <w:hideMark/>
          </w:tcPr>
          <w:p w14:paraId="19EC8AA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</w:tr>
      <w:tr w:rsidR="0074659A" w:rsidRPr="000B66A4" w14:paraId="7A527675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98EE14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β-Cedrene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964727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0.5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D8963F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ACC5E2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D46030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1EFB24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396721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DA35CE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F2F07F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1CEE7DDC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89768F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β-Cedrene</w:t>
            </w:r>
          </w:p>
        </w:tc>
        <w:tc>
          <w:tcPr>
            <w:tcW w:w="1270" w:type="dxa"/>
            <w:noWrap/>
            <w:hideMark/>
          </w:tcPr>
          <w:p w14:paraId="73A23B9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31D61A9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noWrap/>
            <w:hideMark/>
          </w:tcPr>
          <w:p w14:paraId="7DC6751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418788B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noWrap/>
            <w:hideMark/>
          </w:tcPr>
          <w:p w14:paraId="0795A54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noWrap/>
            <w:hideMark/>
          </w:tcPr>
          <w:p w14:paraId="12F2A73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noWrap/>
            <w:hideMark/>
          </w:tcPr>
          <w:p w14:paraId="02054CE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noWrap/>
            <w:hideMark/>
          </w:tcPr>
          <w:p w14:paraId="20634F8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54EF403B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045F118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β-Cedrene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4E3123A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E31271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4EB669E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0907F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082D0F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7598605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71B4A8B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3AB88C6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7579379C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97FF81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β-Cedrene</w:t>
            </w:r>
          </w:p>
        </w:tc>
        <w:tc>
          <w:tcPr>
            <w:tcW w:w="1270" w:type="dxa"/>
            <w:noWrap/>
            <w:hideMark/>
          </w:tcPr>
          <w:p w14:paraId="3D5D705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856" w:type="dxa"/>
            <w:noWrap/>
            <w:hideMark/>
          </w:tcPr>
          <w:p w14:paraId="44AB4EF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noWrap/>
            <w:hideMark/>
          </w:tcPr>
          <w:p w14:paraId="7B01044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710E6B5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noWrap/>
            <w:hideMark/>
          </w:tcPr>
          <w:p w14:paraId="5137D39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noWrap/>
            <w:hideMark/>
          </w:tcPr>
          <w:p w14:paraId="65BC7D7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noWrap/>
            <w:hideMark/>
          </w:tcPr>
          <w:p w14:paraId="0B2596D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noWrap/>
            <w:hideMark/>
          </w:tcPr>
          <w:p w14:paraId="3C17BB4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6F9F165E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4657562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β-Cedrene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1F91FBF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E7B7FE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22E7A17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29D0B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E397DD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7E9E384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16E240E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00E1C06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4A5D17D3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52A040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β-Cedrene</w:t>
            </w:r>
          </w:p>
        </w:tc>
        <w:tc>
          <w:tcPr>
            <w:tcW w:w="1270" w:type="dxa"/>
            <w:noWrap/>
            <w:hideMark/>
          </w:tcPr>
          <w:p w14:paraId="77E8FA2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</w:t>
            </w:r>
          </w:p>
        </w:tc>
        <w:tc>
          <w:tcPr>
            <w:tcW w:w="856" w:type="dxa"/>
            <w:noWrap/>
            <w:hideMark/>
          </w:tcPr>
          <w:p w14:paraId="3FD2595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noWrap/>
            <w:hideMark/>
          </w:tcPr>
          <w:p w14:paraId="03B9C25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08620AE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noWrap/>
            <w:hideMark/>
          </w:tcPr>
          <w:p w14:paraId="344924B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noWrap/>
            <w:hideMark/>
          </w:tcPr>
          <w:p w14:paraId="7511A64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noWrap/>
            <w:hideMark/>
          </w:tcPr>
          <w:p w14:paraId="4124643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noWrap/>
            <w:hideMark/>
          </w:tcPr>
          <w:p w14:paraId="2C260A1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29E64296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7067D7D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β-Cedrene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5AD012F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B739E7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1D92F8D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60761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1A030F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09836C4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11DE36B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4E4D5A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6C9E4ADC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auto"/>
            </w:tcBorders>
            <w:noWrap/>
            <w:hideMark/>
          </w:tcPr>
          <w:p w14:paraId="01954E2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β-Cedrene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noWrap/>
            <w:hideMark/>
          </w:tcPr>
          <w:p w14:paraId="57E524C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0CC1FAD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noWrap/>
            <w:hideMark/>
          </w:tcPr>
          <w:p w14:paraId="08C0965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5F53929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noWrap/>
            <w:hideMark/>
          </w:tcPr>
          <w:p w14:paraId="242AA92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13A82D4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noWrap/>
            <w:hideMark/>
          </w:tcPr>
          <w:p w14:paraId="35DD32F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noWrap/>
            <w:hideMark/>
          </w:tcPr>
          <w:p w14:paraId="01F9F0F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6EDF5279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FAAC1E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Decanal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4DE702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0.5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4812D7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ABAB30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774051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8F4178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73662A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C73F37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74F0E2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2874687A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86BD76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Decanal</w:t>
            </w:r>
          </w:p>
        </w:tc>
        <w:tc>
          <w:tcPr>
            <w:tcW w:w="1270" w:type="dxa"/>
            <w:noWrap/>
            <w:hideMark/>
          </w:tcPr>
          <w:p w14:paraId="2C33768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4D576A1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noWrap/>
            <w:hideMark/>
          </w:tcPr>
          <w:p w14:paraId="2D8DEC0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38A4325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noWrap/>
            <w:hideMark/>
          </w:tcPr>
          <w:p w14:paraId="0E2CFC9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noWrap/>
            <w:hideMark/>
          </w:tcPr>
          <w:p w14:paraId="6EE4034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noWrap/>
            <w:hideMark/>
          </w:tcPr>
          <w:p w14:paraId="3C5E986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noWrap/>
            <w:hideMark/>
          </w:tcPr>
          <w:p w14:paraId="1408962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5953024D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14D8C6C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Decanal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5B4F359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08C86FA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0C70F6B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B4E30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A757D2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584DED5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4097361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0401EFA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4C43CDC9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08C25C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Decanal</w:t>
            </w:r>
          </w:p>
        </w:tc>
        <w:tc>
          <w:tcPr>
            <w:tcW w:w="1270" w:type="dxa"/>
            <w:noWrap/>
            <w:hideMark/>
          </w:tcPr>
          <w:p w14:paraId="7B91388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856" w:type="dxa"/>
            <w:noWrap/>
            <w:hideMark/>
          </w:tcPr>
          <w:p w14:paraId="0D325D9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noWrap/>
            <w:hideMark/>
          </w:tcPr>
          <w:p w14:paraId="603D863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3353627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noWrap/>
            <w:hideMark/>
          </w:tcPr>
          <w:p w14:paraId="20F66C8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noWrap/>
            <w:hideMark/>
          </w:tcPr>
          <w:p w14:paraId="28AED22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noWrap/>
            <w:hideMark/>
          </w:tcPr>
          <w:p w14:paraId="55C040A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noWrap/>
            <w:hideMark/>
          </w:tcPr>
          <w:p w14:paraId="4B7E6DB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73355E08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603A7CB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Decanal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3ECFA3D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ECD58C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66D2C24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74C3D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088D31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3C17BD2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75BF5A4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48F8287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02738E03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1653BF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Decanal</w:t>
            </w:r>
          </w:p>
        </w:tc>
        <w:tc>
          <w:tcPr>
            <w:tcW w:w="1270" w:type="dxa"/>
            <w:noWrap/>
            <w:hideMark/>
          </w:tcPr>
          <w:p w14:paraId="03BA2B4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</w:t>
            </w:r>
          </w:p>
        </w:tc>
        <w:tc>
          <w:tcPr>
            <w:tcW w:w="856" w:type="dxa"/>
            <w:noWrap/>
            <w:hideMark/>
          </w:tcPr>
          <w:p w14:paraId="181C082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noWrap/>
            <w:hideMark/>
          </w:tcPr>
          <w:p w14:paraId="0670CE0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309DB06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noWrap/>
            <w:hideMark/>
          </w:tcPr>
          <w:p w14:paraId="2C86081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noWrap/>
            <w:hideMark/>
          </w:tcPr>
          <w:p w14:paraId="2CF005B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noWrap/>
            <w:hideMark/>
          </w:tcPr>
          <w:p w14:paraId="0F17DDE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noWrap/>
            <w:hideMark/>
          </w:tcPr>
          <w:p w14:paraId="21A9998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21B487A4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261BC4E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Decanal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125CE9F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1189A89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6915713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A5F67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7ED341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41F4D9D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69559B0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429C69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0F9E898A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auto"/>
            </w:tcBorders>
            <w:noWrap/>
            <w:hideMark/>
          </w:tcPr>
          <w:p w14:paraId="25C470E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Decanal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noWrap/>
            <w:hideMark/>
          </w:tcPr>
          <w:p w14:paraId="7C2CFF7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6551BAD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noWrap/>
            <w:hideMark/>
          </w:tcPr>
          <w:p w14:paraId="0B78D97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363C6A0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noWrap/>
            <w:hideMark/>
          </w:tcPr>
          <w:p w14:paraId="46BC4B4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40A1FB7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noWrap/>
            <w:hideMark/>
          </w:tcPr>
          <w:p w14:paraId="21385E3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noWrap/>
            <w:hideMark/>
          </w:tcPr>
          <w:p w14:paraId="0A8446D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0FDB3EDD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00F280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Decanoic acid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07F9DE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0.5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AD8E54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DE0D08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4AB942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55F1A8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C893A4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78EA1F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E7921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15EBDB9F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9076FF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Decanoic acid</w:t>
            </w:r>
          </w:p>
        </w:tc>
        <w:tc>
          <w:tcPr>
            <w:tcW w:w="1270" w:type="dxa"/>
            <w:noWrap/>
            <w:hideMark/>
          </w:tcPr>
          <w:p w14:paraId="5D5F1BB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24B806A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noWrap/>
            <w:hideMark/>
          </w:tcPr>
          <w:p w14:paraId="42E47BE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5272261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noWrap/>
            <w:hideMark/>
          </w:tcPr>
          <w:p w14:paraId="002BD35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noWrap/>
            <w:hideMark/>
          </w:tcPr>
          <w:p w14:paraId="2C567C2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noWrap/>
            <w:hideMark/>
          </w:tcPr>
          <w:p w14:paraId="0CE6BB9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noWrap/>
            <w:hideMark/>
          </w:tcPr>
          <w:p w14:paraId="0AB67D2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639D2176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14551AD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Decanoic acid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1FF24BF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D58471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5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2EAC6F2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31530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74A48C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1.3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47D68DA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0.313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0D0407B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5.4043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6EA8FA7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</w:tr>
      <w:tr w:rsidR="0074659A" w:rsidRPr="000B66A4" w14:paraId="7A5D79DB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E19864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Decanoic acid</w:t>
            </w:r>
          </w:p>
        </w:tc>
        <w:tc>
          <w:tcPr>
            <w:tcW w:w="1270" w:type="dxa"/>
            <w:noWrap/>
            <w:hideMark/>
          </w:tcPr>
          <w:p w14:paraId="5442416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856" w:type="dxa"/>
            <w:noWrap/>
            <w:hideMark/>
          </w:tcPr>
          <w:p w14:paraId="0CD3781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noWrap/>
            <w:hideMark/>
          </w:tcPr>
          <w:p w14:paraId="27B3C1C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361D056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noWrap/>
            <w:hideMark/>
          </w:tcPr>
          <w:p w14:paraId="1265C0D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noWrap/>
            <w:hideMark/>
          </w:tcPr>
          <w:p w14:paraId="64A3282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noWrap/>
            <w:hideMark/>
          </w:tcPr>
          <w:p w14:paraId="624867A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noWrap/>
            <w:hideMark/>
          </w:tcPr>
          <w:p w14:paraId="0EBCC1A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10055E17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6F18B91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Decanoic acid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2282D02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0F772AD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69B2BA4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A0A5D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606C22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1C525F7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1F24BB7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5F385AE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0A57CB7F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8F754F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Decanoic acid</w:t>
            </w:r>
          </w:p>
        </w:tc>
        <w:tc>
          <w:tcPr>
            <w:tcW w:w="1270" w:type="dxa"/>
            <w:noWrap/>
            <w:hideMark/>
          </w:tcPr>
          <w:p w14:paraId="0383AC4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</w:t>
            </w:r>
          </w:p>
        </w:tc>
        <w:tc>
          <w:tcPr>
            <w:tcW w:w="856" w:type="dxa"/>
            <w:noWrap/>
            <w:hideMark/>
          </w:tcPr>
          <w:p w14:paraId="6D74CEC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noWrap/>
            <w:hideMark/>
          </w:tcPr>
          <w:p w14:paraId="352D578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27828DC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noWrap/>
            <w:hideMark/>
          </w:tcPr>
          <w:p w14:paraId="5685378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noWrap/>
            <w:hideMark/>
          </w:tcPr>
          <w:p w14:paraId="4FAFE6A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noWrap/>
            <w:hideMark/>
          </w:tcPr>
          <w:p w14:paraId="2A3129E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noWrap/>
            <w:hideMark/>
          </w:tcPr>
          <w:p w14:paraId="3B215F7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4B2A9CE5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65267F4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Decanoic acid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10ECE2B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6AC1605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179AB53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27BCC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080F88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6ECC1B2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0.226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273A908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4.4315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0CC70C2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</w:tr>
      <w:tr w:rsidR="0074659A" w:rsidRPr="000B66A4" w14:paraId="5EE4B61C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auto"/>
            </w:tcBorders>
            <w:noWrap/>
            <w:hideMark/>
          </w:tcPr>
          <w:p w14:paraId="3CD1DDC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lastRenderedPageBreak/>
              <w:t>Decanoic acid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noWrap/>
            <w:hideMark/>
          </w:tcPr>
          <w:p w14:paraId="5A35D3F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5E10845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noWrap/>
            <w:hideMark/>
          </w:tcPr>
          <w:p w14:paraId="3AB0E10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2EB4CB7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26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noWrap/>
            <w:hideMark/>
          </w:tcPr>
          <w:p w14:paraId="68ED6CF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777B15E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0.226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noWrap/>
            <w:hideMark/>
          </w:tcPr>
          <w:p w14:paraId="4805142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4.4315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noWrap/>
            <w:hideMark/>
          </w:tcPr>
          <w:p w14:paraId="05E28A6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</w:tr>
      <w:tr w:rsidR="0074659A" w:rsidRPr="000B66A4" w14:paraId="63958A52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72B337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Dihydro-β-ionone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F61B67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0.5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2A1DE7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6DFDF3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582D0A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68B130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0649E4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F19A56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5EB011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2CBC94BD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AE86A1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Dihydro-β-ionone</w:t>
            </w:r>
          </w:p>
        </w:tc>
        <w:tc>
          <w:tcPr>
            <w:tcW w:w="1270" w:type="dxa"/>
            <w:noWrap/>
            <w:hideMark/>
          </w:tcPr>
          <w:p w14:paraId="413BE42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31AD861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noWrap/>
            <w:hideMark/>
          </w:tcPr>
          <w:p w14:paraId="68FED25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12D90CB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noWrap/>
            <w:hideMark/>
          </w:tcPr>
          <w:p w14:paraId="2BCA3EB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noWrap/>
            <w:hideMark/>
          </w:tcPr>
          <w:p w14:paraId="08D4079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noWrap/>
            <w:hideMark/>
          </w:tcPr>
          <w:p w14:paraId="4932CB1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noWrap/>
            <w:hideMark/>
          </w:tcPr>
          <w:p w14:paraId="3CA54E6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45519010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59A2E4A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Dihydro-β-ionone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592B049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625C86A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12A66E1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D93AE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9B5504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4BD5EC5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68D8AE0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5B9A30D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56A4BA88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510805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Dihydro-β-ionone</w:t>
            </w:r>
          </w:p>
        </w:tc>
        <w:tc>
          <w:tcPr>
            <w:tcW w:w="1270" w:type="dxa"/>
            <w:noWrap/>
            <w:hideMark/>
          </w:tcPr>
          <w:p w14:paraId="451965B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856" w:type="dxa"/>
            <w:noWrap/>
            <w:hideMark/>
          </w:tcPr>
          <w:p w14:paraId="7A60404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noWrap/>
            <w:hideMark/>
          </w:tcPr>
          <w:p w14:paraId="598F987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74DA27C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noWrap/>
            <w:hideMark/>
          </w:tcPr>
          <w:p w14:paraId="703445B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noWrap/>
            <w:hideMark/>
          </w:tcPr>
          <w:p w14:paraId="2062A03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noWrap/>
            <w:hideMark/>
          </w:tcPr>
          <w:p w14:paraId="02A8729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noWrap/>
            <w:hideMark/>
          </w:tcPr>
          <w:p w14:paraId="1341995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159BC4F7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0894E40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Dihydro-β-ionone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52FC943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ECFF51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4AFAB37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C3F84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F19AFE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677D725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5298CD3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4B04E39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25C357FE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3DFF88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Dihydro-β-ionone</w:t>
            </w:r>
          </w:p>
        </w:tc>
        <w:tc>
          <w:tcPr>
            <w:tcW w:w="1270" w:type="dxa"/>
            <w:noWrap/>
            <w:hideMark/>
          </w:tcPr>
          <w:p w14:paraId="124ECAE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</w:t>
            </w:r>
          </w:p>
        </w:tc>
        <w:tc>
          <w:tcPr>
            <w:tcW w:w="856" w:type="dxa"/>
            <w:noWrap/>
            <w:hideMark/>
          </w:tcPr>
          <w:p w14:paraId="73CAFB0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noWrap/>
            <w:hideMark/>
          </w:tcPr>
          <w:p w14:paraId="4D0CFFB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06BB67C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noWrap/>
            <w:hideMark/>
          </w:tcPr>
          <w:p w14:paraId="5E89E62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noWrap/>
            <w:hideMark/>
          </w:tcPr>
          <w:p w14:paraId="6B4F7FB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noWrap/>
            <w:hideMark/>
          </w:tcPr>
          <w:p w14:paraId="63E2B07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noWrap/>
            <w:hideMark/>
          </w:tcPr>
          <w:p w14:paraId="0A98DF8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103F33CE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521375F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Dihydro-β-ionone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4FA1D55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0E81EBB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293D343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08B5D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534B1C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3193F8E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0.226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14BF995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4.4315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569A08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</w:tr>
      <w:tr w:rsidR="0074659A" w:rsidRPr="000B66A4" w14:paraId="07425D9E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auto"/>
            </w:tcBorders>
            <w:noWrap/>
            <w:hideMark/>
          </w:tcPr>
          <w:p w14:paraId="63B32F7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Dihydro-β-ionone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noWrap/>
            <w:hideMark/>
          </w:tcPr>
          <w:p w14:paraId="6C31BD7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4B3DEC5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noWrap/>
            <w:hideMark/>
          </w:tcPr>
          <w:p w14:paraId="219FF64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10B70E1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noWrap/>
            <w:hideMark/>
          </w:tcPr>
          <w:p w14:paraId="59A4EA4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26BBFEF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noWrap/>
            <w:hideMark/>
          </w:tcPr>
          <w:p w14:paraId="1531B99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noWrap/>
            <w:hideMark/>
          </w:tcPr>
          <w:p w14:paraId="2FA926C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09EB7661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80E336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(+)-Cedrol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3D6579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0.5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0EC55D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5A6D6B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C88766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3475F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99F80F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724637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A07D7B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499BBE32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929141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(+)-Cedrol</w:t>
            </w:r>
          </w:p>
        </w:tc>
        <w:tc>
          <w:tcPr>
            <w:tcW w:w="1270" w:type="dxa"/>
            <w:noWrap/>
            <w:hideMark/>
          </w:tcPr>
          <w:p w14:paraId="27F5BB8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19283B2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704" w:type="dxa"/>
            <w:noWrap/>
            <w:hideMark/>
          </w:tcPr>
          <w:p w14:paraId="3773275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57B8B6A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26</w:t>
            </w:r>
          </w:p>
        </w:tc>
        <w:tc>
          <w:tcPr>
            <w:tcW w:w="997" w:type="dxa"/>
            <w:noWrap/>
            <w:hideMark/>
          </w:tcPr>
          <w:p w14:paraId="644314A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988" w:type="dxa"/>
            <w:noWrap/>
            <w:hideMark/>
          </w:tcPr>
          <w:p w14:paraId="7C7C468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0.226</w:t>
            </w:r>
          </w:p>
        </w:tc>
        <w:tc>
          <w:tcPr>
            <w:tcW w:w="1025" w:type="dxa"/>
            <w:noWrap/>
            <w:hideMark/>
          </w:tcPr>
          <w:p w14:paraId="46AA662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4.4315</w:t>
            </w:r>
          </w:p>
        </w:tc>
        <w:tc>
          <w:tcPr>
            <w:tcW w:w="1106" w:type="dxa"/>
            <w:noWrap/>
            <w:hideMark/>
          </w:tcPr>
          <w:p w14:paraId="121EFB4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</w:tr>
      <w:tr w:rsidR="0074659A" w:rsidRPr="000B66A4" w14:paraId="398500DC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76DC5C5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(+)-Cedrol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7ECFE0E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07F2FF1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102FF53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DFD24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79261E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65C1D32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57CE2D8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BB63E6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241C6D2D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E7ED30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(+)-Cedrol</w:t>
            </w:r>
          </w:p>
        </w:tc>
        <w:tc>
          <w:tcPr>
            <w:tcW w:w="1270" w:type="dxa"/>
            <w:noWrap/>
            <w:hideMark/>
          </w:tcPr>
          <w:p w14:paraId="2272D55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856" w:type="dxa"/>
            <w:noWrap/>
            <w:hideMark/>
          </w:tcPr>
          <w:p w14:paraId="2A6E3E1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noWrap/>
            <w:hideMark/>
          </w:tcPr>
          <w:p w14:paraId="6251FFD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7ED1512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noWrap/>
            <w:hideMark/>
          </w:tcPr>
          <w:p w14:paraId="3F23CBF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noWrap/>
            <w:hideMark/>
          </w:tcPr>
          <w:p w14:paraId="5B53B6F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noWrap/>
            <w:hideMark/>
          </w:tcPr>
          <w:p w14:paraId="359FEAF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noWrap/>
            <w:hideMark/>
          </w:tcPr>
          <w:p w14:paraId="5305E48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0A57E685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71952D4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(+)-Cedrol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02F756D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65CB196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3B9A26B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CCF27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87F400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14C7791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437C9A6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E3C4CB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0A0126E9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9332E3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(+)-Cedrol</w:t>
            </w:r>
          </w:p>
        </w:tc>
        <w:tc>
          <w:tcPr>
            <w:tcW w:w="1270" w:type="dxa"/>
            <w:noWrap/>
            <w:hideMark/>
          </w:tcPr>
          <w:p w14:paraId="6B80F32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</w:t>
            </w:r>
          </w:p>
        </w:tc>
        <w:tc>
          <w:tcPr>
            <w:tcW w:w="856" w:type="dxa"/>
            <w:noWrap/>
            <w:hideMark/>
          </w:tcPr>
          <w:p w14:paraId="4CFC428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noWrap/>
            <w:hideMark/>
          </w:tcPr>
          <w:p w14:paraId="04922E5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770755A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noWrap/>
            <w:hideMark/>
          </w:tcPr>
          <w:p w14:paraId="6F6ECAE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noWrap/>
            <w:hideMark/>
          </w:tcPr>
          <w:p w14:paraId="086ADFE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noWrap/>
            <w:hideMark/>
          </w:tcPr>
          <w:p w14:paraId="071C6E9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noWrap/>
            <w:hideMark/>
          </w:tcPr>
          <w:p w14:paraId="68CC8B1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164A569A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693E708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(+)-Cedrol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1B704B4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E05BBC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7D010C2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3CAFC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F303D5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68ADD02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6F164B3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454F826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156F8F40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auto"/>
            </w:tcBorders>
            <w:noWrap/>
            <w:hideMark/>
          </w:tcPr>
          <w:p w14:paraId="3CE919B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(+)-Cedrol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noWrap/>
            <w:hideMark/>
          </w:tcPr>
          <w:p w14:paraId="558CCED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15E8A30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noWrap/>
            <w:hideMark/>
          </w:tcPr>
          <w:p w14:paraId="18C39DA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23842CD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noWrap/>
            <w:hideMark/>
          </w:tcPr>
          <w:p w14:paraId="20BA1DA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1F0FB9A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noWrap/>
            <w:hideMark/>
          </w:tcPr>
          <w:p w14:paraId="3952016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noWrap/>
            <w:hideMark/>
          </w:tcPr>
          <w:p w14:paraId="1A0D908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5EE5BECD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3D740C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Hexyl butanoate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3DDB4F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0.5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B734B8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124786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F2C719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70DB99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494CD1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B8D987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21FF42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692CD943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ED5A16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Hexyl butanoate</w:t>
            </w:r>
          </w:p>
        </w:tc>
        <w:tc>
          <w:tcPr>
            <w:tcW w:w="1270" w:type="dxa"/>
            <w:noWrap/>
            <w:hideMark/>
          </w:tcPr>
          <w:p w14:paraId="549CD71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1FF4407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noWrap/>
            <w:hideMark/>
          </w:tcPr>
          <w:p w14:paraId="78599DB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2103A3A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noWrap/>
            <w:hideMark/>
          </w:tcPr>
          <w:p w14:paraId="23AA56C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noWrap/>
            <w:hideMark/>
          </w:tcPr>
          <w:p w14:paraId="58CEBAB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noWrap/>
            <w:hideMark/>
          </w:tcPr>
          <w:p w14:paraId="0DDF17A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noWrap/>
            <w:hideMark/>
          </w:tcPr>
          <w:p w14:paraId="429BAC4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56BB8E93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7897C56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Hexyl butanoate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717C764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ED3543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1C53BA7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266A2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3C3807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7E22FE7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1F89C4E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03545E8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1D333F67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459915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Hexyl butanoate</w:t>
            </w:r>
          </w:p>
        </w:tc>
        <w:tc>
          <w:tcPr>
            <w:tcW w:w="1270" w:type="dxa"/>
            <w:noWrap/>
            <w:hideMark/>
          </w:tcPr>
          <w:p w14:paraId="2B28C13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856" w:type="dxa"/>
            <w:noWrap/>
            <w:hideMark/>
          </w:tcPr>
          <w:p w14:paraId="55885CE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704" w:type="dxa"/>
            <w:noWrap/>
            <w:hideMark/>
          </w:tcPr>
          <w:p w14:paraId="6B5FE2A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5887F6D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26</w:t>
            </w:r>
          </w:p>
        </w:tc>
        <w:tc>
          <w:tcPr>
            <w:tcW w:w="997" w:type="dxa"/>
            <w:noWrap/>
            <w:hideMark/>
          </w:tcPr>
          <w:p w14:paraId="73166B6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988" w:type="dxa"/>
            <w:noWrap/>
            <w:hideMark/>
          </w:tcPr>
          <w:p w14:paraId="3E23369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0.226</w:t>
            </w:r>
          </w:p>
        </w:tc>
        <w:tc>
          <w:tcPr>
            <w:tcW w:w="1025" w:type="dxa"/>
            <w:noWrap/>
            <w:hideMark/>
          </w:tcPr>
          <w:p w14:paraId="67F1451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4.4315</w:t>
            </w:r>
          </w:p>
        </w:tc>
        <w:tc>
          <w:tcPr>
            <w:tcW w:w="1106" w:type="dxa"/>
            <w:noWrap/>
            <w:hideMark/>
          </w:tcPr>
          <w:p w14:paraId="2DF4A38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</w:tr>
      <w:tr w:rsidR="0074659A" w:rsidRPr="000B66A4" w14:paraId="4BEEA096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52140A7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Hexyl butanoate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65E24BF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5897A0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761A5D7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7F932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53D874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547C751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45A5687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75A4BCD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2932F7D5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C9371C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Hexyl butanoate</w:t>
            </w:r>
          </w:p>
        </w:tc>
        <w:tc>
          <w:tcPr>
            <w:tcW w:w="1270" w:type="dxa"/>
            <w:noWrap/>
            <w:hideMark/>
          </w:tcPr>
          <w:p w14:paraId="5F80F6F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</w:t>
            </w:r>
          </w:p>
        </w:tc>
        <w:tc>
          <w:tcPr>
            <w:tcW w:w="856" w:type="dxa"/>
            <w:noWrap/>
            <w:hideMark/>
          </w:tcPr>
          <w:p w14:paraId="718E945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noWrap/>
            <w:hideMark/>
          </w:tcPr>
          <w:p w14:paraId="05DD425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1447E0B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noWrap/>
            <w:hideMark/>
          </w:tcPr>
          <w:p w14:paraId="2483F09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noWrap/>
            <w:hideMark/>
          </w:tcPr>
          <w:p w14:paraId="74B2C31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noWrap/>
            <w:hideMark/>
          </w:tcPr>
          <w:p w14:paraId="08F29C6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noWrap/>
            <w:hideMark/>
          </w:tcPr>
          <w:p w14:paraId="5E66CF7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58EFB3CD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235A5EC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Hexyl butanoate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5CF3AFB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0BA8159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4A51C24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964DD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A35389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76C848D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7C9EB64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6FC44DF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7148B630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auto"/>
            </w:tcBorders>
            <w:noWrap/>
            <w:hideMark/>
          </w:tcPr>
          <w:p w14:paraId="7ED1ACC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Hexyl butanoate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noWrap/>
            <w:hideMark/>
          </w:tcPr>
          <w:p w14:paraId="4CDEC21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18C9886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noWrap/>
            <w:hideMark/>
          </w:tcPr>
          <w:p w14:paraId="0682EEA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680938B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noWrap/>
            <w:hideMark/>
          </w:tcPr>
          <w:p w14:paraId="44D2382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4FC0D7F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noWrap/>
            <w:hideMark/>
          </w:tcPr>
          <w:p w14:paraId="342996C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noWrap/>
            <w:hideMark/>
          </w:tcPr>
          <w:p w14:paraId="3A8A937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553C950C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D824DD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Dodecanoic acid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AF11B6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0.5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EB61B2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B3BCED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07A6F0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401915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30B85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71D2C1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53033B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0B9AFC04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02ED59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Dodecanoic acid</w:t>
            </w:r>
          </w:p>
        </w:tc>
        <w:tc>
          <w:tcPr>
            <w:tcW w:w="1270" w:type="dxa"/>
            <w:noWrap/>
            <w:hideMark/>
          </w:tcPr>
          <w:p w14:paraId="6FC4A85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667C05E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noWrap/>
            <w:hideMark/>
          </w:tcPr>
          <w:p w14:paraId="3EFC1E9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692EDB0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noWrap/>
            <w:hideMark/>
          </w:tcPr>
          <w:p w14:paraId="45966B2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noWrap/>
            <w:hideMark/>
          </w:tcPr>
          <w:p w14:paraId="36995A1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noWrap/>
            <w:hideMark/>
          </w:tcPr>
          <w:p w14:paraId="3421CA3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noWrap/>
            <w:hideMark/>
          </w:tcPr>
          <w:p w14:paraId="0F56AF9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0995D166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53C2D5D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lastRenderedPageBreak/>
              <w:t>Dodecanoic acid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7493196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A43A03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1F668FF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ACACE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770DA2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4F6ED12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695AB91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587B346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71DF8248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38EED3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Dodecanoic acid</w:t>
            </w:r>
          </w:p>
        </w:tc>
        <w:tc>
          <w:tcPr>
            <w:tcW w:w="1270" w:type="dxa"/>
            <w:noWrap/>
            <w:hideMark/>
          </w:tcPr>
          <w:p w14:paraId="2D2EB1B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856" w:type="dxa"/>
            <w:noWrap/>
            <w:hideMark/>
          </w:tcPr>
          <w:p w14:paraId="7365954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noWrap/>
            <w:hideMark/>
          </w:tcPr>
          <w:p w14:paraId="1B1D653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51BFE7E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noWrap/>
            <w:hideMark/>
          </w:tcPr>
          <w:p w14:paraId="4A2FB63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noWrap/>
            <w:hideMark/>
          </w:tcPr>
          <w:p w14:paraId="236D87F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noWrap/>
            <w:hideMark/>
          </w:tcPr>
          <w:p w14:paraId="3C06B6F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noWrap/>
            <w:hideMark/>
          </w:tcPr>
          <w:p w14:paraId="68A7366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0E1F0A6A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2695F51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Dodecanoic acid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61E7A98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0F60634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7FCDB1E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2F92B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91D14A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0.217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1BAD58A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0.023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642DE0C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2.0627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4F15B07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</w:t>
            </w:r>
          </w:p>
        </w:tc>
      </w:tr>
      <w:tr w:rsidR="0074659A" w:rsidRPr="000B66A4" w14:paraId="2E5AB2E8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7DF47C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Dodecanoic acid</w:t>
            </w:r>
          </w:p>
        </w:tc>
        <w:tc>
          <w:tcPr>
            <w:tcW w:w="1270" w:type="dxa"/>
            <w:noWrap/>
            <w:hideMark/>
          </w:tcPr>
          <w:p w14:paraId="2BD214E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</w:t>
            </w:r>
          </w:p>
        </w:tc>
        <w:tc>
          <w:tcPr>
            <w:tcW w:w="856" w:type="dxa"/>
            <w:noWrap/>
            <w:hideMark/>
          </w:tcPr>
          <w:p w14:paraId="3579D4A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noWrap/>
            <w:hideMark/>
          </w:tcPr>
          <w:p w14:paraId="1DE04E4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850" w:type="dxa"/>
            <w:noWrap/>
            <w:hideMark/>
          </w:tcPr>
          <w:p w14:paraId="4128EA4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27</w:t>
            </w:r>
          </w:p>
        </w:tc>
        <w:tc>
          <w:tcPr>
            <w:tcW w:w="997" w:type="dxa"/>
            <w:noWrap/>
            <w:hideMark/>
          </w:tcPr>
          <w:p w14:paraId="59B0FE8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0.481</w:t>
            </w:r>
          </w:p>
        </w:tc>
        <w:tc>
          <w:tcPr>
            <w:tcW w:w="988" w:type="dxa"/>
            <w:noWrap/>
            <w:hideMark/>
          </w:tcPr>
          <w:p w14:paraId="7622A07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0.081</w:t>
            </w:r>
          </w:p>
        </w:tc>
        <w:tc>
          <w:tcPr>
            <w:tcW w:w="1025" w:type="dxa"/>
            <w:noWrap/>
            <w:hideMark/>
          </w:tcPr>
          <w:p w14:paraId="29720FD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2.8574</w:t>
            </w:r>
          </w:p>
        </w:tc>
        <w:tc>
          <w:tcPr>
            <w:tcW w:w="1106" w:type="dxa"/>
            <w:noWrap/>
            <w:hideMark/>
          </w:tcPr>
          <w:p w14:paraId="17D7015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6C5274C0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688E3B6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Dodecanoic acid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3388F4E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828BEC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3E2C99B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12A44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6350F9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6CA4A90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03F4D41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62798E3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5B44E803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auto"/>
            </w:tcBorders>
            <w:noWrap/>
            <w:hideMark/>
          </w:tcPr>
          <w:p w14:paraId="3255EB9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Dodecanoic acid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noWrap/>
            <w:hideMark/>
          </w:tcPr>
          <w:p w14:paraId="253C448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141E5AE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noWrap/>
            <w:hideMark/>
          </w:tcPr>
          <w:p w14:paraId="6B92BBB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77384D3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noWrap/>
            <w:hideMark/>
          </w:tcPr>
          <w:p w14:paraId="45F7535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3C45A73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noWrap/>
            <w:hideMark/>
          </w:tcPr>
          <w:p w14:paraId="572BFA8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noWrap/>
            <w:hideMark/>
          </w:tcPr>
          <w:p w14:paraId="4D373DA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148EAED5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D85ABB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Linoleic acid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C1918D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0.5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9D9F0A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8F211A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99B3AF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331B16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46EB12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8DFF2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815B0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486C37F9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0D5E23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Linoleic acid</w:t>
            </w:r>
          </w:p>
        </w:tc>
        <w:tc>
          <w:tcPr>
            <w:tcW w:w="1270" w:type="dxa"/>
            <w:noWrap/>
            <w:hideMark/>
          </w:tcPr>
          <w:p w14:paraId="6853503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5F38FC5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noWrap/>
            <w:hideMark/>
          </w:tcPr>
          <w:p w14:paraId="28363FF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4440F22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noWrap/>
            <w:hideMark/>
          </w:tcPr>
          <w:p w14:paraId="0A975D1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noWrap/>
            <w:hideMark/>
          </w:tcPr>
          <w:p w14:paraId="6BDB5D2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noWrap/>
            <w:hideMark/>
          </w:tcPr>
          <w:p w14:paraId="599074A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noWrap/>
            <w:hideMark/>
          </w:tcPr>
          <w:p w14:paraId="15D9325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53005177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7AAC308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Linoleic acid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3ACED2E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B7CFD2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7508547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9E871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BB1806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0.722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1397E3B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0.147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45076CF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3.5448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48ED4F1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</w:tr>
      <w:tr w:rsidR="0074659A" w:rsidRPr="000B66A4" w14:paraId="46075405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E4224D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Linoleic acid</w:t>
            </w:r>
          </w:p>
        </w:tc>
        <w:tc>
          <w:tcPr>
            <w:tcW w:w="1270" w:type="dxa"/>
            <w:noWrap/>
            <w:hideMark/>
          </w:tcPr>
          <w:p w14:paraId="5A8C011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856" w:type="dxa"/>
            <w:noWrap/>
            <w:hideMark/>
          </w:tcPr>
          <w:p w14:paraId="4812463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noWrap/>
            <w:hideMark/>
          </w:tcPr>
          <w:p w14:paraId="001C7FA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605AE59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noWrap/>
            <w:hideMark/>
          </w:tcPr>
          <w:p w14:paraId="1A25BDB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noWrap/>
            <w:hideMark/>
          </w:tcPr>
          <w:p w14:paraId="34EC467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noWrap/>
            <w:hideMark/>
          </w:tcPr>
          <w:p w14:paraId="6757F80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noWrap/>
            <w:hideMark/>
          </w:tcPr>
          <w:p w14:paraId="34D40D1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2A24A4CF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222F18C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Linoleic acid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03D6B01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E2EFAE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4B5BB2B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E36DD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AFACC9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5288A39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5EF98C2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2683D23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3C9413C5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AD3535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Linoleic acid</w:t>
            </w:r>
          </w:p>
        </w:tc>
        <w:tc>
          <w:tcPr>
            <w:tcW w:w="1270" w:type="dxa"/>
            <w:noWrap/>
            <w:hideMark/>
          </w:tcPr>
          <w:p w14:paraId="78312F0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</w:t>
            </w:r>
          </w:p>
        </w:tc>
        <w:tc>
          <w:tcPr>
            <w:tcW w:w="856" w:type="dxa"/>
            <w:noWrap/>
            <w:hideMark/>
          </w:tcPr>
          <w:p w14:paraId="11E549F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noWrap/>
            <w:hideMark/>
          </w:tcPr>
          <w:p w14:paraId="2453C52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3CC0228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noWrap/>
            <w:hideMark/>
          </w:tcPr>
          <w:p w14:paraId="31F9139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noWrap/>
            <w:hideMark/>
          </w:tcPr>
          <w:p w14:paraId="3B72834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noWrap/>
            <w:hideMark/>
          </w:tcPr>
          <w:p w14:paraId="3323A77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noWrap/>
            <w:hideMark/>
          </w:tcPr>
          <w:p w14:paraId="79DD5F0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1C4FB638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17C7404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Linoleic acid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51F9200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D4FB17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55592B0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D3A55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A7B14F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6EDFDBB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1CFDA83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4A2C308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6E98DDB6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auto"/>
            </w:tcBorders>
            <w:noWrap/>
            <w:hideMark/>
          </w:tcPr>
          <w:p w14:paraId="390E34C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Linoleic acid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noWrap/>
            <w:hideMark/>
          </w:tcPr>
          <w:p w14:paraId="710B4CC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598D0E4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6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noWrap/>
            <w:hideMark/>
          </w:tcPr>
          <w:p w14:paraId="1369F5F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630CD5D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noWrap/>
            <w:hideMark/>
          </w:tcPr>
          <w:p w14:paraId="7E74C19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1.625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6034B7C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0.408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noWrap/>
            <w:hideMark/>
          </w:tcPr>
          <w:p w14:paraId="617BC81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6.4688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noWrap/>
            <w:hideMark/>
          </w:tcPr>
          <w:p w14:paraId="64B77F3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74B64951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97E82C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Nonanal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56D041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0.5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2418A9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76EA63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EB39E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D1986B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75324D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BB8B1E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78CEEE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2DECB2E6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0279F3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Nonanal</w:t>
            </w:r>
          </w:p>
        </w:tc>
        <w:tc>
          <w:tcPr>
            <w:tcW w:w="1270" w:type="dxa"/>
            <w:noWrap/>
            <w:hideMark/>
          </w:tcPr>
          <w:p w14:paraId="5B12CA8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7AF091E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noWrap/>
            <w:hideMark/>
          </w:tcPr>
          <w:p w14:paraId="7A1B3F1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025010E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noWrap/>
            <w:hideMark/>
          </w:tcPr>
          <w:p w14:paraId="54A6172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noWrap/>
            <w:hideMark/>
          </w:tcPr>
          <w:p w14:paraId="02D3492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noWrap/>
            <w:hideMark/>
          </w:tcPr>
          <w:p w14:paraId="7EAB268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noWrap/>
            <w:hideMark/>
          </w:tcPr>
          <w:p w14:paraId="06F2DBF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2C12094F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6C97EF2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Nonanal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1BBF987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048141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0836DB6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B77E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08393F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02D0234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05E7203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0ECB65E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3BCB0CB6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AFBEC9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Nonanal</w:t>
            </w:r>
          </w:p>
        </w:tc>
        <w:tc>
          <w:tcPr>
            <w:tcW w:w="1270" w:type="dxa"/>
            <w:noWrap/>
            <w:hideMark/>
          </w:tcPr>
          <w:p w14:paraId="3DB0004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856" w:type="dxa"/>
            <w:noWrap/>
            <w:hideMark/>
          </w:tcPr>
          <w:p w14:paraId="2406CA5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noWrap/>
            <w:hideMark/>
          </w:tcPr>
          <w:p w14:paraId="338CD70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3D20F6B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noWrap/>
            <w:hideMark/>
          </w:tcPr>
          <w:p w14:paraId="34A58A8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noWrap/>
            <w:hideMark/>
          </w:tcPr>
          <w:p w14:paraId="4DC0DBF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noWrap/>
            <w:hideMark/>
          </w:tcPr>
          <w:p w14:paraId="7AC2D0D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noWrap/>
            <w:hideMark/>
          </w:tcPr>
          <w:p w14:paraId="1ED3BB7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1CD3633B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77B3651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Nonanal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383A7F1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72B98A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1E8C616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81E71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48A3C8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36421B6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212330D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5E16695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60D5DADD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4928C3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Nonanal</w:t>
            </w:r>
          </w:p>
        </w:tc>
        <w:tc>
          <w:tcPr>
            <w:tcW w:w="1270" w:type="dxa"/>
            <w:noWrap/>
            <w:hideMark/>
          </w:tcPr>
          <w:p w14:paraId="351B477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</w:t>
            </w:r>
          </w:p>
        </w:tc>
        <w:tc>
          <w:tcPr>
            <w:tcW w:w="856" w:type="dxa"/>
            <w:noWrap/>
            <w:hideMark/>
          </w:tcPr>
          <w:p w14:paraId="7291A6B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noWrap/>
            <w:hideMark/>
          </w:tcPr>
          <w:p w14:paraId="58B6092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5A8935F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noWrap/>
            <w:hideMark/>
          </w:tcPr>
          <w:p w14:paraId="5CE9268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noWrap/>
            <w:hideMark/>
          </w:tcPr>
          <w:p w14:paraId="7778711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noWrap/>
            <w:hideMark/>
          </w:tcPr>
          <w:p w14:paraId="6297945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noWrap/>
            <w:hideMark/>
          </w:tcPr>
          <w:p w14:paraId="6C219EC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687E092F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073A39B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Nonanal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5FC4C46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1AAF494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519A386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728F9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9FAD12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0637458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1172020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5DC4F87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73051EA9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auto"/>
            </w:tcBorders>
            <w:noWrap/>
            <w:hideMark/>
          </w:tcPr>
          <w:p w14:paraId="4633433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Nonanal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noWrap/>
            <w:hideMark/>
          </w:tcPr>
          <w:p w14:paraId="37A75BF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2A8006A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noWrap/>
            <w:hideMark/>
          </w:tcPr>
          <w:p w14:paraId="0C8BC1B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6893077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noWrap/>
            <w:hideMark/>
          </w:tcPr>
          <w:p w14:paraId="6B91F10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58D7F44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noWrap/>
            <w:hideMark/>
          </w:tcPr>
          <w:p w14:paraId="6FC423A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noWrap/>
            <w:hideMark/>
          </w:tcPr>
          <w:p w14:paraId="5299D82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74D8851E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6762DD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Oleic acid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EC928B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0.5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62B89E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F56878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59A6F1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0A44A1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9BAA5B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875917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15B40F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48457A5A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177C8F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Oleic acid</w:t>
            </w:r>
          </w:p>
        </w:tc>
        <w:tc>
          <w:tcPr>
            <w:tcW w:w="1270" w:type="dxa"/>
            <w:noWrap/>
            <w:hideMark/>
          </w:tcPr>
          <w:p w14:paraId="5B66336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7ACED7A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noWrap/>
            <w:hideMark/>
          </w:tcPr>
          <w:p w14:paraId="6C34D8D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426FBDF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noWrap/>
            <w:hideMark/>
          </w:tcPr>
          <w:p w14:paraId="53D6C0E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noWrap/>
            <w:hideMark/>
          </w:tcPr>
          <w:p w14:paraId="70B375D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noWrap/>
            <w:hideMark/>
          </w:tcPr>
          <w:p w14:paraId="2FBDD3F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noWrap/>
            <w:hideMark/>
          </w:tcPr>
          <w:p w14:paraId="207875A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00F31A46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2C73B8D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Oleic acid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6E88053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33E319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3401DA8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2A4BE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FAFDB3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7879296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5B35B07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35BF24C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31C9C9B1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943AE7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Oleic acid</w:t>
            </w:r>
          </w:p>
        </w:tc>
        <w:tc>
          <w:tcPr>
            <w:tcW w:w="1270" w:type="dxa"/>
            <w:noWrap/>
            <w:hideMark/>
          </w:tcPr>
          <w:p w14:paraId="04881C0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856" w:type="dxa"/>
            <w:noWrap/>
            <w:hideMark/>
          </w:tcPr>
          <w:p w14:paraId="74A87BB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704" w:type="dxa"/>
            <w:noWrap/>
            <w:hideMark/>
          </w:tcPr>
          <w:p w14:paraId="7E9E258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1411B33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28</w:t>
            </w:r>
          </w:p>
        </w:tc>
        <w:tc>
          <w:tcPr>
            <w:tcW w:w="997" w:type="dxa"/>
            <w:noWrap/>
            <w:hideMark/>
          </w:tcPr>
          <w:p w14:paraId="0613EC8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0.464</w:t>
            </w:r>
          </w:p>
        </w:tc>
        <w:tc>
          <w:tcPr>
            <w:tcW w:w="988" w:type="dxa"/>
            <w:noWrap/>
            <w:hideMark/>
          </w:tcPr>
          <w:p w14:paraId="456540A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0.078</w:t>
            </w:r>
          </w:p>
        </w:tc>
        <w:tc>
          <w:tcPr>
            <w:tcW w:w="1025" w:type="dxa"/>
            <w:noWrap/>
            <w:hideMark/>
          </w:tcPr>
          <w:p w14:paraId="586DD8B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2.7514</w:t>
            </w:r>
          </w:p>
        </w:tc>
        <w:tc>
          <w:tcPr>
            <w:tcW w:w="1106" w:type="dxa"/>
            <w:noWrap/>
            <w:hideMark/>
          </w:tcPr>
          <w:p w14:paraId="092028C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0.7</w:t>
            </w:r>
          </w:p>
        </w:tc>
      </w:tr>
      <w:tr w:rsidR="0074659A" w:rsidRPr="000B66A4" w14:paraId="2B2FEB0B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254B4BE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Oleic acid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54AB335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6DD24F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2CE0C0F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57D9B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648F3D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47C034B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33B2F24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73053E3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47DEC60A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858C79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Oleic acid</w:t>
            </w:r>
          </w:p>
        </w:tc>
        <w:tc>
          <w:tcPr>
            <w:tcW w:w="1270" w:type="dxa"/>
            <w:noWrap/>
            <w:hideMark/>
          </w:tcPr>
          <w:p w14:paraId="30EE718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</w:t>
            </w:r>
          </w:p>
        </w:tc>
        <w:tc>
          <w:tcPr>
            <w:tcW w:w="856" w:type="dxa"/>
            <w:noWrap/>
            <w:hideMark/>
          </w:tcPr>
          <w:p w14:paraId="468546C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noWrap/>
            <w:hideMark/>
          </w:tcPr>
          <w:p w14:paraId="01F9A6E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6185890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noWrap/>
            <w:hideMark/>
          </w:tcPr>
          <w:p w14:paraId="5AE6642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noWrap/>
            <w:hideMark/>
          </w:tcPr>
          <w:p w14:paraId="539C124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noWrap/>
            <w:hideMark/>
          </w:tcPr>
          <w:p w14:paraId="2575911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noWrap/>
            <w:hideMark/>
          </w:tcPr>
          <w:p w14:paraId="2A4C301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178E8323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486050F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Oleic acid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320FCE3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36687F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2F7BF2B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1B2F5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AF42D2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1474A6A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5A2B2A9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450CCFD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1799DB32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auto"/>
            </w:tcBorders>
            <w:noWrap/>
            <w:hideMark/>
          </w:tcPr>
          <w:p w14:paraId="51499E3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Oleic acid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noWrap/>
            <w:hideMark/>
          </w:tcPr>
          <w:p w14:paraId="1048AA2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4EB3AC9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noWrap/>
            <w:hideMark/>
          </w:tcPr>
          <w:p w14:paraId="5DF23A8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30BC6D6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noWrap/>
            <w:hideMark/>
          </w:tcPr>
          <w:p w14:paraId="47BD641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47B5296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noWrap/>
            <w:hideMark/>
          </w:tcPr>
          <w:p w14:paraId="0C035CD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noWrap/>
            <w:hideMark/>
          </w:tcPr>
          <w:p w14:paraId="780CA16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07F2D53D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47AC5B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Palmitoleic acid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5009C7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0.5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37F023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A846CA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49A58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560EC5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25872F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63F5D0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7DF98B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0C5C3F99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9EB4B7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Palmitoleic acid</w:t>
            </w:r>
          </w:p>
        </w:tc>
        <w:tc>
          <w:tcPr>
            <w:tcW w:w="1270" w:type="dxa"/>
            <w:noWrap/>
            <w:hideMark/>
          </w:tcPr>
          <w:p w14:paraId="22BA166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57FB2E69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noWrap/>
            <w:hideMark/>
          </w:tcPr>
          <w:p w14:paraId="5A3051A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0ABA4A6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noWrap/>
            <w:hideMark/>
          </w:tcPr>
          <w:p w14:paraId="27C4B16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noWrap/>
            <w:hideMark/>
          </w:tcPr>
          <w:p w14:paraId="3FD766E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noWrap/>
            <w:hideMark/>
          </w:tcPr>
          <w:p w14:paraId="4594AB7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noWrap/>
            <w:hideMark/>
          </w:tcPr>
          <w:p w14:paraId="73833A3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355D2523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4A00834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Palmitoleic acid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10BA466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52C2CB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1ABD65D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F9BE4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E049DD3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12279C2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149EE27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2E635FC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572881D9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166882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Palmitoleic acid</w:t>
            </w:r>
          </w:p>
        </w:tc>
        <w:tc>
          <w:tcPr>
            <w:tcW w:w="1270" w:type="dxa"/>
            <w:noWrap/>
            <w:hideMark/>
          </w:tcPr>
          <w:p w14:paraId="658140B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</w:t>
            </w:r>
          </w:p>
        </w:tc>
        <w:tc>
          <w:tcPr>
            <w:tcW w:w="856" w:type="dxa"/>
            <w:noWrap/>
            <w:hideMark/>
          </w:tcPr>
          <w:p w14:paraId="2A9C877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noWrap/>
            <w:hideMark/>
          </w:tcPr>
          <w:p w14:paraId="5204E78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2132C19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noWrap/>
            <w:hideMark/>
          </w:tcPr>
          <w:p w14:paraId="333A9E3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noWrap/>
            <w:hideMark/>
          </w:tcPr>
          <w:p w14:paraId="6AD5942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noWrap/>
            <w:hideMark/>
          </w:tcPr>
          <w:p w14:paraId="1EA2728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noWrap/>
            <w:hideMark/>
          </w:tcPr>
          <w:p w14:paraId="591008A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67BC115D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480A4ED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lastRenderedPageBreak/>
              <w:t>Palmitoleic acid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4E7FE60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1BA946E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4812F9D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08989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3D26B4A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2A6AC39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5CDE12D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4E8537D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0C3E2D94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4F309F5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Palmitoleic acid</w:t>
            </w:r>
          </w:p>
        </w:tc>
        <w:tc>
          <w:tcPr>
            <w:tcW w:w="1270" w:type="dxa"/>
            <w:noWrap/>
            <w:hideMark/>
          </w:tcPr>
          <w:p w14:paraId="6AD1C86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</w:t>
            </w:r>
          </w:p>
        </w:tc>
        <w:tc>
          <w:tcPr>
            <w:tcW w:w="856" w:type="dxa"/>
            <w:noWrap/>
            <w:hideMark/>
          </w:tcPr>
          <w:p w14:paraId="0D03084B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noWrap/>
            <w:hideMark/>
          </w:tcPr>
          <w:p w14:paraId="4861E11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6E05F46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noWrap/>
            <w:hideMark/>
          </w:tcPr>
          <w:p w14:paraId="757D9EE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noWrap/>
            <w:hideMark/>
          </w:tcPr>
          <w:p w14:paraId="6F4515F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noWrap/>
            <w:hideMark/>
          </w:tcPr>
          <w:p w14:paraId="4869C60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noWrap/>
            <w:hideMark/>
          </w:tcPr>
          <w:p w14:paraId="1CDE03A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  <w:tr w:rsidR="0074659A" w:rsidRPr="000B66A4" w14:paraId="21AB52A9" w14:textId="77777777" w:rsidTr="0066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noWrap/>
            <w:hideMark/>
          </w:tcPr>
          <w:p w14:paraId="4867446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Palmitoleic acid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14:paraId="3CB91C9C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3.5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48B4EB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  <w:noWrap/>
            <w:hideMark/>
          </w:tcPr>
          <w:p w14:paraId="0F566A64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3C3781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E29F3A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0.224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2A762D4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0.024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14:paraId="12B4FFA7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2.1359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44C055E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0.4</w:t>
            </w:r>
          </w:p>
        </w:tc>
      </w:tr>
      <w:tr w:rsidR="0074659A" w:rsidRPr="000B66A4" w14:paraId="0571F934" w14:textId="77777777" w:rsidTr="006679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auto"/>
            </w:tcBorders>
            <w:noWrap/>
            <w:hideMark/>
          </w:tcPr>
          <w:p w14:paraId="448EE08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Cs w:val="24"/>
              </w:rPr>
              <w:t>Palmitoleic acid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noWrap/>
            <w:hideMark/>
          </w:tcPr>
          <w:p w14:paraId="384891A8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5308A21D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noWrap/>
            <w:hideMark/>
          </w:tcPr>
          <w:p w14:paraId="0D40025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6BA661E0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30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noWrap/>
            <w:hideMark/>
          </w:tcPr>
          <w:p w14:paraId="6905B6E6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0.097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1B467E62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0.005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noWrap/>
            <w:hideMark/>
          </w:tcPr>
          <w:p w14:paraId="7A6B2D7F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1.8776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noWrap/>
            <w:hideMark/>
          </w:tcPr>
          <w:p w14:paraId="7CBD4E4E" w14:textId="77777777" w:rsidR="0074659A" w:rsidRPr="000B66A4" w:rsidRDefault="0074659A" w:rsidP="00667991">
            <w:pPr>
              <w:tabs>
                <w:tab w:val="left" w:pos="212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eastAsia="Times New Roman" w:hAnsiTheme="majorBidi" w:cstheme="majorBidi"/>
                <w:color w:val="000000"/>
                <w:szCs w:val="24"/>
              </w:rPr>
              <w:t>0.1</w:t>
            </w:r>
          </w:p>
        </w:tc>
      </w:tr>
    </w:tbl>
    <w:p w14:paraId="007204E7" w14:textId="77777777" w:rsidR="0074659A" w:rsidRPr="000B66A4" w:rsidRDefault="0074659A" w:rsidP="0074659A">
      <w:pPr>
        <w:tabs>
          <w:tab w:val="left" w:pos="1035"/>
          <w:tab w:val="left" w:pos="2127"/>
        </w:tabs>
        <w:jc w:val="both"/>
        <w:rPr>
          <w:rFonts w:asciiTheme="majorBidi" w:hAnsiTheme="majorBidi" w:cstheme="majorBidi"/>
          <w:szCs w:val="24"/>
        </w:rPr>
      </w:pPr>
    </w:p>
    <w:p w14:paraId="3132D08F" w14:textId="77777777" w:rsidR="0074659A" w:rsidRPr="000B66A4" w:rsidRDefault="0074659A" w:rsidP="0074659A">
      <w:pPr>
        <w:tabs>
          <w:tab w:val="left" w:pos="1035"/>
          <w:tab w:val="left" w:pos="2127"/>
        </w:tabs>
        <w:jc w:val="both"/>
        <w:rPr>
          <w:rFonts w:asciiTheme="majorBidi" w:hAnsiTheme="majorBidi" w:cstheme="majorBidi"/>
          <w:szCs w:val="24"/>
        </w:rPr>
      </w:pPr>
    </w:p>
    <w:p w14:paraId="0577D219" w14:textId="77777777" w:rsidR="0074659A" w:rsidRPr="000B66A4" w:rsidRDefault="0074659A" w:rsidP="0074659A">
      <w:pPr>
        <w:pStyle w:val="Caption"/>
        <w:keepNext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B66A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Supplementary table </w:t>
      </w:r>
      <w:r w:rsidRPr="000B66A4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fldChar w:fldCharType="begin"/>
      </w:r>
      <w:r w:rsidRPr="000B66A4">
        <w:rPr>
          <w:rFonts w:asciiTheme="majorBidi" w:hAnsiTheme="majorBidi" w:cstheme="majorBidi"/>
          <w:color w:val="000000" w:themeColor="text1"/>
          <w:sz w:val="24"/>
          <w:szCs w:val="24"/>
        </w:rPr>
        <w:instrText xml:space="preserve"> SEQ Supplementary_table \* ARABIC </w:instrText>
      </w:r>
      <w:r w:rsidRPr="000B66A4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fldChar w:fldCharType="separate"/>
      </w:r>
      <w:r w:rsidRPr="000B66A4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4</w:t>
      </w:r>
      <w:r w:rsidRPr="000B66A4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fldChar w:fldCharType="end"/>
      </w:r>
      <w:r w:rsidRPr="000B66A4">
        <w:rPr>
          <w:rFonts w:asciiTheme="majorBidi" w:hAnsiTheme="majorBidi" w:cstheme="majorBidi"/>
          <w:color w:val="000000" w:themeColor="text1"/>
          <w:sz w:val="24"/>
          <w:szCs w:val="24"/>
        </w:rPr>
        <w:t>. BSF egg mass (mg) laid with their corresponding BSFL emergent numbers with respect to 3.0 µg/mL α-cedrene and control treatments. n=10.</w:t>
      </w:r>
    </w:p>
    <w:tbl>
      <w:tblPr>
        <w:tblW w:w="8115" w:type="dxa"/>
        <w:tblLook w:val="04A0" w:firstRow="1" w:lastRow="0" w:firstColumn="1" w:lastColumn="0" w:noHBand="0" w:noVBand="1"/>
      </w:tblPr>
      <w:tblGrid>
        <w:gridCol w:w="2219"/>
        <w:gridCol w:w="1183"/>
        <w:gridCol w:w="993"/>
        <w:gridCol w:w="885"/>
        <w:gridCol w:w="2835"/>
      </w:tblGrid>
      <w:tr w:rsidR="0074659A" w:rsidRPr="000B66A4" w14:paraId="174B8E36" w14:textId="77777777" w:rsidTr="00667991">
        <w:trPr>
          <w:trHeight w:val="300"/>
        </w:trPr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C3C762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Treatment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C4E8EF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Replicate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A28F165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Egg mass (mg)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C157A0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Emergent BSFL numbers</w:t>
            </w:r>
          </w:p>
        </w:tc>
      </w:tr>
      <w:tr w:rsidR="0074659A" w:rsidRPr="000B66A4" w14:paraId="65240FA8" w14:textId="77777777" w:rsidTr="00667991">
        <w:trPr>
          <w:trHeight w:val="30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7579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α-cedrene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8438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02FB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123.32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1839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2635</w:t>
            </w:r>
          </w:p>
        </w:tc>
      </w:tr>
      <w:tr w:rsidR="0074659A" w:rsidRPr="000B66A4" w14:paraId="53343EB5" w14:textId="77777777" w:rsidTr="00667991">
        <w:trPr>
          <w:trHeight w:val="30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8EC7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2D9A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4775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115.83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3D87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2059</w:t>
            </w:r>
          </w:p>
        </w:tc>
      </w:tr>
      <w:tr w:rsidR="0074659A" w:rsidRPr="000B66A4" w14:paraId="502C1734" w14:textId="77777777" w:rsidTr="00667991">
        <w:trPr>
          <w:trHeight w:val="30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775B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8A1F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7340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111.27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0344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2398</w:t>
            </w:r>
          </w:p>
        </w:tc>
      </w:tr>
      <w:tr w:rsidR="0074659A" w:rsidRPr="000B66A4" w14:paraId="0F33059A" w14:textId="77777777" w:rsidTr="00667991">
        <w:trPr>
          <w:trHeight w:val="30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F504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6D1A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3F55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114.12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8542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2059</w:t>
            </w:r>
          </w:p>
        </w:tc>
      </w:tr>
      <w:tr w:rsidR="0074659A" w:rsidRPr="000B66A4" w14:paraId="486E0300" w14:textId="77777777" w:rsidTr="00667991">
        <w:trPr>
          <w:trHeight w:val="30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A981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9B6C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44BD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100.46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03F1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1987</w:t>
            </w:r>
          </w:p>
        </w:tc>
      </w:tr>
      <w:tr w:rsidR="0074659A" w:rsidRPr="000B66A4" w14:paraId="6D10FDCD" w14:textId="77777777" w:rsidTr="00667991">
        <w:trPr>
          <w:trHeight w:val="30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F7A8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ACE03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04BB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93.95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6A3F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1989</w:t>
            </w:r>
          </w:p>
        </w:tc>
      </w:tr>
      <w:tr w:rsidR="0074659A" w:rsidRPr="000B66A4" w14:paraId="5AE143DC" w14:textId="77777777" w:rsidTr="00667991">
        <w:trPr>
          <w:trHeight w:val="30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98AF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4B1D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73B2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62.43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5D8A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1921</w:t>
            </w:r>
          </w:p>
        </w:tc>
      </w:tr>
      <w:tr w:rsidR="0074659A" w:rsidRPr="000B66A4" w14:paraId="3BC3EAC5" w14:textId="77777777" w:rsidTr="00667991">
        <w:trPr>
          <w:trHeight w:val="30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28C4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9282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84FB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5F7B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1304</w:t>
            </w:r>
          </w:p>
        </w:tc>
      </w:tr>
      <w:tr w:rsidR="0074659A" w:rsidRPr="000B66A4" w14:paraId="44BCC40C" w14:textId="77777777" w:rsidTr="00667991">
        <w:trPr>
          <w:trHeight w:val="300"/>
        </w:trPr>
        <w:tc>
          <w:tcPr>
            <w:tcW w:w="221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124F6C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7DC37D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R9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EC189C5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93.56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CF31F8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1364</w:t>
            </w:r>
          </w:p>
        </w:tc>
      </w:tr>
      <w:tr w:rsidR="0074659A" w:rsidRPr="000B66A4" w14:paraId="3655F25C" w14:textId="77777777" w:rsidTr="00667991">
        <w:trPr>
          <w:trHeight w:val="300"/>
        </w:trPr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9C8BE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6E655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F2564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109.49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A575A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1641</w:t>
            </w:r>
          </w:p>
        </w:tc>
      </w:tr>
      <w:tr w:rsidR="0074659A" w:rsidRPr="000B66A4" w14:paraId="58D00CCE" w14:textId="77777777" w:rsidTr="00667991">
        <w:trPr>
          <w:trHeight w:val="300"/>
        </w:trPr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8505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Control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E33E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6D82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70.41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DF9B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804</w:t>
            </w:r>
          </w:p>
        </w:tc>
      </w:tr>
      <w:tr w:rsidR="0074659A" w:rsidRPr="000B66A4" w14:paraId="41B53A19" w14:textId="77777777" w:rsidTr="00667991">
        <w:trPr>
          <w:trHeight w:val="30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3053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B2CC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235C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37.74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65CD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431</w:t>
            </w:r>
          </w:p>
        </w:tc>
      </w:tr>
      <w:tr w:rsidR="0074659A" w:rsidRPr="000B66A4" w14:paraId="16D7E094" w14:textId="77777777" w:rsidTr="00667991">
        <w:trPr>
          <w:trHeight w:val="30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95A4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9623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8339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74.04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F8A0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899</w:t>
            </w:r>
          </w:p>
        </w:tc>
      </w:tr>
      <w:tr w:rsidR="0074659A" w:rsidRPr="000B66A4" w14:paraId="1EFB7CC9" w14:textId="77777777" w:rsidTr="00667991">
        <w:trPr>
          <w:trHeight w:val="30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480F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4D6E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30AF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21.36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5422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106</w:t>
            </w:r>
          </w:p>
        </w:tc>
      </w:tr>
      <w:tr w:rsidR="0074659A" w:rsidRPr="000B66A4" w14:paraId="60695C22" w14:textId="77777777" w:rsidTr="00667991">
        <w:trPr>
          <w:trHeight w:val="30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FC18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ECB9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6467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24.77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8C2C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265</w:t>
            </w:r>
          </w:p>
        </w:tc>
      </w:tr>
      <w:tr w:rsidR="0074659A" w:rsidRPr="000B66A4" w14:paraId="70B5E09F" w14:textId="77777777" w:rsidTr="00667991">
        <w:trPr>
          <w:trHeight w:val="30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709F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6FA9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6F72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38.8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6C71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471</w:t>
            </w:r>
          </w:p>
        </w:tc>
      </w:tr>
      <w:tr w:rsidR="0074659A" w:rsidRPr="000B66A4" w14:paraId="3DB00DC5" w14:textId="77777777" w:rsidTr="00667991">
        <w:trPr>
          <w:trHeight w:val="30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2F19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84F5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91A8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43.98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AE07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678</w:t>
            </w:r>
          </w:p>
        </w:tc>
      </w:tr>
      <w:tr w:rsidR="0074659A" w:rsidRPr="000B66A4" w14:paraId="54F53CF9" w14:textId="77777777" w:rsidTr="00667991">
        <w:trPr>
          <w:trHeight w:val="30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267E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8723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41FA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75.69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DBC1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691</w:t>
            </w:r>
          </w:p>
        </w:tc>
      </w:tr>
      <w:tr w:rsidR="0074659A" w:rsidRPr="000B66A4" w14:paraId="60E328E8" w14:textId="77777777" w:rsidTr="00667991">
        <w:trPr>
          <w:trHeight w:val="30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0FB2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0770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437A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52.15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9FD2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681</w:t>
            </w:r>
          </w:p>
        </w:tc>
      </w:tr>
      <w:tr w:rsidR="0074659A" w:rsidRPr="000B66A4" w14:paraId="39FDBFDC" w14:textId="77777777" w:rsidTr="00667991">
        <w:trPr>
          <w:trHeight w:val="300"/>
        </w:trPr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A54286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F5B3EC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R10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00422C7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34.26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B6EF0E" w14:textId="77777777" w:rsidR="0074659A" w:rsidRPr="000B66A4" w:rsidRDefault="0074659A" w:rsidP="00667991">
            <w:pPr>
              <w:jc w:val="both"/>
              <w:rPr>
                <w:rFonts w:asciiTheme="majorBidi" w:hAnsiTheme="majorBidi" w:cstheme="majorBidi"/>
                <w:color w:val="000000"/>
                <w:szCs w:val="24"/>
              </w:rPr>
            </w:pPr>
            <w:r w:rsidRPr="000B66A4">
              <w:rPr>
                <w:rFonts w:asciiTheme="majorBidi" w:hAnsiTheme="majorBidi" w:cstheme="majorBidi"/>
                <w:color w:val="000000"/>
                <w:szCs w:val="24"/>
              </w:rPr>
              <w:t>397</w:t>
            </w:r>
          </w:p>
        </w:tc>
      </w:tr>
    </w:tbl>
    <w:p w14:paraId="13AC7B73" w14:textId="77777777" w:rsidR="0074659A" w:rsidRPr="000B66A4" w:rsidRDefault="0074659A">
      <w:pPr>
        <w:rPr>
          <w:rFonts w:asciiTheme="majorBidi" w:hAnsiTheme="majorBidi" w:cstheme="majorBidi"/>
          <w:b/>
          <w:szCs w:val="24"/>
        </w:rPr>
      </w:pPr>
    </w:p>
    <w:p w14:paraId="6B069C4B" w14:textId="77777777" w:rsidR="002C030F" w:rsidRPr="000B66A4" w:rsidRDefault="002C030F">
      <w:pPr>
        <w:rPr>
          <w:rFonts w:asciiTheme="majorBidi" w:hAnsiTheme="majorBidi" w:cstheme="majorBidi"/>
          <w:szCs w:val="24"/>
        </w:rPr>
      </w:pPr>
    </w:p>
    <w:p w14:paraId="3FF03D25" w14:textId="77777777" w:rsidR="008218C4" w:rsidRPr="000B66A4" w:rsidRDefault="008218C4" w:rsidP="00477182">
      <w:pPr>
        <w:pStyle w:val="SMcaption"/>
        <w:rPr>
          <w:rFonts w:asciiTheme="majorBidi" w:hAnsiTheme="majorBidi" w:cstheme="majorBidi"/>
          <w:szCs w:val="24"/>
        </w:rPr>
      </w:pPr>
    </w:p>
    <w:p w14:paraId="37F107C1" w14:textId="77777777" w:rsidR="00D766F1" w:rsidRPr="000B66A4" w:rsidRDefault="00D766F1" w:rsidP="00477182">
      <w:pPr>
        <w:pStyle w:val="SMcaption"/>
        <w:rPr>
          <w:rFonts w:asciiTheme="majorBidi" w:hAnsiTheme="majorBidi" w:cstheme="majorBidi"/>
          <w:szCs w:val="24"/>
        </w:rPr>
      </w:pPr>
    </w:p>
    <w:sectPr w:rsidR="00D766F1" w:rsidRPr="000B66A4" w:rsidSect="00E853D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A061B" w14:textId="77777777" w:rsidR="00C5043B" w:rsidRDefault="00C5043B">
      <w:r>
        <w:separator/>
      </w:r>
    </w:p>
  </w:endnote>
  <w:endnote w:type="continuationSeparator" w:id="0">
    <w:p w14:paraId="4D93842C" w14:textId="77777777" w:rsidR="00C5043B" w:rsidRDefault="00C5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EA3E" w14:textId="32DFF1A6" w:rsidR="00F125EE" w:rsidRDefault="001141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B22">
      <w:rPr>
        <w:noProof/>
      </w:rPr>
      <w:t>3</w:t>
    </w:r>
    <w:r>
      <w:fldChar w:fldCharType="end"/>
    </w:r>
  </w:p>
  <w:p w14:paraId="211F3547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70DB" w14:textId="77777777" w:rsidR="00C5043B" w:rsidRDefault="00C5043B">
      <w:r>
        <w:separator/>
      </w:r>
    </w:p>
  </w:footnote>
  <w:footnote w:type="continuationSeparator" w:id="0">
    <w:p w14:paraId="592AC736" w14:textId="77777777" w:rsidR="00C5043B" w:rsidRDefault="00C50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07136D"/>
    <w:multiLevelType w:val="hybridMultilevel"/>
    <w:tmpl w:val="9696A588"/>
    <w:lvl w:ilvl="0" w:tplc="FC723EE0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b w:val="0"/>
        <w:sz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843683">
    <w:abstractNumId w:val="9"/>
  </w:num>
  <w:num w:numId="2" w16cid:durableId="485366509">
    <w:abstractNumId w:val="7"/>
  </w:num>
  <w:num w:numId="3" w16cid:durableId="1888255738">
    <w:abstractNumId w:val="6"/>
  </w:num>
  <w:num w:numId="4" w16cid:durableId="681854557">
    <w:abstractNumId w:val="5"/>
  </w:num>
  <w:num w:numId="5" w16cid:durableId="132017859">
    <w:abstractNumId w:val="4"/>
  </w:num>
  <w:num w:numId="6" w16cid:durableId="934366820">
    <w:abstractNumId w:val="8"/>
  </w:num>
  <w:num w:numId="7" w16cid:durableId="1379206068">
    <w:abstractNumId w:val="3"/>
  </w:num>
  <w:num w:numId="8" w16cid:durableId="855268003">
    <w:abstractNumId w:val="2"/>
  </w:num>
  <w:num w:numId="9" w16cid:durableId="1773744170">
    <w:abstractNumId w:val="1"/>
  </w:num>
  <w:num w:numId="10" w16cid:durableId="297105088">
    <w:abstractNumId w:val="0"/>
  </w:num>
  <w:num w:numId="11" w16cid:durableId="166720136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15F74"/>
    <w:rsid w:val="00065EBD"/>
    <w:rsid w:val="00066D0C"/>
    <w:rsid w:val="00083B44"/>
    <w:rsid w:val="000850DC"/>
    <w:rsid w:val="000B66A4"/>
    <w:rsid w:val="000C07BF"/>
    <w:rsid w:val="000C2771"/>
    <w:rsid w:val="000D46F4"/>
    <w:rsid w:val="000F0DCE"/>
    <w:rsid w:val="000F275E"/>
    <w:rsid w:val="000F6BE3"/>
    <w:rsid w:val="00105D5D"/>
    <w:rsid w:val="00112C5B"/>
    <w:rsid w:val="00114193"/>
    <w:rsid w:val="00115A38"/>
    <w:rsid w:val="0011687B"/>
    <w:rsid w:val="00120A70"/>
    <w:rsid w:val="00124F82"/>
    <w:rsid w:val="0016337A"/>
    <w:rsid w:val="00164269"/>
    <w:rsid w:val="001A1BDE"/>
    <w:rsid w:val="001B13CE"/>
    <w:rsid w:val="001F0876"/>
    <w:rsid w:val="001F167C"/>
    <w:rsid w:val="001F5E91"/>
    <w:rsid w:val="002077B9"/>
    <w:rsid w:val="00262D72"/>
    <w:rsid w:val="00294FBB"/>
    <w:rsid w:val="002C030F"/>
    <w:rsid w:val="002F0FB6"/>
    <w:rsid w:val="0031671A"/>
    <w:rsid w:val="00331D75"/>
    <w:rsid w:val="00335357"/>
    <w:rsid w:val="00355362"/>
    <w:rsid w:val="00363E44"/>
    <w:rsid w:val="003659A8"/>
    <w:rsid w:val="003669F9"/>
    <w:rsid w:val="00392402"/>
    <w:rsid w:val="00393BAB"/>
    <w:rsid w:val="00395E86"/>
    <w:rsid w:val="003A2FD8"/>
    <w:rsid w:val="003B40E6"/>
    <w:rsid w:val="003E74FB"/>
    <w:rsid w:val="003F3C74"/>
    <w:rsid w:val="003F5904"/>
    <w:rsid w:val="003F6E14"/>
    <w:rsid w:val="00405336"/>
    <w:rsid w:val="00435ABE"/>
    <w:rsid w:val="004571D5"/>
    <w:rsid w:val="00461D81"/>
    <w:rsid w:val="0046356B"/>
    <w:rsid w:val="00477182"/>
    <w:rsid w:val="004779CB"/>
    <w:rsid w:val="004A6F57"/>
    <w:rsid w:val="004D0135"/>
    <w:rsid w:val="004E00BB"/>
    <w:rsid w:val="004E42D8"/>
    <w:rsid w:val="004E7BA2"/>
    <w:rsid w:val="004F7EDF"/>
    <w:rsid w:val="005001AC"/>
    <w:rsid w:val="00527D71"/>
    <w:rsid w:val="00533910"/>
    <w:rsid w:val="005520A8"/>
    <w:rsid w:val="005607DD"/>
    <w:rsid w:val="005A558C"/>
    <w:rsid w:val="005D712F"/>
    <w:rsid w:val="005E28F8"/>
    <w:rsid w:val="005E6513"/>
    <w:rsid w:val="00607E8E"/>
    <w:rsid w:val="0061619F"/>
    <w:rsid w:val="00632CA3"/>
    <w:rsid w:val="00651114"/>
    <w:rsid w:val="00664560"/>
    <w:rsid w:val="00670299"/>
    <w:rsid w:val="00691985"/>
    <w:rsid w:val="00697611"/>
    <w:rsid w:val="006A1B64"/>
    <w:rsid w:val="006C6A8C"/>
    <w:rsid w:val="006E14E2"/>
    <w:rsid w:val="007108F5"/>
    <w:rsid w:val="00713E5B"/>
    <w:rsid w:val="007402FC"/>
    <w:rsid w:val="007411A1"/>
    <w:rsid w:val="0074659A"/>
    <w:rsid w:val="00793072"/>
    <w:rsid w:val="007C45B3"/>
    <w:rsid w:val="007C565A"/>
    <w:rsid w:val="007E2786"/>
    <w:rsid w:val="00807D35"/>
    <w:rsid w:val="008218C4"/>
    <w:rsid w:val="00867A98"/>
    <w:rsid w:val="00870867"/>
    <w:rsid w:val="00885C9B"/>
    <w:rsid w:val="008A4EBF"/>
    <w:rsid w:val="008D5D2A"/>
    <w:rsid w:val="0090168A"/>
    <w:rsid w:val="00914B63"/>
    <w:rsid w:val="009354F3"/>
    <w:rsid w:val="009447DC"/>
    <w:rsid w:val="00945471"/>
    <w:rsid w:val="00950234"/>
    <w:rsid w:val="00961BA5"/>
    <w:rsid w:val="009743A9"/>
    <w:rsid w:val="009A5287"/>
    <w:rsid w:val="009A7C5F"/>
    <w:rsid w:val="009B2AC5"/>
    <w:rsid w:val="009B7984"/>
    <w:rsid w:val="009F4BED"/>
    <w:rsid w:val="009F7D93"/>
    <w:rsid w:val="00A02E0C"/>
    <w:rsid w:val="00A3403B"/>
    <w:rsid w:val="00A51A12"/>
    <w:rsid w:val="00A53A78"/>
    <w:rsid w:val="00A627D4"/>
    <w:rsid w:val="00A74DA2"/>
    <w:rsid w:val="00A77632"/>
    <w:rsid w:val="00AB399E"/>
    <w:rsid w:val="00AC59D0"/>
    <w:rsid w:val="00AD16B1"/>
    <w:rsid w:val="00AD499C"/>
    <w:rsid w:val="00B36869"/>
    <w:rsid w:val="00B43B31"/>
    <w:rsid w:val="00B47CFA"/>
    <w:rsid w:val="00B574A3"/>
    <w:rsid w:val="00B57F00"/>
    <w:rsid w:val="00B63245"/>
    <w:rsid w:val="00B73C69"/>
    <w:rsid w:val="00B77B2A"/>
    <w:rsid w:val="00B82C22"/>
    <w:rsid w:val="00B93DBA"/>
    <w:rsid w:val="00B9440A"/>
    <w:rsid w:val="00BB2D2A"/>
    <w:rsid w:val="00BC290E"/>
    <w:rsid w:val="00BC3E04"/>
    <w:rsid w:val="00BD58CF"/>
    <w:rsid w:val="00BE12DB"/>
    <w:rsid w:val="00BF0C92"/>
    <w:rsid w:val="00C04CC1"/>
    <w:rsid w:val="00C4096C"/>
    <w:rsid w:val="00C5043B"/>
    <w:rsid w:val="00C50C6D"/>
    <w:rsid w:val="00C600D9"/>
    <w:rsid w:val="00C92B22"/>
    <w:rsid w:val="00CC1384"/>
    <w:rsid w:val="00CD3720"/>
    <w:rsid w:val="00CE04EE"/>
    <w:rsid w:val="00CF1848"/>
    <w:rsid w:val="00CF5C2F"/>
    <w:rsid w:val="00D04BCF"/>
    <w:rsid w:val="00D11A56"/>
    <w:rsid w:val="00D143D9"/>
    <w:rsid w:val="00D30C95"/>
    <w:rsid w:val="00D51C15"/>
    <w:rsid w:val="00D5511B"/>
    <w:rsid w:val="00D766F1"/>
    <w:rsid w:val="00D8032B"/>
    <w:rsid w:val="00DD2E17"/>
    <w:rsid w:val="00DF7D88"/>
    <w:rsid w:val="00E257C8"/>
    <w:rsid w:val="00E40A10"/>
    <w:rsid w:val="00E41512"/>
    <w:rsid w:val="00E4519A"/>
    <w:rsid w:val="00E853D5"/>
    <w:rsid w:val="00E9773B"/>
    <w:rsid w:val="00EA3413"/>
    <w:rsid w:val="00EA6F42"/>
    <w:rsid w:val="00EC13A3"/>
    <w:rsid w:val="00EC7C85"/>
    <w:rsid w:val="00ED2CBE"/>
    <w:rsid w:val="00F125EE"/>
    <w:rsid w:val="00F12E98"/>
    <w:rsid w:val="00F22029"/>
    <w:rsid w:val="00F515FB"/>
    <w:rsid w:val="00F630EA"/>
    <w:rsid w:val="00F64216"/>
    <w:rsid w:val="00F7007E"/>
    <w:rsid w:val="00F73193"/>
    <w:rsid w:val="00F74F95"/>
    <w:rsid w:val="00F80705"/>
    <w:rsid w:val="00FA1481"/>
    <w:rsid w:val="00FF04E3"/>
    <w:rsid w:val="495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link w:val="Heading1"/>
    <w:uiPriority w:val="9"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uiPriority w:val="99"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4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053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40533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uiPriority w:val="11"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rsid w:val="00405336"/>
  </w:style>
  <w:style w:type="paragraph" w:styleId="Title">
    <w:name w:val="Title"/>
    <w:basedOn w:val="Normal"/>
    <w:next w:val="Normal"/>
    <w:link w:val="TitleChar"/>
    <w:uiPriority w:val="10"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uiPriority w:val="99"/>
    <w:rsid w:val="007402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9307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9307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PubInfo">
    <w:name w:val="PubInfo"/>
    <w:basedOn w:val="Normal"/>
    <w:qFormat/>
    <w:rsid w:val="00533910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Normal"/>
    <w:qFormat/>
    <w:rsid w:val="00533910"/>
    <w:pPr>
      <w:suppressAutoHyphens/>
      <w:jc w:val="center"/>
    </w:pPr>
    <w:rPr>
      <w:sz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59A"/>
    <w:rPr>
      <w:rFonts w:ascii="Times" w:eastAsia="Times" w:hAnsi="Times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59A"/>
    <w:rPr>
      <w:rFonts w:ascii="Times" w:hAnsi="Times"/>
      <w:b/>
      <w:color w:val="0000FF"/>
      <w:sz w:val="44"/>
    </w:rPr>
  </w:style>
  <w:style w:type="character" w:styleId="IntenseEmphasis">
    <w:name w:val="Intense Emphasis"/>
    <w:basedOn w:val="DefaultParagraphFont"/>
    <w:uiPriority w:val="21"/>
    <w:qFormat/>
    <w:rsid w:val="0074659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59A"/>
    <w:rPr>
      <w:b/>
      <w:bCs/>
      <w:smallCaps/>
      <w:color w:val="365F91" w:themeColor="accent1" w:themeShade="BF"/>
      <w:spacing w:val="5"/>
    </w:rPr>
  </w:style>
  <w:style w:type="table" w:styleId="PlainTable4">
    <w:name w:val="Plain Table 4"/>
    <w:basedOn w:val="TableNormal"/>
    <w:uiPriority w:val="44"/>
    <w:rsid w:val="0074659A"/>
    <w:rPr>
      <w:rFonts w:ascii="Calibri" w:eastAsiaTheme="minorHAnsi" w:hAnsi="Calibri" w:cstheme="minorBidi"/>
      <w:sz w:val="24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74659A"/>
    <w:rPr>
      <w:rFonts w:ascii="Calibri" w:eastAsiaTheme="minorHAnsi" w:hAnsi="Calibri" w:cstheme="minorBidi"/>
      <w:kern w:val="2"/>
      <w:sz w:val="24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74659A"/>
    <w:pPr>
      <w:spacing w:before="100" w:beforeAutospacing="1" w:after="100" w:afterAutospacing="1"/>
    </w:pPr>
    <w:rPr>
      <w:szCs w:val="24"/>
    </w:rPr>
  </w:style>
  <w:style w:type="table" w:styleId="PlainTable5">
    <w:name w:val="Plain Table 5"/>
    <w:basedOn w:val="TableNormal"/>
    <w:uiPriority w:val="45"/>
    <w:rsid w:val="0074659A"/>
    <w:rPr>
      <w:rFonts w:ascii="Calibri" w:eastAsiaTheme="minorHAnsi" w:hAnsi="Calibri" w:cstheme="minorBidi"/>
      <w:kern w:val="2"/>
      <w:sz w:val="24"/>
      <w:szCs w:val="2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74659A"/>
    <w:rPr>
      <w:rFonts w:ascii="Calibri" w:eastAsiaTheme="minorHAnsi" w:hAnsi="Calibri" w:cstheme="minorBidi"/>
      <w:kern w:val="2"/>
      <w:sz w:val="24"/>
      <w:szCs w:val="22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74659A"/>
    <w:rPr>
      <w:i/>
      <w:iCs/>
    </w:rPr>
  </w:style>
  <w:style w:type="paragraph" w:customStyle="1" w:styleId="Default">
    <w:name w:val="Default"/>
    <w:rsid w:val="007465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14:ligatures w14:val="standardContextual"/>
    </w:rPr>
  </w:style>
  <w:style w:type="character" w:customStyle="1" w:styleId="cf01">
    <w:name w:val="cf01"/>
    <w:basedOn w:val="DefaultParagraphFont"/>
    <w:rsid w:val="0074659A"/>
    <w:rPr>
      <w:rFonts w:ascii="Segoe UI" w:hAnsi="Segoe UI" w:cs="Segoe UI" w:hint="default"/>
      <w:color w:val="262626"/>
      <w:sz w:val="36"/>
      <w:szCs w:val="36"/>
    </w:rPr>
  </w:style>
  <w:style w:type="character" w:styleId="Strong">
    <w:name w:val="Strong"/>
    <w:basedOn w:val="DefaultParagraphFont"/>
    <w:uiPriority w:val="22"/>
    <w:qFormat/>
    <w:rsid w:val="0074659A"/>
    <w:rPr>
      <w:b/>
      <w:bCs/>
    </w:rPr>
  </w:style>
  <w:style w:type="character" w:customStyle="1" w:styleId="bzpyqfadein">
    <w:name w:val="bz_pyq_fadein"/>
    <w:basedOn w:val="DefaultParagraphFont"/>
    <w:rsid w:val="0074659A"/>
  </w:style>
  <w:style w:type="character" w:customStyle="1" w:styleId="whitespace-normal">
    <w:name w:val="whitespace-normal"/>
    <w:basedOn w:val="DefaultParagraphFont"/>
    <w:rsid w:val="0074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ubmed.ncbi.nlm.nih.gov/?term=Onyari+JM&amp;cauthor_id=3829424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med.ncbi.nlm.nih.gov/38294243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ubmed.ncbi.nlm.nih.gov/?term=Bosire+GO&amp;cauthor_id=3829424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21A7F0343744B07CC2CED3D6F8EE" ma:contentTypeVersion="12" ma:contentTypeDescription="Create a new document." ma:contentTypeScope="" ma:versionID="4ed130d46c3bc80f8d043bccdf574eeb">
  <xsd:schema xmlns:xsd="http://www.w3.org/2001/XMLSchema" xmlns:xs="http://www.w3.org/2001/XMLSchema" xmlns:p="http://schemas.microsoft.com/office/2006/metadata/properties" xmlns:ns3="96858f5b-69cf-4d49-a520-6ae816db1d8d" xmlns:ns4="1867113f-8995-4870-a940-2b72f688d265" targetNamespace="http://schemas.microsoft.com/office/2006/metadata/properties" ma:root="true" ma:fieldsID="194ceea0314d884e28c6faa81920b7ec" ns3:_="" ns4:_="">
    <xsd:import namespace="96858f5b-69cf-4d49-a520-6ae816db1d8d"/>
    <xsd:import namespace="1867113f-8995-4870-a940-2b72f688d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8f5b-69cf-4d49-a520-6ae816db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113f-8995-4870-a940-2b72f688d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A6A5F-BF35-401C-A3A1-63045C831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F523CB-42AC-406D-90D9-CA3AE16CA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58f5b-69cf-4d49-a520-6ae816db1d8d"/>
    <ds:schemaRef ds:uri="1867113f-8995-4870-a940-2b72f688d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6C972-A183-49AB-BF18-FB119101A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1599</Words>
  <Characters>9120</Characters>
  <Application>Microsoft Office Word</Application>
  <DocSecurity>0</DocSecurity>
  <Lines>76</Lines>
  <Paragraphs>21</Paragraphs>
  <ScaleCrop>false</ScaleCrop>
  <Company>AAAS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Merid, Getahun</cp:lastModifiedBy>
  <cp:revision>11</cp:revision>
  <cp:lastPrinted>2018-01-11T19:53:00Z</cp:lastPrinted>
  <dcterms:created xsi:type="dcterms:W3CDTF">2026-05-07T15:06:00Z</dcterms:created>
  <dcterms:modified xsi:type="dcterms:W3CDTF">2026-07-10T15:17:00Z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