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9CB4B">
      <w:pPr>
        <w:spacing w:beforeLines="0" w:afterLines="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Supplementary material</w:t>
      </w:r>
    </w:p>
    <w:p w14:paraId="18263679">
      <w:pPr>
        <w:spacing w:beforeLines="0" w:afterLines="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 w14:paraId="20AAD057">
      <w:pPr>
        <w:spacing w:beforeLines="0" w:afterLine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Supplementary Table S1. Complete search strategies for all included databases.</w:t>
      </w:r>
    </w:p>
    <w:p w14:paraId="792E9A1B">
      <w:pPr>
        <w:spacing w:beforeLines="0" w:afterLine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45143F3C">
      <w:pPr>
        <w:spacing w:beforeLines="0" w:afterLine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56344FCF">
      <w:pPr>
        <w:spacing w:beforeLines="0" w:afterLine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tbl>
      <w:tblPr>
        <w:tblStyle w:val="2"/>
        <w:tblW w:w="7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5691"/>
      </w:tblGrid>
      <w:tr w14:paraId="1BF8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8D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Database</w:t>
            </w:r>
          </w:p>
        </w:tc>
        <w:tc>
          <w:tcPr>
            <w:tcW w:w="56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3B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Complete Search Strategy</w:t>
            </w:r>
          </w:p>
        </w:tc>
      </w:tr>
      <w:tr w14:paraId="2F68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B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PubMed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7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(("Diabetes Mellitus, Type 2"[MeSH Terms] </w:t>
            </w:r>
          </w:p>
          <w:p w14:paraId="68C5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OR "Type 2 Diabetes Mellitus"[Title/Abstract] </w:t>
            </w:r>
          </w:p>
          <w:p w14:paraId="171B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T2DM[Title/Abstract])</w:t>
            </w:r>
          </w:p>
          <w:p w14:paraId="2CCB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34E3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("Mobile Health"[MeSH Terms] </w:t>
            </w:r>
          </w:p>
          <w:p w14:paraId="7ACE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OR mHealth[Title/Abstract] </w:t>
            </w:r>
          </w:p>
          <w:p w14:paraId="2C6D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OR "mobile health"[Title/Abstract] </w:t>
            </w:r>
          </w:p>
          <w:p w14:paraId="28C9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OR smartphone[Title/Abstract] </w:t>
            </w:r>
          </w:p>
          <w:p w14:paraId="26BF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WeChat[Title/Abstract]</w:t>
            </w:r>
          </w:p>
          <w:p w14:paraId="3F43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telemedicine[Title/Abstract])</w:t>
            </w:r>
          </w:p>
          <w:p w14:paraId="74FF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0462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("Randomized Controlled Trial"[Publication Type]</w:t>
            </w:r>
          </w:p>
          <w:p w14:paraId="462C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random*[Title/Abstract]))</w:t>
            </w:r>
          </w:p>
          <w:p w14:paraId="3A37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controlled clinical trial[Publication Type]</w:t>
            </w:r>
          </w:p>
        </w:tc>
      </w:tr>
      <w:tr w14:paraId="330C4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C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Cochrane Library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B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("Type 2 diabetes mellitus" OR T2DM)</w:t>
            </w:r>
          </w:p>
          <w:p w14:paraId="7486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25B71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(mHealth OR "mobile health" OR telemedicine OR smartphone OR WeChat)</w:t>
            </w:r>
          </w:p>
          <w:p w14:paraId="0B86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3B98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(randomized controlled trial OR random*)</w:t>
            </w:r>
          </w:p>
        </w:tc>
      </w:tr>
      <w:tr w14:paraId="6BEC7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2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 of Science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3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TS=("Type 2 diabetes mellitus" OR T2DM)</w:t>
            </w:r>
          </w:p>
          <w:p w14:paraId="1FB0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288F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TS=(mHealth OR "mobile health" OR smartphone OR WeChat OR telemedicine)</w:t>
            </w:r>
          </w:p>
          <w:p w14:paraId="54A2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2453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TS=("randomized controlled trial" OR random*)</w:t>
            </w:r>
          </w:p>
        </w:tc>
      </w:tr>
      <w:tr w14:paraId="2CE4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Embase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1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('type 2 diabetes mellitus'/exp </w:t>
            </w:r>
          </w:p>
          <w:p w14:paraId="4595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'type 2 diabetes':ti,ab)</w:t>
            </w:r>
          </w:p>
          <w:p w14:paraId="1DC1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51D6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('mobile health'/exp</w:t>
            </w:r>
          </w:p>
          <w:p w14:paraId="7F8C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mhealth:ti,ab</w:t>
            </w:r>
          </w:p>
          <w:p w14:paraId="3916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'mobile health':ti,ab</w:t>
            </w:r>
          </w:p>
          <w:p w14:paraId="5466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smartphone:ti,ab</w:t>
            </w:r>
          </w:p>
          <w:p w14:paraId="5730D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wechat:ti,ab</w:t>
            </w:r>
          </w:p>
          <w:p w14:paraId="2BFC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telemedicine:ti,ab)</w:t>
            </w:r>
          </w:p>
          <w:p w14:paraId="415E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694F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('randomized controlled trial'/exp</w:t>
            </w:r>
          </w:p>
          <w:p w14:paraId="46FD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random*:ti,ab)</w:t>
            </w:r>
          </w:p>
        </w:tc>
      </w:tr>
      <w:tr w14:paraId="226D7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5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CNKI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主题=(2型糖尿病 OR T2DM)</w:t>
            </w:r>
          </w:p>
          <w:p w14:paraId="1C23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32CA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主题=(移动医疗 OR 移动健康 OR mHealth OR 微信 OR 手机应用 OR 远程管理)</w:t>
            </w:r>
          </w:p>
          <w:p w14:paraId="72A3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38DF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主题=(随机对照试验 OR 随机)</w:t>
            </w:r>
          </w:p>
        </w:tc>
      </w:tr>
      <w:tr w14:paraId="33573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3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Wanfang Data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1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主题=(2型糖尿病 OR T2DM)</w:t>
            </w:r>
          </w:p>
          <w:p w14:paraId="1576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725B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主题=(移动医疗 OR 移动健康 OR mHealth OR 微信 OR APP OR 互联网+)</w:t>
            </w:r>
          </w:p>
          <w:p w14:paraId="438D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6E2B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主题=(随机对照试验 OR 随机)</w:t>
            </w:r>
          </w:p>
        </w:tc>
      </w:tr>
      <w:tr w14:paraId="6C4F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VIP</w:t>
            </w: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9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题名或关键词=(2型糖尿病 OR T2DM)</w:t>
            </w:r>
          </w:p>
          <w:p w14:paraId="3F86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355F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题名或关键词=(移动医疗 OR 移动健康 OR 微信 OR APP OR 互联网)</w:t>
            </w:r>
          </w:p>
          <w:p w14:paraId="3A15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</w:t>
            </w:r>
          </w:p>
          <w:p w14:paraId="62B4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题名或关键词=(随机对照试验 OR 随机)</w:t>
            </w:r>
          </w:p>
        </w:tc>
      </w:tr>
    </w:tbl>
    <w:p w14:paraId="30846AEC">
      <w:pPr>
        <w:spacing w:beforeLines="0" w:afterLine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5CDD9A81">
      <w:pPr>
        <w:spacing w:beforeLines="0" w:afterLines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5FE084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26FB3"/>
    <w:rsid w:val="1B52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2026-07-10T13:36:00Z</dcterms:created>
  <dc:creator>小熊脆脆饼</dc:creator>
  <cp:lastModifiedBy>小熊脆脆饼</cp:lastModifiedBy>
  <dcterms:modified xsi:type="dcterms:W3CDTF">2026-07-10T13:36:58Z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6432380523E74F39A51972256B143C30_11</vt:lpwstr>
  </property>
  <property fmtid="{D5CDD505-2E9C-101B-9397-08002B2CF9AE}" pid="4" name="KSOTemplateDocerSaveRecord">
    <vt:lpwstr>eyJoZGlkIjoiMjIyZmFiNDg0ZjM2Y2MxYzZiODcyYmE2M2FkODY4NmQiLCJ1c2VySWQiOiI5MjExMDY5NDIifQ==</vt:lpwstr>
  </property>
</Properties>
</file>