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5D07E" w14:textId="77777777" w:rsidR="007F21B0" w:rsidRDefault="007F21B0" w:rsidP="007F21B0">
      <w:pPr>
        <w:pStyle w:val="BodyText"/>
        <w:rPr>
          <w:color w:val="000000" w:themeColor="text1"/>
          <w:lang w:eastAsia="ja-JP"/>
        </w:rPr>
      </w:pPr>
      <w:r w:rsidRPr="00E60FF9">
        <w:rPr>
          <w:color w:val="000000" w:themeColor="text1"/>
          <w:lang w:eastAsia="ja-JP"/>
        </w:rPr>
        <w:t>Table 1 Baseline patient characteristics</w:t>
      </w:r>
    </w:p>
    <w:p w14:paraId="2BAC5355" w14:textId="77777777" w:rsidR="007F21B0" w:rsidRPr="00A01E70" w:rsidRDefault="007F21B0" w:rsidP="007F21B0">
      <w:pPr>
        <w:pStyle w:val="BodyText"/>
        <w:rPr>
          <w:color w:val="000000" w:themeColor="text1"/>
          <w:lang w:eastAsia="ja-JP"/>
        </w:rPr>
      </w:pPr>
      <w:r>
        <w:rPr>
          <w:noProof/>
        </w:rPr>
        <w:drawing>
          <wp:inline distT="0" distB="0" distL="0" distR="0" wp14:anchorId="0D05AA64" wp14:editId="2D666EE2">
            <wp:extent cx="5612130" cy="4558030"/>
            <wp:effectExtent l="0" t="0" r="1270" b="1270"/>
            <wp:docPr id="6843349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3349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55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A3DD5" w14:textId="77777777" w:rsidR="00E023F9" w:rsidRDefault="00E023F9"/>
    <w:p w14:paraId="37F524DD" w14:textId="77777777" w:rsidR="007F21B0" w:rsidRDefault="007F21B0"/>
    <w:p w14:paraId="152BF318" w14:textId="77777777" w:rsidR="007F21B0" w:rsidRDefault="007F21B0"/>
    <w:p w14:paraId="58B30950" w14:textId="77777777" w:rsidR="007F21B0" w:rsidRDefault="007F21B0" w:rsidP="007F21B0">
      <w:pPr>
        <w:pStyle w:val="BodyText"/>
        <w:rPr>
          <w:color w:val="000000" w:themeColor="text1"/>
          <w:lang w:eastAsia="ja-JP"/>
        </w:rPr>
      </w:pPr>
      <w:r w:rsidRPr="00E60FF9">
        <w:rPr>
          <w:color w:val="000000" w:themeColor="text1"/>
          <w:lang w:eastAsia="ja-JP"/>
        </w:rPr>
        <w:t>Table 2. Free-text comments regarding bottle packaging</w:t>
      </w:r>
    </w:p>
    <w:p w14:paraId="677934C7" w14:textId="77777777" w:rsidR="007F21B0" w:rsidRPr="00E0636A" w:rsidRDefault="007F21B0" w:rsidP="007F21B0">
      <w:pPr>
        <w:pStyle w:val="BodyText"/>
        <w:rPr>
          <w:color w:val="000000" w:themeColor="text1"/>
          <w:lang w:eastAsia="ja-JP"/>
        </w:rPr>
      </w:pPr>
      <w:r>
        <w:rPr>
          <w:noProof/>
        </w:rPr>
        <w:lastRenderedPageBreak/>
        <w:drawing>
          <wp:inline distT="0" distB="0" distL="0" distR="0" wp14:anchorId="2FEA93A8" wp14:editId="552F53F2">
            <wp:extent cx="5612130" cy="4063365"/>
            <wp:effectExtent l="0" t="0" r="1270" b="635"/>
            <wp:docPr id="95457012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57012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6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981F5" w14:textId="77777777" w:rsidR="007F21B0" w:rsidRDefault="007F21B0"/>
    <w:p w14:paraId="6775FC3C" w14:textId="77777777" w:rsidR="007F21B0" w:rsidRDefault="007F21B0"/>
    <w:p w14:paraId="36E71A92" w14:textId="77777777" w:rsidR="007F21B0" w:rsidRDefault="007F21B0" w:rsidP="007F21B0">
      <w:pPr>
        <w:pStyle w:val="BodyText"/>
        <w:rPr>
          <w:color w:val="000000" w:themeColor="text1"/>
          <w:lang w:eastAsia="ja-JP"/>
        </w:rPr>
      </w:pPr>
      <w:r w:rsidRPr="00E60FF9">
        <w:rPr>
          <w:color w:val="000000" w:themeColor="text1"/>
          <w:lang w:eastAsia="ja-JP"/>
        </w:rPr>
        <w:t>Table3 Participant perceptions of bottle and PTP packaging</w:t>
      </w:r>
    </w:p>
    <w:p w14:paraId="5AF31D84" w14:textId="77777777" w:rsidR="007F21B0" w:rsidRDefault="007F21B0" w:rsidP="007F21B0">
      <w:pPr>
        <w:pStyle w:val="BodyText"/>
        <w:rPr>
          <w:color w:val="000000" w:themeColor="text1"/>
          <w:lang w:eastAsia="ja-JP"/>
        </w:rPr>
      </w:pPr>
      <w:r>
        <w:rPr>
          <w:noProof/>
        </w:rPr>
        <w:drawing>
          <wp:inline distT="0" distB="0" distL="0" distR="0" wp14:anchorId="3BC03FEC" wp14:editId="59611AF2">
            <wp:extent cx="5612130" cy="2285365"/>
            <wp:effectExtent l="0" t="0" r="1270" b="635"/>
            <wp:docPr id="17506974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6974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C4789" w14:textId="77777777" w:rsidR="007F21B0" w:rsidRDefault="007F21B0"/>
    <w:p w14:paraId="492B68E7" w14:textId="77777777" w:rsidR="007F21B0" w:rsidRDefault="007F21B0" w:rsidP="007F21B0">
      <w:pPr>
        <w:pStyle w:val="BodyText"/>
        <w:rPr>
          <w:color w:val="000000" w:themeColor="text1"/>
          <w:lang w:eastAsia="ja-JP"/>
        </w:rPr>
      </w:pPr>
      <w:r w:rsidRPr="00E60FF9">
        <w:rPr>
          <w:color w:val="000000" w:themeColor="text1"/>
          <w:lang w:eastAsia="ja-JP"/>
        </w:rPr>
        <w:t>Table 4. Free-text comments regarding PTP packaging</w:t>
      </w:r>
    </w:p>
    <w:p w14:paraId="21643FE9" w14:textId="77777777" w:rsidR="007F21B0" w:rsidRPr="00E0636A" w:rsidRDefault="007F21B0" w:rsidP="007F21B0">
      <w:pPr>
        <w:pStyle w:val="BodyText"/>
        <w:rPr>
          <w:color w:val="000000" w:themeColor="text1"/>
          <w:lang w:eastAsia="ja-JP"/>
        </w:rPr>
      </w:pPr>
      <w:r>
        <w:rPr>
          <w:noProof/>
        </w:rPr>
        <w:lastRenderedPageBreak/>
        <w:drawing>
          <wp:inline distT="0" distB="0" distL="0" distR="0" wp14:anchorId="1DF486E4" wp14:editId="48E7A9FA">
            <wp:extent cx="5612130" cy="3618865"/>
            <wp:effectExtent l="0" t="0" r="1270" b="635"/>
            <wp:docPr id="57002488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02488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1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3EB4A" w14:textId="77777777" w:rsidR="007F21B0" w:rsidRDefault="007F21B0"/>
    <w:p w14:paraId="09FE2616" w14:textId="77777777" w:rsidR="007F21B0" w:rsidRDefault="007F21B0"/>
    <w:sectPr w:rsidR="007F21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1B0"/>
    <w:rsid w:val="000C4033"/>
    <w:rsid w:val="00173ED8"/>
    <w:rsid w:val="002F50B1"/>
    <w:rsid w:val="004B42CB"/>
    <w:rsid w:val="005F2B46"/>
    <w:rsid w:val="006E1731"/>
    <w:rsid w:val="007F21B0"/>
    <w:rsid w:val="00866D74"/>
    <w:rsid w:val="00882A73"/>
    <w:rsid w:val="00906905"/>
    <w:rsid w:val="0095305D"/>
    <w:rsid w:val="00B10170"/>
    <w:rsid w:val="00B260B7"/>
    <w:rsid w:val="00B85331"/>
    <w:rsid w:val="00C94D66"/>
    <w:rsid w:val="00CC0BA3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DA799"/>
  <w15:chartTrackingRefBased/>
  <w15:docId w15:val="{A5AD0DE1-AE59-47AF-866B-F4BBB7DB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21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21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1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21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21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21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21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21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21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1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21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1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21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1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1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1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21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21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21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21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21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21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21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21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21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21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21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21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21B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7F21B0"/>
    <w:pPr>
      <w:spacing w:before="180" w:after="18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7F21B0"/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2026-07-29T09:43:00Z</dcterms:created>
  <dcterms:modified xsi:type="dcterms:W3CDTF">2026-07-29T09:44:00Z</dcterms:modified>
</cp:coreProperties>
</file>