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2C08" w14:textId="77777777" w:rsidR="005E21AC" w:rsidRPr="004641E2" w:rsidRDefault="00427288">
      <w:pPr>
        <w:rPr>
          <w:bCs/>
          <w:i/>
          <w:iCs/>
        </w:rPr>
      </w:pPr>
      <w:r>
        <w:rPr>
          <w:b/>
        </w:rPr>
        <w:t>Table 1</w:t>
      </w:r>
      <w:r>
        <w:rPr>
          <w:b/>
        </w:rPr>
        <w:br/>
      </w:r>
      <w:r w:rsidRPr="004641E2">
        <w:rPr>
          <w:bCs/>
          <w:i/>
          <w:iCs/>
        </w:rPr>
        <w:t>Participant characteristics by role and museum site.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975"/>
        <w:gridCol w:w="1975"/>
        <w:gridCol w:w="1975"/>
        <w:gridCol w:w="1975"/>
        <w:gridCol w:w="1975"/>
        <w:gridCol w:w="1975"/>
      </w:tblGrid>
      <w:tr w:rsidR="005E21AC" w14:paraId="26F6D74F" w14:textId="77777777" w:rsidTr="00684B7C">
        <w:trPr>
          <w:tblHeader/>
          <w:jc w:val="center"/>
        </w:trPr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4178114A" w14:textId="77777777" w:rsidR="005E21AC" w:rsidRDefault="00427288">
            <w:r>
              <w:rPr>
                <w:b/>
                <w:sz w:val="20"/>
              </w:rPr>
              <w:t>Group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363C0A51" w14:textId="77777777" w:rsidR="005E21AC" w:rsidRPr="007763A8" w:rsidRDefault="00427288">
            <w:pPr>
              <w:rPr>
                <w:i/>
                <w:iCs/>
              </w:rPr>
            </w:pPr>
            <w:r w:rsidRPr="007763A8">
              <w:rPr>
                <w:b/>
                <w:i/>
                <w:iCs/>
                <w:sz w:val="20"/>
              </w:rPr>
              <w:t>n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38649560" w14:textId="77777777" w:rsidR="005E21AC" w:rsidRDefault="00427288">
            <w:r>
              <w:rPr>
                <w:b/>
                <w:sz w:val="20"/>
              </w:rPr>
              <w:t>Age, years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05C35673" w14:textId="77777777" w:rsidR="005E21AC" w:rsidRDefault="00427288">
            <w:r>
              <w:rPr>
                <w:b/>
                <w:sz w:val="20"/>
              </w:rPr>
              <w:t>PHQ-9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31D833B3" w14:textId="77777777" w:rsidR="005E21AC" w:rsidRDefault="00427288">
            <w:r>
              <w:rPr>
                <w:b/>
                <w:sz w:val="20"/>
              </w:rPr>
              <w:t>MoCA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4E441D2A" w14:textId="77777777" w:rsidR="005E21AC" w:rsidRDefault="00427288">
            <w:r>
              <w:rPr>
                <w:b/>
                <w:sz w:val="20"/>
              </w:rPr>
              <w:t xml:space="preserve">Female, </w:t>
            </w:r>
            <w:r w:rsidRPr="007763A8">
              <w:rPr>
                <w:b/>
                <w:i/>
                <w:iCs/>
                <w:sz w:val="20"/>
              </w:rPr>
              <w:t>n</w:t>
            </w:r>
            <w:r>
              <w:rPr>
                <w:b/>
                <w:sz w:val="20"/>
              </w:rPr>
              <w:t xml:space="preserve"> (%)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261FA482" w14:textId="77777777" w:rsidR="005E21AC" w:rsidRDefault="00427288">
            <w:r>
              <w:rPr>
                <w:b/>
                <w:sz w:val="20"/>
              </w:rPr>
              <w:t xml:space="preserve">Male, </w:t>
            </w:r>
            <w:r w:rsidRPr="007763A8">
              <w:rPr>
                <w:b/>
                <w:i/>
                <w:iCs/>
                <w:sz w:val="20"/>
              </w:rPr>
              <w:t>n</w:t>
            </w:r>
            <w:r>
              <w:rPr>
                <w:b/>
                <w:sz w:val="20"/>
              </w:rPr>
              <w:t xml:space="preserve"> (%)</w:t>
            </w:r>
          </w:p>
        </w:tc>
      </w:tr>
      <w:tr w:rsidR="005E21AC" w14:paraId="4BE1F208" w14:textId="77777777" w:rsidTr="00684B7C">
        <w:trPr>
          <w:jc w:val="center"/>
        </w:trPr>
        <w:tc>
          <w:tcPr>
            <w:tcW w:w="1975" w:type="dxa"/>
            <w:tcBorders>
              <w:top w:val="single" w:sz="12" w:space="0" w:color="auto"/>
            </w:tcBorders>
          </w:tcPr>
          <w:p w14:paraId="66AEC17F" w14:textId="77777777" w:rsidR="005E21AC" w:rsidRDefault="00427288">
            <w:r>
              <w:rPr>
                <w:sz w:val="20"/>
              </w:rPr>
              <w:t>Total sample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59421022" w14:textId="77777777" w:rsidR="005E21AC" w:rsidRDefault="00427288">
            <w:r>
              <w:rPr>
                <w:sz w:val="20"/>
              </w:rPr>
              <w:t>64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5671D0E0" w14:textId="3BDF11B3" w:rsidR="005E21AC" w:rsidRDefault="00427288">
            <w:r>
              <w:rPr>
                <w:sz w:val="20"/>
              </w:rPr>
              <w:t>56.70</w:t>
            </w:r>
            <w:r w:rsidR="00E71083">
              <w:rPr>
                <w:rFonts w:hint="cs"/>
                <w:sz w:val="20"/>
                <w:cs/>
                <w:lang w:bidi="th-TH"/>
              </w:rPr>
              <w:t xml:space="preserve">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 w:rsidR="00E71083">
              <w:rPr>
                <w:rFonts w:hint="cs"/>
                <w:sz w:val="22"/>
                <w:cs/>
                <w:lang w:bidi="th-TH"/>
              </w:rPr>
              <w:t xml:space="preserve"> </w:t>
            </w:r>
            <w:r>
              <w:rPr>
                <w:sz w:val="20"/>
              </w:rPr>
              <w:t>14.92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67670A1F" w14:textId="6321AB25" w:rsidR="005E21AC" w:rsidRDefault="00427288">
            <w:r>
              <w:rPr>
                <w:sz w:val="20"/>
              </w:rPr>
              <w:t xml:space="preserve">1.69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2.20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76FC44EA" w14:textId="1433AAC1" w:rsidR="005E21AC" w:rsidRDefault="00427288">
            <w:r>
              <w:rPr>
                <w:sz w:val="20"/>
              </w:rPr>
              <w:t xml:space="preserve">25.69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3.33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46ECB64D" w14:textId="77777777" w:rsidR="005E21AC" w:rsidRDefault="00427288">
            <w:r>
              <w:rPr>
                <w:sz w:val="20"/>
              </w:rPr>
              <w:t>49 (76.6%)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021A7407" w14:textId="77777777" w:rsidR="005E21AC" w:rsidRDefault="00427288">
            <w:r>
              <w:rPr>
                <w:sz w:val="20"/>
              </w:rPr>
              <w:t>15 (23.4%)</w:t>
            </w:r>
          </w:p>
        </w:tc>
      </w:tr>
      <w:tr w:rsidR="005E21AC" w14:paraId="133C5DEC" w14:textId="77777777" w:rsidTr="00776126">
        <w:trPr>
          <w:jc w:val="center"/>
        </w:trPr>
        <w:tc>
          <w:tcPr>
            <w:tcW w:w="1975" w:type="dxa"/>
          </w:tcPr>
          <w:p w14:paraId="360EED4F" w14:textId="77777777" w:rsidR="005E21AC" w:rsidRDefault="00427288">
            <w:r>
              <w:rPr>
                <w:sz w:val="20"/>
              </w:rPr>
              <w:t>Caregivers, total</w:t>
            </w:r>
          </w:p>
        </w:tc>
        <w:tc>
          <w:tcPr>
            <w:tcW w:w="1975" w:type="dxa"/>
          </w:tcPr>
          <w:p w14:paraId="75B2B65B" w14:textId="77777777" w:rsidR="005E21AC" w:rsidRDefault="00427288">
            <w:r>
              <w:rPr>
                <w:sz w:val="20"/>
              </w:rPr>
              <w:t>32</w:t>
            </w:r>
          </w:p>
        </w:tc>
        <w:tc>
          <w:tcPr>
            <w:tcW w:w="1975" w:type="dxa"/>
          </w:tcPr>
          <w:p w14:paraId="640AA5E9" w14:textId="4D7FC75A" w:rsidR="005E21AC" w:rsidRDefault="00427288">
            <w:r>
              <w:rPr>
                <w:sz w:val="20"/>
              </w:rPr>
              <w:t xml:space="preserve">44.03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9.43</w:t>
            </w:r>
          </w:p>
        </w:tc>
        <w:tc>
          <w:tcPr>
            <w:tcW w:w="1975" w:type="dxa"/>
          </w:tcPr>
          <w:p w14:paraId="078BC85F" w14:textId="29312BCB" w:rsidR="005E21AC" w:rsidRDefault="00427288">
            <w:r>
              <w:rPr>
                <w:sz w:val="20"/>
              </w:rPr>
              <w:t xml:space="preserve">2.16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2.76</w:t>
            </w:r>
          </w:p>
        </w:tc>
        <w:tc>
          <w:tcPr>
            <w:tcW w:w="1975" w:type="dxa"/>
          </w:tcPr>
          <w:p w14:paraId="18928722" w14:textId="5B3D27C5" w:rsidR="005E21AC" w:rsidRDefault="00427288">
            <w:r>
              <w:rPr>
                <w:sz w:val="20"/>
              </w:rPr>
              <w:t xml:space="preserve">26.84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2.03</w:t>
            </w:r>
          </w:p>
        </w:tc>
        <w:tc>
          <w:tcPr>
            <w:tcW w:w="1975" w:type="dxa"/>
          </w:tcPr>
          <w:p w14:paraId="4856D3AE" w14:textId="77777777" w:rsidR="005E21AC" w:rsidRDefault="00427288">
            <w:r>
              <w:rPr>
                <w:sz w:val="20"/>
              </w:rPr>
              <w:t>26 (81.2%)</w:t>
            </w:r>
          </w:p>
        </w:tc>
        <w:tc>
          <w:tcPr>
            <w:tcW w:w="1975" w:type="dxa"/>
          </w:tcPr>
          <w:p w14:paraId="46039A1E" w14:textId="77777777" w:rsidR="005E21AC" w:rsidRDefault="00427288">
            <w:r>
              <w:rPr>
                <w:sz w:val="20"/>
              </w:rPr>
              <w:t>6 (18.8%)</w:t>
            </w:r>
          </w:p>
        </w:tc>
      </w:tr>
      <w:tr w:rsidR="005E21AC" w14:paraId="21A00989" w14:textId="77777777" w:rsidTr="00776126">
        <w:trPr>
          <w:jc w:val="center"/>
        </w:trPr>
        <w:tc>
          <w:tcPr>
            <w:tcW w:w="1975" w:type="dxa"/>
          </w:tcPr>
          <w:p w14:paraId="0DEBE53A" w14:textId="77777777" w:rsidR="005E21AC" w:rsidRDefault="00427288">
            <w:r>
              <w:rPr>
                <w:sz w:val="20"/>
              </w:rPr>
              <w:t>Older adults, total</w:t>
            </w:r>
          </w:p>
        </w:tc>
        <w:tc>
          <w:tcPr>
            <w:tcW w:w="1975" w:type="dxa"/>
          </w:tcPr>
          <w:p w14:paraId="2DC5A848" w14:textId="77777777" w:rsidR="005E21AC" w:rsidRDefault="00427288">
            <w:r>
              <w:rPr>
                <w:sz w:val="20"/>
              </w:rPr>
              <w:t>32</w:t>
            </w:r>
          </w:p>
        </w:tc>
        <w:tc>
          <w:tcPr>
            <w:tcW w:w="1975" w:type="dxa"/>
          </w:tcPr>
          <w:p w14:paraId="12D58D34" w14:textId="0B89D718" w:rsidR="005E21AC" w:rsidRDefault="00427288">
            <w:r>
              <w:rPr>
                <w:sz w:val="20"/>
              </w:rPr>
              <w:t xml:space="preserve">69.38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5.68</w:t>
            </w:r>
          </w:p>
        </w:tc>
        <w:tc>
          <w:tcPr>
            <w:tcW w:w="1975" w:type="dxa"/>
          </w:tcPr>
          <w:p w14:paraId="2596BC77" w14:textId="7D13C615" w:rsidR="005E21AC" w:rsidRDefault="00427288">
            <w:r>
              <w:rPr>
                <w:sz w:val="20"/>
              </w:rPr>
              <w:t xml:space="preserve">1.22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1.31</w:t>
            </w:r>
          </w:p>
        </w:tc>
        <w:tc>
          <w:tcPr>
            <w:tcW w:w="1975" w:type="dxa"/>
          </w:tcPr>
          <w:p w14:paraId="22C8DA07" w14:textId="5AD354FA" w:rsidR="005E21AC" w:rsidRDefault="00427288">
            <w:r>
              <w:rPr>
                <w:sz w:val="20"/>
              </w:rPr>
              <w:t xml:space="preserve">24.53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3.95</w:t>
            </w:r>
          </w:p>
        </w:tc>
        <w:tc>
          <w:tcPr>
            <w:tcW w:w="1975" w:type="dxa"/>
          </w:tcPr>
          <w:p w14:paraId="0E610C3F" w14:textId="77777777" w:rsidR="005E21AC" w:rsidRDefault="00427288">
            <w:r>
              <w:rPr>
                <w:sz w:val="20"/>
              </w:rPr>
              <w:t>23 (71.9%)</w:t>
            </w:r>
          </w:p>
        </w:tc>
        <w:tc>
          <w:tcPr>
            <w:tcW w:w="1975" w:type="dxa"/>
          </w:tcPr>
          <w:p w14:paraId="3C1F8E3A" w14:textId="77777777" w:rsidR="005E21AC" w:rsidRDefault="00427288">
            <w:r>
              <w:rPr>
                <w:sz w:val="20"/>
              </w:rPr>
              <w:t>9 (28.1%)</w:t>
            </w:r>
          </w:p>
        </w:tc>
      </w:tr>
      <w:tr w:rsidR="005E21AC" w14:paraId="264CFE0A" w14:textId="77777777" w:rsidTr="00776126">
        <w:trPr>
          <w:jc w:val="center"/>
        </w:trPr>
        <w:tc>
          <w:tcPr>
            <w:tcW w:w="1975" w:type="dxa"/>
          </w:tcPr>
          <w:p w14:paraId="139A84AB" w14:textId="77777777" w:rsidR="005E21AC" w:rsidRDefault="00427288">
            <w:r>
              <w:rPr>
                <w:sz w:val="20"/>
              </w:rPr>
              <w:t>Caregivers - Site 1</w:t>
            </w:r>
          </w:p>
        </w:tc>
        <w:tc>
          <w:tcPr>
            <w:tcW w:w="1975" w:type="dxa"/>
          </w:tcPr>
          <w:p w14:paraId="29E05AEE" w14:textId="77777777" w:rsidR="005E21AC" w:rsidRDefault="00427288">
            <w:r>
              <w:rPr>
                <w:sz w:val="20"/>
              </w:rPr>
              <w:t>16</w:t>
            </w:r>
          </w:p>
        </w:tc>
        <w:tc>
          <w:tcPr>
            <w:tcW w:w="1975" w:type="dxa"/>
          </w:tcPr>
          <w:p w14:paraId="1F0D28E4" w14:textId="24A1F8F6" w:rsidR="005E21AC" w:rsidRDefault="00427288">
            <w:r>
              <w:rPr>
                <w:sz w:val="20"/>
              </w:rPr>
              <w:t xml:space="preserve">49.62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5.16</w:t>
            </w:r>
          </w:p>
        </w:tc>
        <w:tc>
          <w:tcPr>
            <w:tcW w:w="1975" w:type="dxa"/>
          </w:tcPr>
          <w:p w14:paraId="56E670CB" w14:textId="69A4435A" w:rsidR="005E21AC" w:rsidRDefault="00427288">
            <w:r>
              <w:rPr>
                <w:sz w:val="20"/>
              </w:rPr>
              <w:t xml:space="preserve">1.50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1.10</w:t>
            </w:r>
          </w:p>
        </w:tc>
        <w:tc>
          <w:tcPr>
            <w:tcW w:w="1975" w:type="dxa"/>
          </w:tcPr>
          <w:p w14:paraId="6181FDE7" w14:textId="5429A3B6" w:rsidR="005E21AC" w:rsidRDefault="00427288">
            <w:r>
              <w:rPr>
                <w:sz w:val="20"/>
              </w:rPr>
              <w:t xml:space="preserve">27.50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1.71</w:t>
            </w:r>
          </w:p>
        </w:tc>
        <w:tc>
          <w:tcPr>
            <w:tcW w:w="1975" w:type="dxa"/>
          </w:tcPr>
          <w:p w14:paraId="52F65ECF" w14:textId="77777777" w:rsidR="005E21AC" w:rsidRDefault="00427288">
            <w:r>
              <w:rPr>
                <w:sz w:val="20"/>
              </w:rPr>
              <w:t>15 (93.8%)</w:t>
            </w:r>
          </w:p>
        </w:tc>
        <w:tc>
          <w:tcPr>
            <w:tcW w:w="1975" w:type="dxa"/>
          </w:tcPr>
          <w:p w14:paraId="50A00783" w14:textId="77777777" w:rsidR="005E21AC" w:rsidRDefault="00427288">
            <w:r>
              <w:rPr>
                <w:sz w:val="20"/>
              </w:rPr>
              <w:t>1 (6.2%)</w:t>
            </w:r>
          </w:p>
        </w:tc>
      </w:tr>
      <w:tr w:rsidR="005E21AC" w14:paraId="368C1065" w14:textId="77777777" w:rsidTr="00776126">
        <w:trPr>
          <w:jc w:val="center"/>
        </w:trPr>
        <w:tc>
          <w:tcPr>
            <w:tcW w:w="1975" w:type="dxa"/>
          </w:tcPr>
          <w:p w14:paraId="72BA8A1D" w14:textId="77777777" w:rsidR="005E21AC" w:rsidRDefault="00427288">
            <w:r>
              <w:rPr>
                <w:sz w:val="20"/>
              </w:rPr>
              <w:t>Older adults - Site 1</w:t>
            </w:r>
          </w:p>
        </w:tc>
        <w:tc>
          <w:tcPr>
            <w:tcW w:w="1975" w:type="dxa"/>
          </w:tcPr>
          <w:p w14:paraId="79517B7C" w14:textId="77777777" w:rsidR="005E21AC" w:rsidRDefault="00427288">
            <w:r>
              <w:rPr>
                <w:sz w:val="20"/>
              </w:rPr>
              <w:t>16</w:t>
            </w:r>
          </w:p>
        </w:tc>
        <w:tc>
          <w:tcPr>
            <w:tcW w:w="1975" w:type="dxa"/>
          </w:tcPr>
          <w:p w14:paraId="45FB351D" w14:textId="00884BB2" w:rsidR="005E21AC" w:rsidRDefault="00427288">
            <w:r>
              <w:rPr>
                <w:sz w:val="20"/>
              </w:rPr>
              <w:t xml:space="preserve">72.31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6.24</w:t>
            </w:r>
          </w:p>
        </w:tc>
        <w:tc>
          <w:tcPr>
            <w:tcW w:w="1975" w:type="dxa"/>
          </w:tcPr>
          <w:p w14:paraId="5131771F" w14:textId="19A0020B" w:rsidR="005E21AC" w:rsidRDefault="00427288">
            <w:r>
              <w:rPr>
                <w:sz w:val="20"/>
              </w:rPr>
              <w:t xml:space="preserve">1.38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1.36</w:t>
            </w:r>
          </w:p>
        </w:tc>
        <w:tc>
          <w:tcPr>
            <w:tcW w:w="1975" w:type="dxa"/>
          </w:tcPr>
          <w:p w14:paraId="71B3B514" w14:textId="72A25675" w:rsidR="005E21AC" w:rsidRDefault="00427288">
            <w:r>
              <w:rPr>
                <w:sz w:val="20"/>
              </w:rPr>
              <w:t xml:space="preserve">24.38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3.96</w:t>
            </w:r>
          </w:p>
        </w:tc>
        <w:tc>
          <w:tcPr>
            <w:tcW w:w="1975" w:type="dxa"/>
          </w:tcPr>
          <w:p w14:paraId="1636B1C9" w14:textId="77777777" w:rsidR="005E21AC" w:rsidRDefault="00427288">
            <w:r>
              <w:rPr>
                <w:sz w:val="20"/>
              </w:rPr>
              <w:t>12 (75.0%)</w:t>
            </w:r>
          </w:p>
        </w:tc>
        <w:tc>
          <w:tcPr>
            <w:tcW w:w="1975" w:type="dxa"/>
          </w:tcPr>
          <w:p w14:paraId="4B4F26B0" w14:textId="77777777" w:rsidR="005E21AC" w:rsidRDefault="00427288">
            <w:r>
              <w:rPr>
                <w:sz w:val="20"/>
              </w:rPr>
              <w:t>4 (25.0%)</w:t>
            </w:r>
          </w:p>
        </w:tc>
      </w:tr>
      <w:tr w:rsidR="005E21AC" w14:paraId="0FDC3539" w14:textId="77777777" w:rsidTr="00776126">
        <w:trPr>
          <w:jc w:val="center"/>
        </w:trPr>
        <w:tc>
          <w:tcPr>
            <w:tcW w:w="1975" w:type="dxa"/>
          </w:tcPr>
          <w:p w14:paraId="365DC018" w14:textId="77777777" w:rsidR="005E21AC" w:rsidRDefault="00427288">
            <w:r>
              <w:rPr>
                <w:sz w:val="20"/>
              </w:rPr>
              <w:t>Caregivers - Site 2</w:t>
            </w:r>
          </w:p>
        </w:tc>
        <w:tc>
          <w:tcPr>
            <w:tcW w:w="1975" w:type="dxa"/>
          </w:tcPr>
          <w:p w14:paraId="459F248C" w14:textId="77777777" w:rsidR="005E21AC" w:rsidRDefault="00427288">
            <w:r>
              <w:rPr>
                <w:sz w:val="20"/>
              </w:rPr>
              <w:t>16</w:t>
            </w:r>
          </w:p>
        </w:tc>
        <w:tc>
          <w:tcPr>
            <w:tcW w:w="1975" w:type="dxa"/>
          </w:tcPr>
          <w:p w14:paraId="0549E1CF" w14:textId="6D8207B0" w:rsidR="005E21AC" w:rsidRDefault="00427288">
            <w:r>
              <w:rPr>
                <w:sz w:val="20"/>
              </w:rPr>
              <w:t xml:space="preserve">38.44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9.51</w:t>
            </w:r>
          </w:p>
        </w:tc>
        <w:tc>
          <w:tcPr>
            <w:tcW w:w="1975" w:type="dxa"/>
          </w:tcPr>
          <w:p w14:paraId="7E687898" w14:textId="7138DA7E" w:rsidR="005E21AC" w:rsidRDefault="00427288">
            <w:r>
              <w:rPr>
                <w:sz w:val="20"/>
              </w:rPr>
              <w:t xml:space="preserve">2.81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3.69</w:t>
            </w:r>
          </w:p>
        </w:tc>
        <w:tc>
          <w:tcPr>
            <w:tcW w:w="1975" w:type="dxa"/>
          </w:tcPr>
          <w:p w14:paraId="08E75A7B" w14:textId="7DEEC818" w:rsidR="005E21AC" w:rsidRDefault="00427288">
            <w:r>
              <w:rPr>
                <w:sz w:val="20"/>
              </w:rPr>
              <w:t xml:space="preserve">26.19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2.17</w:t>
            </w:r>
          </w:p>
        </w:tc>
        <w:tc>
          <w:tcPr>
            <w:tcW w:w="1975" w:type="dxa"/>
          </w:tcPr>
          <w:p w14:paraId="2E86CC85" w14:textId="77777777" w:rsidR="005E21AC" w:rsidRDefault="00427288">
            <w:r>
              <w:rPr>
                <w:sz w:val="20"/>
              </w:rPr>
              <w:t>11 (68.8%)</w:t>
            </w:r>
          </w:p>
        </w:tc>
        <w:tc>
          <w:tcPr>
            <w:tcW w:w="1975" w:type="dxa"/>
          </w:tcPr>
          <w:p w14:paraId="0460C7C3" w14:textId="77777777" w:rsidR="005E21AC" w:rsidRDefault="00427288">
            <w:r>
              <w:rPr>
                <w:sz w:val="20"/>
              </w:rPr>
              <w:t>5 (31.2%)</w:t>
            </w:r>
          </w:p>
        </w:tc>
      </w:tr>
      <w:tr w:rsidR="005E21AC" w14:paraId="1635C408" w14:textId="77777777" w:rsidTr="00684B7C">
        <w:trPr>
          <w:jc w:val="center"/>
        </w:trPr>
        <w:tc>
          <w:tcPr>
            <w:tcW w:w="1975" w:type="dxa"/>
            <w:tcBorders>
              <w:bottom w:val="single" w:sz="12" w:space="0" w:color="auto"/>
            </w:tcBorders>
          </w:tcPr>
          <w:p w14:paraId="0DF273B9" w14:textId="77777777" w:rsidR="005E21AC" w:rsidRDefault="00427288">
            <w:r>
              <w:rPr>
                <w:sz w:val="20"/>
              </w:rPr>
              <w:t>Older adults - Site 2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294E3389" w14:textId="77777777" w:rsidR="005E21AC" w:rsidRDefault="00427288">
            <w:r>
              <w:rPr>
                <w:sz w:val="20"/>
              </w:rPr>
              <w:t>16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381BD281" w14:textId="7E8363AE" w:rsidR="005E21AC" w:rsidRDefault="00427288">
            <w:r>
              <w:rPr>
                <w:sz w:val="20"/>
              </w:rPr>
              <w:t xml:space="preserve">66.44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3.05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1E67807F" w14:textId="44FBDAEC" w:rsidR="005E21AC" w:rsidRDefault="00427288">
            <w:r>
              <w:rPr>
                <w:sz w:val="20"/>
              </w:rPr>
              <w:t xml:space="preserve">1.06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1.29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03B9559E" w14:textId="67EB4532" w:rsidR="005E21AC" w:rsidRDefault="00427288">
            <w:r>
              <w:rPr>
                <w:sz w:val="20"/>
              </w:rPr>
              <w:t xml:space="preserve">24.69 </w:t>
            </w:r>
            <w:r w:rsidR="00E71083">
              <w:rPr>
                <w:rFonts w:cs="Times New Roman"/>
                <w:sz w:val="22"/>
                <w:cs/>
                <w:lang w:bidi="th-TH"/>
              </w:rPr>
              <w:t>±</w:t>
            </w:r>
            <w:r>
              <w:rPr>
                <w:sz w:val="20"/>
              </w:rPr>
              <w:t xml:space="preserve"> 4.06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78163AD4" w14:textId="77777777" w:rsidR="005E21AC" w:rsidRDefault="00427288">
            <w:r>
              <w:rPr>
                <w:sz w:val="20"/>
              </w:rPr>
              <w:t>11 (68.8%)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07DBCC35" w14:textId="77777777" w:rsidR="005E21AC" w:rsidRDefault="00427288">
            <w:r>
              <w:rPr>
                <w:sz w:val="20"/>
              </w:rPr>
              <w:t>5 (31.2%)</w:t>
            </w:r>
          </w:p>
        </w:tc>
      </w:tr>
    </w:tbl>
    <w:p w14:paraId="27AE11EB" w14:textId="0E81E4BA" w:rsidR="005E21AC" w:rsidRDefault="00427288" w:rsidP="00A95647">
      <w:pPr>
        <w:jc w:val="thaiDistribute"/>
      </w:pPr>
      <w:r w:rsidRPr="00E71083">
        <w:rPr>
          <w:b/>
          <w:bCs/>
          <w:i/>
          <w:iCs/>
          <w:sz w:val="22"/>
        </w:rPr>
        <w:t>Note.</w:t>
      </w:r>
      <w:r>
        <w:rPr>
          <w:sz w:val="22"/>
        </w:rPr>
        <w:t xml:space="preserve"> Values are mean</w:t>
      </w:r>
      <w:r w:rsidR="00E71083">
        <w:rPr>
          <w:rFonts w:hint="cs"/>
          <w:sz w:val="22"/>
          <w:cs/>
          <w:lang w:bidi="th-TH"/>
        </w:rPr>
        <w:t xml:space="preserve"> </w:t>
      </w:r>
      <w:r w:rsidR="00E71083">
        <w:rPr>
          <w:rFonts w:cs="Times New Roman"/>
          <w:sz w:val="22"/>
          <w:cs/>
          <w:lang w:bidi="th-TH"/>
        </w:rPr>
        <w:t>±</w:t>
      </w:r>
      <w:r w:rsidR="00E71083">
        <w:rPr>
          <w:rFonts w:hint="cs"/>
          <w:sz w:val="22"/>
          <w:cs/>
          <w:lang w:bidi="th-TH"/>
        </w:rPr>
        <w:t xml:space="preserve"> </w:t>
      </w:r>
      <w:r>
        <w:rPr>
          <w:sz w:val="22"/>
        </w:rPr>
        <w:t>standard deviation unless otherwise stated. PHQ-9 = Patient Health Questionnaire-9; MoCA = Montreal Cognitive Assessment. Site labels are anonymized for double-anonymized review. Additional characteristics: bachelor's degree, 31/64 (48.4%); postgraduate education, 21/64 (32.8%); sufficient income with savings, 37/64 (57.8%); sufficient income for daily expenses, 21/64 (32.8%); pre-existing health conditions, 33/64 (51.6%). Caregiver roles included volunteer caregivers, 13/32 (40.6%); adult children, 10/32 (31.2%); paid caregivers, 4/32 (12.5%); grandchildren, 3/32 (9.4%); and other relatives, 2/32 (6.2%).</w:t>
      </w:r>
    </w:p>
    <w:p w14:paraId="5BF221E3" w14:textId="77777777" w:rsidR="005E21AC" w:rsidRDefault="00427288">
      <w:r>
        <w:br w:type="page"/>
      </w:r>
    </w:p>
    <w:p w14:paraId="730AE02C" w14:textId="77777777" w:rsidR="005E21AC" w:rsidRPr="004641E2" w:rsidRDefault="00427288">
      <w:pPr>
        <w:rPr>
          <w:bCs/>
          <w:i/>
          <w:iCs/>
        </w:rPr>
      </w:pPr>
      <w:r>
        <w:rPr>
          <w:b/>
        </w:rPr>
        <w:lastRenderedPageBreak/>
        <w:t>Table 2</w:t>
      </w:r>
      <w:r>
        <w:rPr>
          <w:b/>
        </w:rPr>
        <w:br/>
      </w:r>
      <w:r w:rsidRPr="004641E2">
        <w:rPr>
          <w:bCs/>
          <w:i/>
          <w:iCs/>
        </w:rPr>
        <w:t>Task-related comparisons of mean alpha power across the predefined 10-electrode set.</w:t>
      </w:r>
    </w:p>
    <w:tbl>
      <w:tblPr>
        <w:tblStyle w:val="TableGrid"/>
        <w:tblW w:w="141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975"/>
        <w:gridCol w:w="2147"/>
        <w:gridCol w:w="1975"/>
        <w:gridCol w:w="2080"/>
        <w:gridCol w:w="1975"/>
        <w:gridCol w:w="1975"/>
      </w:tblGrid>
      <w:tr w:rsidR="005E21AC" w14:paraId="3E93DFC6" w14:textId="77777777" w:rsidTr="00782F23">
        <w:trPr>
          <w:tblHeader/>
          <w:jc w:val="center"/>
        </w:trPr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0346E89B" w14:textId="77777777" w:rsidR="005E21AC" w:rsidRDefault="00427288">
            <w:r>
              <w:rPr>
                <w:b/>
                <w:sz w:val="20"/>
              </w:rPr>
              <w:t>Role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52563615" w14:textId="77777777" w:rsidR="005E21AC" w:rsidRDefault="00427288">
            <w:r>
              <w:rPr>
                <w:b/>
                <w:sz w:val="20"/>
              </w:rPr>
              <w:t>Comparison</w:t>
            </w:r>
          </w:p>
        </w:tc>
        <w:tc>
          <w:tcPr>
            <w:tcW w:w="2147" w:type="dxa"/>
            <w:tcBorders>
              <w:top w:val="single" w:sz="12" w:space="0" w:color="auto"/>
              <w:bottom w:val="single" w:sz="12" w:space="0" w:color="auto"/>
            </w:tcBorders>
          </w:tcPr>
          <w:p w14:paraId="5065B12D" w14:textId="77777777" w:rsidR="005E21AC" w:rsidRDefault="00427288">
            <w:r>
              <w:rPr>
                <w:b/>
                <w:sz w:val="20"/>
              </w:rPr>
              <w:t xml:space="preserve">Baseline EO, </w:t>
            </w:r>
            <w:r w:rsidRPr="00B7682E">
              <w:rPr>
                <w:b/>
                <w:i/>
                <w:iCs/>
                <w:sz w:val="20"/>
              </w:rPr>
              <w:t>M</w:t>
            </w:r>
            <w:r>
              <w:rPr>
                <w:b/>
                <w:sz w:val="20"/>
              </w:rPr>
              <w:t xml:space="preserve"> (</w:t>
            </w:r>
            <w:r w:rsidRPr="00B7682E">
              <w:rPr>
                <w:b/>
                <w:i/>
                <w:iCs/>
                <w:sz w:val="20"/>
              </w:rPr>
              <w:t>SD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684AEB41" w14:textId="77777777" w:rsidR="005E21AC" w:rsidRDefault="00427288">
            <w:r>
              <w:rPr>
                <w:b/>
                <w:sz w:val="20"/>
              </w:rPr>
              <w:t xml:space="preserve">Condition, </w:t>
            </w:r>
            <w:r w:rsidRPr="00B7682E">
              <w:rPr>
                <w:b/>
                <w:i/>
                <w:iCs/>
                <w:sz w:val="20"/>
              </w:rPr>
              <w:t>M</w:t>
            </w:r>
            <w:r>
              <w:rPr>
                <w:b/>
                <w:sz w:val="20"/>
              </w:rPr>
              <w:t xml:space="preserve"> (</w:t>
            </w:r>
            <w:r w:rsidRPr="00B7682E">
              <w:rPr>
                <w:b/>
                <w:i/>
                <w:iCs/>
                <w:sz w:val="20"/>
              </w:rPr>
              <w:t>SD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</w:tcPr>
          <w:p w14:paraId="1D3009A3" w14:textId="77777777" w:rsidR="005E21AC" w:rsidRDefault="00427288">
            <w:r>
              <w:rPr>
                <w:b/>
                <w:sz w:val="20"/>
              </w:rPr>
              <w:t xml:space="preserve">Delta Mean [95% </w:t>
            </w:r>
            <w:r w:rsidRPr="00B7682E">
              <w:rPr>
                <w:b/>
                <w:i/>
                <w:iCs/>
                <w:sz w:val="20"/>
              </w:rPr>
              <w:t>CI</w:t>
            </w:r>
            <w:r>
              <w:rPr>
                <w:b/>
                <w:sz w:val="20"/>
              </w:rPr>
              <w:t>]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56EE70B4" w14:textId="77777777" w:rsidR="005E21AC" w:rsidRDefault="00427288">
            <w:r>
              <w:rPr>
                <w:b/>
                <w:sz w:val="20"/>
              </w:rPr>
              <w:t>Test statistic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146695F7" w14:textId="77777777" w:rsidR="005E21AC" w:rsidRDefault="00427288">
            <w:r>
              <w:rPr>
                <w:b/>
                <w:sz w:val="20"/>
              </w:rPr>
              <w:t>Effect size</w:t>
            </w:r>
          </w:p>
        </w:tc>
      </w:tr>
      <w:tr w:rsidR="005E21AC" w14:paraId="4026F6DB" w14:textId="77777777" w:rsidTr="00782F23">
        <w:trPr>
          <w:jc w:val="center"/>
        </w:trPr>
        <w:tc>
          <w:tcPr>
            <w:tcW w:w="1975" w:type="dxa"/>
            <w:tcBorders>
              <w:top w:val="single" w:sz="12" w:space="0" w:color="auto"/>
            </w:tcBorders>
          </w:tcPr>
          <w:p w14:paraId="49FC8DDD" w14:textId="77777777" w:rsidR="005E21AC" w:rsidRDefault="00427288">
            <w:r>
              <w:rPr>
                <w:sz w:val="20"/>
              </w:rPr>
              <w:t>Older adults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78DB3671" w14:textId="77777777" w:rsidR="005E21AC" w:rsidRDefault="00427288">
            <w:r>
              <w:rPr>
                <w:sz w:val="20"/>
              </w:rPr>
              <w:t>EC vs EO</w:t>
            </w:r>
          </w:p>
        </w:tc>
        <w:tc>
          <w:tcPr>
            <w:tcW w:w="2147" w:type="dxa"/>
            <w:tcBorders>
              <w:top w:val="single" w:sz="12" w:space="0" w:color="auto"/>
            </w:tcBorders>
          </w:tcPr>
          <w:p w14:paraId="0CC4811E" w14:textId="77777777" w:rsidR="005E21AC" w:rsidRDefault="00427288">
            <w:r>
              <w:rPr>
                <w:sz w:val="20"/>
              </w:rPr>
              <w:t>12.04 (4.65)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699A1D4F" w14:textId="77777777" w:rsidR="005E21AC" w:rsidRDefault="00427288">
            <w:r>
              <w:rPr>
                <w:sz w:val="20"/>
              </w:rPr>
              <w:t>23.05 (7.27)</w:t>
            </w:r>
          </w:p>
        </w:tc>
        <w:tc>
          <w:tcPr>
            <w:tcW w:w="2080" w:type="dxa"/>
            <w:tcBorders>
              <w:top w:val="single" w:sz="12" w:space="0" w:color="auto"/>
            </w:tcBorders>
          </w:tcPr>
          <w:p w14:paraId="58634F7E" w14:textId="77777777" w:rsidR="005E21AC" w:rsidRDefault="00427288">
            <w:r>
              <w:rPr>
                <w:sz w:val="20"/>
              </w:rPr>
              <w:t>11.01 [8.19, 13.84]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74ED6EE9" w14:textId="77777777" w:rsidR="005E21AC" w:rsidRDefault="00427288">
            <w:r w:rsidRPr="00B7682E">
              <w:rPr>
                <w:i/>
                <w:iCs/>
                <w:sz w:val="20"/>
              </w:rPr>
              <w:t>t</w:t>
            </w:r>
            <w:r>
              <w:rPr>
                <w:sz w:val="20"/>
              </w:rPr>
              <w:t>(31) = 7.96**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53C4CE30" w14:textId="77777777" w:rsidR="005E21AC" w:rsidRDefault="00427288">
            <w:r w:rsidRPr="00A17EC1">
              <w:rPr>
                <w:i/>
                <w:iCs/>
                <w:sz w:val="20"/>
              </w:rPr>
              <w:t>dz</w:t>
            </w:r>
            <w:r>
              <w:rPr>
                <w:sz w:val="20"/>
              </w:rPr>
              <w:t xml:space="preserve"> = 1.41</w:t>
            </w:r>
          </w:p>
        </w:tc>
      </w:tr>
      <w:tr w:rsidR="005E21AC" w14:paraId="67C3DFD9" w14:textId="77777777" w:rsidTr="00776126">
        <w:trPr>
          <w:jc w:val="center"/>
        </w:trPr>
        <w:tc>
          <w:tcPr>
            <w:tcW w:w="1975" w:type="dxa"/>
          </w:tcPr>
          <w:p w14:paraId="31D90D38" w14:textId="77777777" w:rsidR="005E21AC" w:rsidRDefault="00427288">
            <w:r>
              <w:rPr>
                <w:sz w:val="20"/>
              </w:rPr>
              <w:t>Older adults</w:t>
            </w:r>
          </w:p>
        </w:tc>
        <w:tc>
          <w:tcPr>
            <w:tcW w:w="1975" w:type="dxa"/>
          </w:tcPr>
          <w:p w14:paraId="6EDCF921" w14:textId="77777777" w:rsidR="005E21AC" w:rsidRDefault="00427288">
            <w:r>
              <w:rPr>
                <w:sz w:val="20"/>
              </w:rPr>
              <w:t>EX vs EO</w:t>
            </w:r>
          </w:p>
        </w:tc>
        <w:tc>
          <w:tcPr>
            <w:tcW w:w="2147" w:type="dxa"/>
          </w:tcPr>
          <w:p w14:paraId="2E4E5463" w14:textId="77777777" w:rsidR="005E21AC" w:rsidRDefault="00427288">
            <w:r>
              <w:rPr>
                <w:sz w:val="20"/>
              </w:rPr>
              <w:t>12.04 (4.65)</w:t>
            </w:r>
          </w:p>
        </w:tc>
        <w:tc>
          <w:tcPr>
            <w:tcW w:w="1975" w:type="dxa"/>
          </w:tcPr>
          <w:p w14:paraId="0E0814F0" w14:textId="77777777" w:rsidR="005E21AC" w:rsidRDefault="00427288">
            <w:r>
              <w:rPr>
                <w:sz w:val="20"/>
              </w:rPr>
              <w:t>7.77 (2.85)</w:t>
            </w:r>
          </w:p>
        </w:tc>
        <w:tc>
          <w:tcPr>
            <w:tcW w:w="2080" w:type="dxa"/>
          </w:tcPr>
          <w:p w14:paraId="6717ECCA" w14:textId="77777777" w:rsidR="005E21AC" w:rsidRDefault="00427288">
            <w:r>
              <w:rPr>
                <w:sz w:val="20"/>
              </w:rPr>
              <w:t>-4.27 [-5.62, -2.91]</w:t>
            </w:r>
          </w:p>
        </w:tc>
        <w:tc>
          <w:tcPr>
            <w:tcW w:w="1975" w:type="dxa"/>
          </w:tcPr>
          <w:p w14:paraId="1BE3E4AA" w14:textId="77777777" w:rsidR="005E21AC" w:rsidRDefault="00427288">
            <w:r w:rsidRPr="00B7682E">
              <w:rPr>
                <w:i/>
                <w:iCs/>
                <w:sz w:val="20"/>
              </w:rPr>
              <w:t>t</w:t>
            </w:r>
            <w:r>
              <w:rPr>
                <w:sz w:val="20"/>
              </w:rPr>
              <w:t>(31) = -6.41**</w:t>
            </w:r>
          </w:p>
        </w:tc>
        <w:tc>
          <w:tcPr>
            <w:tcW w:w="1975" w:type="dxa"/>
          </w:tcPr>
          <w:p w14:paraId="10C81B16" w14:textId="77777777" w:rsidR="005E21AC" w:rsidRDefault="00427288">
            <w:r w:rsidRPr="00A17EC1">
              <w:rPr>
                <w:i/>
                <w:iCs/>
                <w:sz w:val="20"/>
              </w:rPr>
              <w:t>dz</w:t>
            </w:r>
            <w:r>
              <w:rPr>
                <w:sz w:val="20"/>
              </w:rPr>
              <w:t xml:space="preserve"> = -1.13</w:t>
            </w:r>
          </w:p>
        </w:tc>
      </w:tr>
      <w:tr w:rsidR="005E21AC" w14:paraId="26D9F2C6" w14:textId="77777777" w:rsidTr="00776126">
        <w:trPr>
          <w:jc w:val="center"/>
        </w:trPr>
        <w:tc>
          <w:tcPr>
            <w:tcW w:w="1975" w:type="dxa"/>
          </w:tcPr>
          <w:p w14:paraId="606F8543" w14:textId="77777777" w:rsidR="005E21AC" w:rsidRDefault="00427288">
            <w:r>
              <w:rPr>
                <w:sz w:val="20"/>
              </w:rPr>
              <w:t>Older adults</w:t>
            </w:r>
          </w:p>
        </w:tc>
        <w:tc>
          <w:tcPr>
            <w:tcW w:w="1975" w:type="dxa"/>
          </w:tcPr>
          <w:p w14:paraId="315837BA" w14:textId="77777777" w:rsidR="005E21AC" w:rsidRDefault="00427288">
            <w:r>
              <w:rPr>
                <w:sz w:val="20"/>
              </w:rPr>
              <w:t>RE vs EO</w:t>
            </w:r>
          </w:p>
        </w:tc>
        <w:tc>
          <w:tcPr>
            <w:tcW w:w="2147" w:type="dxa"/>
          </w:tcPr>
          <w:p w14:paraId="205EB2FD" w14:textId="77777777" w:rsidR="005E21AC" w:rsidRDefault="00427288">
            <w:r>
              <w:rPr>
                <w:sz w:val="20"/>
              </w:rPr>
              <w:t>12.04 (4.65)</w:t>
            </w:r>
          </w:p>
        </w:tc>
        <w:tc>
          <w:tcPr>
            <w:tcW w:w="1975" w:type="dxa"/>
          </w:tcPr>
          <w:p w14:paraId="6C055445" w14:textId="77777777" w:rsidR="005E21AC" w:rsidRDefault="00427288">
            <w:r>
              <w:rPr>
                <w:sz w:val="20"/>
              </w:rPr>
              <w:t>7.80 (3.53)</w:t>
            </w:r>
          </w:p>
        </w:tc>
        <w:tc>
          <w:tcPr>
            <w:tcW w:w="2080" w:type="dxa"/>
          </w:tcPr>
          <w:p w14:paraId="237EDC65" w14:textId="77777777" w:rsidR="005E21AC" w:rsidRDefault="00427288">
            <w:r>
              <w:rPr>
                <w:sz w:val="20"/>
              </w:rPr>
              <w:t>-4.24 [-5.62, -2.85]</w:t>
            </w:r>
          </w:p>
        </w:tc>
        <w:tc>
          <w:tcPr>
            <w:tcW w:w="1975" w:type="dxa"/>
          </w:tcPr>
          <w:p w14:paraId="54D9D5F3" w14:textId="77777777" w:rsidR="005E21AC" w:rsidRDefault="00427288">
            <w:r w:rsidRPr="00B7682E">
              <w:rPr>
                <w:i/>
                <w:iCs/>
                <w:sz w:val="20"/>
              </w:rPr>
              <w:t>t</w:t>
            </w:r>
            <w:r>
              <w:rPr>
                <w:sz w:val="20"/>
              </w:rPr>
              <w:t>(31) = -6.24**</w:t>
            </w:r>
          </w:p>
        </w:tc>
        <w:tc>
          <w:tcPr>
            <w:tcW w:w="1975" w:type="dxa"/>
          </w:tcPr>
          <w:p w14:paraId="43F19B27" w14:textId="77777777" w:rsidR="005E21AC" w:rsidRDefault="00427288">
            <w:r w:rsidRPr="00A17EC1">
              <w:rPr>
                <w:i/>
                <w:iCs/>
                <w:sz w:val="20"/>
              </w:rPr>
              <w:t>dz</w:t>
            </w:r>
            <w:r>
              <w:rPr>
                <w:sz w:val="20"/>
              </w:rPr>
              <w:t xml:space="preserve"> = -1.10</w:t>
            </w:r>
          </w:p>
        </w:tc>
      </w:tr>
      <w:tr w:rsidR="005E21AC" w14:paraId="50BE8918" w14:textId="77777777" w:rsidTr="00776126">
        <w:trPr>
          <w:jc w:val="center"/>
        </w:trPr>
        <w:tc>
          <w:tcPr>
            <w:tcW w:w="1975" w:type="dxa"/>
          </w:tcPr>
          <w:p w14:paraId="124353F9" w14:textId="77777777" w:rsidR="005E21AC" w:rsidRDefault="00427288">
            <w:r>
              <w:rPr>
                <w:sz w:val="20"/>
              </w:rPr>
              <w:t>Caregivers</w:t>
            </w:r>
          </w:p>
        </w:tc>
        <w:tc>
          <w:tcPr>
            <w:tcW w:w="1975" w:type="dxa"/>
          </w:tcPr>
          <w:p w14:paraId="3BF93A38" w14:textId="77777777" w:rsidR="005E21AC" w:rsidRDefault="00427288">
            <w:r>
              <w:rPr>
                <w:sz w:val="20"/>
              </w:rPr>
              <w:t>EC vs EO</w:t>
            </w:r>
          </w:p>
        </w:tc>
        <w:tc>
          <w:tcPr>
            <w:tcW w:w="2147" w:type="dxa"/>
          </w:tcPr>
          <w:p w14:paraId="633B4A1D" w14:textId="77777777" w:rsidR="005E21AC" w:rsidRDefault="00427288">
            <w:r>
              <w:rPr>
                <w:sz w:val="20"/>
              </w:rPr>
              <w:t>11.05 (4.87)</w:t>
            </w:r>
          </w:p>
        </w:tc>
        <w:tc>
          <w:tcPr>
            <w:tcW w:w="1975" w:type="dxa"/>
          </w:tcPr>
          <w:p w14:paraId="74971738" w14:textId="77777777" w:rsidR="005E21AC" w:rsidRDefault="00427288">
            <w:r>
              <w:rPr>
                <w:sz w:val="20"/>
              </w:rPr>
              <w:t>30.16 (12.96)</w:t>
            </w:r>
          </w:p>
        </w:tc>
        <w:tc>
          <w:tcPr>
            <w:tcW w:w="2080" w:type="dxa"/>
          </w:tcPr>
          <w:p w14:paraId="6362B3A1" w14:textId="77777777" w:rsidR="005E21AC" w:rsidRDefault="00427288">
            <w:r>
              <w:rPr>
                <w:sz w:val="20"/>
              </w:rPr>
              <w:t>19.11 [14.64, 23.58]</w:t>
            </w:r>
          </w:p>
        </w:tc>
        <w:tc>
          <w:tcPr>
            <w:tcW w:w="1975" w:type="dxa"/>
          </w:tcPr>
          <w:p w14:paraId="5C922418" w14:textId="77777777" w:rsidR="005E21AC" w:rsidRDefault="00427288">
            <w:r w:rsidRPr="00B7682E">
              <w:rPr>
                <w:i/>
                <w:iCs/>
                <w:sz w:val="20"/>
              </w:rPr>
              <w:t>t</w:t>
            </w:r>
            <w:r>
              <w:rPr>
                <w:sz w:val="20"/>
              </w:rPr>
              <w:t>(31) = 8.72**</w:t>
            </w:r>
          </w:p>
        </w:tc>
        <w:tc>
          <w:tcPr>
            <w:tcW w:w="1975" w:type="dxa"/>
          </w:tcPr>
          <w:p w14:paraId="6D7F892E" w14:textId="77777777" w:rsidR="005E21AC" w:rsidRDefault="00427288">
            <w:r w:rsidRPr="00A17EC1">
              <w:rPr>
                <w:i/>
                <w:iCs/>
                <w:sz w:val="20"/>
              </w:rPr>
              <w:t>dz</w:t>
            </w:r>
            <w:r>
              <w:rPr>
                <w:sz w:val="20"/>
              </w:rPr>
              <w:t xml:space="preserve"> = 1.54</w:t>
            </w:r>
          </w:p>
        </w:tc>
      </w:tr>
      <w:tr w:rsidR="005E21AC" w14:paraId="19C99211" w14:textId="77777777" w:rsidTr="00776126">
        <w:trPr>
          <w:jc w:val="center"/>
        </w:trPr>
        <w:tc>
          <w:tcPr>
            <w:tcW w:w="1975" w:type="dxa"/>
          </w:tcPr>
          <w:p w14:paraId="389E4066" w14:textId="77777777" w:rsidR="005E21AC" w:rsidRDefault="00427288">
            <w:r>
              <w:rPr>
                <w:sz w:val="20"/>
              </w:rPr>
              <w:t>Caregivers</w:t>
            </w:r>
          </w:p>
        </w:tc>
        <w:tc>
          <w:tcPr>
            <w:tcW w:w="1975" w:type="dxa"/>
          </w:tcPr>
          <w:p w14:paraId="2A196B5D" w14:textId="77777777" w:rsidR="005E21AC" w:rsidRDefault="00427288">
            <w:r>
              <w:rPr>
                <w:sz w:val="20"/>
              </w:rPr>
              <w:t>EX vs EO</w:t>
            </w:r>
          </w:p>
        </w:tc>
        <w:tc>
          <w:tcPr>
            <w:tcW w:w="2147" w:type="dxa"/>
          </w:tcPr>
          <w:p w14:paraId="2C388E40" w14:textId="77777777" w:rsidR="005E21AC" w:rsidRDefault="00427288">
            <w:r>
              <w:rPr>
                <w:sz w:val="20"/>
              </w:rPr>
              <w:t>11.05 (4.87)</w:t>
            </w:r>
          </w:p>
        </w:tc>
        <w:tc>
          <w:tcPr>
            <w:tcW w:w="1975" w:type="dxa"/>
          </w:tcPr>
          <w:p w14:paraId="10B60153" w14:textId="77777777" w:rsidR="005E21AC" w:rsidRDefault="00427288">
            <w:r>
              <w:rPr>
                <w:sz w:val="20"/>
              </w:rPr>
              <w:t>7.29 (2.17)</w:t>
            </w:r>
          </w:p>
        </w:tc>
        <w:tc>
          <w:tcPr>
            <w:tcW w:w="2080" w:type="dxa"/>
          </w:tcPr>
          <w:p w14:paraId="315D78FD" w14:textId="77777777" w:rsidR="005E21AC" w:rsidRDefault="00427288">
            <w:r>
              <w:rPr>
                <w:sz w:val="20"/>
              </w:rPr>
              <w:t>-3.76 [-5.37, -2.15]</w:t>
            </w:r>
          </w:p>
        </w:tc>
        <w:tc>
          <w:tcPr>
            <w:tcW w:w="1975" w:type="dxa"/>
          </w:tcPr>
          <w:p w14:paraId="69F73F59" w14:textId="77777777" w:rsidR="005E21AC" w:rsidRDefault="00427288">
            <w:r w:rsidRPr="00B7682E">
              <w:rPr>
                <w:i/>
                <w:iCs/>
                <w:sz w:val="20"/>
              </w:rPr>
              <w:t>W</w:t>
            </w:r>
            <w:r>
              <w:rPr>
                <w:sz w:val="20"/>
              </w:rPr>
              <w:t xml:space="preserve"> = 41**</w:t>
            </w:r>
          </w:p>
        </w:tc>
        <w:tc>
          <w:tcPr>
            <w:tcW w:w="1975" w:type="dxa"/>
          </w:tcPr>
          <w:p w14:paraId="4D463770" w14:textId="77777777" w:rsidR="005E21AC" w:rsidRDefault="00427288">
            <w:r w:rsidRPr="00B7682E">
              <w:rPr>
                <w:i/>
                <w:iCs/>
                <w:sz w:val="20"/>
              </w:rPr>
              <w:t>r</w:t>
            </w:r>
            <w:r>
              <w:rPr>
                <w:sz w:val="20"/>
              </w:rPr>
              <w:t xml:space="preserve"> = -.81</w:t>
            </w:r>
          </w:p>
        </w:tc>
      </w:tr>
      <w:tr w:rsidR="005E21AC" w14:paraId="3E70D126" w14:textId="77777777" w:rsidTr="00684B7C">
        <w:trPr>
          <w:jc w:val="center"/>
        </w:trPr>
        <w:tc>
          <w:tcPr>
            <w:tcW w:w="1975" w:type="dxa"/>
            <w:tcBorders>
              <w:bottom w:val="single" w:sz="12" w:space="0" w:color="auto"/>
            </w:tcBorders>
          </w:tcPr>
          <w:p w14:paraId="64F54980" w14:textId="77777777" w:rsidR="005E21AC" w:rsidRDefault="00427288">
            <w:r>
              <w:rPr>
                <w:sz w:val="20"/>
              </w:rPr>
              <w:t>Caregivers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31119D9A" w14:textId="77777777" w:rsidR="005E21AC" w:rsidRDefault="00427288">
            <w:r>
              <w:rPr>
                <w:sz w:val="20"/>
              </w:rPr>
              <w:t>RE vs EO</w:t>
            </w:r>
          </w:p>
        </w:tc>
        <w:tc>
          <w:tcPr>
            <w:tcW w:w="2147" w:type="dxa"/>
            <w:tcBorders>
              <w:bottom w:val="single" w:sz="12" w:space="0" w:color="auto"/>
            </w:tcBorders>
          </w:tcPr>
          <w:p w14:paraId="0BD7D838" w14:textId="77777777" w:rsidR="005E21AC" w:rsidRDefault="00427288">
            <w:r>
              <w:rPr>
                <w:sz w:val="20"/>
              </w:rPr>
              <w:t>11.05 (4.87)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728E8374" w14:textId="77777777" w:rsidR="005E21AC" w:rsidRDefault="00427288">
            <w:r>
              <w:rPr>
                <w:sz w:val="20"/>
              </w:rPr>
              <w:t>7.59 (3.19)</w:t>
            </w:r>
          </w:p>
        </w:tc>
        <w:tc>
          <w:tcPr>
            <w:tcW w:w="2080" w:type="dxa"/>
            <w:tcBorders>
              <w:bottom w:val="single" w:sz="12" w:space="0" w:color="auto"/>
            </w:tcBorders>
          </w:tcPr>
          <w:p w14:paraId="6055F24C" w14:textId="77777777" w:rsidR="005E21AC" w:rsidRDefault="00427288">
            <w:r>
              <w:rPr>
                <w:sz w:val="20"/>
              </w:rPr>
              <w:t>-3.46 [-4.67, -2.26]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5C3D42DF" w14:textId="77777777" w:rsidR="005E21AC" w:rsidRDefault="00427288">
            <w:r w:rsidRPr="00B7682E">
              <w:rPr>
                <w:i/>
                <w:iCs/>
                <w:sz w:val="20"/>
              </w:rPr>
              <w:t>W</w:t>
            </w:r>
            <w:r>
              <w:rPr>
                <w:sz w:val="20"/>
              </w:rPr>
              <w:t xml:space="preserve"> = 15**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353B491E" w14:textId="77777777" w:rsidR="005E21AC" w:rsidRDefault="00427288">
            <w:r w:rsidRPr="00B7682E">
              <w:rPr>
                <w:i/>
                <w:iCs/>
                <w:sz w:val="20"/>
              </w:rPr>
              <w:t>r</w:t>
            </w:r>
            <w:r>
              <w:rPr>
                <w:sz w:val="20"/>
              </w:rPr>
              <w:t xml:space="preserve"> = -.96</w:t>
            </w:r>
          </w:p>
        </w:tc>
      </w:tr>
    </w:tbl>
    <w:p w14:paraId="09148310" w14:textId="77777777" w:rsidR="005E21AC" w:rsidRDefault="00427288" w:rsidP="00707E24">
      <w:pPr>
        <w:jc w:val="thaiDistribute"/>
      </w:pPr>
      <w:r w:rsidRPr="00B7682E">
        <w:rPr>
          <w:b/>
          <w:bCs/>
          <w:i/>
          <w:iCs/>
          <w:sz w:val="22"/>
        </w:rPr>
        <w:t>Note.</w:t>
      </w:r>
      <w:r>
        <w:rPr>
          <w:sz w:val="22"/>
        </w:rPr>
        <w:t xml:space="preserve"> **</w:t>
      </w:r>
      <w:r w:rsidRPr="00B7682E">
        <w:rPr>
          <w:i/>
          <w:iCs/>
          <w:sz w:val="22"/>
        </w:rPr>
        <w:t>p</w:t>
      </w:r>
      <w:r>
        <w:rPr>
          <w:sz w:val="22"/>
        </w:rPr>
        <w:t xml:space="preserve"> &lt; .001 and FDR </w:t>
      </w:r>
      <w:r w:rsidRPr="00B7682E">
        <w:rPr>
          <w:i/>
          <w:iCs/>
          <w:sz w:val="22"/>
        </w:rPr>
        <w:t>q</w:t>
      </w:r>
      <w:r>
        <w:rPr>
          <w:sz w:val="22"/>
        </w:rPr>
        <w:t xml:space="preserve"> &lt; .001. EO = eyes-open resting baseline; EC = eyes-closed resting; EX = storytelling; RE = listening. Values are relative alpha power averaged across Fp1, Fp2, F3, F4, F8, T3, T4, Fz, Cz, and Pz. For normally distributed difference scores, paired-samples </w:t>
      </w:r>
      <w:r w:rsidRPr="00B7682E">
        <w:rPr>
          <w:i/>
          <w:iCs/>
          <w:sz w:val="22"/>
        </w:rPr>
        <w:t>t</w:t>
      </w:r>
      <w:r>
        <w:rPr>
          <w:sz w:val="22"/>
        </w:rPr>
        <w:t xml:space="preserve">-tests were used and effect sizes are Cohen's dz. For non-normal difference scores, Wilcoxon signed-rank tests were used and effect sizes are rank-based </w:t>
      </w:r>
      <w:r w:rsidRPr="00B7682E">
        <w:rPr>
          <w:i/>
          <w:iCs/>
          <w:sz w:val="22"/>
        </w:rPr>
        <w:t>r</w:t>
      </w:r>
      <w:r>
        <w:rPr>
          <w:sz w:val="22"/>
        </w:rPr>
        <w:t xml:space="preserve">. FDR </w:t>
      </w:r>
      <w:r w:rsidRPr="00A17EC1">
        <w:rPr>
          <w:i/>
          <w:iCs/>
          <w:sz w:val="22"/>
        </w:rPr>
        <w:t>q</w:t>
      </w:r>
      <w:r>
        <w:rPr>
          <w:sz w:val="22"/>
        </w:rPr>
        <w:t xml:space="preserve"> values were calculated using the Benjamini-Hochberg procedure.</w:t>
      </w:r>
    </w:p>
    <w:p w14:paraId="72F4B1A2" w14:textId="77777777" w:rsidR="005E21AC" w:rsidRDefault="00427288">
      <w:r>
        <w:br w:type="page"/>
      </w:r>
    </w:p>
    <w:p w14:paraId="304F963A" w14:textId="77777777" w:rsidR="005E21AC" w:rsidRPr="004641E2" w:rsidRDefault="00427288">
      <w:pPr>
        <w:rPr>
          <w:bCs/>
          <w:i/>
          <w:iCs/>
        </w:rPr>
      </w:pPr>
      <w:r>
        <w:rPr>
          <w:b/>
        </w:rPr>
        <w:lastRenderedPageBreak/>
        <w:t>Table 3</w:t>
      </w:r>
      <w:r>
        <w:rPr>
          <w:b/>
        </w:rPr>
        <w:br/>
      </w:r>
      <w:r w:rsidRPr="004641E2">
        <w:rPr>
          <w:bCs/>
          <w:i/>
          <w:iCs/>
        </w:rPr>
        <w:t>Exploratory cognitive associations and alpha-band inter-brain similarity results.</w:t>
      </w:r>
    </w:p>
    <w:tbl>
      <w:tblPr>
        <w:tblStyle w:val="TableGrid"/>
        <w:tblW w:w="147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975"/>
        <w:gridCol w:w="1975"/>
        <w:gridCol w:w="1975"/>
        <w:gridCol w:w="2302"/>
        <w:gridCol w:w="1975"/>
        <w:gridCol w:w="1975"/>
      </w:tblGrid>
      <w:tr w:rsidR="005E21AC" w14:paraId="31A43B9D" w14:textId="77777777" w:rsidTr="00684B7C">
        <w:trPr>
          <w:tblHeader/>
          <w:jc w:val="center"/>
        </w:trPr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</w:tcPr>
          <w:p w14:paraId="78430B01" w14:textId="77777777" w:rsidR="005E21AC" w:rsidRDefault="00427288">
            <w:r>
              <w:rPr>
                <w:b/>
                <w:sz w:val="20"/>
              </w:rPr>
              <w:t>Analysis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3F0A20B2" w14:textId="77777777" w:rsidR="005E21AC" w:rsidRDefault="00427288">
            <w:r>
              <w:rPr>
                <w:b/>
                <w:sz w:val="20"/>
              </w:rPr>
              <w:t>Condition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029525E8" w14:textId="77777777" w:rsidR="005E21AC" w:rsidRPr="006C6EEF" w:rsidRDefault="00427288">
            <w:pPr>
              <w:rPr>
                <w:i/>
                <w:iCs/>
              </w:rPr>
            </w:pPr>
            <w:r w:rsidRPr="006C6EEF">
              <w:rPr>
                <w:b/>
                <w:i/>
                <w:iCs/>
                <w:sz w:val="20"/>
              </w:rPr>
              <w:t>n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2EDBF592" w14:textId="77777777" w:rsidR="005E21AC" w:rsidRDefault="00427288">
            <w:r>
              <w:rPr>
                <w:b/>
                <w:sz w:val="20"/>
              </w:rPr>
              <w:t>Observed result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</w:tcBorders>
          </w:tcPr>
          <w:p w14:paraId="4768B609" w14:textId="77777777" w:rsidR="005E21AC" w:rsidRDefault="00427288">
            <w:r>
              <w:rPr>
                <w:b/>
                <w:sz w:val="20"/>
              </w:rPr>
              <w:t>Comparison / surrogate result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171C5981" w14:textId="77777777" w:rsidR="005E21AC" w:rsidRPr="006C6EEF" w:rsidRDefault="00427288">
            <w:pPr>
              <w:rPr>
                <w:i/>
                <w:iCs/>
              </w:rPr>
            </w:pPr>
            <w:r w:rsidRPr="006C6EEF">
              <w:rPr>
                <w:b/>
                <w:i/>
                <w:iCs/>
                <w:sz w:val="20"/>
              </w:rPr>
              <w:t>p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14:paraId="35A2625C" w14:textId="77777777" w:rsidR="005E21AC" w:rsidRDefault="00427288">
            <w:r>
              <w:rPr>
                <w:b/>
                <w:sz w:val="20"/>
              </w:rPr>
              <w:t xml:space="preserve">FDR </w:t>
            </w:r>
            <w:r w:rsidRPr="006C6EEF">
              <w:rPr>
                <w:b/>
                <w:i/>
                <w:iCs/>
                <w:sz w:val="20"/>
              </w:rPr>
              <w:t>q</w:t>
            </w:r>
          </w:p>
        </w:tc>
      </w:tr>
      <w:tr w:rsidR="005E21AC" w14:paraId="0EA16437" w14:textId="77777777" w:rsidTr="00684B7C">
        <w:trPr>
          <w:jc w:val="center"/>
        </w:trPr>
        <w:tc>
          <w:tcPr>
            <w:tcW w:w="2553" w:type="dxa"/>
            <w:tcBorders>
              <w:top w:val="single" w:sz="12" w:space="0" w:color="auto"/>
            </w:tcBorders>
          </w:tcPr>
          <w:p w14:paraId="048FC7DC" w14:textId="77777777" w:rsidR="005E21AC" w:rsidRDefault="00427288">
            <w:r>
              <w:rPr>
                <w:sz w:val="20"/>
              </w:rPr>
              <w:t>MoCA-Cz alpha association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1AF303E3" w14:textId="77777777" w:rsidR="005E21AC" w:rsidRDefault="00427288">
            <w:r>
              <w:rPr>
                <w:sz w:val="20"/>
              </w:rPr>
              <w:t>Eyes-closed resting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77E8E172" w14:textId="77777777" w:rsidR="005E21AC" w:rsidRDefault="00427288">
            <w:r>
              <w:rPr>
                <w:sz w:val="20"/>
              </w:rPr>
              <w:t>64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3C1DC548" w14:textId="35625F52" w:rsidR="005E21AC" w:rsidRDefault="00427288">
            <w:r>
              <w:rPr>
                <w:sz w:val="20"/>
              </w:rPr>
              <w:t xml:space="preserve">rho = .13; 95% </w:t>
            </w:r>
            <w:r w:rsidR="006C6EEF">
              <w:rPr>
                <w:sz w:val="20"/>
                <w:cs/>
              </w:rPr>
              <w:br/>
            </w:r>
            <w:r w:rsidRPr="006C6EEF">
              <w:rPr>
                <w:i/>
                <w:iCs/>
                <w:sz w:val="20"/>
              </w:rPr>
              <w:t>CI</w:t>
            </w:r>
            <w:r>
              <w:rPr>
                <w:sz w:val="20"/>
              </w:rPr>
              <w:t xml:space="preserve"> [-.12, .36]</w:t>
            </w:r>
          </w:p>
        </w:tc>
        <w:tc>
          <w:tcPr>
            <w:tcW w:w="2302" w:type="dxa"/>
            <w:tcBorders>
              <w:top w:val="single" w:sz="12" w:space="0" w:color="auto"/>
            </w:tcBorders>
          </w:tcPr>
          <w:p w14:paraId="5D26202A" w14:textId="77777777" w:rsidR="005E21AC" w:rsidRDefault="00427288">
            <w:r>
              <w:rPr>
                <w:sz w:val="20"/>
              </w:rPr>
              <w:t>--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1AACD044" w14:textId="77777777" w:rsidR="005E21AC" w:rsidRDefault="00427288">
            <w:r>
              <w:rPr>
                <w:sz w:val="20"/>
              </w:rPr>
              <w:t>.315</w:t>
            </w:r>
          </w:p>
        </w:tc>
        <w:tc>
          <w:tcPr>
            <w:tcW w:w="1975" w:type="dxa"/>
            <w:tcBorders>
              <w:top w:val="single" w:sz="12" w:space="0" w:color="auto"/>
            </w:tcBorders>
          </w:tcPr>
          <w:p w14:paraId="72BE6E7B" w14:textId="77777777" w:rsidR="005E21AC" w:rsidRDefault="00427288">
            <w:r>
              <w:rPr>
                <w:sz w:val="20"/>
              </w:rPr>
              <w:t>.621</w:t>
            </w:r>
          </w:p>
        </w:tc>
      </w:tr>
      <w:tr w:rsidR="005E21AC" w14:paraId="197104DB" w14:textId="77777777" w:rsidTr="006C6EEF">
        <w:trPr>
          <w:jc w:val="center"/>
        </w:trPr>
        <w:tc>
          <w:tcPr>
            <w:tcW w:w="2553" w:type="dxa"/>
          </w:tcPr>
          <w:p w14:paraId="608E4B73" w14:textId="77777777" w:rsidR="005E21AC" w:rsidRDefault="00427288">
            <w:r>
              <w:rPr>
                <w:sz w:val="20"/>
              </w:rPr>
              <w:t>MoCA-Cz alpha association</w:t>
            </w:r>
          </w:p>
        </w:tc>
        <w:tc>
          <w:tcPr>
            <w:tcW w:w="1975" w:type="dxa"/>
          </w:tcPr>
          <w:p w14:paraId="4DF160D4" w14:textId="77777777" w:rsidR="005E21AC" w:rsidRDefault="00427288">
            <w:r>
              <w:rPr>
                <w:sz w:val="20"/>
              </w:rPr>
              <w:t>Eyes-open resting</w:t>
            </w:r>
          </w:p>
        </w:tc>
        <w:tc>
          <w:tcPr>
            <w:tcW w:w="1975" w:type="dxa"/>
          </w:tcPr>
          <w:p w14:paraId="401C8DFE" w14:textId="77777777" w:rsidR="005E21AC" w:rsidRDefault="00427288">
            <w:r>
              <w:rPr>
                <w:sz w:val="20"/>
              </w:rPr>
              <w:t>64</w:t>
            </w:r>
          </w:p>
        </w:tc>
        <w:tc>
          <w:tcPr>
            <w:tcW w:w="1975" w:type="dxa"/>
          </w:tcPr>
          <w:p w14:paraId="22800F1C" w14:textId="19EF8EF4" w:rsidR="005E21AC" w:rsidRDefault="00427288">
            <w:r>
              <w:rPr>
                <w:sz w:val="20"/>
              </w:rPr>
              <w:t xml:space="preserve">rho = -.27; 95% </w:t>
            </w:r>
            <w:r w:rsidR="006C6EEF">
              <w:rPr>
                <w:sz w:val="20"/>
                <w:cs/>
              </w:rPr>
              <w:br/>
            </w:r>
            <w:r w:rsidRPr="006C6EEF">
              <w:rPr>
                <w:i/>
                <w:iCs/>
                <w:sz w:val="20"/>
              </w:rPr>
              <w:t>CI</w:t>
            </w:r>
            <w:r>
              <w:rPr>
                <w:sz w:val="20"/>
              </w:rPr>
              <w:t xml:space="preserve"> [-.48, -.03]</w:t>
            </w:r>
          </w:p>
        </w:tc>
        <w:tc>
          <w:tcPr>
            <w:tcW w:w="2302" w:type="dxa"/>
          </w:tcPr>
          <w:p w14:paraId="25D063BD" w14:textId="77777777" w:rsidR="005E21AC" w:rsidRDefault="00427288">
            <w:r>
              <w:rPr>
                <w:sz w:val="20"/>
              </w:rPr>
              <w:t>--</w:t>
            </w:r>
          </w:p>
        </w:tc>
        <w:tc>
          <w:tcPr>
            <w:tcW w:w="1975" w:type="dxa"/>
          </w:tcPr>
          <w:p w14:paraId="468F16D6" w14:textId="77777777" w:rsidR="005E21AC" w:rsidRDefault="00427288">
            <w:r>
              <w:rPr>
                <w:sz w:val="20"/>
              </w:rPr>
              <w:t>.031</w:t>
            </w:r>
          </w:p>
        </w:tc>
        <w:tc>
          <w:tcPr>
            <w:tcW w:w="1975" w:type="dxa"/>
          </w:tcPr>
          <w:p w14:paraId="7A6BED06" w14:textId="77777777" w:rsidR="005E21AC" w:rsidRDefault="00427288">
            <w:r>
              <w:rPr>
                <w:sz w:val="20"/>
              </w:rPr>
              <w:t>.125</w:t>
            </w:r>
          </w:p>
        </w:tc>
      </w:tr>
      <w:tr w:rsidR="005E21AC" w14:paraId="5F25AF4D" w14:textId="77777777" w:rsidTr="006C6EEF">
        <w:trPr>
          <w:jc w:val="center"/>
        </w:trPr>
        <w:tc>
          <w:tcPr>
            <w:tcW w:w="2553" w:type="dxa"/>
          </w:tcPr>
          <w:p w14:paraId="1FD3FAD6" w14:textId="77777777" w:rsidR="005E21AC" w:rsidRDefault="00427288">
            <w:r>
              <w:rPr>
                <w:sz w:val="20"/>
              </w:rPr>
              <w:t>MoCA-Cz alpha association</w:t>
            </w:r>
          </w:p>
        </w:tc>
        <w:tc>
          <w:tcPr>
            <w:tcW w:w="1975" w:type="dxa"/>
          </w:tcPr>
          <w:p w14:paraId="224A9CD7" w14:textId="77777777" w:rsidR="005E21AC" w:rsidRDefault="00427288">
            <w:r>
              <w:rPr>
                <w:sz w:val="20"/>
              </w:rPr>
              <w:t>Storytelling</w:t>
            </w:r>
          </w:p>
        </w:tc>
        <w:tc>
          <w:tcPr>
            <w:tcW w:w="1975" w:type="dxa"/>
          </w:tcPr>
          <w:p w14:paraId="236FA751" w14:textId="77777777" w:rsidR="005E21AC" w:rsidRDefault="00427288">
            <w:r>
              <w:rPr>
                <w:sz w:val="20"/>
              </w:rPr>
              <w:t>64</w:t>
            </w:r>
          </w:p>
        </w:tc>
        <w:tc>
          <w:tcPr>
            <w:tcW w:w="1975" w:type="dxa"/>
          </w:tcPr>
          <w:p w14:paraId="0D72A5A5" w14:textId="164BE908" w:rsidR="005E21AC" w:rsidRDefault="00427288">
            <w:r>
              <w:rPr>
                <w:sz w:val="20"/>
              </w:rPr>
              <w:t xml:space="preserve">rho = -.08; 95% </w:t>
            </w:r>
            <w:r w:rsidR="006C6EEF">
              <w:rPr>
                <w:sz w:val="20"/>
                <w:cs/>
              </w:rPr>
              <w:br/>
            </w:r>
            <w:r w:rsidRPr="006C6EEF">
              <w:rPr>
                <w:i/>
                <w:iCs/>
                <w:sz w:val="20"/>
              </w:rPr>
              <w:t>CI</w:t>
            </w:r>
            <w:r>
              <w:rPr>
                <w:sz w:val="20"/>
              </w:rPr>
              <w:t xml:space="preserve"> [-.32, .17]</w:t>
            </w:r>
          </w:p>
        </w:tc>
        <w:tc>
          <w:tcPr>
            <w:tcW w:w="2302" w:type="dxa"/>
          </w:tcPr>
          <w:p w14:paraId="02496EE8" w14:textId="77777777" w:rsidR="005E21AC" w:rsidRDefault="00427288">
            <w:r>
              <w:rPr>
                <w:sz w:val="20"/>
              </w:rPr>
              <w:t>--</w:t>
            </w:r>
          </w:p>
        </w:tc>
        <w:tc>
          <w:tcPr>
            <w:tcW w:w="1975" w:type="dxa"/>
          </w:tcPr>
          <w:p w14:paraId="56306417" w14:textId="77777777" w:rsidR="005E21AC" w:rsidRDefault="00427288">
            <w:r>
              <w:rPr>
                <w:sz w:val="20"/>
              </w:rPr>
              <w:t>.520</w:t>
            </w:r>
          </w:p>
        </w:tc>
        <w:tc>
          <w:tcPr>
            <w:tcW w:w="1975" w:type="dxa"/>
          </w:tcPr>
          <w:p w14:paraId="197CADD6" w14:textId="77777777" w:rsidR="005E21AC" w:rsidRDefault="00427288">
            <w:r>
              <w:rPr>
                <w:sz w:val="20"/>
              </w:rPr>
              <w:t>.621</w:t>
            </w:r>
          </w:p>
        </w:tc>
      </w:tr>
      <w:tr w:rsidR="005E21AC" w14:paraId="5AF4037A" w14:textId="77777777" w:rsidTr="006C6EEF">
        <w:trPr>
          <w:jc w:val="center"/>
        </w:trPr>
        <w:tc>
          <w:tcPr>
            <w:tcW w:w="2553" w:type="dxa"/>
          </w:tcPr>
          <w:p w14:paraId="43C2FE88" w14:textId="77777777" w:rsidR="005E21AC" w:rsidRDefault="00427288">
            <w:r>
              <w:rPr>
                <w:sz w:val="20"/>
              </w:rPr>
              <w:t>MoCA-Cz alpha association</w:t>
            </w:r>
          </w:p>
        </w:tc>
        <w:tc>
          <w:tcPr>
            <w:tcW w:w="1975" w:type="dxa"/>
          </w:tcPr>
          <w:p w14:paraId="2AAB6DEA" w14:textId="77777777" w:rsidR="005E21AC" w:rsidRDefault="00427288">
            <w:r>
              <w:rPr>
                <w:sz w:val="20"/>
              </w:rPr>
              <w:t>Listening</w:t>
            </w:r>
          </w:p>
        </w:tc>
        <w:tc>
          <w:tcPr>
            <w:tcW w:w="1975" w:type="dxa"/>
          </w:tcPr>
          <w:p w14:paraId="0DA480EE" w14:textId="77777777" w:rsidR="005E21AC" w:rsidRDefault="00427288">
            <w:r>
              <w:rPr>
                <w:sz w:val="20"/>
              </w:rPr>
              <w:t>64</w:t>
            </w:r>
          </w:p>
        </w:tc>
        <w:tc>
          <w:tcPr>
            <w:tcW w:w="1975" w:type="dxa"/>
          </w:tcPr>
          <w:p w14:paraId="7AF2D28B" w14:textId="793788D5" w:rsidR="005E21AC" w:rsidRDefault="00427288">
            <w:r>
              <w:rPr>
                <w:sz w:val="20"/>
              </w:rPr>
              <w:t xml:space="preserve">rho = -.06; 95% </w:t>
            </w:r>
            <w:r w:rsidR="006C6EEF">
              <w:rPr>
                <w:sz w:val="20"/>
                <w:cs/>
              </w:rPr>
              <w:br/>
            </w:r>
            <w:r w:rsidRPr="006C6EEF">
              <w:rPr>
                <w:i/>
                <w:iCs/>
                <w:sz w:val="20"/>
              </w:rPr>
              <w:t>CI</w:t>
            </w:r>
            <w:r>
              <w:rPr>
                <w:sz w:val="20"/>
              </w:rPr>
              <w:t xml:space="preserve"> [-.30, .19]</w:t>
            </w:r>
          </w:p>
        </w:tc>
        <w:tc>
          <w:tcPr>
            <w:tcW w:w="2302" w:type="dxa"/>
          </w:tcPr>
          <w:p w14:paraId="50842584" w14:textId="77777777" w:rsidR="005E21AC" w:rsidRDefault="00427288">
            <w:r>
              <w:rPr>
                <w:sz w:val="20"/>
              </w:rPr>
              <w:t>--</w:t>
            </w:r>
          </w:p>
        </w:tc>
        <w:tc>
          <w:tcPr>
            <w:tcW w:w="1975" w:type="dxa"/>
          </w:tcPr>
          <w:p w14:paraId="78A01F14" w14:textId="77777777" w:rsidR="005E21AC" w:rsidRDefault="00427288">
            <w:r>
              <w:rPr>
                <w:sz w:val="20"/>
              </w:rPr>
              <w:t>.621</w:t>
            </w:r>
          </w:p>
        </w:tc>
        <w:tc>
          <w:tcPr>
            <w:tcW w:w="1975" w:type="dxa"/>
          </w:tcPr>
          <w:p w14:paraId="31D53236" w14:textId="77777777" w:rsidR="005E21AC" w:rsidRDefault="00427288">
            <w:r>
              <w:rPr>
                <w:sz w:val="20"/>
              </w:rPr>
              <w:t>.621</w:t>
            </w:r>
          </w:p>
        </w:tc>
      </w:tr>
      <w:tr w:rsidR="005E21AC" w14:paraId="37D5557C" w14:textId="77777777" w:rsidTr="006C6EEF">
        <w:trPr>
          <w:jc w:val="center"/>
        </w:trPr>
        <w:tc>
          <w:tcPr>
            <w:tcW w:w="2553" w:type="dxa"/>
          </w:tcPr>
          <w:p w14:paraId="5E36528F" w14:textId="77777777" w:rsidR="005E21AC" w:rsidRDefault="00427288">
            <w:r>
              <w:rPr>
                <w:sz w:val="20"/>
              </w:rPr>
              <w:t>Inter-brain similarity</w:t>
            </w:r>
          </w:p>
        </w:tc>
        <w:tc>
          <w:tcPr>
            <w:tcW w:w="1975" w:type="dxa"/>
          </w:tcPr>
          <w:p w14:paraId="650A1FB9" w14:textId="77777777" w:rsidR="005E21AC" w:rsidRDefault="00427288">
            <w:r>
              <w:rPr>
                <w:sz w:val="20"/>
              </w:rPr>
              <w:t>Eyes-closed resting</w:t>
            </w:r>
          </w:p>
        </w:tc>
        <w:tc>
          <w:tcPr>
            <w:tcW w:w="1975" w:type="dxa"/>
          </w:tcPr>
          <w:p w14:paraId="506FEC00" w14:textId="77777777" w:rsidR="005E21AC" w:rsidRDefault="00427288">
            <w:r>
              <w:rPr>
                <w:sz w:val="20"/>
              </w:rPr>
              <w:t>32 dyads</w:t>
            </w:r>
          </w:p>
        </w:tc>
        <w:tc>
          <w:tcPr>
            <w:tcW w:w="1975" w:type="dxa"/>
          </w:tcPr>
          <w:p w14:paraId="70BD9623" w14:textId="77777777" w:rsidR="005E21AC" w:rsidRDefault="00427288">
            <w:r>
              <w:rPr>
                <w:sz w:val="20"/>
              </w:rPr>
              <w:t xml:space="preserve">Observed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0.62 (0.49)</w:t>
            </w:r>
          </w:p>
        </w:tc>
        <w:tc>
          <w:tcPr>
            <w:tcW w:w="2302" w:type="dxa"/>
          </w:tcPr>
          <w:p w14:paraId="3435AA43" w14:textId="77777777" w:rsidR="005E21AC" w:rsidRDefault="00427288">
            <w:r>
              <w:rPr>
                <w:sz w:val="20"/>
              </w:rPr>
              <w:t xml:space="preserve">Surrogate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0.55 (0.06); interval 0.44, 0.67</w:t>
            </w:r>
          </w:p>
        </w:tc>
        <w:tc>
          <w:tcPr>
            <w:tcW w:w="1975" w:type="dxa"/>
          </w:tcPr>
          <w:p w14:paraId="09D19566" w14:textId="77777777" w:rsidR="005E21AC" w:rsidRDefault="00427288">
            <w:r>
              <w:rPr>
                <w:sz w:val="20"/>
              </w:rPr>
              <w:t>.112</w:t>
            </w:r>
          </w:p>
        </w:tc>
        <w:tc>
          <w:tcPr>
            <w:tcW w:w="1975" w:type="dxa"/>
          </w:tcPr>
          <w:p w14:paraId="485D215A" w14:textId="77777777" w:rsidR="005E21AC" w:rsidRDefault="00427288">
            <w:r>
              <w:rPr>
                <w:sz w:val="20"/>
              </w:rPr>
              <w:t>.112</w:t>
            </w:r>
          </w:p>
        </w:tc>
      </w:tr>
      <w:tr w:rsidR="005E21AC" w14:paraId="24C03C54" w14:textId="77777777" w:rsidTr="006C6EEF">
        <w:trPr>
          <w:jc w:val="center"/>
        </w:trPr>
        <w:tc>
          <w:tcPr>
            <w:tcW w:w="2553" w:type="dxa"/>
          </w:tcPr>
          <w:p w14:paraId="0E3D3D15" w14:textId="77777777" w:rsidR="005E21AC" w:rsidRDefault="00427288">
            <w:r>
              <w:rPr>
                <w:sz w:val="20"/>
              </w:rPr>
              <w:t>Inter-brain similarity</w:t>
            </w:r>
          </w:p>
        </w:tc>
        <w:tc>
          <w:tcPr>
            <w:tcW w:w="1975" w:type="dxa"/>
          </w:tcPr>
          <w:p w14:paraId="5E5D0999" w14:textId="77777777" w:rsidR="005E21AC" w:rsidRDefault="00427288">
            <w:r>
              <w:rPr>
                <w:sz w:val="20"/>
              </w:rPr>
              <w:t>Eyes-open resting</w:t>
            </w:r>
          </w:p>
        </w:tc>
        <w:tc>
          <w:tcPr>
            <w:tcW w:w="1975" w:type="dxa"/>
          </w:tcPr>
          <w:p w14:paraId="32460A8D" w14:textId="77777777" w:rsidR="005E21AC" w:rsidRDefault="00427288">
            <w:r>
              <w:rPr>
                <w:sz w:val="20"/>
              </w:rPr>
              <w:t>32 dyads</w:t>
            </w:r>
          </w:p>
        </w:tc>
        <w:tc>
          <w:tcPr>
            <w:tcW w:w="1975" w:type="dxa"/>
          </w:tcPr>
          <w:p w14:paraId="440F8024" w14:textId="77777777" w:rsidR="005E21AC" w:rsidRDefault="00427288">
            <w:r>
              <w:rPr>
                <w:sz w:val="20"/>
              </w:rPr>
              <w:t xml:space="preserve">Observed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0.80 (0.46)</w:t>
            </w:r>
          </w:p>
        </w:tc>
        <w:tc>
          <w:tcPr>
            <w:tcW w:w="2302" w:type="dxa"/>
          </w:tcPr>
          <w:p w14:paraId="21B3B268" w14:textId="77777777" w:rsidR="005E21AC" w:rsidRDefault="00427288">
            <w:r>
              <w:rPr>
                <w:sz w:val="20"/>
              </w:rPr>
              <w:t xml:space="preserve">Surrogate </w:t>
            </w:r>
            <w:r w:rsidRPr="006C6EEF">
              <w:rPr>
                <w:i/>
                <w:iCs/>
                <w:sz w:val="20"/>
              </w:rPr>
              <w:t xml:space="preserve">z </w:t>
            </w:r>
            <w:r>
              <w:rPr>
                <w:sz w:val="20"/>
              </w:rPr>
              <w:t>= 0.72 (0.05); interval 0.63, 0.81</w:t>
            </w:r>
          </w:p>
        </w:tc>
        <w:tc>
          <w:tcPr>
            <w:tcW w:w="1975" w:type="dxa"/>
          </w:tcPr>
          <w:p w14:paraId="05D004A5" w14:textId="77777777" w:rsidR="005E21AC" w:rsidRDefault="00427288">
            <w:r>
              <w:rPr>
                <w:sz w:val="20"/>
              </w:rPr>
              <w:t>.049</w:t>
            </w:r>
          </w:p>
        </w:tc>
        <w:tc>
          <w:tcPr>
            <w:tcW w:w="1975" w:type="dxa"/>
          </w:tcPr>
          <w:p w14:paraId="184EDEA6" w14:textId="77777777" w:rsidR="005E21AC" w:rsidRDefault="00427288">
            <w:r>
              <w:rPr>
                <w:sz w:val="20"/>
              </w:rPr>
              <w:t>.092</w:t>
            </w:r>
          </w:p>
        </w:tc>
      </w:tr>
      <w:tr w:rsidR="005E21AC" w14:paraId="0EF4A33E" w14:textId="77777777" w:rsidTr="006C6EEF">
        <w:trPr>
          <w:jc w:val="center"/>
        </w:trPr>
        <w:tc>
          <w:tcPr>
            <w:tcW w:w="2553" w:type="dxa"/>
          </w:tcPr>
          <w:p w14:paraId="7DD73AED" w14:textId="77777777" w:rsidR="005E21AC" w:rsidRDefault="00427288">
            <w:r>
              <w:rPr>
                <w:sz w:val="20"/>
              </w:rPr>
              <w:t>Inter-brain similarity</w:t>
            </w:r>
          </w:p>
        </w:tc>
        <w:tc>
          <w:tcPr>
            <w:tcW w:w="1975" w:type="dxa"/>
          </w:tcPr>
          <w:p w14:paraId="44FCA330" w14:textId="77777777" w:rsidR="005E21AC" w:rsidRDefault="00427288">
            <w:r>
              <w:rPr>
                <w:sz w:val="20"/>
              </w:rPr>
              <w:t>Storytelling</w:t>
            </w:r>
          </w:p>
        </w:tc>
        <w:tc>
          <w:tcPr>
            <w:tcW w:w="1975" w:type="dxa"/>
          </w:tcPr>
          <w:p w14:paraId="2B0D437A" w14:textId="77777777" w:rsidR="005E21AC" w:rsidRDefault="00427288">
            <w:r>
              <w:rPr>
                <w:sz w:val="20"/>
              </w:rPr>
              <w:t>32 dyads</w:t>
            </w:r>
          </w:p>
        </w:tc>
        <w:tc>
          <w:tcPr>
            <w:tcW w:w="1975" w:type="dxa"/>
          </w:tcPr>
          <w:p w14:paraId="36E26D65" w14:textId="77777777" w:rsidR="005E21AC" w:rsidRDefault="00427288">
            <w:r>
              <w:rPr>
                <w:sz w:val="20"/>
              </w:rPr>
              <w:t xml:space="preserve">Observed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1.00 (0.48)</w:t>
            </w:r>
          </w:p>
        </w:tc>
        <w:tc>
          <w:tcPr>
            <w:tcW w:w="2302" w:type="dxa"/>
          </w:tcPr>
          <w:p w14:paraId="278B9FDF" w14:textId="77777777" w:rsidR="005E21AC" w:rsidRDefault="00427288">
            <w:r>
              <w:rPr>
                <w:sz w:val="20"/>
              </w:rPr>
              <w:t xml:space="preserve">Surrogate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0.93 (0.04); interval 0.85, 1.01</w:t>
            </w:r>
          </w:p>
        </w:tc>
        <w:tc>
          <w:tcPr>
            <w:tcW w:w="1975" w:type="dxa"/>
          </w:tcPr>
          <w:p w14:paraId="3281023B" w14:textId="77777777" w:rsidR="005E21AC" w:rsidRDefault="00427288">
            <w:r>
              <w:rPr>
                <w:sz w:val="20"/>
              </w:rPr>
              <w:t>.041</w:t>
            </w:r>
          </w:p>
        </w:tc>
        <w:tc>
          <w:tcPr>
            <w:tcW w:w="1975" w:type="dxa"/>
          </w:tcPr>
          <w:p w14:paraId="1A3F7192" w14:textId="77777777" w:rsidR="005E21AC" w:rsidRDefault="00427288">
            <w:r>
              <w:rPr>
                <w:sz w:val="20"/>
              </w:rPr>
              <w:t>.092</w:t>
            </w:r>
          </w:p>
        </w:tc>
      </w:tr>
      <w:tr w:rsidR="005E21AC" w14:paraId="11685DCB" w14:textId="77777777" w:rsidTr="00684B7C">
        <w:trPr>
          <w:jc w:val="center"/>
        </w:trPr>
        <w:tc>
          <w:tcPr>
            <w:tcW w:w="2553" w:type="dxa"/>
            <w:tcBorders>
              <w:bottom w:val="single" w:sz="12" w:space="0" w:color="auto"/>
            </w:tcBorders>
          </w:tcPr>
          <w:p w14:paraId="5A2733A6" w14:textId="77777777" w:rsidR="005E21AC" w:rsidRDefault="00427288">
            <w:r>
              <w:rPr>
                <w:sz w:val="20"/>
              </w:rPr>
              <w:t>Inter-brain similarity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2CF55500" w14:textId="77777777" w:rsidR="005E21AC" w:rsidRDefault="00427288">
            <w:r>
              <w:rPr>
                <w:sz w:val="20"/>
              </w:rPr>
              <w:t>Listening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5ACAB7D7" w14:textId="77777777" w:rsidR="005E21AC" w:rsidRDefault="00427288">
            <w:r>
              <w:rPr>
                <w:sz w:val="20"/>
              </w:rPr>
              <w:t>32 dyads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2DFBA0F4" w14:textId="77777777" w:rsidR="005E21AC" w:rsidRDefault="00427288">
            <w:r>
              <w:rPr>
                <w:sz w:val="20"/>
              </w:rPr>
              <w:t xml:space="preserve">Observed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0.94 (0.66)</w:t>
            </w:r>
          </w:p>
        </w:tc>
        <w:tc>
          <w:tcPr>
            <w:tcW w:w="2302" w:type="dxa"/>
            <w:tcBorders>
              <w:bottom w:val="single" w:sz="12" w:space="0" w:color="auto"/>
            </w:tcBorders>
          </w:tcPr>
          <w:p w14:paraId="295A6F0F" w14:textId="77777777" w:rsidR="005E21AC" w:rsidRDefault="00427288">
            <w:r>
              <w:rPr>
                <w:sz w:val="20"/>
              </w:rPr>
              <w:t xml:space="preserve">Surrogate </w:t>
            </w:r>
            <w:r w:rsidRPr="006C6EEF">
              <w:rPr>
                <w:i/>
                <w:iCs/>
                <w:sz w:val="20"/>
              </w:rPr>
              <w:t>z</w:t>
            </w:r>
            <w:r>
              <w:rPr>
                <w:sz w:val="20"/>
              </w:rPr>
              <w:t xml:space="preserve"> = 0.86 (0.05); interval 0.77, 0.96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0D6351B1" w14:textId="77777777" w:rsidR="005E21AC" w:rsidRDefault="00427288">
            <w:r>
              <w:rPr>
                <w:sz w:val="20"/>
              </w:rPr>
              <w:t>.069</w:t>
            </w: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14:paraId="3641B277" w14:textId="77777777" w:rsidR="005E21AC" w:rsidRDefault="00427288">
            <w:r>
              <w:rPr>
                <w:sz w:val="20"/>
              </w:rPr>
              <w:t>.092</w:t>
            </w:r>
          </w:p>
        </w:tc>
      </w:tr>
    </w:tbl>
    <w:p w14:paraId="6BE2F110" w14:textId="77777777" w:rsidR="005E21AC" w:rsidRDefault="00427288" w:rsidP="00707E24">
      <w:pPr>
        <w:jc w:val="thaiDistribute"/>
      </w:pPr>
      <w:r w:rsidRPr="006C6EEF">
        <w:rPr>
          <w:b/>
          <w:bCs/>
          <w:i/>
          <w:iCs/>
          <w:sz w:val="22"/>
        </w:rPr>
        <w:t>Note.</w:t>
      </w:r>
      <w:r>
        <w:rPr>
          <w:sz w:val="22"/>
        </w:rPr>
        <w:t xml:space="preserve"> MoCA-Cz alpha associations used Spearman rank correlations. Inter-brain similarity was calculated using Pearson spatial correlations between older adults' and caregivers' alpha-power patterns across the predefined 10-electrode set and transformed using Fisher's </w:t>
      </w:r>
      <w:r w:rsidRPr="006C6EEF">
        <w:rPr>
          <w:i/>
          <w:iCs/>
          <w:sz w:val="22"/>
        </w:rPr>
        <w:t>z</w:t>
      </w:r>
      <w:r>
        <w:rPr>
          <w:sz w:val="22"/>
        </w:rPr>
        <w:t xml:space="preserve">. Surrogate distributions were generated by randomly re-pairing older adults and caregivers within the same museum site across 10,000 permutations. Permutation </w:t>
      </w:r>
      <w:r w:rsidRPr="006C6EEF">
        <w:rPr>
          <w:i/>
          <w:iCs/>
          <w:sz w:val="22"/>
        </w:rPr>
        <w:t>p</w:t>
      </w:r>
      <w:r>
        <w:rPr>
          <w:sz w:val="22"/>
        </w:rPr>
        <w:t xml:space="preserve"> values are one-tailed tests of whether observed dyad-level similarity exceeded the surrogate distribution. FDR q values were calculated within each analysis family.</w:t>
      </w:r>
    </w:p>
    <w:p w14:paraId="7C46D51D" w14:textId="22A5BDA9" w:rsidR="005E21AC" w:rsidRDefault="005E21AC"/>
    <w:sectPr w:rsidR="005E21AC" w:rsidSect="00034616">
      <w:footerReference w:type="default" r:id="rId8"/>
      <w:pgSz w:w="15840" w:h="12240" w:orient="landscape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CFE2" w14:textId="77777777" w:rsidR="00A305B6" w:rsidRDefault="00A305B6">
      <w:r>
        <w:separator/>
      </w:r>
    </w:p>
  </w:endnote>
  <w:endnote w:type="continuationSeparator" w:id="0">
    <w:p w14:paraId="768C339B" w14:textId="77777777" w:rsidR="00A305B6" w:rsidRDefault="00A3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58DC" w14:textId="77777777" w:rsidR="005E21AC" w:rsidRDefault="00427288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81103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C47A6" w14:textId="77777777" w:rsidR="00A305B6" w:rsidRDefault="00A305B6">
      <w:r>
        <w:separator/>
      </w:r>
    </w:p>
  </w:footnote>
  <w:footnote w:type="continuationSeparator" w:id="0">
    <w:p w14:paraId="079AB54E" w14:textId="77777777" w:rsidR="00A305B6" w:rsidRDefault="00A3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733"/>
    <w:rsid w:val="00034616"/>
    <w:rsid w:val="0006063C"/>
    <w:rsid w:val="0015074B"/>
    <w:rsid w:val="0029639D"/>
    <w:rsid w:val="00326F90"/>
    <w:rsid w:val="00427288"/>
    <w:rsid w:val="004641E2"/>
    <w:rsid w:val="005242F5"/>
    <w:rsid w:val="005E21AC"/>
    <w:rsid w:val="00684B7C"/>
    <w:rsid w:val="006C6EEF"/>
    <w:rsid w:val="00707E24"/>
    <w:rsid w:val="00776126"/>
    <w:rsid w:val="007763A8"/>
    <w:rsid w:val="00782F23"/>
    <w:rsid w:val="007D542E"/>
    <w:rsid w:val="00811035"/>
    <w:rsid w:val="00A17EC1"/>
    <w:rsid w:val="00A26661"/>
    <w:rsid w:val="00A305B6"/>
    <w:rsid w:val="00A673C0"/>
    <w:rsid w:val="00A95647"/>
    <w:rsid w:val="00AA1D8D"/>
    <w:rsid w:val="00B2401F"/>
    <w:rsid w:val="00B47730"/>
    <w:rsid w:val="00B7682E"/>
    <w:rsid w:val="00CB0664"/>
    <w:rsid w:val="00D263C9"/>
    <w:rsid w:val="00E71083"/>
    <w:rsid w:val="00FA5C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6154D"/>
  <w14:defaultImageDpi w14:val="300"/>
  <w15:docId w15:val="{4363C715-1C34-40AD-8C48-A47E5F8F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Winai Chatthong</cp:lastModifiedBy>
  <cp:revision>23</cp:revision>
  <dcterms:created xsi:type="dcterms:W3CDTF">2013-12-23T23:15:00Z</dcterms:created>
  <dcterms:modified xsi:type="dcterms:W3CDTF">2026-07-12T00:48:00Z</dcterms:modified>
  <cp:category/>
</cp:coreProperties>
</file>