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32D36" w14:textId="3E5E16D4" w:rsidR="00A70DE7" w:rsidRDefault="00000000">
      <w:pPr>
        <w:spacing w:after="60"/>
      </w:pPr>
      <w:r>
        <w:rPr>
          <w:b/>
          <w:bCs/>
          <w:color w:val="1A1A1A"/>
          <w:sz w:val="24"/>
          <w:szCs w:val="24"/>
        </w:rPr>
        <w:t>Supplementary Table S</w:t>
      </w:r>
      <w:r w:rsidR="001C1F58" w:rsidRPr="001C1F58">
        <w:rPr>
          <w:b/>
          <w:bCs/>
          <w:color w:val="000000" w:themeColor="text1"/>
          <w:sz w:val="24"/>
          <w:szCs w:val="24"/>
        </w:rPr>
        <w:t>1</w:t>
      </w:r>
      <w:r>
        <w:rPr>
          <w:b/>
          <w:bCs/>
          <w:color w:val="1A1A1A"/>
          <w:sz w:val="24"/>
          <w:szCs w:val="24"/>
        </w:rPr>
        <w:t>.  Mapping of PRAPARE instrument items to study variables and coding</w:t>
      </w:r>
    </w:p>
    <w:p w14:paraId="647A5492" w14:textId="7B834A75" w:rsidR="00A70DE7" w:rsidRDefault="001C1F58">
      <w:pPr>
        <w:spacing w:after="160"/>
      </w:pPr>
      <w:r>
        <w:rPr>
          <w:i/>
          <w:iCs/>
          <w:color w:val="444444"/>
          <w:sz w:val="18"/>
          <w:szCs w:val="18"/>
        </w:rPr>
        <w:t>Mapping</w:t>
      </w:r>
      <w:r w:rsidR="00000000">
        <w:rPr>
          <w:i/>
          <w:iCs/>
          <w:color w:val="444444"/>
          <w:sz w:val="18"/>
          <w:szCs w:val="18"/>
        </w:rPr>
        <w:t xml:space="preserve"> of the PRAPARE social-determinants-of-health screening tool (paper version; NACHC, 2016) to the social-determinant variables </w:t>
      </w:r>
      <w:r>
        <w:rPr>
          <w:i/>
          <w:iCs/>
          <w:color w:val="444444"/>
          <w:sz w:val="18"/>
          <w:szCs w:val="18"/>
        </w:rPr>
        <w:t>analyzed</w:t>
      </w:r>
      <w:r w:rsidR="00000000">
        <w:rPr>
          <w:i/>
          <w:iCs/>
          <w:color w:val="444444"/>
          <w:sz w:val="18"/>
          <w:szCs w:val="18"/>
        </w:rPr>
        <w:t xml:space="preserve"> in this study, with the encoding and non-response handling applied to each. Item numbering follows the PRAPARE paper version. Sections list (A) the candidate items </w:t>
      </w:r>
      <w:proofErr w:type="gramStart"/>
      <w:r w:rsidR="00000000">
        <w:rPr>
          <w:i/>
          <w:iCs/>
          <w:color w:val="444444"/>
          <w:sz w:val="18"/>
          <w:szCs w:val="18"/>
        </w:rPr>
        <w:t>entered into</w:t>
      </w:r>
      <w:proofErr w:type="gramEnd"/>
      <w:r w:rsidR="00000000">
        <w:rPr>
          <w:i/>
          <w:iCs/>
          <w:color w:val="444444"/>
          <w:sz w:val="18"/>
          <w:szCs w:val="18"/>
        </w:rPr>
        <w:t xml:space="preserve"> the screener development, (B) items collected for cohort description only, and (C) PRAPARE items with no corresponding field in the study dataset.</w:t>
      </w: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000"/>
        <w:gridCol w:w="2900"/>
        <w:gridCol w:w="4000"/>
        <w:gridCol w:w="1980"/>
      </w:tblGrid>
      <w:tr w:rsidR="00A70DE7" w14:paraId="2D2599B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1F4E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0B4AB8" w14:textId="77777777" w:rsidR="00A70DE7" w:rsidRDefault="00000000">
            <w:r>
              <w:rPr>
                <w:b/>
                <w:bCs/>
                <w:color w:val="FFFFFF"/>
                <w:sz w:val="17"/>
                <w:szCs w:val="17"/>
              </w:rPr>
              <w:t>PRAPARE domain (item)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1F4E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3E3AFB" w14:textId="77777777" w:rsidR="00A70DE7" w:rsidRDefault="00000000">
            <w:r>
              <w:rPr>
                <w:b/>
                <w:bCs/>
                <w:color w:val="FFFFFF"/>
                <w:sz w:val="17"/>
                <w:szCs w:val="17"/>
              </w:rPr>
              <w:t>Question (abbreviated)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1F4E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E696342" w14:textId="77777777" w:rsidR="00A70DE7" w:rsidRDefault="00000000">
            <w:r>
              <w:rPr>
                <w:b/>
                <w:bCs/>
                <w:color w:val="FFFFFF"/>
                <w:sz w:val="17"/>
                <w:szCs w:val="17"/>
              </w:rPr>
              <w:t>PRAPARE response categories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1F4E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11BE08" w14:textId="77777777" w:rsidR="00A70DE7" w:rsidRDefault="00000000">
            <w:r>
              <w:rPr>
                <w:b/>
                <w:bCs/>
                <w:color w:val="FFFFFF"/>
                <w:sz w:val="17"/>
                <w:szCs w:val="17"/>
              </w:rPr>
              <w:t>Study variable &amp; coding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1F4E6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B42614" w14:textId="77777777" w:rsidR="00A70DE7" w:rsidRDefault="00000000">
            <w:r>
              <w:rPr>
                <w:b/>
                <w:bCs/>
                <w:color w:val="FFFFFF"/>
                <w:sz w:val="17"/>
                <w:szCs w:val="17"/>
              </w:rPr>
              <w:t>Use in analysis</w:t>
            </w:r>
          </w:p>
        </w:tc>
      </w:tr>
      <w:tr w:rsidR="00A70DE7" w14:paraId="2DACA5A5" w14:textId="77777777">
        <w:tblPrEx>
          <w:tblCellMar>
            <w:top w:w="0" w:type="dxa"/>
            <w:bottom w:w="0" w:type="dxa"/>
          </w:tblCellMar>
        </w:tblPrEx>
        <w:tc>
          <w:tcPr>
            <w:tcW w:w="13680" w:type="dxa"/>
            <w:gridSpan w:val="5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D9E6EC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685FFA2" w14:textId="77777777" w:rsidR="00A70DE7" w:rsidRDefault="00000000">
            <w:r>
              <w:rPr>
                <w:b/>
                <w:bCs/>
                <w:color w:val="12333F"/>
                <w:sz w:val="17"/>
                <w:szCs w:val="17"/>
              </w:rPr>
              <w:t>A.  SDOH need / risk items included in the candidate set (13 items)</w:t>
            </w:r>
          </w:p>
        </w:tc>
      </w:tr>
      <w:tr w:rsidR="00A70DE7" w14:paraId="0ABE4BF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35B82D5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English proficiency</w:t>
            </w:r>
          </w:p>
          <w:p w14:paraId="78B701B0" w14:textId="77777777" w:rsidR="00A70DE7" w:rsidRDefault="00000000">
            <w:r>
              <w:rPr>
                <w:color w:val="1A1A1A"/>
                <w:sz w:val="16"/>
                <w:szCs w:val="16"/>
              </w:rPr>
              <w:t>(PRAPARE Q5)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FC8B4C0" w14:textId="77777777" w:rsidR="00A70DE7" w:rsidRDefault="00000000">
            <w:r>
              <w:rPr>
                <w:color w:val="1A1A1A"/>
                <w:sz w:val="16"/>
                <w:szCs w:val="16"/>
              </w:rPr>
              <w:t>What language are you most comfortable speaking?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1CAEE4F" w14:textId="77777777" w:rsidR="00A70DE7" w:rsidRDefault="00000000">
            <w:r>
              <w:rPr>
                <w:color w:val="1A1A1A"/>
                <w:sz w:val="16"/>
                <w:szCs w:val="16"/>
              </w:rPr>
              <w:t>English; language other than English;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1252E42" w14:textId="77777777" w:rsidR="00A70DE7" w:rsidRDefault="00000000">
            <w:r>
              <w:rPr>
                <w:color w:val="1A1A1A"/>
                <w:sz w:val="16"/>
                <w:szCs w:val="16"/>
              </w:rPr>
              <w:t>LEP — 1 = language other than English (limited English proficiency), 0 = English. Non-response / blank coded 0.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A6C607C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53015B0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175112E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Housing situation</w:t>
            </w:r>
          </w:p>
          <w:p w14:paraId="4320F25E" w14:textId="77777777" w:rsidR="00A70DE7" w:rsidRDefault="00000000">
            <w:r>
              <w:rPr>
                <w:color w:val="1A1A1A"/>
                <w:sz w:val="16"/>
                <w:szCs w:val="16"/>
              </w:rPr>
              <w:t>(PRAPARE Q7)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1FEE620" w14:textId="77777777" w:rsidR="00A70DE7" w:rsidRDefault="00000000">
            <w:r>
              <w:rPr>
                <w:color w:val="1A1A1A"/>
                <w:sz w:val="16"/>
                <w:szCs w:val="16"/>
              </w:rPr>
              <w:t>What is your housing situation today?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ACF3BA3" w14:textId="77777777" w:rsidR="00A70DE7" w:rsidRDefault="00000000">
            <w:r>
              <w:rPr>
                <w:color w:val="1A1A1A"/>
                <w:sz w:val="16"/>
                <w:szCs w:val="16"/>
              </w:rPr>
              <w:t>I have housing; I do not have housing;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B2F7FCE" w14:textId="77777777" w:rsidR="00A70DE7" w:rsidRDefault="00000000">
            <w:proofErr w:type="spellStart"/>
            <w:r>
              <w:rPr>
                <w:color w:val="1A1A1A"/>
                <w:sz w:val="16"/>
                <w:szCs w:val="16"/>
              </w:rPr>
              <w:t>Housing_insecure</w:t>
            </w:r>
            <w:proofErr w:type="spellEnd"/>
            <w:r>
              <w:rPr>
                <w:color w:val="1A1A1A"/>
                <w:sz w:val="16"/>
                <w:szCs w:val="16"/>
              </w:rPr>
              <w:t xml:space="preserve"> — 1 = no housing, 0 = has housing. Non-response / blank coded 0.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846E663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4515E15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0DE725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Worried about losing housing</w:t>
            </w:r>
          </w:p>
          <w:p w14:paraId="0E695AD9" w14:textId="77777777" w:rsidR="00A70DE7" w:rsidRDefault="00000000">
            <w:r>
              <w:rPr>
                <w:color w:val="1A1A1A"/>
                <w:sz w:val="16"/>
                <w:szCs w:val="16"/>
              </w:rPr>
              <w:t>(PRAPARE Q8)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ACEF997" w14:textId="77777777" w:rsidR="00A70DE7" w:rsidRDefault="00000000">
            <w:r>
              <w:rPr>
                <w:color w:val="1A1A1A"/>
                <w:sz w:val="16"/>
                <w:szCs w:val="16"/>
              </w:rPr>
              <w:t>Are you worried about losing your housing?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14A0FFC" w14:textId="77777777" w:rsidR="00A70DE7" w:rsidRDefault="00000000">
            <w:proofErr w:type="gramStart"/>
            <w:r>
              <w:rPr>
                <w:color w:val="1A1A1A"/>
                <w:sz w:val="16"/>
                <w:szCs w:val="16"/>
              </w:rPr>
              <w:t>Yes;</w:t>
            </w:r>
            <w:proofErr w:type="gramEnd"/>
            <w:r>
              <w:rPr>
                <w:color w:val="1A1A1A"/>
                <w:sz w:val="16"/>
                <w:szCs w:val="16"/>
              </w:rPr>
              <w:t xml:space="preserve"> No;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1543999" w14:textId="77777777" w:rsidR="00A70DE7" w:rsidRDefault="00000000">
            <w:proofErr w:type="spellStart"/>
            <w:r>
              <w:rPr>
                <w:color w:val="1A1A1A"/>
                <w:sz w:val="16"/>
                <w:szCs w:val="16"/>
              </w:rPr>
              <w:t>Losing_House</w:t>
            </w:r>
            <w:proofErr w:type="spellEnd"/>
            <w:r>
              <w:rPr>
                <w:color w:val="1A1A1A"/>
                <w:sz w:val="16"/>
                <w:szCs w:val="16"/>
              </w:rPr>
              <w:t xml:space="preserve"> — 1 = yes, 0 = no. </w:t>
            </w:r>
            <w:proofErr w:type="gramStart"/>
            <w:r>
              <w:rPr>
                <w:color w:val="1A1A1A"/>
                <w:sz w:val="16"/>
                <w:szCs w:val="16"/>
              </w:rPr>
              <w:t>Non-response</w:t>
            </w:r>
            <w:proofErr w:type="gramEnd"/>
            <w:r>
              <w:rPr>
                <w:color w:val="1A1A1A"/>
                <w:sz w:val="16"/>
                <w:szCs w:val="16"/>
              </w:rPr>
              <w:t xml:space="preserve"> / blank coded 0.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7327095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29FF303D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729EF1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Education</w:t>
            </w:r>
          </w:p>
          <w:p w14:paraId="0F4889AD" w14:textId="77777777" w:rsidR="00A70DE7" w:rsidRDefault="00000000">
            <w:r>
              <w:rPr>
                <w:color w:val="1A1A1A"/>
                <w:sz w:val="16"/>
                <w:szCs w:val="16"/>
              </w:rPr>
              <w:t>(PRAPARE Q10)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D66A91" w14:textId="77777777" w:rsidR="00A70DE7" w:rsidRDefault="00000000">
            <w:r>
              <w:rPr>
                <w:color w:val="1A1A1A"/>
                <w:sz w:val="16"/>
                <w:szCs w:val="16"/>
              </w:rPr>
              <w:t>What is the highest level of school you have finished?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8C329C5" w14:textId="77777777" w:rsidR="00A70DE7" w:rsidRDefault="00000000">
            <w:r>
              <w:rPr>
                <w:color w:val="1A1A1A"/>
                <w:sz w:val="16"/>
                <w:szCs w:val="16"/>
              </w:rPr>
              <w:t>&lt; high school; high school diploma / GED; &gt; high school;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2265663" w14:textId="77777777" w:rsidR="00A70DE7" w:rsidRDefault="00000000">
            <w:r>
              <w:rPr>
                <w:color w:val="1A1A1A"/>
                <w:sz w:val="16"/>
                <w:szCs w:val="16"/>
              </w:rPr>
              <w:t>Education — ordinal: 0 = &lt; high school, 1 = HS / GED, 2 = &gt; high school. Median-imputed within each CV fold.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3CCFC7D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79A62A2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DEA4C0F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Employment</w:t>
            </w:r>
          </w:p>
          <w:p w14:paraId="6074A241" w14:textId="77777777" w:rsidR="00A70DE7" w:rsidRDefault="00000000">
            <w:r>
              <w:rPr>
                <w:color w:val="1A1A1A"/>
                <w:sz w:val="16"/>
                <w:szCs w:val="16"/>
              </w:rPr>
              <w:t>(PRAPARE Q11)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5818A67" w14:textId="77777777" w:rsidR="00A70DE7" w:rsidRDefault="00000000">
            <w:r>
              <w:rPr>
                <w:color w:val="1A1A1A"/>
                <w:sz w:val="16"/>
                <w:szCs w:val="16"/>
              </w:rPr>
              <w:t>What is your current work situation?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5A775C0" w14:textId="77777777" w:rsidR="00A70DE7" w:rsidRDefault="00000000">
            <w:r>
              <w:rPr>
                <w:color w:val="1A1A1A"/>
                <w:sz w:val="16"/>
                <w:szCs w:val="16"/>
              </w:rPr>
              <w:t>Unemployed, seeking; part-time; full-time; unemployed, not seeking;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45D029F" w14:textId="77777777" w:rsidR="00A70DE7" w:rsidRDefault="00000000">
            <w:r>
              <w:rPr>
                <w:color w:val="1A1A1A"/>
                <w:sz w:val="16"/>
                <w:szCs w:val="16"/>
              </w:rPr>
              <w:t>Unemployed — 1 = not working (seeking or not seeking), 0 = part- or full-time. Non-response / blank coded 0.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F3A4641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545A42AC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AC8584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Insurance</w:t>
            </w:r>
          </w:p>
          <w:p w14:paraId="538B0752" w14:textId="77777777" w:rsidR="00A70DE7" w:rsidRDefault="00000000">
            <w:r>
              <w:rPr>
                <w:color w:val="1A1A1A"/>
                <w:sz w:val="16"/>
                <w:szCs w:val="16"/>
              </w:rPr>
              <w:t>(PRAPARE Q12)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7A4C40F" w14:textId="77777777" w:rsidR="00A70DE7" w:rsidRDefault="00000000">
            <w:r>
              <w:rPr>
                <w:color w:val="1A1A1A"/>
                <w:sz w:val="16"/>
                <w:szCs w:val="16"/>
              </w:rPr>
              <w:t>What is your main insurance?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702432D" w14:textId="77777777" w:rsidR="00A70DE7" w:rsidRDefault="00000000">
            <w:r>
              <w:rPr>
                <w:color w:val="1A1A1A"/>
                <w:sz w:val="16"/>
                <w:szCs w:val="16"/>
              </w:rPr>
              <w:t>None / uninsured; Medicaid; CHIP; Medicare; other public; private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D7D304" w14:textId="77777777" w:rsidR="00A70DE7" w:rsidRDefault="00000000">
            <w:r>
              <w:rPr>
                <w:color w:val="1A1A1A"/>
                <w:sz w:val="16"/>
                <w:szCs w:val="16"/>
              </w:rPr>
              <w:t>Uninsured — 1 = none / uninsured, 0 = any coverage. Non-response / blank coded 0.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C706BD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29CE4C5C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5BC9B4D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Material security — Food</w:t>
            </w:r>
          </w:p>
          <w:p w14:paraId="4F9E9224" w14:textId="77777777" w:rsidR="00A70DE7" w:rsidRDefault="00000000">
            <w:r>
              <w:rPr>
                <w:color w:val="1A1A1A"/>
                <w:sz w:val="16"/>
                <w:szCs w:val="16"/>
              </w:rPr>
              <w:t>(PRAPARE Q14)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1595FA0" w14:textId="77777777" w:rsidR="00A70DE7" w:rsidRDefault="00000000">
            <w:r>
              <w:rPr>
                <w:color w:val="1A1A1A"/>
                <w:sz w:val="16"/>
                <w:szCs w:val="16"/>
              </w:rPr>
              <w:t>In the past year, unable to get food when really needed?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B629DC" w14:textId="77777777" w:rsidR="00A70DE7" w:rsidRDefault="00000000">
            <w:r>
              <w:rPr>
                <w:color w:val="1A1A1A"/>
                <w:sz w:val="16"/>
                <w:szCs w:val="16"/>
              </w:rPr>
              <w:t>Yes (need endorsed); No;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370A141" w14:textId="77777777" w:rsidR="00A70DE7" w:rsidRDefault="00000000">
            <w:proofErr w:type="spellStart"/>
            <w:r>
              <w:rPr>
                <w:color w:val="1A1A1A"/>
                <w:sz w:val="16"/>
                <w:szCs w:val="16"/>
              </w:rPr>
              <w:t>Food_Needs</w:t>
            </w:r>
            <w:proofErr w:type="spellEnd"/>
            <w:r>
              <w:rPr>
                <w:color w:val="1A1A1A"/>
                <w:sz w:val="16"/>
                <w:szCs w:val="16"/>
              </w:rPr>
              <w:t xml:space="preserve"> — 1 = unmet food need, 0 = not endorsed. Non-response / blank coded 0.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2E72DA0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4CE21D73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A543B36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Material security — Utilities</w:t>
            </w:r>
          </w:p>
          <w:p w14:paraId="3C7085FF" w14:textId="77777777" w:rsidR="00A70DE7" w:rsidRDefault="00000000">
            <w:r>
              <w:rPr>
                <w:color w:val="1A1A1A"/>
                <w:sz w:val="16"/>
                <w:szCs w:val="16"/>
              </w:rPr>
              <w:t>(PRAPARE Q14)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3D15962" w14:textId="77777777" w:rsidR="00A70DE7" w:rsidRDefault="00000000">
            <w:r>
              <w:rPr>
                <w:color w:val="1A1A1A"/>
                <w:sz w:val="16"/>
                <w:szCs w:val="16"/>
              </w:rPr>
              <w:t>In the past year, unable to get utilities when really needed?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15EE4F5" w14:textId="77777777" w:rsidR="00A70DE7" w:rsidRDefault="00000000">
            <w:r>
              <w:rPr>
                <w:color w:val="1A1A1A"/>
                <w:sz w:val="16"/>
                <w:szCs w:val="16"/>
              </w:rPr>
              <w:t>Yes (need endorsed); No;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0827B79" w14:textId="77777777" w:rsidR="00A70DE7" w:rsidRDefault="00000000">
            <w:proofErr w:type="spellStart"/>
            <w:r>
              <w:rPr>
                <w:color w:val="1A1A1A"/>
                <w:sz w:val="16"/>
                <w:szCs w:val="16"/>
              </w:rPr>
              <w:t>Utilities_Needs</w:t>
            </w:r>
            <w:proofErr w:type="spellEnd"/>
            <w:r>
              <w:rPr>
                <w:color w:val="1A1A1A"/>
                <w:sz w:val="16"/>
                <w:szCs w:val="16"/>
              </w:rPr>
              <w:t xml:space="preserve"> — 1 = unmet utilities need, 0 = not endorsed. Non-response / blank coded 0.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8C79D15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763D09C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CEBD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990910F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Material security — Medicine / health care</w:t>
            </w:r>
          </w:p>
          <w:p w14:paraId="5A199C7A" w14:textId="77777777" w:rsidR="00A70DE7" w:rsidRDefault="00000000">
            <w:r>
              <w:rPr>
                <w:color w:val="1A1A1A"/>
                <w:sz w:val="16"/>
                <w:szCs w:val="16"/>
              </w:rPr>
              <w:t>(PRAPARE Q14)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CEBD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394DEB8" w14:textId="77777777" w:rsidR="00A70DE7" w:rsidRDefault="00000000">
            <w:r>
              <w:rPr>
                <w:color w:val="1A1A1A"/>
                <w:sz w:val="16"/>
                <w:szCs w:val="16"/>
              </w:rPr>
              <w:t>In the past year, unable to get medicine or any health care (medical, dental, mental health, vision) when really needed?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CEBD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1310FFD" w14:textId="77777777" w:rsidR="00A70DE7" w:rsidRDefault="00000000">
            <w:r>
              <w:rPr>
                <w:color w:val="1A1A1A"/>
                <w:sz w:val="16"/>
                <w:szCs w:val="16"/>
              </w:rPr>
              <w:t>Yes (need endorsed); No;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CEBD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23F19E6" w14:textId="77777777" w:rsidR="00A70DE7" w:rsidRDefault="00000000">
            <w:proofErr w:type="spellStart"/>
            <w:r>
              <w:rPr>
                <w:color w:val="1A1A1A"/>
                <w:sz w:val="16"/>
                <w:szCs w:val="16"/>
              </w:rPr>
              <w:t>Medicine_Needs</w:t>
            </w:r>
            <w:proofErr w:type="spellEnd"/>
            <w:r>
              <w:rPr>
                <w:color w:val="1A1A1A"/>
                <w:sz w:val="16"/>
                <w:szCs w:val="16"/>
              </w:rPr>
              <w:t xml:space="preserve"> — 1 = unmet medicine / health-care need, 0 = not endorsed. Non-response / blank coded 0.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CEBD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9D18736" w14:textId="77777777" w:rsidR="00A70DE7" w:rsidRDefault="00000000">
            <w:r>
              <w:rPr>
                <w:b/>
                <w:bCs/>
                <w:color w:val="8A4B00"/>
                <w:sz w:val="16"/>
                <w:szCs w:val="16"/>
              </w:rPr>
              <w:t>13-item model + two-item screener</w:t>
            </w:r>
          </w:p>
        </w:tc>
      </w:tr>
      <w:tr w:rsidR="00A70DE7" w14:paraId="4ABA4BC3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AD8F3C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Material security — Phone</w:t>
            </w:r>
          </w:p>
          <w:p w14:paraId="035CA63A" w14:textId="77777777" w:rsidR="00A70DE7" w:rsidRDefault="00000000">
            <w:r>
              <w:rPr>
                <w:color w:val="1A1A1A"/>
                <w:sz w:val="16"/>
                <w:szCs w:val="16"/>
              </w:rPr>
              <w:t>(PRAPARE Q14)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4619FBE" w14:textId="77777777" w:rsidR="00A70DE7" w:rsidRDefault="00000000">
            <w:r>
              <w:rPr>
                <w:color w:val="1A1A1A"/>
                <w:sz w:val="16"/>
                <w:szCs w:val="16"/>
              </w:rPr>
              <w:t>In the past year, unable to get phone when really needed?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039F6FF" w14:textId="77777777" w:rsidR="00A70DE7" w:rsidRDefault="00000000">
            <w:r>
              <w:rPr>
                <w:color w:val="1A1A1A"/>
                <w:sz w:val="16"/>
                <w:szCs w:val="16"/>
              </w:rPr>
              <w:t>Yes (need endorsed); No;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AC5463D" w14:textId="77777777" w:rsidR="00A70DE7" w:rsidRDefault="00000000">
            <w:proofErr w:type="spellStart"/>
            <w:r>
              <w:rPr>
                <w:color w:val="1A1A1A"/>
                <w:sz w:val="16"/>
                <w:szCs w:val="16"/>
              </w:rPr>
              <w:t>Phone_Needs</w:t>
            </w:r>
            <w:proofErr w:type="spellEnd"/>
            <w:r>
              <w:rPr>
                <w:color w:val="1A1A1A"/>
                <w:sz w:val="16"/>
                <w:szCs w:val="16"/>
              </w:rPr>
              <w:t xml:space="preserve"> — 1 = unmet phone need, 0 = not endorsed. Non-response / blank coded 0.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D247572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428D7C30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CEBD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7F95E44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Transportation</w:t>
            </w:r>
          </w:p>
          <w:p w14:paraId="64A23C27" w14:textId="77777777" w:rsidR="00A70DE7" w:rsidRDefault="00000000">
            <w:r>
              <w:rPr>
                <w:color w:val="1A1A1A"/>
                <w:sz w:val="16"/>
                <w:szCs w:val="16"/>
              </w:rPr>
              <w:t>(PRAPARE Q15)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CEBD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EAA21F" w14:textId="77777777" w:rsidR="00A70DE7" w:rsidRDefault="00000000">
            <w:r>
              <w:rPr>
                <w:color w:val="1A1A1A"/>
                <w:sz w:val="16"/>
                <w:szCs w:val="16"/>
              </w:rPr>
              <w:t>Has lack of transportation kept you from medical appointments, meetings, work, or daily living?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CEBD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A5A6610" w14:textId="77777777" w:rsidR="00A70DE7" w:rsidRDefault="00000000">
            <w:r>
              <w:rPr>
                <w:color w:val="1A1A1A"/>
                <w:sz w:val="16"/>
                <w:szCs w:val="16"/>
              </w:rPr>
              <w:t>Yes — medical appts / medications; Yes — non-medical; No;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CEBD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0A55BF" w14:textId="77777777" w:rsidR="00A70DE7" w:rsidRDefault="00000000">
            <w:proofErr w:type="spellStart"/>
            <w:r>
              <w:rPr>
                <w:color w:val="1A1A1A"/>
                <w:sz w:val="16"/>
                <w:szCs w:val="16"/>
              </w:rPr>
              <w:t>Transportation_Needs</w:t>
            </w:r>
            <w:proofErr w:type="spellEnd"/>
            <w:r>
              <w:rPr>
                <w:color w:val="1A1A1A"/>
                <w:sz w:val="16"/>
                <w:szCs w:val="16"/>
              </w:rPr>
              <w:t xml:space="preserve"> — modeled as ordinal severity 0–3 (0 = no barrier). Screener flag = any need &gt; 0. Non-response / blank coded 0.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CEBD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88435F" w14:textId="77777777" w:rsidR="00A70DE7" w:rsidRDefault="00000000">
            <w:r>
              <w:rPr>
                <w:b/>
                <w:bCs/>
                <w:color w:val="8A4B00"/>
                <w:sz w:val="16"/>
                <w:szCs w:val="16"/>
              </w:rPr>
              <w:t>13-item model + two-item screener</w:t>
            </w:r>
          </w:p>
        </w:tc>
      </w:tr>
      <w:tr w:rsidR="00A70DE7" w14:paraId="147D6AB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8E20DD6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lastRenderedPageBreak/>
              <w:t>Social integration</w:t>
            </w:r>
          </w:p>
          <w:p w14:paraId="2339A0C3" w14:textId="77777777" w:rsidR="00A70DE7" w:rsidRDefault="00000000">
            <w:r>
              <w:rPr>
                <w:color w:val="1A1A1A"/>
                <w:sz w:val="16"/>
                <w:szCs w:val="16"/>
              </w:rPr>
              <w:t>(PRAPARE Q16)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4D92065" w14:textId="77777777" w:rsidR="00A70DE7" w:rsidRDefault="00000000">
            <w:r>
              <w:rPr>
                <w:color w:val="1A1A1A"/>
                <w:sz w:val="16"/>
                <w:szCs w:val="16"/>
              </w:rPr>
              <w:t>How often do you see or talk to people you care about and feel close to?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8BCAE70" w14:textId="77777777" w:rsidR="00A70DE7" w:rsidRDefault="00000000">
            <w:r>
              <w:rPr>
                <w:color w:val="1A1A1A"/>
                <w:sz w:val="16"/>
                <w:szCs w:val="16"/>
              </w:rPr>
              <w:t>&lt; once / week; 1–2× / week; 3–5× / week; &gt; 5× / week;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7CE02C" w14:textId="77777777" w:rsidR="00A70DE7" w:rsidRDefault="00000000">
            <w:proofErr w:type="spellStart"/>
            <w:r>
              <w:rPr>
                <w:color w:val="1A1A1A"/>
                <w:sz w:val="16"/>
                <w:szCs w:val="16"/>
              </w:rPr>
              <w:t>Low_Support</w:t>
            </w:r>
            <w:proofErr w:type="spellEnd"/>
            <w:r>
              <w:rPr>
                <w:color w:val="1A1A1A"/>
                <w:sz w:val="16"/>
                <w:szCs w:val="16"/>
              </w:rPr>
              <w:t xml:space="preserve"> — ordinal 0–3 (lower = more socially isolated). Median-imputed within each CV fold.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6B0B787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7C44AF2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A73E2EC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Stress</w:t>
            </w:r>
          </w:p>
          <w:p w14:paraId="3AD5358D" w14:textId="77777777" w:rsidR="00A70DE7" w:rsidRDefault="00000000">
            <w:r>
              <w:rPr>
                <w:color w:val="1A1A1A"/>
                <w:sz w:val="16"/>
                <w:szCs w:val="16"/>
              </w:rPr>
              <w:t>(PRAPARE Q17)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0743672" w14:textId="77777777" w:rsidR="00A70DE7" w:rsidRDefault="00000000">
            <w:r>
              <w:rPr>
                <w:color w:val="1A1A1A"/>
                <w:sz w:val="16"/>
                <w:szCs w:val="16"/>
              </w:rPr>
              <w:t>How stressed are you?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5596D30" w14:textId="77777777" w:rsidR="00A70DE7" w:rsidRDefault="00000000">
            <w:r>
              <w:rPr>
                <w:color w:val="1A1A1A"/>
                <w:sz w:val="16"/>
                <w:szCs w:val="16"/>
              </w:rPr>
              <w:t>Not at all; a little bit; somewhat; quite a bit; very much;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2BE7FA2" w14:textId="77777777" w:rsidR="00A70DE7" w:rsidRDefault="00000000">
            <w:r>
              <w:rPr>
                <w:color w:val="1A1A1A"/>
                <w:sz w:val="16"/>
                <w:szCs w:val="16"/>
              </w:rPr>
              <w:t>Stress — ordinal 0–4 (higher = more stress). Median-imputed within each CV fold.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13368B5" w14:textId="77777777" w:rsidR="00A70DE7" w:rsidRDefault="00000000">
            <w:r>
              <w:rPr>
                <w:color w:val="1A1A1A"/>
                <w:sz w:val="16"/>
                <w:szCs w:val="16"/>
              </w:rPr>
              <w:t>13-item model</w:t>
            </w:r>
          </w:p>
        </w:tc>
      </w:tr>
      <w:tr w:rsidR="00A70DE7" w14:paraId="1B7C041E" w14:textId="77777777">
        <w:tblPrEx>
          <w:tblCellMar>
            <w:top w:w="0" w:type="dxa"/>
            <w:bottom w:w="0" w:type="dxa"/>
          </w:tblCellMar>
        </w:tblPrEx>
        <w:tc>
          <w:tcPr>
            <w:tcW w:w="13680" w:type="dxa"/>
            <w:gridSpan w:val="5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D9E6EC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20095B4" w14:textId="77777777" w:rsidR="00A70DE7" w:rsidRDefault="00000000">
            <w:r>
              <w:rPr>
                <w:b/>
                <w:bCs/>
                <w:color w:val="12333F"/>
                <w:sz w:val="17"/>
                <w:szCs w:val="17"/>
              </w:rPr>
              <w:t>B.  PRAPARE items collected but excluded from the candidate set (demographic / contextual descriptors)</w:t>
            </w:r>
          </w:p>
        </w:tc>
      </w:tr>
      <w:tr w:rsidR="00A70DE7" w14:paraId="10095F1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FB6B1C2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Ethnicity</w:t>
            </w:r>
          </w:p>
          <w:p w14:paraId="1ECE6EE4" w14:textId="77777777" w:rsidR="00A70DE7" w:rsidRDefault="00000000">
            <w:r>
              <w:rPr>
                <w:color w:val="1A1A1A"/>
                <w:sz w:val="16"/>
                <w:szCs w:val="16"/>
              </w:rPr>
              <w:t>(PRAPARE Q1)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080EDA1" w14:textId="77777777" w:rsidR="00A70DE7" w:rsidRDefault="00000000">
            <w:r>
              <w:rPr>
                <w:color w:val="1A1A1A"/>
                <w:sz w:val="16"/>
                <w:szCs w:val="16"/>
              </w:rPr>
              <w:t>Are you Hispanic or Latino?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D291A4C" w14:textId="77777777" w:rsidR="00A70DE7" w:rsidRDefault="00000000">
            <w:r>
              <w:rPr>
                <w:color w:val="1A1A1A"/>
                <w:sz w:val="16"/>
                <w:szCs w:val="16"/>
              </w:rPr>
              <w:t>No; Yes;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CE2A329" w14:textId="77777777" w:rsidR="00A70DE7" w:rsidRDefault="00000000">
            <w:r>
              <w:rPr>
                <w:color w:val="1A1A1A"/>
                <w:sz w:val="16"/>
                <w:szCs w:val="16"/>
              </w:rPr>
              <w:t>Captured for cohort description only; not encoded as an SDOH risk feature.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D9A35A9" w14:textId="77777777" w:rsidR="00A70DE7" w:rsidRDefault="00000000">
            <w:r>
              <w:rPr>
                <w:color w:val="1A1A1A"/>
                <w:sz w:val="16"/>
                <w:szCs w:val="16"/>
              </w:rPr>
              <w:t>Excluded — demographic descriptor</w:t>
            </w:r>
          </w:p>
        </w:tc>
      </w:tr>
      <w:tr w:rsidR="00A70DE7" w14:paraId="135C49DD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2921F97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Race</w:t>
            </w:r>
          </w:p>
          <w:p w14:paraId="4AD2D812" w14:textId="77777777" w:rsidR="00A70DE7" w:rsidRDefault="00000000">
            <w:r>
              <w:rPr>
                <w:color w:val="1A1A1A"/>
                <w:sz w:val="16"/>
                <w:szCs w:val="16"/>
              </w:rPr>
              <w:t>(PRAPARE Q2)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5B7F9D1" w14:textId="77777777" w:rsidR="00A70DE7" w:rsidRDefault="00000000">
            <w:r>
              <w:rPr>
                <w:color w:val="1A1A1A"/>
                <w:sz w:val="16"/>
                <w:szCs w:val="16"/>
              </w:rPr>
              <w:t>Which race(s) are you? (check all that apply)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DF78125" w14:textId="77777777" w:rsidR="00A70DE7" w:rsidRDefault="00000000">
            <w:r>
              <w:rPr>
                <w:color w:val="1A1A1A"/>
                <w:sz w:val="16"/>
                <w:szCs w:val="16"/>
              </w:rPr>
              <w:t>Asian; Native Hawaiian; Pacific Islander; Black / African American; American Indian / Alaska Native; White; Other; declined; etc.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B224774" w14:textId="77777777" w:rsidR="00A70DE7" w:rsidRDefault="00000000">
            <w:r>
              <w:rPr>
                <w:color w:val="1A1A1A"/>
                <w:sz w:val="16"/>
                <w:szCs w:val="16"/>
              </w:rPr>
              <w:t>Captured for cohort description only; not encoded as an SDOH risk feature.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D1BECE7" w14:textId="77777777" w:rsidR="00A70DE7" w:rsidRDefault="00000000">
            <w:r>
              <w:rPr>
                <w:color w:val="1A1A1A"/>
                <w:sz w:val="16"/>
                <w:szCs w:val="16"/>
              </w:rPr>
              <w:t>Excluded — demographic descriptor</w:t>
            </w:r>
          </w:p>
        </w:tc>
      </w:tr>
      <w:tr w:rsidR="00A70DE7" w14:paraId="56898EA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68A64FF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Household size</w:t>
            </w:r>
          </w:p>
          <w:p w14:paraId="16516FF1" w14:textId="77777777" w:rsidR="00A70DE7" w:rsidRDefault="00000000">
            <w:r>
              <w:rPr>
                <w:color w:val="1A1A1A"/>
                <w:sz w:val="16"/>
                <w:szCs w:val="16"/>
              </w:rPr>
              <w:t>(PRAPARE Q6)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D403A34" w14:textId="77777777" w:rsidR="00A70DE7" w:rsidRDefault="00000000">
            <w:r>
              <w:rPr>
                <w:color w:val="1A1A1A"/>
                <w:sz w:val="16"/>
                <w:szCs w:val="16"/>
              </w:rPr>
              <w:t>How many family members, including yourself, do you currently live with?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405CBEF" w14:textId="77777777" w:rsidR="00A70DE7" w:rsidRDefault="00000000">
            <w:r>
              <w:rPr>
                <w:color w:val="1A1A1A"/>
                <w:sz w:val="16"/>
                <w:szCs w:val="16"/>
              </w:rPr>
              <w:t>Free numeric entry;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D6D7101" w14:textId="77777777" w:rsidR="00A70DE7" w:rsidRDefault="00000000">
            <w:r>
              <w:rPr>
                <w:color w:val="1A1A1A"/>
                <w:sz w:val="16"/>
                <w:szCs w:val="16"/>
              </w:rPr>
              <w:t>Contextual variable; not encoded as a binary / ordinal risk feature.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A9523C1" w14:textId="77777777" w:rsidR="00A70DE7" w:rsidRDefault="00000000">
            <w:r>
              <w:rPr>
                <w:color w:val="1A1A1A"/>
                <w:sz w:val="16"/>
                <w:szCs w:val="16"/>
              </w:rPr>
              <w:t>Excluded — demographic descriptor</w:t>
            </w:r>
          </w:p>
        </w:tc>
      </w:tr>
      <w:tr w:rsidR="00A70DE7" w14:paraId="2B274AD9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31CFCA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Address / housing tenure</w:t>
            </w:r>
          </w:p>
          <w:p w14:paraId="6FFD6AA5" w14:textId="77777777" w:rsidR="00A70DE7" w:rsidRDefault="00000000">
            <w:r>
              <w:rPr>
                <w:color w:val="1A1A1A"/>
                <w:sz w:val="16"/>
                <w:szCs w:val="16"/>
              </w:rPr>
              <w:t>(PRAPARE Q9)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7F13C4B" w14:textId="77777777" w:rsidR="00A70DE7" w:rsidRDefault="00000000">
            <w:r>
              <w:rPr>
                <w:color w:val="1A1A1A"/>
                <w:sz w:val="16"/>
                <w:szCs w:val="16"/>
              </w:rPr>
              <w:t>Address-based housing-stability item.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A2E8EE" w14:textId="77777777" w:rsidR="00A70DE7" w:rsidRDefault="00000000">
            <w:r>
              <w:rPr>
                <w:color w:val="1A1A1A"/>
                <w:sz w:val="16"/>
                <w:szCs w:val="16"/>
              </w:rPr>
              <w:t>Address fields (instrument-dependent)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0CECA95" w14:textId="77777777" w:rsidR="00A70DE7" w:rsidRDefault="00000000">
            <w:r>
              <w:rPr>
                <w:color w:val="1A1A1A"/>
                <w:sz w:val="16"/>
                <w:szCs w:val="16"/>
              </w:rPr>
              <w:t>Geographic descriptor; not modeled.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83E5A9F" w14:textId="77777777" w:rsidR="00A70DE7" w:rsidRDefault="00000000">
            <w:r>
              <w:rPr>
                <w:color w:val="1A1A1A"/>
                <w:sz w:val="16"/>
                <w:szCs w:val="16"/>
              </w:rPr>
              <w:t>Excluded — demographic descriptor</w:t>
            </w:r>
          </w:p>
        </w:tc>
      </w:tr>
      <w:tr w:rsidR="00A70DE7" w14:paraId="4EC1F739" w14:textId="77777777">
        <w:tblPrEx>
          <w:tblCellMar>
            <w:top w:w="0" w:type="dxa"/>
            <w:bottom w:w="0" w:type="dxa"/>
          </w:tblCellMar>
        </w:tblPrEx>
        <w:tc>
          <w:tcPr>
            <w:tcW w:w="13680" w:type="dxa"/>
            <w:gridSpan w:val="5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D9E6EC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D6F37F2" w14:textId="77777777" w:rsidR="00A70DE7" w:rsidRDefault="00000000">
            <w:r>
              <w:rPr>
                <w:b/>
                <w:bCs/>
                <w:color w:val="12333F"/>
                <w:sz w:val="17"/>
                <w:szCs w:val="17"/>
              </w:rPr>
              <w:t>C.  PRAPARE items not available in the study dataset (not collected at the outreach event or no corresponding data field)</w:t>
            </w:r>
          </w:p>
        </w:tc>
      </w:tr>
      <w:tr w:rsidR="00A70DE7" w14:paraId="1016B6B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2361FAA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Farm-worker status</w:t>
            </w:r>
          </w:p>
          <w:p w14:paraId="71695F5F" w14:textId="77777777" w:rsidR="00A70DE7" w:rsidRDefault="00000000">
            <w:r>
              <w:rPr>
                <w:color w:val="1A1A1A"/>
                <w:sz w:val="16"/>
                <w:szCs w:val="16"/>
              </w:rPr>
              <w:t>(PRAPARE Q3)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27CBC91" w14:textId="77777777" w:rsidR="00A70DE7" w:rsidRDefault="00000000">
            <w:r>
              <w:rPr>
                <w:color w:val="1A1A1A"/>
                <w:sz w:val="16"/>
                <w:szCs w:val="16"/>
              </w:rPr>
              <w:t>In the past 2 years, has seasonal / migrant farm work been your or your family's main income?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65AFD97" w14:textId="77777777" w:rsidR="00A70DE7" w:rsidRDefault="00000000">
            <w:r>
              <w:rPr>
                <w:color w:val="1A1A1A"/>
                <w:sz w:val="16"/>
                <w:szCs w:val="16"/>
              </w:rPr>
              <w:t>No; Yes;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BBF4785" w14:textId="77777777" w:rsidR="00A70DE7" w:rsidRDefault="00000000">
            <w:r>
              <w:rPr>
                <w:color w:val="1A1A1A"/>
                <w:sz w:val="16"/>
                <w:szCs w:val="16"/>
              </w:rPr>
              <w:t>Not collected at the Mission of Mercy event.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427A5F6" w14:textId="77777777" w:rsidR="00A70DE7" w:rsidRDefault="00000000">
            <w:r>
              <w:rPr>
                <w:color w:val="1A1A1A"/>
                <w:sz w:val="16"/>
                <w:szCs w:val="16"/>
              </w:rPr>
              <w:t>Not available</w:t>
            </w:r>
          </w:p>
        </w:tc>
      </w:tr>
      <w:tr w:rsidR="00A70DE7" w14:paraId="115EA99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26D71D6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Veteran status</w:t>
            </w:r>
          </w:p>
          <w:p w14:paraId="4BB4FE46" w14:textId="77777777" w:rsidR="00A70DE7" w:rsidRDefault="00000000">
            <w:r>
              <w:rPr>
                <w:color w:val="1A1A1A"/>
                <w:sz w:val="16"/>
                <w:szCs w:val="16"/>
              </w:rPr>
              <w:t>(PRAPARE Q4)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98BB3F8" w14:textId="77777777" w:rsidR="00A70DE7" w:rsidRDefault="00000000">
            <w:r>
              <w:rPr>
                <w:color w:val="1A1A1A"/>
                <w:sz w:val="16"/>
                <w:szCs w:val="16"/>
              </w:rPr>
              <w:t>Have you been discharged from the U.S. armed forces?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F842A8D" w14:textId="77777777" w:rsidR="00A70DE7" w:rsidRDefault="00000000">
            <w:r>
              <w:rPr>
                <w:color w:val="1A1A1A"/>
                <w:sz w:val="16"/>
                <w:szCs w:val="16"/>
              </w:rPr>
              <w:t>No; Yes;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614E00" w14:textId="77777777" w:rsidR="00A70DE7" w:rsidRDefault="00000000">
            <w:r>
              <w:rPr>
                <w:color w:val="1A1A1A"/>
                <w:sz w:val="16"/>
                <w:szCs w:val="16"/>
              </w:rPr>
              <w:t>Not collected at the Mission of Mercy event.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BFA0356" w14:textId="77777777" w:rsidR="00A70DE7" w:rsidRDefault="00000000">
            <w:r>
              <w:rPr>
                <w:color w:val="1A1A1A"/>
                <w:sz w:val="16"/>
                <w:szCs w:val="16"/>
              </w:rPr>
              <w:t>Not available</w:t>
            </w:r>
          </w:p>
        </w:tc>
      </w:tr>
      <w:tr w:rsidR="00A70DE7" w14:paraId="31F20EB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9D24A0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Household income / % FPL</w:t>
            </w:r>
          </w:p>
          <w:p w14:paraId="62930A5B" w14:textId="77777777" w:rsidR="00A70DE7" w:rsidRDefault="00000000">
            <w:r>
              <w:rPr>
                <w:color w:val="1A1A1A"/>
                <w:sz w:val="16"/>
                <w:szCs w:val="16"/>
              </w:rPr>
              <w:t>(PRAPARE Q13)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01250B" w14:textId="77777777" w:rsidR="00A70DE7" w:rsidRDefault="00000000">
            <w:r>
              <w:rPr>
                <w:color w:val="1A1A1A"/>
                <w:sz w:val="16"/>
                <w:szCs w:val="16"/>
              </w:rPr>
              <w:t>Total combined household income in the past year (used to derive % federal poverty level).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CF6E49F" w14:textId="77777777" w:rsidR="00A70DE7" w:rsidRDefault="00000000">
            <w:r>
              <w:rPr>
                <w:color w:val="1A1A1A"/>
                <w:sz w:val="16"/>
                <w:szCs w:val="16"/>
              </w:rPr>
              <w:t>Income band → % FPL category;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6AD887F" w14:textId="77777777" w:rsidR="00A70DE7" w:rsidRDefault="00000000">
            <w:r>
              <w:rPr>
                <w:color w:val="1A1A1A"/>
                <w:sz w:val="16"/>
                <w:szCs w:val="16"/>
              </w:rPr>
              <w:t>No corresponding field in the study dataset. A core PRAPARE SDOH domain that could not be included.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A5A36B8" w14:textId="77777777" w:rsidR="00A70DE7" w:rsidRDefault="00000000">
            <w:r>
              <w:rPr>
                <w:color w:val="1A1A1A"/>
                <w:sz w:val="16"/>
                <w:szCs w:val="16"/>
              </w:rPr>
              <w:t>Not available</w:t>
            </w:r>
          </w:p>
        </w:tc>
      </w:tr>
      <w:tr w:rsidR="00A70DE7" w14:paraId="57E5889C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E2BE644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 xml:space="preserve">Material security — Clothing, </w:t>
            </w:r>
            <w:proofErr w:type="gramStart"/>
            <w:r>
              <w:rPr>
                <w:b/>
                <w:bCs/>
                <w:color w:val="1A1A1A"/>
                <w:sz w:val="16"/>
                <w:szCs w:val="16"/>
              </w:rPr>
              <w:t>Child care</w:t>
            </w:r>
            <w:proofErr w:type="gramEnd"/>
            <w:r>
              <w:rPr>
                <w:b/>
                <w:bCs/>
                <w:color w:val="1A1A1A"/>
                <w:sz w:val="16"/>
                <w:szCs w:val="16"/>
              </w:rPr>
              <w:t>, Other</w:t>
            </w:r>
          </w:p>
          <w:p w14:paraId="652D795F" w14:textId="77777777" w:rsidR="00A70DE7" w:rsidRDefault="00000000">
            <w:r>
              <w:rPr>
                <w:color w:val="1A1A1A"/>
                <w:sz w:val="16"/>
                <w:szCs w:val="16"/>
              </w:rPr>
              <w:t>(PRAPARE Q14)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9613F8" w14:textId="77777777" w:rsidR="00A70DE7" w:rsidRDefault="00000000">
            <w:r>
              <w:rPr>
                <w:color w:val="1A1A1A"/>
                <w:sz w:val="16"/>
                <w:szCs w:val="16"/>
              </w:rPr>
              <w:t>Remaining unmet-need categories within the material-security item.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488DE7F" w14:textId="77777777" w:rsidR="00A70DE7" w:rsidRDefault="00000000">
            <w:r>
              <w:rPr>
                <w:color w:val="1A1A1A"/>
                <w:sz w:val="16"/>
                <w:szCs w:val="16"/>
              </w:rPr>
              <w:t>Yes (need endorsed); No; declined; not administered; skipped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1CC79F7" w14:textId="77777777" w:rsidR="00A70DE7" w:rsidRDefault="00000000">
            <w:r>
              <w:rPr>
                <w:color w:val="1A1A1A"/>
                <w:sz w:val="16"/>
                <w:szCs w:val="16"/>
              </w:rPr>
              <w:t>No corresponding data fields; not captured separately.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6FCBAD" w14:textId="77777777" w:rsidR="00A70DE7" w:rsidRDefault="00000000">
            <w:r>
              <w:rPr>
                <w:color w:val="1A1A1A"/>
                <w:sz w:val="16"/>
                <w:szCs w:val="16"/>
              </w:rPr>
              <w:t>Not available</w:t>
            </w:r>
          </w:p>
        </w:tc>
      </w:tr>
      <w:tr w:rsidR="00A70DE7" w14:paraId="5B68CCD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BB69D91" w14:textId="77777777" w:rsidR="00A70DE7" w:rsidRDefault="00000000">
            <w:r>
              <w:rPr>
                <w:b/>
                <w:bCs/>
                <w:color w:val="1A1A1A"/>
                <w:sz w:val="16"/>
                <w:szCs w:val="16"/>
              </w:rPr>
              <w:t>Optional PRAPARE module</w:t>
            </w:r>
          </w:p>
          <w:p w14:paraId="47C795CC" w14:textId="77777777" w:rsidR="00A70DE7" w:rsidRDefault="00000000">
            <w:r>
              <w:rPr>
                <w:color w:val="1A1A1A"/>
                <w:sz w:val="16"/>
                <w:szCs w:val="16"/>
              </w:rPr>
              <w:t>(PRAPARE Q18–Q21)</w:t>
            </w:r>
          </w:p>
        </w:tc>
        <w:tc>
          <w:tcPr>
            <w:tcW w:w="3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CA8FF2" w14:textId="77777777" w:rsidR="00A70DE7" w:rsidRDefault="00000000">
            <w:r>
              <w:rPr>
                <w:color w:val="1A1A1A"/>
                <w:sz w:val="16"/>
                <w:szCs w:val="16"/>
              </w:rPr>
              <w:t>Incarceration history, refugee status, feeling safe, domestic violence.</w:t>
            </w:r>
          </w:p>
        </w:tc>
        <w:tc>
          <w:tcPr>
            <w:tcW w:w="29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C0112C7" w14:textId="77777777" w:rsidR="00A70DE7" w:rsidRDefault="00000000">
            <w:r>
              <w:rPr>
                <w:color w:val="1A1A1A"/>
                <w:sz w:val="16"/>
                <w:szCs w:val="16"/>
              </w:rPr>
              <w:t>Item-specific (optional supplemental module)</w:t>
            </w:r>
          </w:p>
        </w:tc>
        <w:tc>
          <w:tcPr>
            <w:tcW w:w="400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03A2A4B" w14:textId="77777777" w:rsidR="00A70DE7" w:rsidRDefault="00000000">
            <w:r>
              <w:rPr>
                <w:color w:val="1A1A1A"/>
                <w:sz w:val="16"/>
                <w:szCs w:val="16"/>
              </w:rPr>
              <w:t>Optional items; not administered at the event.</w:t>
            </w:r>
          </w:p>
        </w:tc>
        <w:tc>
          <w:tcPr>
            <w:tcW w:w="1980" w:type="dxa"/>
            <w:tcBorders>
              <w:top w:val="single" w:sz="2" w:space="0" w:color="AAB7BD"/>
              <w:left w:val="single" w:sz="2" w:space="0" w:color="AAB7BD"/>
              <w:bottom w:val="single" w:sz="2" w:space="0" w:color="AAB7BD"/>
              <w:right w:val="single" w:sz="2" w:space="0" w:color="AAB7BD"/>
            </w:tcBorders>
            <w:shd w:val="clear" w:color="auto" w:fill="F4F8F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2755C75" w14:textId="77777777" w:rsidR="00A70DE7" w:rsidRDefault="00000000">
            <w:r>
              <w:rPr>
                <w:color w:val="1A1A1A"/>
                <w:sz w:val="16"/>
                <w:szCs w:val="16"/>
              </w:rPr>
              <w:t>Not available</w:t>
            </w:r>
          </w:p>
        </w:tc>
      </w:tr>
    </w:tbl>
    <w:p w14:paraId="5E875A3A" w14:textId="77777777" w:rsidR="00A70DE7" w:rsidRDefault="00000000">
      <w:pPr>
        <w:spacing w:before="200" w:after="40"/>
      </w:pPr>
      <w:r>
        <w:rPr>
          <w:b/>
          <w:bCs/>
          <w:color w:val="1A1A1A"/>
          <w:sz w:val="19"/>
          <w:szCs w:val="19"/>
        </w:rPr>
        <w:t>Notes</w:t>
      </w:r>
    </w:p>
    <w:p w14:paraId="099D4228" w14:textId="647CE2B8" w:rsidR="00A70DE7" w:rsidRDefault="00000000">
      <w:pPr>
        <w:spacing w:before="40" w:after="40"/>
      </w:pPr>
      <w:r>
        <w:rPr>
          <w:b/>
          <w:bCs/>
          <w:color w:val="1A1A1A"/>
          <w:sz w:val="17"/>
          <w:szCs w:val="17"/>
        </w:rPr>
        <w:t xml:space="preserve">Non-response handling. </w:t>
      </w:r>
      <w:r>
        <w:rPr>
          <w:color w:val="1A1A1A"/>
          <w:sz w:val="17"/>
          <w:szCs w:val="17"/>
        </w:rPr>
        <w:t>For binary need items, PRAPARE non-response codes (declined to answer; question not administered / no reply) and blanks were coded as “no need reported” (0)</w:t>
      </w:r>
      <w:r w:rsidR="001C1F58">
        <w:rPr>
          <w:color w:val="1A1A1A"/>
          <w:sz w:val="17"/>
          <w:szCs w:val="17"/>
        </w:rPr>
        <w:t xml:space="preserve">. </w:t>
      </w:r>
      <w:r>
        <w:rPr>
          <w:color w:val="1A1A1A"/>
          <w:sz w:val="17"/>
          <w:szCs w:val="17"/>
        </w:rPr>
        <w:t>Ordinal items (education, social integration, stress) were median-imputed within each cross-validation fold.</w:t>
      </w:r>
    </w:p>
    <w:p w14:paraId="70FFBF43" w14:textId="77777777" w:rsidR="00A70DE7" w:rsidRDefault="00000000">
      <w:pPr>
        <w:spacing w:before="40" w:after="40"/>
      </w:pPr>
      <w:r>
        <w:rPr>
          <w:b/>
          <w:bCs/>
          <w:color w:val="1A1A1A"/>
          <w:sz w:val="17"/>
          <w:szCs w:val="17"/>
        </w:rPr>
        <w:t xml:space="preserve">Two-item screener. </w:t>
      </w:r>
      <w:r>
        <w:rPr>
          <w:color w:val="1A1A1A"/>
          <w:sz w:val="17"/>
          <w:szCs w:val="17"/>
        </w:rPr>
        <w:t>The shaded rows (Transportation and Medicine / health-care need) constitute the two-item screener. The full model used all 13 candidate items; the two-item screener used these two items only. Both were evaluated by out-of-sample predictions from a common 5-fold stratified cross-validation.</w:t>
      </w:r>
    </w:p>
    <w:p w14:paraId="1E59592A" w14:textId="27A31681" w:rsidR="00A70DE7" w:rsidRDefault="00000000">
      <w:pPr>
        <w:spacing w:before="40" w:after="40"/>
      </w:pPr>
      <w:r>
        <w:rPr>
          <w:b/>
          <w:bCs/>
          <w:color w:val="1A1A1A"/>
          <w:sz w:val="17"/>
          <w:szCs w:val="17"/>
        </w:rPr>
        <w:lastRenderedPageBreak/>
        <w:t xml:space="preserve">Income domain. </w:t>
      </w:r>
      <w:r>
        <w:rPr>
          <w:color w:val="1A1A1A"/>
          <w:sz w:val="17"/>
          <w:szCs w:val="17"/>
        </w:rPr>
        <w:t>Household income / % federal poverty level is a core PRAPARE SDOH domain but was not captured in the study dataset and therefore could not be included</w:t>
      </w:r>
      <w:r w:rsidR="001C1F58">
        <w:rPr>
          <w:color w:val="1A1A1A"/>
          <w:sz w:val="17"/>
          <w:szCs w:val="17"/>
        </w:rPr>
        <w:t>.</w:t>
      </w:r>
    </w:p>
    <w:p w14:paraId="64BE626B" w14:textId="77777777" w:rsidR="00A70DE7" w:rsidRDefault="00000000">
      <w:pPr>
        <w:spacing w:before="40" w:after="40"/>
      </w:pPr>
      <w:r>
        <w:rPr>
          <w:b/>
          <w:bCs/>
          <w:color w:val="1A1A1A"/>
          <w:sz w:val="17"/>
          <w:szCs w:val="17"/>
        </w:rPr>
        <w:t xml:space="preserve">Abbreviations. </w:t>
      </w:r>
      <w:r>
        <w:rPr>
          <w:color w:val="1A1A1A"/>
          <w:sz w:val="17"/>
          <w:szCs w:val="17"/>
        </w:rPr>
        <w:t>PRAPARE, Protocol for Responding to and Assessing Patients’ Assets, Risks, and Experiences; SDOH, social determinants of health; CV, cross-validation; FPL, federal poverty level; LEP, limited English proficiency; GED, General Educational Development.</w:t>
      </w:r>
    </w:p>
    <w:sectPr w:rsidR="00A70DE7"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F0B48"/>
    <w:multiLevelType w:val="hybridMultilevel"/>
    <w:tmpl w:val="D3469C26"/>
    <w:lvl w:ilvl="0" w:tplc="CDB05FD8">
      <w:start w:val="1"/>
      <w:numFmt w:val="bullet"/>
      <w:lvlText w:val="●"/>
      <w:lvlJc w:val="left"/>
      <w:pPr>
        <w:ind w:left="720" w:hanging="360"/>
      </w:pPr>
    </w:lvl>
    <w:lvl w:ilvl="1" w:tplc="57864BC8">
      <w:start w:val="1"/>
      <w:numFmt w:val="bullet"/>
      <w:lvlText w:val="○"/>
      <w:lvlJc w:val="left"/>
      <w:pPr>
        <w:ind w:left="1440" w:hanging="360"/>
      </w:pPr>
    </w:lvl>
    <w:lvl w:ilvl="2" w:tplc="9988722E">
      <w:start w:val="1"/>
      <w:numFmt w:val="bullet"/>
      <w:lvlText w:val="■"/>
      <w:lvlJc w:val="left"/>
      <w:pPr>
        <w:ind w:left="2160" w:hanging="360"/>
      </w:pPr>
    </w:lvl>
    <w:lvl w:ilvl="3" w:tplc="E80E1054">
      <w:start w:val="1"/>
      <w:numFmt w:val="bullet"/>
      <w:lvlText w:val="●"/>
      <w:lvlJc w:val="left"/>
      <w:pPr>
        <w:ind w:left="2880" w:hanging="360"/>
      </w:pPr>
    </w:lvl>
    <w:lvl w:ilvl="4" w:tplc="B51A350C">
      <w:start w:val="1"/>
      <w:numFmt w:val="bullet"/>
      <w:lvlText w:val="○"/>
      <w:lvlJc w:val="left"/>
      <w:pPr>
        <w:ind w:left="3600" w:hanging="360"/>
      </w:pPr>
    </w:lvl>
    <w:lvl w:ilvl="5" w:tplc="84DECA26">
      <w:start w:val="1"/>
      <w:numFmt w:val="bullet"/>
      <w:lvlText w:val="■"/>
      <w:lvlJc w:val="left"/>
      <w:pPr>
        <w:ind w:left="4320" w:hanging="360"/>
      </w:pPr>
    </w:lvl>
    <w:lvl w:ilvl="6" w:tplc="D1FE80A6">
      <w:start w:val="1"/>
      <w:numFmt w:val="bullet"/>
      <w:lvlText w:val="●"/>
      <w:lvlJc w:val="left"/>
      <w:pPr>
        <w:ind w:left="5040" w:hanging="360"/>
      </w:pPr>
    </w:lvl>
    <w:lvl w:ilvl="7" w:tplc="D0DE5F5E">
      <w:start w:val="1"/>
      <w:numFmt w:val="bullet"/>
      <w:lvlText w:val="●"/>
      <w:lvlJc w:val="left"/>
      <w:pPr>
        <w:ind w:left="5760" w:hanging="360"/>
      </w:pPr>
    </w:lvl>
    <w:lvl w:ilvl="8" w:tplc="0F6AA1CA">
      <w:start w:val="1"/>
      <w:numFmt w:val="bullet"/>
      <w:lvlText w:val="●"/>
      <w:lvlJc w:val="left"/>
      <w:pPr>
        <w:ind w:left="6480" w:hanging="360"/>
      </w:pPr>
    </w:lvl>
  </w:abstractNum>
  <w:num w:numId="1" w16cid:durableId="16236563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DE7"/>
    <w:rsid w:val="001C1F58"/>
    <w:rsid w:val="00A70DE7"/>
    <w:rsid w:val="00C7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0F135F"/>
  <w15:docId w15:val="{046ADAE9-89E2-394A-9F0A-499336DB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1167</Words>
  <Characters>6630</Characters>
  <Application>Microsoft Office Word</Application>
  <DocSecurity>0</DocSecurity>
  <Lines>245</Lines>
  <Paragraphs>169</Paragraphs>
  <ScaleCrop>false</ScaleCrop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sol la bruna</cp:lastModifiedBy>
  <cp:revision>2</cp:revision>
  <dcterms:created xsi:type="dcterms:W3CDTF">2026-06-22T16:26:00Z</dcterms:created>
  <dcterms:modified xsi:type="dcterms:W3CDTF">2026-06-22T16:26:00Z</dcterms:modified>
</cp:coreProperties>
</file>