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397D0" w14:textId="619C8DC5" w:rsidR="0075314F" w:rsidRDefault="00897B75" w:rsidP="00917942">
      <w:pPr>
        <w:jc w:val="center"/>
        <w:rPr>
          <w:rFonts w:ascii="Times New Roman" w:hAnsi="Times New Roman" w:cs="Times New Roman"/>
          <w:b/>
          <w:bCs/>
        </w:rPr>
      </w:pPr>
      <w:r w:rsidRPr="00897B75">
        <w:rPr>
          <w:rFonts w:ascii="Times New Roman" w:hAnsi="Times New Roman" w:cs="Times New Roman"/>
          <w:b/>
          <w:bCs/>
        </w:rPr>
        <w:t xml:space="preserve">Appendix1: Interview Guide with </w:t>
      </w:r>
      <w:r w:rsidR="00841888">
        <w:rPr>
          <w:rFonts w:ascii="Times New Roman" w:hAnsi="Times New Roman" w:cs="Times New Roman"/>
          <w:b/>
          <w:bCs/>
        </w:rPr>
        <w:t>Health Managers</w:t>
      </w:r>
    </w:p>
    <w:p w14:paraId="0A45F96C" w14:textId="6CFC7AD8" w:rsidR="00897B75" w:rsidRDefault="00897B75" w:rsidP="00917942">
      <w:pPr>
        <w:ind w:right="1440"/>
        <w:jc w:val="both"/>
        <w:rPr>
          <w:rFonts w:ascii="Times New Roman" w:hAnsi="Times New Roman" w:cs="Times New Roman"/>
        </w:rPr>
      </w:pPr>
      <w:r w:rsidRPr="00897B75">
        <w:rPr>
          <w:rFonts w:ascii="Times New Roman" w:hAnsi="Times New Roman" w:cs="Times New Roman"/>
        </w:rPr>
        <w:t>The purpose of this interviews guide is to capture the perception facility leaders on the effects of user fee exemption on the health system. Specifically, the guiding questions focused on the service delivery</w:t>
      </w:r>
      <w:r>
        <w:rPr>
          <w:rFonts w:ascii="Times New Roman" w:hAnsi="Times New Roman" w:cs="Times New Roman"/>
        </w:rPr>
        <w:t xml:space="preserve">, availability of medicines, vaccines and technologies, Human Resources, health care financing, and leadership and governance. </w:t>
      </w:r>
    </w:p>
    <w:p w14:paraId="03AD9070" w14:textId="7D1E2D42" w:rsidR="00802F8A" w:rsidRPr="00802F8A" w:rsidRDefault="00802F8A" w:rsidP="00897B75">
      <w:pPr>
        <w:jc w:val="both"/>
        <w:rPr>
          <w:rFonts w:ascii="Times New Roman" w:hAnsi="Times New Roman" w:cs="Times New Roman"/>
          <w:b/>
          <w:bCs/>
        </w:rPr>
      </w:pPr>
      <w:r w:rsidRPr="00802F8A">
        <w:rPr>
          <w:rFonts w:ascii="Times New Roman" w:hAnsi="Times New Roman" w:cs="Times New Roman"/>
          <w:b/>
          <w:bCs/>
        </w:rPr>
        <w:t xml:space="preserve">Section </w:t>
      </w:r>
      <w:r w:rsidR="001C6484">
        <w:rPr>
          <w:rFonts w:ascii="Times New Roman" w:hAnsi="Times New Roman" w:cs="Times New Roman"/>
          <w:b/>
          <w:bCs/>
        </w:rPr>
        <w:t>O</w:t>
      </w:r>
      <w:r w:rsidRPr="00802F8A">
        <w:rPr>
          <w:rFonts w:ascii="Times New Roman" w:hAnsi="Times New Roman" w:cs="Times New Roman"/>
          <w:b/>
          <w:bCs/>
        </w:rPr>
        <w:t xml:space="preserve">ne: </w:t>
      </w:r>
      <w:r w:rsidRPr="001C6484">
        <w:rPr>
          <w:rFonts w:ascii="Times New Roman" w:hAnsi="Times New Roman" w:cs="Times New Roman"/>
        </w:rPr>
        <w:t>Service Delivery</w:t>
      </w:r>
    </w:p>
    <w:p w14:paraId="6BF57E8D" w14:textId="77DD3E66" w:rsidR="00802F8A" w:rsidRPr="00802F8A" w:rsidRDefault="00802F8A" w:rsidP="00802F8A">
      <w:pPr>
        <w:pStyle w:val="ListParagraph"/>
        <w:numPr>
          <w:ilvl w:val="0"/>
          <w:numId w:val="1"/>
        </w:numPr>
        <w:jc w:val="both"/>
        <w:rPr>
          <w:rFonts w:ascii="Times New Roman" w:hAnsi="Times New Roman" w:cs="Times New Roman"/>
        </w:rPr>
      </w:pPr>
      <w:r w:rsidRPr="00802F8A">
        <w:rPr>
          <w:rFonts w:ascii="Times New Roman" w:hAnsi="Times New Roman" w:cs="Times New Roman"/>
        </w:rPr>
        <w:t>How are you responsible to the service delivery</w:t>
      </w:r>
    </w:p>
    <w:p w14:paraId="486222C8" w14:textId="3174B8DE" w:rsidR="00802F8A" w:rsidRDefault="00802F8A" w:rsidP="00802F8A">
      <w:pPr>
        <w:pStyle w:val="ListParagraph"/>
        <w:numPr>
          <w:ilvl w:val="0"/>
          <w:numId w:val="1"/>
        </w:numPr>
        <w:jc w:val="both"/>
        <w:rPr>
          <w:rFonts w:ascii="Times New Roman" w:hAnsi="Times New Roman" w:cs="Times New Roman"/>
        </w:rPr>
      </w:pPr>
      <w:r>
        <w:rPr>
          <w:rFonts w:ascii="Times New Roman" w:hAnsi="Times New Roman" w:cs="Times New Roman"/>
        </w:rPr>
        <w:t>Which section are responsible to service delivery?</w:t>
      </w:r>
    </w:p>
    <w:p w14:paraId="1CC81FF6" w14:textId="0D6EEA02" w:rsidR="00802F8A" w:rsidRDefault="00802F8A" w:rsidP="00802F8A">
      <w:pPr>
        <w:pStyle w:val="ListParagraph"/>
        <w:numPr>
          <w:ilvl w:val="0"/>
          <w:numId w:val="1"/>
        </w:numPr>
        <w:jc w:val="both"/>
        <w:rPr>
          <w:rFonts w:ascii="Times New Roman" w:hAnsi="Times New Roman" w:cs="Times New Roman"/>
        </w:rPr>
      </w:pPr>
      <w:r>
        <w:rPr>
          <w:rFonts w:ascii="Times New Roman" w:hAnsi="Times New Roman" w:cs="Times New Roman"/>
        </w:rPr>
        <w:t xml:space="preserve">How user fee exemption is organized in your section </w:t>
      </w:r>
      <w:r w:rsidR="001C6484">
        <w:rPr>
          <w:rFonts w:ascii="Times New Roman" w:hAnsi="Times New Roman" w:cs="Times New Roman"/>
        </w:rPr>
        <w:t>you’re</w:t>
      </w:r>
      <w:r>
        <w:rPr>
          <w:rFonts w:ascii="Times New Roman" w:hAnsi="Times New Roman" w:cs="Times New Roman"/>
        </w:rPr>
        <w:t xml:space="preserve"> dealing with?</w:t>
      </w:r>
    </w:p>
    <w:p w14:paraId="014EA9DB" w14:textId="7A8DF78E" w:rsidR="00802F8A" w:rsidRDefault="00802F8A" w:rsidP="00897B75">
      <w:pPr>
        <w:pStyle w:val="ListParagraph"/>
        <w:numPr>
          <w:ilvl w:val="0"/>
          <w:numId w:val="1"/>
        </w:numPr>
        <w:jc w:val="both"/>
        <w:rPr>
          <w:rFonts w:ascii="Times New Roman" w:hAnsi="Times New Roman" w:cs="Times New Roman"/>
        </w:rPr>
      </w:pPr>
      <w:r w:rsidRPr="00802F8A">
        <w:rPr>
          <w:rFonts w:ascii="Times New Roman" w:hAnsi="Times New Roman" w:cs="Times New Roman"/>
        </w:rPr>
        <w:t>How user fee exemption affects service delivery</w:t>
      </w:r>
    </w:p>
    <w:p w14:paraId="623ACFD6" w14:textId="2FF18D9A" w:rsidR="001C6484" w:rsidRDefault="001C6484" w:rsidP="00897B75">
      <w:pPr>
        <w:pStyle w:val="ListParagraph"/>
        <w:numPr>
          <w:ilvl w:val="0"/>
          <w:numId w:val="1"/>
        </w:numPr>
        <w:jc w:val="both"/>
        <w:rPr>
          <w:rFonts w:ascii="Times New Roman" w:hAnsi="Times New Roman" w:cs="Times New Roman"/>
        </w:rPr>
      </w:pPr>
      <w:r>
        <w:rPr>
          <w:rFonts w:ascii="Times New Roman" w:hAnsi="Times New Roman" w:cs="Times New Roman"/>
        </w:rPr>
        <w:t>What do you to mitigate the effects of user fee exemption in your section?</w:t>
      </w:r>
    </w:p>
    <w:p w14:paraId="0368D3EE" w14:textId="77777777" w:rsidR="001C6484" w:rsidRDefault="001C6484" w:rsidP="001C6484">
      <w:pPr>
        <w:pStyle w:val="ListParagraph"/>
        <w:jc w:val="both"/>
        <w:rPr>
          <w:rFonts w:ascii="Times New Roman" w:hAnsi="Times New Roman" w:cs="Times New Roman"/>
        </w:rPr>
      </w:pPr>
    </w:p>
    <w:p w14:paraId="76E50FB0" w14:textId="17FD4FEF" w:rsidR="001C6484" w:rsidRDefault="001C6484" w:rsidP="001C6484">
      <w:pPr>
        <w:jc w:val="both"/>
        <w:rPr>
          <w:rFonts w:ascii="Times New Roman" w:hAnsi="Times New Roman" w:cs="Times New Roman"/>
        </w:rPr>
      </w:pPr>
      <w:r w:rsidRPr="001C6484">
        <w:rPr>
          <w:rFonts w:ascii="Times New Roman" w:hAnsi="Times New Roman" w:cs="Times New Roman"/>
          <w:b/>
          <w:bCs/>
        </w:rPr>
        <w:t xml:space="preserve">Section </w:t>
      </w:r>
      <w:r>
        <w:rPr>
          <w:rFonts w:ascii="Times New Roman" w:hAnsi="Times New Roman" w:cs="Times New Roman"/>
          <w:b/>
          <w:bCs/>
        </w:rPr>
        <w:t>T</w:t>
      </w:r>
      <w:r w:rsidRPr="001C6484">
        <w:rPr>
          <w:rFonts w:ascii="Times New Roman" w:hAnsi="Times New Roman" w:cs="Times New Roman"/>
          <w:b/>
          <w:bCs/>
        </w:rPr>
        <w:t xml:space="preserve">wo: </w:t>
      </w:r>
      <w:r w:rsidRPr="001C6484">
        <w:rPr>
          <w:rFonts w:ascii="Times New Roman" w:hAnsi="Times New Roman" w:cs="Times New Roman"/>
        </w:rPr>
        <w:t>Availability of medicines, vaccines and technologies</w:t>
      </w:r>
    </w:p>
    <w:p w14:paraId="268E6968" w14:textId="7C5D914F" w:rsidR="001C6484" w:rsidRDefault="001C6484" w:rsidP="00917942">
      <w:pPr>
        <w:pStyle w:val="ListParagraph"/>
        <w:numPr>
          <w:ilvl w:val="0"/>
          <w:numId w:val="2"/>
        </w:numPr>
        <w:ind w:right="1440"/>
        <w:jc w:val="both"/>
        <w:rPr>
          <w:rFonts w:ascii="Times New Roman" w:hAnsi="Times New Roman" w:cs="Times New Roman"/>
        </w:rPr>
      </w:pPr>
      <w:r w:rsidRPr="001C6484">
        <w:rPr>
          <w:rFonts w:ascii="Times New Roman" w:hAnsi="Times New Roman" w:cs="Times New Roman"/>
        </w:rPr>
        <w:t>How can you explain the availability of medicines, vaccines and technologies at your health facilities after the introduction of user fee exemption</w:t>
      </w:r>
      <w:r>
        <w:rPr>
          <w:rFonts w:ascii="Times New Roman" w:hAnsi="Times New Roman" w:cs="Times New Roman"/>
        </w:rPr>
        <w:t>?</w:t>
      </w:r>
    </w:p>
    <w:p w14:paraId="52D97E37" w14:textId="4BDB60D4" w:rsidR="001C6484" w:rsidRDefault="001C6484" w:rsidP="00917942">
      <w:pPr>
        <w:pStyle w:val="ListParagraph"/>
        <w:numPr>
          <w:ilvl w:val="0"/>
          <w:numId w:val="2"/>
        </w:numPr>
        <w:ind w:right="1440"/>
        <w:jc w:val="both"/>
        <w:rPr>
          <w:rFonts w:ascii="Times New Roman" w:hAnsi="Times New Roman" w:cs="Times New Roman"/>
        </w:rPr>
      </w:pPr>
      <w:r>
        <w:rPr>
          <w:rFonts w:ascii="Times New Roman" w:hAnsi="Times New Roman" w:cs="Times New Roman"/>
        </w:rPr>
        <w:t xml:space="preserve">How </w:t>
      </w:r>
      <w:r w:rsidR="00A163A0">
        <w:rPr>
          <w:rFonts w:ascii="Times New Roman" w:hAnsi="Times New Roman" w:cs="Times New Roman"/>
        </w:rPr>
        <w:t>does</w:t>
      </w:r>
      <w:r>
        <w:rPr>
          <w:rFonts w:ascii="Times New Roman" w:hAnsi="Times New Roman" w:cs="Times New Roman"/>
        </w:rPr>
        <w:t xml:space="preserve"> user fee exemption policy influence the availability of medicines, vaccines and technologies?</w:t>
      </w:r>
    </w:p>
    <w:p w14:paraId="27437979" w14:textId="79BAB714" w:rsidR="001C6484" w:rsidRDefault="001C6484" w:rsidP="00917942">
      <w:pPr>
        <w:pStyle w:val="ListParagraph"/>
        <w:numPr>
          <w:ilvl w:val="0"/>
          <w:numId w:val="2"/>
        </w:numPr>
        <w:ind w:right="1440"/>
        <w:jc w:val="both"/>
        <w:rPr>
          <w:rFonts w:ascii="Times New Roman" w:hAnsi="Times New Roman" w:cs="Times New Roman"/>
        </w:rPr>
      </w:pPr>
      <w:r>
        <w:rPr>
          <w:rFonts w:ascii="Times New Roman" w:hAnsi="Times New Roman" w:cs="Times New Roman"/>
        </w:rPr>
        <w:t>What do you do to ensure that facility has medicines, vaccines and technologies for your clients you serve?</w:t>
      </w:r>
    </w:p>
    <w:p w14:paraId="0BBC43D3" w14:textId="3AD0B6FF" w:rsidR="001C6484" w:rsidRDefault="00A163A0" w:rsidP="001C6484">
      <w:pPr>
        <w:jc w:val="both"/>
        <w:rPr>
          <w:rFonts w:ascii="Times New Roman" w:hAnsi="Times New Roman" w:cs="Times New Roman"/>
          <w:b/>
          <w:bCs/>
        </w:rPr>
      </w:pPr>
      <w:r w:rsidRPr="001C6484">
        <w:rPr>
          <w:rFonts w:ascii="Times New Roman" w:hAnsi="Times New Roman" w:cs="Times New Roman"/>
          <w:b/>
          <w:bCs/>
        </w:rPr>
        <w:t>Section Three:</w:t>
      </w:r>
      <w:r w:rsidRPr="00B55D45">
        <w:rPr>
          <w:rFonts w:ascii="Times New Roman" w:hAnsi="Times New Roman" w:cs="Times New Roman"/>
        </w:rPr>
        <w:t xml:space="preserve"> Human</w:t>
      </w:r>
      <w:r w:rsidR="001C6484" w:rsidRPr="00B55D45">
        <w:rPr>
          <w:rFonts w:ascii="Times New Roman" w:hAnsi="Times New Roman" w:cs="Times New Roman"/>
        </w:rPr>
        <w:t xml:space="preserve"> Resource</w:t>
      </w:r>
      <w:r w:rsidR="00B55D45">
        <w:rPr>
          <w:rFonts w:ascii="Times New Roman" w:hAnsi="Times New Roman" w:cs="Times New Roman"/>
        </w:rPr>
        <w:t>s</w:t>
      </w:r>
    </w:p>
    <w:p w14:paraId="0A77F0D7" w14:textId="77777777" w:rsidR="001C6484" w:rsidRDefault="001C6484" w:rsidP="00917942">
      <w:pPr>
        <w:pStyle w:val="ListParagraph"/>
        <w:numPr>
          <w:ilvl w:val="0"/>
          <w:numId w:val="3"/>
        </w:numPr>
        <w:ind w:right="1440"/>
        <w:jc w:val="both"/>
        <w:rPr>
          <w:rFonts w:ascii="Times New Roman" w:hAnsi="Times New Roman" w:cs="Times New Roman"/>
        </w:rPr>
      </w:pPr>
      <w:r w:rsidRPr="001C6484">
        <w:rPr>
          <w:rFonts w:ascii="Times New Roman" w:hAnsi="Times New Roman" w:cs="Times New Roman"/>
        </w:rPr>
        <w:t>How do you manage to motivate health workers after the implementation of user fee exemption</w:t>
      </w:r>
      <w:r>
        <w:rPr>
          <w:rFonts w:ascii="Times New Roman" w:hAnsi="Times New Roman" w:cs="Times New Roman"/>
        </w:rPr>
        <w:t>s at your health facility?</w:t>
      </w:r>
    </w:p>
    <w:p w14:paraId="2D63CB65" w14:textId="77777777" w:rsidR="001C6484" w:rsidRDefault="001C6484" w:rsidP="001C6484">
      <w:pPr>
        <w:pStyle w:val="ListParagraph"/>
        <w:numPr>
          <w:ilvl w:val="0"/>
          <w:numId w:val="3"/>
        </w:numPr>
        <w:jc w:val="both"/>
        <w:rPr>
          <w:rFonts w:ascii="Times New Roman" w:hAnsi="Times New Roman" w:cs="Times New Roman"/>
        </w:rPr>
      </w:pPr>
      <w:r>
        <w:rPr>
          <w:rFonts w:ascii="Times New Roman" w:hAnsi="Times New Roman" w:cs="Times New Roman"/>
        </w:rPr>
        <w:t>How do they react to the incentive you provide?</w:t>
      </w:r>
    </w:p>
    <w:p w14:paraId="636C78FB" w14:textId="77777777" w:rsidR="001C6484" w:rsidRDefault="001C6484" w:rsidP="001C6484">
      <w:pPr>
        <w:pStyle w:val="ListParagraph"/>
        <w:numPr>
          <w:ilvl w:val="0"/>
          <w:numId w:val="3"/>
        </w:numPr>
        <w:jc w:val="both"/>
        <w:rPr>
          <w:rFonts w:ascii="Times New Roman" w:hAnsi="Times New Roman" w:cs="Times New Roman"/>
        </w:rPr>
      </w:pPr>
      <w:r>
        <w:rPr>
          <w:rFonts w:ascii="Times New Roman" w:hAnsi="Times New Roman" w:cs="Times New Roman"/>
        </w:rPr>
        <w:t>How do they perceive their job after the introduction of user fee exemption?</w:t>
      </w:r>
    </w:p>
    <w:p w14:paraId="3FBC86F1" w14:textId="37B23A84" w:rsidR="001C6484" w:rsidRDefault="001C6484" w:rsidP="00917942">
      <w:pPr>
        <w:pStyle w:val="ListParagraph"/>
        <w:numPr>
          <w:ilvl w:val="0"/>
          <w:numId w:val="3"/>
        </w:numPr>
        <w:ind w:right="1440"/>
        <w:jc w:val="both"/>
        <w:rPr>
          <w:rFonts w:ascii="Times New Roman" w:hAnsi="Times New Roman" w:cs="Times New Roman"/>
        </w:rPr>
      </w:pPr>
      <w:r w:rsidRPr="001C6484">
        <w:rPr>
          <w:rFonts w:ascii="Times New Roman" w:hAnsi="Times New Roman" w:cs="Times New Roman"/>
        </w:rPr>
        <w:t xml:space="preserve"> </w:t>
      </w:r>
      <w:r w:rsidR="00AB299E">
        <w:rPr>
          <w:rFonts w:ascii="Times New Roman" w:hAnsi="Times New Roman" w:cs="Times New Roman"/>
        </w:rPr>
        <w:t xml:space="preserve">How do you manage to organize health staff to serve poor and most vulnerable? </w:t>
      </w:r>
    </w:p>
    <w:p w14:paraId="60298CE5" w14:textId="68BBC65E" w:rsidR="00AB299E" w:rsidRPr="00B55D45" w:rsidRDefault="00AB299E" w:rsidP="00AB299E">
      <w:pPr>
        <w:jc w:val="both"/>
        <w:rPr>
          <w:rFonts w:ascii="Times New Roman" w:hAnsi="Times New Roman" w:cs="Times New Roman"/>
        </w:rPr>
      </w:pPr>
      <w:r w:rsidRPr="00AB299E">
        <w:rPr>
          <w:rFonts w:ascii="Times New Roman" w:hAnsi="Times New Roman" w:cs="Times New Roman"/>
          <w:b/>
          <w:bCs/>
        </w:rPr>
        <w:t xml:space="preserve">Section Four: </w:t>
      </w:r>
      <w:r w:rsidRPr="00B55D45">
        <w:rPr>
          <w:rFonts w:ascii="Times New Roman" w:hAnsi="Times New Roman" w:cs="Times New Roman"/>
        </w:rPr>
        <w:t>Health care financing</w:t>
      </w:r>
    </w:p>
    <w:p w14:paraId="0DAF9AF1" w14:textId="2C19864C" w:rsidR="00AB299E" w:rsidRPr="00AB299E" w:rsidRDefault="00AB299E" w:rsidP="00917942">
      <w:pPr>
        <w:pStyle w:val="ListParagraph"/>
        <w:numPr>
          <w:ilvl w:val="0"/>
          <w:numId w:val="4"/>
        </w:numPr>
        <w:ind w:right="1440"/>
        <w:jc w:val="both"/>
        <w:rPr>
          <w:rFonts w:ascii="Times New Roman" w:hAnsi="Times New Roman" w:cs="Times New Roman"/>
        </w:rPr>
      </w:pPr>
      <w:r w:rsidRPr="00AB299E">
        <w:rPr>
          <w:rFonts w:ascii="Times New Roman" w:hAnsi="Times New Roman" w:cs="Times New Roman"/>
        </w:rPr>
        <w:t xml:space="preserve">How health care is financed in </w:t>
      </w:r>
      <w:r>
        <w:rPr>
          <w:rFonts w:ascii="Times New Roman" w:hAnsi="Times New Roman" w:cs="Times New Roman"/>
        </w:rPr>
        <w:t xml:space="preserve">after the abolition of user fees </w:t>
      </w:r>
      <w:r w:rsidRPr="00AB299E">
        <w:rPr>
          <w:rFonts w:ascii="Times New Roman" w:hAnsi="Times New Roman" w:cs="Times New Roman"/>
        </w:rPr>
        <w:t>your health facility?</w:t>
      </w:r>
    </w:p>
    <w:p w14:paraId="02E07EFF" w14:textId="2B224C22" w:rsidR="00AB299E" w:rsidRDefault="00AB299E" w:rsidP="00AB299E">
      <w:pPr>
        <w:pStyle w:val="ListParagraph"/>
        <w:numPr>
          <w:ilvl w:val="0"/>
          <w:numId w:val="4"/>
        </w:numPr>
        <w:jc w:val="both"/>
        <w:rPr>
          <w:rFonts w:ascii="Times New Roman" w:hAnsi="Times New Roman" w:cs="Times New Roman"/>
        </w:rPr>
      </w:pPr>
      <w:r w:rsidRPr="00AB299E">
        <w:rPr>
          <w:rFonts w:ascii="Times New Roman" w:hAnsi="Times New Roman" w:cs="Times New Roman"/>
        </w:rPr>
        <w:t>What are the challenges and opportunities of these financing sources?</w:t>
      </w:r>
    </w:p>
    <w:p w14:paraId="42399F19" w14:textId="77777777" w:rsidR="00B55D45" w:rsidRDefault="00AB299E" w:rsidP="00B55D45">
      <w:pPr>
        <w:pStyle w:val="ListParagraph"/>
        <w:numPr>
          <w:ilvl w:val="0"/>
          <w:numId w:val="4"/>
        </w:numPr>
        <w:jc w:val="both"/>
        <w:rPr>
          <w:rFonts w:ascii="Times New Roman" w:hAnsi="Times New Roman" w:cs="Times New Roman"/>
        </w:rPr>
      </w:pPr>
      <w:r>
        <w:rPr>
          <w:rFonts w:ascii="Times New Roman" w:hAnsi="Times New Roman" w:cs="Times New Roman"/>
        </w:rPr>
        <w:t xml:space="preserve">How stable are </w:t>
      </w:r>
      <w:r w:rsidR="00B55D45">
        <w:rPr>
          <w:rFonts w:ascii="Times New Roman" w:hAnsi="Times New Roman" w:cs="Times New Roman"/>
        </w:rPr>
        <w:t>these health</w:t>
      </w:r>
      <w:r>
        <w:rPr>
          <w:rFonts w:ascii="Times New Roman" w:hAnsi="Times New Roman" w:cs="Times New Roman"/>
        </w:rPr>
        <w:t xml:space="preserve"> care financing?</w:t>
      </w:r>
    </w:p>
    <w:p w14:paraId="3DC98C7F" w14:textId="68F60C10" w:rsidR="00B55D45" w:rsidRDefault="00B55D45" w:rsidP="00B55D45">
      <w:pPr>
        <w:jc w:val="both"/>
        <w:rPr>
          <w:rFonts w:ascii="Times New Roman" w:hAnsi="Times New Roman" w:cs="Times New Roman"/>
        </w:rPr>
      </w:pPr>
      <w:r w:rsidRPr="00B55D45">
        <w:rPr>
          <w:rFonts w:ascii="Times New Roman" w:hAnsi="Times New Roman" w:cs="Times New Roman"/>
          <w:b/>
          <w:bCs/>
        </w:rPr>
        <w:t xml:space="preserve">Section Five: </w:t>
      </w:r>
      <w:r w:rsidRPr="00B55D45">
        <w:rPr>
          <w:rFonts w:ascii="Times New Roman" w:hAnsi="Times New Roman" w:cs="Times New Roman"/>
        </w:rPr>
        <w:t>Leadership and governance</w:t>
      </w:r>
    </w:p>
    <w:p w14:paraId="60C1A7DC" w14:textId="7FB0F566" w:rsidR="00EC5F30" w:rsidRDefault="00EC5F30" w:rsidP="00B55D45">
      <w:pPr>
        <w:pStyle w:val="ListParagraph"/>
        <w:numPr>
          <w:ilvl w:val="0"/>
          <w:numId w:val="5"/>
        </w:numPr>
        <w:jc w:val="both"/>
        <w:rPr>
          <w:rFonts w:ascii="Times New Roman" w:hAnsi="Times New Roman" w:cs="Times New Roman"/>
        </w:rPr>
      </w:pPr>
      <w:r>
        <w:rPr>
          <w:rFonts w:ascii="Times New Roman" w:hAnsi="Times New Roman" w:cs="Times New Roman"/>
        </w:rPr>
        <w:t>How leaders are aware with the exemption dynamics?</w:t>
      </w:r>
    </w:p>
    <w:p w14:paraId="4F672817" w14:textId="4379E9A0" w:rsidR="00EC5F30" w:rsidRDefault="00EC5F30" w:rsidP="00B55D45">
      <w:pPr>
        <w:pStyle w:val="ListParagraph"/>
        <w:numPr>
          <w:ilvl w:val="0"/>
          <w:numId w:val="5"/>
        </w:numPr>
        <w:jc w:val="both"/>
        <w:rPr>
          <w:rFonts w:ascii="Times New Roman" w:hAnsi="Times New Roman" w:cs="Times New Roman"/>
        </w:rPr>
      </w:pPr>
      <w:r>
        <w:rPr>
          <w:rFonts w:ascii="Times New Roman" w:hAnsi="Times New Roman" w:cs="Times New Roman"/>
        </w:rPr>
        <w:lastRenderedPageBreak/>
        <w:t>In which ways leader get to know the policy?</w:t>
      </w:r>
    </w:p>
    <w:p w14:paraId="72B54327" w14:textId="77777777" w:rsidR="00EC5F30" w:rsidRDefault="00EC5F30" w:rsidP="00B55D45">
      <w:pPr>
        <w:pStyle w:val="ListParagraph"/>
        <w:numPr>
          <w:ilvl w:val="0"/>
          <w:numId w:val="5"/>
        </w:numPr>
        <w:jc w:val="both"/>
        <w:rPr>
          <w:rFonts w:ascii="Times New Roman" w:hAnsi="Times New Roman" w:cs="Times New Roman"/>
        </w:rPr>
      </w:pPr>
      <w:r>
        <w:rPr>
          <w:rFonts w:ascii="Times New Roman" w:hAnsi="Times New Roman" w:cs="Times New Roman"/>
        </w:rPr>
        <w:t xml:space="preserve">How leaders manage to execute their roles? </w:t>
      </w:r>
    </w:p>
    <w:p w14:paraId="11D62095" w14:textId="42C346A9" w:rsidR="00B55D45" w:rsidRDefault="00B55D45" w:rsidP="00EC5F30">
      <w:pPr>
        <w:ind w:left="360"/>
        <w:jc w:val="both"/>
        <w:rPr>
          <w:rFonts w:ascii="Times New Roman" w:hAnsi="Times New Roman" w:cs="Times New Roman"/>
        </w:rPr>
      </w:pPr>
    </w:p>
    <w:p w14:paraId="662F1BAA" w14:textId="77777777" w:rsidR="00EC5F30" w:rsidRDefault="00EC5F30" w:rsidP="00EC5F30">
      <w:pPr>
        <w:ind w:left="360"/>
        <w:jc w:val="both"/>
        <w:rPr>
          <w:rFonts w:ascii="Times New Roman" w:hAnsi="Times New Roman" w:cs="Times New Roman"/>
        </w:rPr>
      </w:pPr>
    </w:p>
    <w:p w14:paraId="50BA28D4" w14:textId="77777777" w:rsidR="00EC5F30" w:rsidRPr="00EC5F30" w:rsidRDefault="00EC5F30" w:rsidP="00EC5F30">
      <w:pPr>
        <w:ind w:left="360"/>
        <w:jc w:val="both"/>
        <w:rPr>
          <w:rFonts w:ascii="Times New Roman" w:hAnsi="Times New Roman" w:cs="Times New Roman"/>
        </w:rPr>
      </w:pPr>
    </w:p>
    <w:p w14:paraId="77967461" w14:textId="77777777" w:rsidR="00FD0E59" w:rsidRPr="00AB5E2D" w:rsidRDefault="00FD0E59" w:rsidP="00FD0E59">
      <w:pPr>
        <w:ind w:left="360" w:hanging="360"/>
        <w:jc w:val="both"/>
        <w:rPr>
          <w:rFonts w:ascii="Times New Roman" w:hAnsi="Times New Roman" w:cs="Times New Roman"/>
        </w:rPr>
      </w:pPr>
    </w:p>
    <w:p w14:paraId="09669231" w14:textId="43327762" w:rsidR="00917942" w:rsidRPr="00917942" w:rsidRDefault="00917942" w:rsidP="00917942">
      <w:pPr>
        <w:ind w:left="360"/>
        <w:jc w:val="both"/>
        <w:rPr>
          <w:rFonts w:ascii="Times New Roman" w:hAnsi="Times New Roman" w:cs="Times New Roman"/>
        </w:rPr>
      </w:pPr>
    </w:p>
    <w:p w14:paraId="505C8953" w14:textId="77777777" w:rsidR="00802F8A" w:rsidRPr="00B55D45" w:rsidRDefault="00802F8A" w:rsidP="00897B75">
      <w:pPr>
        <w:jc w:val="both"/>
        <w:rPr>
          <w:rFonts w:ascii="Times New Roman" w:hAnsi="Times New Roman" w:cs="Times New Roman"/>
        </w:rPr>
      </w:pPr>
    </w:p>
    <w:p w14:paraId="7378D117" w14:textId="77777777" w:rsidR="00802F8A" w:rsidRPr="00897B75" w:rsidRDefault="00802F8A" w:rsidP="00897B75">
      <w:pPr>
        <w:jc w:val="both"/>
        <w:rPr>
          <w:rFonts w:ascii="Times New Roman" w:hAnsi="Times New Roman" w:cs="Times New Roman"/>
        </w:rPr>
      </w:pPr>
    </w:p>
    <w:sectPr w:rsidR="00802F8A" w:rsidRPr="00897B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39030" w14:textId="77777777" w:rsidR="00A51D3F" w:rsidRDefault="00A51D3F" w:rsidP="00EC5F30">
      <w:pPr>
        <w:spacing w:after="0" w:line="240" w:lineRule="auto"/>
      </w:pPr>
      <w:r>
        <w:separator/>
      </w:r>
    </w:p>
  </w:endnote>
  <w:endnote w:type="continuationSeparator" w:id="0">
    <w:p w14:paraId="4AF3CAFD" w14:textId="77777777" w:rsidR="00A51D3F" w:rsidRDefault="00A51D3F" w:rsidP="00EC5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C8F81" w14:textId="77777777" w:rsidR="00A51D3F" w:rsidRDefault="00A51D3F" w:rsidP="00EC5F30">
      <w:pPr>
        <w:spacing w:after="0" w:line="240" w:lineRule="auto"/>
      </w:pPr>
      <w:r>
        <w:separator/>
      </w:r>
    </w:p>
  </w:footnote>
  <w:footnote w:type="continuationSeparator" w:id="0">
    <w:p w14:paraId="0DE8D364" w14:textId="77777777" w:rsidR="00A51D3F" w:rsidRDefault="00A51D3F" w:rsidP="00EC5F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80806"/>
    <w:multiLevelType w:val="hybridMultilevel"/>
    <w:tmpl w:val="7662F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4619CC"/>
    <w:multiLevelType w:val="hybridMultilevel"/>
    <w:tmpl w:val="83386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6C31D1"/>
    <w:multiLevelType w:val="hybridMultilevel"/>
    <w:tmpl w:val="221E5AA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E56B0"/>
    <w:multiLevelType w:val="hybridMultilevel"/>
    <w:tmpl w:val="2F0EB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425CF4"/>
    <w:multiLevelType w:val="hybridMultilevel"/>
    <w:tmpl w:val="4D088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A04601"/>
    <w:multiLevelType w:val="hybridMultilevel"/>
    <w:tmpl w:val="A6185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9F5A2F"/>
    <w:multiLevelType w:val="hybridMultilevel"/>
    <w:tmpl w:val="A88C7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4A1427"/>
    <w:multiLevelType w:val="hybridMultilevel"/>
    <w:tmpl w:val="2682A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600C7D"/>
    <w:multiLevelType w:val="hybridMultilevel"/>
    <w:tmpl w:val="D5A6D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AE5DD3"/>
    <w:multiLevelType w:val="hybridMultilevel"/>
    <w:tmpl w:val="D1F09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0603738">
    <w:abstractNumId w:val="9"/>
  </w:num>
  <w:num w:numId="2" w16cid:durableId="1229614787">
    <w:abstractNumId w:val="2"/>
  </w:num>
  <w:num w:numId="3" w16cid:durableId="284047103">
    <w:abstractNumId w:val="3"/>
  </w:num>
  <w:num w:numId="4" w16cid:durableId="406146678">
    <w:abstractNumId w:val="5"/>
  </w:num>
  <w:num w:numId="5" w16cid:durableId="493841568">
    <w:abstractNumId w:val="7"/>
  </w:num>
  <w:num w:numId="6" w16cid:durableId="277106103">
    <w:abstractNumId w:val="0"/>
  </w:num>
  <w:num w:numId="7" w16cid:durableId="1304040870">
    <w:abstractNumId w:val="4"/>
  </w:num>
  <w:num w:numId="8" w16cid:durableId="1161890901">
    <w:abstractNumId w:val="1"/>
  </w:num>
  <w:num w:numId="9" w16cid:durableId="1273975121">
    <w:abstractNumId w:val="6"/>
  </w:num>
  <w:num w:numId="10" w16cid:durableId="19118848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B75"/>
    <w:rsid w:val="00002A1B"/>
    <w:rsid w:val="00074B50"/>
    <w:rsid w:val="001455AD"/>
    <w:rsid w:val="00174FC3"/>
    <w:rsid w:val="001C6484"/>
    <w:rsid w:val="001F5FFE"/>
    <w:rsid w:val="0024393F"/>
    <w:rsid w:val="00262173"/>
    <w:rsid w:val="00337A58"/>
    <w:rsid w:val="004A645E"/>
    <w:rsid w:val="006C2B30"/>
    <w:rsid w:val="00703E83"/>
    <w:rsid w:val="0075314F"/>
    <w:rsid w:val="00802F8A"/>
    <w:rsid w:val="00841888"/>
    <w:rsid w:val="00861A4A"/>
    <w:rsid w:val="00897B75"/>
    <w:rsid w:val="008F012A"/>
    <w:rsid w:val="00917942"/>
    <w:rsid w:val="009E679E"/>
    <w:rsid w:val="00A031E7"/>
    <w:rsid w:val="00A163A0"/>
    <w:rsid w:val="00A51D3F"/>
    <w:rsid w:val="00AB299E"/>
    <w:rsid w:val="00AB5E2D"/>
    <w:rsid w:val="00B1641C"/>
    <w:rsid w:val="00B55D45"/>
    <w:rsid w:val="00C70B81"/>
    <w:rsid w:val="00CB0F56"/>
    <w:rsid w:val="00D76DBD"/>
    <w:rsid w:val="00DC6D2C"/>
    <w:rsid w:val="00EC197E"/>
    <w:rsid w:val="00EC3A13"/>
    <w:rsid w:val="00EC5F30"/>
    <w:rsid w:val="00EF4F74"/>
    <w:rsid w:val="00FD0E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21D94A"/>
  <w15:chartTrackingRefBased/>
  <w15:docId w15:val="{A7FBD750-1BB7-4E6A-B64A-52080E0EA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7B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7B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7B7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7B7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7B7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7B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7B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7B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7B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7B7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7B7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7B7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7B7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7B7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7B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7B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7B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7B75"/>
    <w:rPr>
      <w:rFonts w:eastAsiaTheme="majorEastAsia" w:cstheme="majorBidi"/>
      <w:color w:val="272727" w:themeColor="text1" w:themeTint="D8"/>
    </w:rPr>
  </w:style>
  <w:style w:type="paragraph" w:styleId="Title">
    <w:name w:val="Title"/>
    <w:basedOn w:val="Normal"/>
    <w:next w:val="Normal"/>
    <w:link w:val="TitleChar"/>
    <w:uiPriority w:val="10"/>
    <w:qFormat/>
    <w:rsid w:val="00897B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7B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7B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7B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7B75"/>
    <w:pPr>
      <w:spacing w:before="160"/>
      <w:jc w:val="center"/>
    </w:pPr>
    <w:rPr>
      <w:i/>
      <w:iCs/>
      <w:color w:val="404040" w:themeColor="text1" w:themeTint="BF"/>
    </w:rPr>
  </w:style>
  <w:style w:type="character" w:customStyle="1" w:styleId="QuoteChar">
    <w:name w:val="Quote Char"/>
    <w:basedOn w:val="DefaultParagraphFont"/>
    <w:link w:val="Quote"/>
    <w:uiPriority w:val="29"/>
    <w:rsid w:val="00897B75"/>
    <w:rPr>
      <w:i/>
      <w:iCs/>
      <w:color w:val="404040" w:themeColor="text1" w:themeTint="BF"/>
    </w:rPr>
  </w:style>
  <w:style w:type="paragraph" w:styleId="ListParagraph">
    <w:name w:val="List Paragraph"/>
    <w:basedOn w:val="Normal"/>
    <w:uiPriority w:val="34"/>
    <w:qFormat/>
    <w:rsid w:val="00897B75"/>
    <w:pPr>
      <w:ind w:left="720"/>
      <w:contextualSpacing/>
    </w:pPr>
  </w:style>
  <w:style w:type="character" w:styleId="IntenseEmphasis">
    <w:name w:val="Intense Emphasis"/>
    <w:basedOn w:val="DefaultParagraphFont"/>
    <w:uiPriority w:val="21"/>
    <w:qFormat/>
    <w:rsid w:val="00897B75"/>
    <w:rPr>
      <w:i/>
      <w:iCs/>
      <w:color w:val="2F5496" w:themeColor="accent1" w:themeShade="BF"/>
    </w:rPr>
  </w:style>
  <w:style w:type="paragraph" w:styleId="IntenseQuote">
    <w:name w:val="Intense Quote"/>
    <w:basedOn w:val="Normal"/>
    <w:next w:val="Normal"/>
    <w:link w:val="IntenseQuoteChar"/>
    <w:uiPriority w:val="30"/>
    <w:qFormat/>
    <w:rsid w:val="00897B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7B75"/>
    <w:rPr>
      <w:i/>
      <w:iCs/>
      <w:color w:val="2F5496" w:themeColor="accent1" w:themeShade="BF"/>
    </w:rPr>
  </w:style>
  <w:style w:type="character" w:styleId="IntenseReference">
    <w:name w:val="Intense Reference"/>
    <w:basedOn w:val="DefaultParagraphFont"/>
    <w:uiPriority w:val="32"/>
    <w:qFormat/>
    <w:rsid w:val="00897B75"/>
    <w:rPr>
      <w:b/>
      <w:bCs/>
      <w:smallCaps/>
      <w:color w:val="2F5496" w:themeColor="accent1" w:themeShade="BF"/>
      <w:spacing w:val="5"/>
    </w:rPr>
  </w:style>
  <w:style w:type="paragraph" w:styleId="Header">
    <w:name w:val="header"/>
    <w:basedOn w:val="Normal"/>
    <w:link w:val="HeaderChar"/>
    <w:uiPriority w:val="99"/>
    <w:unhideWhenUsed/>
    <w:rsid w:val="00EC5F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F30"/>
  </w:style>
  <w:style w:type="paragraph" w:styleId="Footer">
    <w:name w:val="footer"/>
    <w:basedOn w:val="Normal"/>
    <w:link w:val="FooterChar"/>
    <w:uiPriority w:val="99"/>
    <w:unhideWhenUsed/>
    <w:rsid w:val="00EC5F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5F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1629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Teoford Ndomba</dc:creator>
  <cp:keywords/>
  <dc:description/>
  <cp:lastModifiedBy>Teoford Ndomba</cp:lastModifiedBy>
  <cp:revision>2</cp:revision>
  <dcterms:created xsi:type="dcterms:W3CDTF">2026-06-30T05:54:00Z</dcterms:created>
  <dcterms:modified xsi:type="dcterms:W3CDTF">2026-06-30T05:54:00Z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738a648b-d11c-4b96-8725-96a9ee7be799</vt:lpwstr>
  </property>
</Properties>
</file>