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946F3" w14:textId="6E010660" w:rsidR="00195C6B" w:rsidRPr="00C2632C" w:rsidRDefault="00195C6B">
      <w:pPr>
        <w:rPr>
          <w:b/>
          <w:bCs/>
        </w:rPr>
      </w:pPr>
      <w:r w:rsidRPr="00C2632C">
        <w:rPr>
          <w:b/>
          <w:bCs/>
        </w:rPr>
        <w:t>Supplementary Table 1</w:t>
      </w:r>
      <w:r w:rsidR="00B24583" w:rsidRPr="00C2632C">
        <w:rPr>
          <w:b/>
          <w:bCs/>
        </w:rPr>
        <w:t xml:space="preserve">. Efficacy of 9-ING-41 with TEMIRI, 14G2a and TEMIRI/14G2a in </w:t>
      </w:r>
      <w:r w:rsidR="00B24583" w:rsidRPr="00C2632C">
        <w:rPr>
          <w:b/>
          <w:bCs/>
          <w:i/>
          <w:iCs/>
        </w:rPr>
        <w:t xml:space="preserve">Th-MYCN </w:t>
      </w:r>
      <w:r w:rsidR="00B24583" w:rsidRPr="00C2632C">
        <w:rPr>
          <w:b/>
          <w:bCs/>
        </w:rPr>
        <w:t>mice</w:t>
      </w:r>
    </w:p>
    <w:tbl>
      <w:tblPr>
        <w:tblW w:w="12889" w:type="dxa"/>
        <w:tblInd w:w="108" w:type="dxa"/>
        <w:tblLook w:val="04A0" w:firstRow="1" w:lastRow="0" w:firstColumn="1" w:lastColumn="0" w:noHBand="0" w:noVBand="1"/>
      </w:tblPr>
      <w:tblGrid>
        <w:gridCol w:w="2040"/>
        <w:gridCol w:w="90"/>
        <w:gridCol w:w="435"/>
        <w:gridCol w:w="180"/>
        <w:gridCol w:w="400"/>
        <w:gridCol w:w="575"/>
        <w:gridCol w:w="574"/>
        <w:gridCol w:w="691"/>
        <w:gridCol w:w="664"/>
        <w:gridCol w:w="280"/>
        <w:gridCol w:w="1127"/>
        <w:gridCol w:w="849"/>
        <w:gridCol w:w="849"/>
        <w:gridCol w:w="1001"/>
        <w:gridCol w:w="222"/>
        <w:gridCol w:w="1001"/>
        <w:gridCol w:w="280"/>
        <w:gridCol w:w="395"/>
        <w:gridCol w:w="547"/>
        <w:gridCol w:w="635"/>
        <w:gridCol w:w="54"/>
      </w:tblGrid>
      <w:tr w:rsidR="00C309F6" w:rsidRPr="004B7468" w14:paraId="55274C00" w14:textId="54AB7000" w:rsidTr="00C309F6">
        <w:trPr>
          <w:trHeight w:val="176"/>
        </w:trPr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05D30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E33EE59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BCC89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Animal Counts/Status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27584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3294F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 Evaluation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4BA4AC2B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DB9D4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EA314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4898A" w14:textId="5EF18872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</w:t>
            </w:r>
          </w:p>
        </w:tc>
      </w:tr>
      <w:tr w:rsidR="00AF6C7C" w:rsidRPr="004B7468" w14:paraId="0E896FD1" w14:textId="734D4F4B" w:rsidTr="00C309F6">
        <w:trPr>
          <w:trHeight w:val="707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FE740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Treatment Group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59A7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2A49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Nd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9FF50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Nx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885A7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Na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03A5A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Nev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F5EB0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Nt</w:t>
            </w:r>
            <w:r w:rsidRPr="0001395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4647B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39BC1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KM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med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F18B8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 - C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82BDD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T/C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B9CE5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P-value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12E261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78209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P-value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8616D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3752E" w14:textId="64E125BA" w:rsidR="00AF6C7C" w:rsidRDefault="008635FB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  <w:p w14:paraId="242730D7" w14:textId="22A5A870" w:rsidR="008635FB" w:rsidRPr="00042974" w:rsidRDefault="008635FB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 score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E7DA1E" w14:textId="54577F32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Heat Map</w:t>
            </w:r>
          </w:p>
        </w:tc>
      </w:tr>
      <w:tr w:rsidR="00AF6C7C" w:rsidRPr="004B7468" w14:paraId="743DC1AE" w14:textId="14A7A411" w:rsidTr="00C309F6">
        <w:trPr>
          <w:trHeight w:hRule="exact"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92458" w14:textId="77777777" w:rsidR="00AF6C7C" w:rsidRPr="00042974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Vehicle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4044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42BF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7BAB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1B38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800CD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7A728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92CC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8299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112A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44C9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ABC6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3AB82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85A6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038B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DB46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7E4DDAB1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4C22202A" w14:textId="0BCBB330" w:rsidTr="00C309F6">
        <w:trPr>
          <w:trHeight w:hRule="exact"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6DD79A" w14:textId="318F4BFE" w:rsidR="00AF6C7C" w:rsidRPr="00042974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="00794C20"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F4F02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D31A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5A8E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DA7B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0D572239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2C88DE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F9467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01111C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9E300B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4A0349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10E6E3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0.3912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61A6A9B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C9AFB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67D2D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1001C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20A5E7B8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6DB37267" w14:textId="17B748ED" w:rsidTr="00C309F6">
        <w:trPr>
          <w:trHeight w:hRule="exact"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D3367" w14:textId="018717DA" w:rsidR="00AF6C7C" w:rsidRPr="00042974" w:rsidRDefault="00373D96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9AC5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6639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7A91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DCBC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7EE8D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709E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474B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FE12A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1E74C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729D2F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04D1F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0.0205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F7CBE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6D26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1D58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9E42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D755FB9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2DFAA76F" w14:textId="4AE61BD1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738438F" w14:textId="06F3A5EF" w:rsidR="00AF6C7C" w:rsidRPr="00042974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 w:rsidR="00794C20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="00794C20"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84B93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C32F6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FE5EE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ABD2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1E8630DF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D0D8FF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59A07F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56EFBD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DBFF01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76AC12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57FE4D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467B858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BEF33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84ACD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E8831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8C5F212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49A77682" w14:textId="5CE491E0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E886" w14:textId="38FA8293" w:rsidR="00AF6C7C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 w:rsidR="00794C20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="00373D96"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9126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3DC5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82D0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3327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D46D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9213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CA0C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11C6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A9B8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CEE7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3.92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5516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A8A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FDCD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7291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F8E0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7BD2999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061E13D6" w14:textId="3EF1A9A6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42C0E7F4" w14:textId="4DA48CBC" w:rsidR="00AF6C7C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  <w:r w:rsidR="00794C20" w:rsidRPr="00794C20">
              <w:rPr>
                <w:rFonts w:ascii="Verdana" w:eastAsia="Times New Roman" w:hAnsi="Verdana" w:cs="Calibri"/>
                <w:sz w:val="18"/>
                <w:szCs w:val="18"/>
              </w:rPr>
              <w:t>,</w:t>
            </w:r>
            <w:r w:rsid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 xml:space="preserve"> </w:t>
            </w:r>
            <w:r w:rsidR="00794C20"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="00794C20"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low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7D8F44D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7C50FE1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4A2FA5B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0F5721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0325B113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5806D08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</w:tcPr>
          <w:p w14:paraId="187AFF2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419C1EF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1D5BC2D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644F84C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59A5C71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0.0425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47D3C6C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27D78B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</w:tcPr>
          <w:p w14:paraId="428CD5B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FEF305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right w:val="nil"/>
            </w:tcBorders>
            <w:shd w:val="clear" w:color="auto" w:fill="00B050"/>
          </w:tcPr>
          <w:p w14:paraId="580621B1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633A4298" w14:textId="7E475BB6" w:rsidTr="00C309F6">
        <w:trPr>
          <w:trHeight w:hRule="exact" w:val="353"/>
        </w:trPr>
        <w:tc>
          <w:tcPr>
            <w:tcW w:w="2040" w:type="dxa"/>
            <w:tcBorders>
              <w:top w:val="nil"/>
              <w:left w:val="nil"/>
              <w:right w:val="nil"/>
            </w:tcBorders>
            <w:vAlign w:val="center"/>
          </w:tcPr>
          <w:p w14:paraId="4BC80E35" w14:textId="24D24DBC" w:rsidR="00AF6C7C" w:rsidRDefault="00794C20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low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54D5F0AD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E7F0C7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B0F09F9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AFE8B3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vAlign w:val="center"/>
          </w:tcPr>
          <w:p w14:paraId="4230B80B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                                               </w:t>
            </w:r>
          </w:p>
          <w:p w14:paraId="621154D6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  <w:p w14:paraId="4DF08396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F4F646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6989AA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7277A7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64F9D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D275F7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604670A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0.0043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vAlign w:val="center"/>
          </w:tcPr>
          <w:p w14:paraId="61F1AA1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F17552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0.1804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2A8B5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431529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right w:val="nil"/>
            </w:tcBorders>
            <w:shd w:val="clear" w:color="auto" w:fill="00B050"/>
          </w:tcPr>
          <w:p w14:paraId="12966236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5DA46D51" w14:textId="2E42664B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29A0DBA1" w14:textId="77777777" w:rsidR="002D519A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 w:rsidR="00E730A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="00E730AE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  <w:r w:rsidR="00E730A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</w:p>
          <w:p w14:paraId="6E6651B1" w14:textId="49D2735F" w:rsidR="00AF6C7C" w:rsidRDefault="00794C20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low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6658DD66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7A3273AF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7C8CF469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46895974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1E3993FB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1EEB9AF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</w:tcPr>
          <w:p w14:paraId="5E563C9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D5EB09D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4AA4F61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34B3F5A2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76E326EF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03598BE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1D59A23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</w:tcPr>
          <w:p w14:paraId="12B01A4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08EBEB0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</w:tcPr>
          <w:p w14:paraId="445B1952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06B235DD" w14:textId="75E742F7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right w:val="nil"/>
            </w:tcBorders>
            <w:vAlign w:val="center"/>
          </w:tcPr>
          <w:p w14:paraId="148BCBF7" w14:textId="77777777" w:rsidR="00E730AE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 w:rsidR="00E730A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373D96"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 w:rsidR="00E730A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</w:p>
          <w:p w14:paraId="69C0D88A" w14:textId="26653AC1" w:rsidR="00AF6C7C" w:rsidRDefault="00794C20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low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6402297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57BC962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8E975DC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5B8125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vAlign w:val="center"/>
          </w:tcPr>
          <w:p w14:paraId="6476249B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367490B" w14:textId="77777777" w:rsidR="00AF6C7C" w:rsidRPr="00186A3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186A3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69F2B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90B6B7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BE3D5C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44B2B7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88C41C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vAlign w:val="center"/>
          </w:tcPr>
          <w:p w14:paraId="25D857C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7ABBBC3" w14:textId="6161BD15" w:rsidR="00AF6C7C" w:rsidRPr="00042974" w:rsidRDefault="002E5E15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4F259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161241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right w:val="nil"/>
            </w:tcBorders>
            <w:shd w:val="clear" w:color="auto" w:fill="FFC000"/>
          </w:tcPr>
          <w:p w14:paraId="4400F850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009DC8B5" w14:textId="7442F531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6CD5569" w14:textId="3CDC7CAE" w:rsidR="00AF6C7C" w:rsidRDefault="00E730AE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E730AE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 w:rsidRPr="00E730AE">
              <w:rPr>
                <w:rFonts w:ascii="Verdana" w:eastAsia="Times New Roman" w:hAnsi="Verdana" w:cs="Calibri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 xml:space="preserve"> </w:t>
            </w:r>
            <w:r w:rsidR="00794C20"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="00794C20"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  <w:r w:rsidR="00794C20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="00AF6C7C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E52663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A27903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AD35D3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9AC411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04A63C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0E2A14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2151444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5B4654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349F263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889233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0196AD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23D2B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B572A1F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79F79BD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B23346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47C55ABA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25F7D87B" w14:textId="79366A35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B66E" w14:textId="29B894C3" w:rsidR="00AF6C7C" w:rsidRDefault="00E730AE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 w:rsidRPr="00E730AE">
              <w:rPr>
                <w:rFonts w:ascii="Verdana" w:eastAsia="Times New Roman" w:hAnsi="Verdana" w:cs="Calibri"/>
                <w:sz w:val="18"/>
                <w:szCs w:val="18"/>
              </w:rPr>
              <w:t>,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 xml:space="preserve"> </w:t>
            </w:r>
            <w:r w:rsidR="00794C20"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="00794C20"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  <w:r w:rsidR="00794C20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9493F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B9A9B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6DFE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9B370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860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2EF0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842B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3832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A420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3295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57D37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90E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1CE2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EAA3F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62B4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37956EE3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0ED92B73" w14:textId="7ACBC936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D1A10F3" w14:textId="77777777" w:rsidR="00E730AE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 w:rsidR="00E730A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E730AE" w:rsidRPr="00E730AE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 w:rsidR="00E730AE" w:rsidRPr="00E730A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 w:rsidR="00E730A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76A9DF7" w14:textId="14076C79" w:rsidR="00AF6C7C" w:rsidRDefault="00794C20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</w:t>
            </w:r>
            <w:r w:rsidR="00062B84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03AC71A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9F4F708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5B5A56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74983749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8DF2E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76ACDD8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60BBCB8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F7ADBB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74C031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A1FCD7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4.58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1194F74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309E21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D337B1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2B0659C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DAE32A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76F31925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3A4AF7BE" w14:textId="67189C72" w:rsidTr="00C309F6">
        <w:trPr>
          <w:trHeight w:val="353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BBF1C0" w14:textId="77777777" w:rsidR="00E730AE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 w:rsidR="00E730A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373D96" w:rsidRPr="00794C2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 w:rsidR="00E730AE" w:rsidRPr="002D519A">
              <w:rPr>
                <w:rFonts w:ascii="Verdana" w:eastAsia="Times New Roman" w:hAnsi="Verdana" w:cs="Calibri"/>
                <w:sz w:val="18"/>
                <w:szCs w:val="18"/>
              </w:rPr>
              <w:t>,</w:t>
            </w:r>
          </w:p>
          <w:p w14:paraId="78F16270" w14:textId="369CD297" w:rsidR="00AF6C7C" w:rsidRDefault="00794C20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794C2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5A5481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68AF68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1DFAC0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298D02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3904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927B5C" w14:textId="77777777" w:rsidR="00AF6C7C" w:rsidRPr="00186A3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186A3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935F8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C46F1F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Undefined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E7D12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4EA2C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854B5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6937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345C3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C2092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654AB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MCR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0000"/>
          </w:tcPr>
          <w:p w14:paraId="3636B2E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C15F2" w:rsidRPr="00042974" w14:paraId="340467FA" w14:textId="77777777" w:rsidTr="00C309F6">
        <w:trPr>
          <w:gridAfter w:val="1"/>
          <w:wAfter w:w="54" w:type="dxa"/>
          <w:trHeight w:val="200"/>
        </w:trPr>
        <w:tc>
          <w:tcPr>
            <w:tcW w:w="128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A1214" w14:textId="77777777" w:rsidR="000C15F2" w:rsidRPr="00042974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 = total number of mice entering experiment</w:t>
            </w:r>
          </w:p>
        </w:tc>
      </w:tr>
      <w:tr w:rsidR="000C15F2" w:rsidRPr="00042974" w14:paraId="037FC3BB" w14:textId="77777777" w:rsidTr="00C309F6">
        <w:trPr>
          <w:gridAfter w:val="1"/>
          <w:wAfter w:w="54" w:type="dxa"/>
          <w:trHeight w:val="200"/>
        </w:trPr>
        <w:tc>
          <w:tcPr>
            <w:tcW w:w="128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1A04F" w14:textId="77777777" w:rsidR="000C15F2" w:rsidRPr="00042974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Nd = number of mice euthanized before endpoint was reached due to &gt;20% weight loss or other treatment-related health effects</w:t>
            </w:r>
          </w:p>
        </w:tc>
      </w:tr>
      <w:tr w:rsidR="000C15F2" w:rsidRPr="00042974" w14:paraId="41653944" w14:textId="77777777" w:rsidTr="00C309F6">
        <w:trPr>
          <w:gridAfter w:val="1"/>
          <w:wAfter w:w="54" w:type="dxa"/>
          <w:trHeight w:val="200"/>
        </w:trPr>
        <w:tc>
          <w:tcPr>
            <w:tcW w:w="128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C8B9F" w14:textId="77777777" w:rsidR="000C15F2" w:rsidRPr="00042974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Nx</w:t>
            </w:r>
            <w:proofErr w:type="spellEnd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= number of additional mice excluded from analysis</w:t>
            </w:r>
          </w:p>
        </w:tc>
      </w:tr>
      <w:tr w:rsidR="000C15F2" w:rsidRPr="00042974" w14:paraId="694DDBDB" w14:textId="77777777" w:rsidTr="00C309F6">
        <w:trPr>
          <w:gridAfter w:val="1"/>
          <w:wAfter w:w="54" w:type="dxa"/>
          <w:trHeight w:val="200"/>
        </w:trPr>
        <w:tc>
          <w:tcPr>
            <w:tcW w:w="128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E5CE0" w14:textId="77777777" w:rsidR="000C15F2" w:rsidRPr="00042974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4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Na = number of mice in analysis</w:t>
            </w:r>
          </w:p>
        </w:tc>
      </w:tr>
      <w:tr w:rsidR="000C15F2" w:rsidRPr="00042974" w14:paraId="2FCF2C5A" w14:textId="77777777" w:rsidTr="00C309F6">
        <w:trPr>
          <w:gridAfter w:val="3"/>
          <w:wAfter w:w="1236" w:type="dxa"/>
          <w:trHeight w:val="200"/>
        </w:trPr>
        <w:tc>
          <w:tcPr>
            <w:tcW w:w="116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5D451" w14:textId="15B8ACA3" w:rsidR="000C15F2" w:rsidRPr="00042974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5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Nev = number of events, defined as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rs reaching 10mm</w:t>
            </w:r>
          </w:p>
        </w:tc>
      </w:tr>
      <w:tr w:rsidR="000C15F2" w:rsidRPr="00042974" w14:paraId="063310CC" w14:textId="77777777" w:rsidTr="00C309F6">
        <w:trPr>
          <w:gridAfter w:val="3"/>
          <w:wAfter w:w="1236" w:type="dxa"/>
          <w:trHeight w:val="200"/>
        </w:trPr>
        <w:tc>
          <w:tcPr>
            <w:tcW w:w="116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17E40" w14:textId="7CC5562A" w:rsidR="006F4A04" w:rsidRPr="006F4A04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6</w:t>
            </w:r>
            <w:r w:rsidR="006F4A0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4A0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Nt</w:t>
            </w:r>
            <w:proofErr w:type="spellEnd"/>
            <w:r w:rsidR="006F4A0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= number of </w:t>
            </w:r>
            <w:r w:rsidR="00BF23DC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events, defined as </w:t>
            </w:r>
            <w:r w:rsidR="006F4A0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thoracic tumour</w:t>
            </w:r>
          </w:p>
          <w:p w14:paraId="7E365A4C" w14:textId="5D56CC1E" w:rsidR="000C15F2" w:rsidRPr="00042974" w:rsidRDefault="006F4A04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7</w:t>
            </w:r>
            <w:r w:rsidR="000C15F2"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KM med = Kaplan-Meier estimate of median time-to-event (days)</w:t>
            </w:r>
          </w:p>
        </w:tc>
      </w:tr>
      <w:tr w:rsidR="000C15F2" w:rsidRPr="00042974" w14:paraId="23BD2F88" w14:textId="77777777" w:rsidTr="00C309F6">
        <w:trPr>
          <w:gridAfter w:val="3"/>
          <w:wAfter w:w="1236" w:type="dxa"/>
          <w:trHeight w:val="200"/>
        </w:trPr>
        <w:tc>
          <w:tcPr>
            <w:tcW w:w="116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E2B3A" w14:textId="45FA4662" w:rsidR="000C15F2" w:rsidRPr="00042974" w:rsidRDefault="006F4A04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8</w:t>
            </w:r>
            <w:r w:rsidR="000C15F2"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 – C = Tumo</w:t>
            </w:r>
            <w:r w:rsidR="000C15F2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="000C15F2"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 Growth Delay (LGD) = difference in median time-to-event (days) between T and C groups</w:t>
            </w:r>
          </w:p>
        </w:tc>
      </w:tr>
      <w:tr w:rsidR="000C15F2" w:rsidRPr="00042974" w14:paraId="645F5D98" w14:textId="77777777" w:rsidTr="00C309F6">
        <w:trPr>
          <w:gridAfter w:val="3"/>
          <w:wAfter w:w="1236" w:type="dxa"/>
          <w:trHeight w:val="200"/>
        </w:trPr>
        <w:tc>
          <w:tcPr>
            <w:tcW w:w="116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3945C" w14:textId="7B477FDC" w:rsidR="000C15F2" w:rsidRPr="00042974" w:rsidRDefault="006F4A04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9</w:t>
            </w:r>
            <w:r w:rsidR="000C15F2"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T/ C = relative difference in median time-to-event (days) between T and C groups</w:t>
            </w:r>
          </w:p>
        </w:tc>
      </w:tr>
      <w:tr w:rsidR="000C15F2" w:rsidRPr="00042974" w14:paraId="6F970ACB" w14:textId="77777777" w:rsidTr="00C309F6">
        <w:trPr>
          <w:gridAfter w:val="3"/>
          <w:wAfter w:w="1236" w:type="dxa"/>
          <w:trHeight w:val="200"/>
        </w:trPr>
        <w:tc>
          <w:tcPr>
            <w:tcW w:w="116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B2DC0" w14:textId="28BEBD04" w:rsidR="000C15F2" w:rsidRPr="00042974" w:rsidRDefault="006F4A04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10</w:t>
            </w:r>
            <w:r w:rsidR="000C15F2"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P-value comparing EFS (treatment group) to EFS (vehicle-treated group), computed using Log-rank testing</w:t>
            </w:r>
          </w:p>
        </w:tc>
      </w:tr>
      <w:tr w:rsidR="000C15F2" w:rsidRPr="00042974" w14:paraId="3E857BF0" w14:textId="77777777" w:rsidTr="00C309F6">
        <w:trPr>
          <w:gridAfter w:val="3"/>
          <w:wAfter w:w="1236" w:type="dxa"/>
          <w:trHeight w:val="200"/>
        </w:trPr>
        <w:tc>
          <w:tcPr>
            <w:tcW w:w="116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B9E42" w14:textId="77777777" w:rsidR="000C15F2" w:rsidRDefault="000C15F2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="006F4A0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P-value comparing EFS (</w:t>
            </w:r>
            <w:r w:rsidR="00373D9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14G2a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treatment group) to EFS (</w:t>
            </w:r>
            <w:r w:rsidR="00195C6B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Isotype Control 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treated group), computed using Log-rank testing</w:t>
            </w:r>
          </w:p>
          <w:p w14:paraId="6CCAE379" w14:textId="158A372B" w:rsidR="00794C20" w:rsidRPr="00042974" w:rsidRDefault="00794C20" w:rsidP="00D77BA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Abbreviations: IC: Isotype Control, 9-ING-41</w:t>
            </w:r>
            <w:r w:rsidRPr="00794C20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low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: 40mg/kg, 9-ING-41</w:t>
            </w:r>
            <w:r w:rsidRPr="00794C20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high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: 70mg/kg</w:t>
            </w:r>
          </w:p>
        </w:tc>
      </w:tr>
    </w:tbl>
    <w:p w14:paraId="7EBD0463" w14:textId="6E8EA220" w:rsidR="00F24861" w:rsidRDefault="00157937">
      <w:r w:rsidRPr="00C2632C">
        <w:rPr>
          <w:b/>
          <w:bCs/>
        </w:rPr>
        <w:lastRenderedPageBreak/>
        <w:t>Supplementary Table 2</w:t>
      </w:r>
      <w:r w:rsidR="00C2632C">
        <w:t xml:space="preserve">: </w:t>
      </w:r>
      <w:bookmarkStart w:id="0" w:name="OLE_LINK1"/>
      <w:r w:rsidR="00C2632C" w:rsidRPr="00C2632C">
        <w:rPr>
          <w:b/>
          <w:bCs/>
        </w:rPr>
        <w:t xml:space="preserve">Efficacy of 9-ING-41 with </w:t>
      </w:r>
      <w:r w:rsidR="00C2632C">
        <w:rPr>
          <w:b/>
          <w:bCs/>
        </w:rPr>
        <w:t>CYCLO/TOPO</w:t>
      </w:r>
      <w:r w:rsidR="00C2632C" w:rsidRPr="00C2632C">
        <w:rPr>
          <w:b/>
          <w:bCs/>
        </w:rPr>
        <w:t xml:space="preserve">, 14G2a and </w:t>
      </w:r>
      <w:r w:rsidR="00C2632C">
        <w:rPr>
          <w:b/>
          <w:bCs/>
        </w:rPr>
        <w:t>CYCLO/TOPO</w:t>
      </w:r>
      <w:r w:rsidR="00C2632C" w:rsidRPr="00C2632C">
        <w:rPr>
          <w:b/>
          <w:bCs/>
        </w:rPr>
        <w:t xml:space="preserve">/14G2a in </w:t>
      </w:r>
      <w:r w:rsidR="00C2632C" w:rsidRPr="00C2632C">
        <w:rPr>
          <w:b/>
          <w:bCs/>
          <w:i/>
          <w:iCs/>
        </w:rPr>
        <w:t xml:space="preserve">Th-MYCN </w:t>
      </w:r>
      <w:r w:rsidR="00C2632C" w:rsidRPr="00C2632C">
        <w:rPr>
          <w:b/>
          <w:bCs/>
        </w:rPr>
        <w:t>mice</w:t>
      </w:r>
      <w:bookmarkEnd w:id="0"/>
    </w:p>
    <w:tbl>
      <w:tblPr>
        <w:tblW w:w="13136" w:type="dxa"/>
        <w:tblInd w:w="108" w:type="dxa"/>
        <w:tblLook w:val="04A0" w:firstRow="1" w:lastRow="0" w:firstColumn="1" w:lastColumn="0" w:noHBand="0" w:noVBand="1"/>
      </w:tblPr>
      <w:tblGrid>
        <w:gridCol w:w="2126"/>
        <w:gridCol w:w="93"/>
        <w:gridCol w:w="454"/>
        <w:gridCol w:w="237"/>
        <w:gridCol w:w="352"/>
        <w:gridCol w:w="589"/>
        <w:gridCol w:w="589"/>
        <w:gridCol w:w="691"/>
        <w:gridCol w:w="691"/>
        <w:gridCol w:w="280"/>
        <w:gridCol w:w="1127"/>
        <w:gridCol w:w="885"/>
        <w:gridCol w:w="885"/>
        <w:gridCol w:w="1001"/>
        <w:gridCol w:w="222"/>
        <w:gridCol w:w="1001"/>
        <w:gridCol w:w="282"/>
        <w:gridCol w:w="391"/>
        <w:gridCol w:w="551"/>
        <w:gridCol w:w="689"/>
      </w:tblGrid>
      <w:tr w:rsidR="00C309F6" w:rsidRPr="004B7468" w14:paraId="476F0674" w14:textId="77777777" w:rsidTr="0057108E">
        <w:trPr>
          <w:trHeight w:val="230"/>
        </w:trPr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0AEF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D3D398F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D5E868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Animal Counts/Status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1C63B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5EA737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 Evaluation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6941C464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18213F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03D77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884E5" w14:textId="5CDDB70C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F6C7C" w:rsidRPr="004B7468" w14:paraId="04362CBB" w14:textId="77777777" w:rsidTr="00853666">
        <w:trPr>
          <w:trHeight w:val="92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BD3D0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Treatment Group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ACC8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E5E7B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Nd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6E43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Nx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E0D8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Na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7A2ED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Nev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63C16D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Nt</w:t>
            </w:r>
            <w:r w:rsidRPr="0001395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004BD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6A3765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KM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med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DBF1B0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 - C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D3B82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T/C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4D0B2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P-value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B2E17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F7DF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P-value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F9B3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3E8E23" w14:textId="77777777" w:rsidR="008635FB" w:rsidRDefault="008635FB" w:rsidP="008635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  <w:p w14:paraId="04C2287C" w14:textId="6BDFA124" w:rsidR="00AF6C7C" w:rsidRPr="00042974" w:rsidRDefault="008635FB" w:rsidP="008635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 score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97C390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Heat Map</w:t>
            </w:r>
          </w:p>
        </w:tc>
      </w:tr>
      <w:tr w:rsidR="00AF6C7C" w:rsidRPr="004B7468" w14:paraId="1B304C56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CCB24" w14:textId="77777777" w:rsidR="00AF6C7C" w:rsidRPr="00042974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Vehicle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9EB4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03323E" w14:textId="11B24BF2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AB6AAF" w14:textId="2E2A4BFB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28A692" w14:textId="214AB7BC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8B1791" w14:textId="2968CA91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13D824" w14:textId="35994CC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794F9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FB01A0" w14:textId="19F779AF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7A49EB" w14:textId="763785C9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727A57" w14:textId="501FFCF1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CC1766" w14:textId="7691BD81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AA7BF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61CF39" w14:textId="4269F96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57B584" w14:textId="1726B13C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B73E0" w14:textId="7DFF8688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53F939EE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528ACB2C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4F738E" w14:textId="269D2D01" w:rsidR="00AF6C7C" w:rsidRPr="00853666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="00853666"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11159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576C16F" w14:textId="00183F3C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7E7AF44" w14:textId="252B9FA3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E3BABC8" w14:textId="4A7763EA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7239D698" w14:textId="342FDB64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FEA753D" w14:textId="552439ED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A06DE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5A59229" w14:textId="4603E20D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BE4F4CE" w14:textId="74EDDFC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990485F" w14:textId="6832281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F352D90" w14:textId="3ADF7151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0.6861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3621F156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F344C2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45B55AE" w14:textId="68E4B2C8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EF2CD4D" w14:textId="6558BCAF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23BADBB1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564F6F14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D58A0" w14:textId="1BCC7E4B" w:rsidR="00AF6C7C" w:rsidRPr="00853666" w:rsidRDefault="00373D96" w:rsidP="00757609">
            <w:pPr>
              <w:spacing w:after="0" w:line="240" w:lineRule="auto"/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DA5FA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535F8" w14:textId="3D3E9CBD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54563E" w14:textId="097EAE62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7D589F" w14:textId="6140DFD2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BDAC46" w14:textId="2B006671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86AB1B" w14:textId="69CF10B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F150E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B7A9A7" w14:textId="1E03DE66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F45745" w14:textId="64AFE94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C49F3F" w14:textId="4E0C48E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1E2209" w14:textId="1407377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0.5226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0C6758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E57E07" w14:textId="5DFC5D8C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0.3763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208AF7" w14:textId="6321C59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7FF6F4" w14:textId="7F28037C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7E31C494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091BA1ED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7ACB334" w14:textId="6B099F7A" w:rsidR="00AF6C7C" w:rsidRPr="00042974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CYCLO/TOPO</w:t>
            </w:r>
            <w:r w:rsid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638CB7" w14:textId="18627C96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119EC26" w14:textId="260FE47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A8532F7" w14:textId="15523673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300FA4E" w14:textId="10D7770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678F7499" w14:textId="4966D218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57911DD" w14:textId="26E2B435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AEFD91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4425295" w14:textId="2991CDDB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F66ECBB" w14:textId="4B963EC2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A948A2A" w14:textId="4855ACA5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F854AFE" w14:textId="0EEE43A2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779AD507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9EB56D2" w14:textId="3B9DB28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46E71B6" w14:textId="49F0F2C1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C0D082B" w14:textId="5089C0FF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AFF242C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39132EB4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F838A" w14:textId="2D17F6B7" w:rsidR="00AF6C7C" w:rsidRDefault="00AF6C7C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CYCLO/TOPO</w:t>
            </w:r>
            <w:r w:rsid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="00373D96"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62CC3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FF055" w14:textId="4ABD711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3CF43" w14:textId="3885F4A8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303C5" w14:textId="65B1B75D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92E1" w14:textId="62281790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39450" w14:textId="371CE60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D7AFC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3D8AE" w14:textId="6683BB8C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C81D2" w14:textId="59BAEA30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D43CE" w14:textId="32844784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13.17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F32F8" w14:textId="46D586BE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14C2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026F3" w14:textId="10FB5ED4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1544" w14:textId="77777777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39523" w14:textId="6DBDD9C3" w:rsidR="00AF6C7C" w:rsidRPr="00042974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0BD4BD6" w14:textId="77777777" w:rsidR="00AF6C7C" w:rsidRDefault="00AF6C7C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5B568958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EDC272E" w14:textId="0FDABB67" w:rsidR="00AF6C7C" w:rsidRPr="00853666" w:rsidRDefault="00853666" w:rsidP="0015793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 w:rsidR="00AF6C7C" w:rsidRP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="00AF6C7C"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ED7EEA6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CEB0F19" w14:textId="60A9605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0AF2625" w14:textId="12B07D80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A574125" w14:textId="03FD586E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06AEAE8" w14:textId="0AEE876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0C27E2E" w14:textId="7BCD3F6C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006F7186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E62C7BE" w14:textId="3FD3B6C9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3E95A85B" w14:textId="72B70A34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E687252" w14:textId="4F4BE82C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7F65D4C" w14:textId="42236188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1661E94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65AFD1CE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2510B4F6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CFB1524" w14:textId="51EC5A1C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766BC67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4A0F64CA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B315" w14:textId="0F8006A9" w:rsidR="00AF6C7C" w:rsidRPr="00853666" w:rsidRDefault="00853666" w:rsidP="0015793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 w:rsidR="00AF6C7C" w:rsidRP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="00373D96"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9E5A6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BF3E9" w14:textId="5CE1DEA4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90CFC" w14:textId="58DF1ED1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3E322" w14:textId="1CD04E28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630C" w14:textId="08077118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D9914" w14:textId="208A5886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6664F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FE0ED" w14:textId="4986842A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4EA99" w14:textId="4104824C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8A4DB" w14:textId="5F093183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94504" w14:textId="12A28B19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99408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0A7C2" w14:textId="6450E15E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0A7CD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233A6" w14:textId="4D6235C6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584286B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12D177B4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1C7066A" w14:textId="2D041E16" w:rsidR="00AF6C7C" w:rsidRDefault="00AF6C7C" w:rsidP="0015793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CYCLO/TOPO</w:t>
            </w:r>
            <w:r w:rsid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</w:t>
            </w:r>
            <w:r w:rsid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C</w:t>
            </w:r>
            <w:r w:rsid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="00853666"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="00853666"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B4DC123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0F73124" w14:textId="60272F24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624D8E5" w14:textId="7CF155ED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6EA1801D" w14:textId="54163300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4BCC358" w14:textId="4DA357E1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89EF14B" w14:textId="0E6F2C48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249B9A6C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07FE25A" w14:textId="4ECE232B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51B4440" w14:textId="67FA656B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21635E0" w14:textId="42000E0F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691DA385" w14:textId="4A791A80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1171AA8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E6663BD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190D3928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B5671CC" w14:textId="4904A213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E5876C7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AF6C7C" w:rsidRPr="004B7468" w14:paraId="61EC42F0" w14:textId="77777777" w:rsidTr="00853666">
        <w:trPr>
          <w:trHeight w:hRule="exact" w:val="459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095A78" w14:textId="2FCAE28A" w:rsidR="00AF6C7C" w:rsidRDefault="00AF6C7C" w:rsidP="0015793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5366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CYCLO/TOPO</w:t>
            </w:r>
            <w:r w:rsid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="00373D96" w:rsidRPr="00853666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 w:rsidR="0085366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r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  <w:r w:rsidR="00853666" w:rsidRPr="00853666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  <w:vertAlign w:val="superscript"/>
              </w:rPr>
              <w:t>high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E06C63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ACDAE" w14:textId="5A4851B1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A18380" w14:textId="23EF2766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3E7F91" w14:textId="4C6AF20E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0D51C" w14:textId="2C5A2984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EC818A" w14:textId="5A027BF4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327A66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8E9125" w14:textId="3939AEA6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228.5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62F61B" w14:textId="1B31FFE1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225.5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885674" w14:textId="3F1F0A1F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76.17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6988AB" w14:textId="292CB6CE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CCA96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E49464" w14:textId="050B0D99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1D8723" w14:textId="77777777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61624" w14:textId="4A47A11C" w:rsidR="00AF6C7C" w:rsidRPr="00042974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121C4769" w14:textId="77777777" w:rsidR="00AF6C7C" w:rsidRDefault="00AF6C7C" w:rsidP="0015793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157937" w:rsidRPr="00042974" w14:paraId="00BA5F38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EE094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 = total number of mice entering experiment</w:t>
            </w:r>
          </w:p>
        </w:tc>
      </w:tr>
      <w:tr w:rsidR="00157937" w:rsidRPr="00042974" w14:paraId="1B8400D3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38578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Nd = number of mice euthanized before endpoint was reached due to &gt;20% weight loss or other treatment-related health effects</w:t>
            </w:r>
          </w:p>
        </w:tc>
      </w:tr>
      <w:tr w:rsidR="00157937" w:rsidRPr="00042974" w14:paraId="1C6D4410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04E6C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Nx</w:t>
            </w:r>
            <w:proofErr w:type="spellEnd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= number of additional mice excluded from analysis</w:t>
            </w:r>
          </w:p>
        </w:tc>
      </w:tr>
      <w:tr w:rsidR="00157937" w:rsidRPr="00042974" w14:paraId="6AEA1C35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8EC33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4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Na = number of mice in analysis</w:t>
            </w:r>
          </w:p>
        </w:tc>
      </w:tr>
      <w:tr w:rsidR="00157937" w:rsidRPr="00042974" w14:paraId="354049BA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FDE0" w14:textId="610F24E9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5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Nev = number of events, defined as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rs reaching 10 mm</w:t>
            </w:r>
          </w:p>
        </w:tc>
      </w:tr>
      <w:tr w:rsidR="00157937" w:rsidRPr="00042974" w14:paraId="51D2FC5C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925C1" w14:textId="371ED9E1" w:rsidR="00157937" w:rsidRPr="006F4A0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6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Nt</w:t>
            </w:r>
            <w:proofErr w:type="spellEnd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= number of events, defined as thoracic tumour or </w:t>
            </w:r>
            <w:proofErr w:type="gramStart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other</w:t>
            </w:r>
            <w:proofErr w:type="gramEnd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site</w:t>
            </w:r>
          </w:p>
          <w:p w14:paraId="3D0A5E5D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7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KM med = Kaplan-Meier estimate of median time-to-event (days)</w:t>
            </w:r>
          </w:p>
        </w:tc>
      </w:tr>
      <w:tr w:rsidR="00157937" w:rsidRPr="00042974" w14:paraId="727E22E9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848D0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8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 – C =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 Growth Delay (LGD) = difference in median time-to-event (days) between T and C groups</w:t>
            </w:r>
          </w:p>
        </w:tc>
      </w:tr>
      <w:tr w:rsidR="00157937" w:rsidRPr="00042974" w14:paraId="76C25533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E2C31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9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T/ C = relative difference in median time-to-event (days) between T and C groups</w:t>
            </w:r>
          </w:p>
        </w:tc>
      </w:tr>
      <w:tr w:rsidR="00157937" w:rsidRPr="00042974" w14:paraId="2295BCDB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B7A0B" w14:textId="77777777" w:rsidR="00157937" w:rsidRPr="00042974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10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P-value comparing EFS (treatment group) to EFS (vehicle-treated group), computed using Log-rank testing</w:t>
            </w:r>
          </w:p>
        </w:tc>
      </w:tr>
      <w:tr w:rsidR="00157937" w:rsidRPr="00042974" w14:paraId="39077A83" w14:textId="77777777" w:rsidTr="00853666">
        <w:trPr>
          <w:gridAfter w:val="2"/>
          <w:wAfter w:w="1240" w:type="dxa"/>
          <w:trHeight w:val="260"/>
        </w:trPr>
        <w:tc>
          <w:tcPr>
            <w:tcW w:w="11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599AC" w14:textId="77777777" w:rsidR="00157937" w:rsidRDefault="00157937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P-value comparing EFS (</w:t>
            </w:r>
            <w:r w:rsidR="00373D96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14G2a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treatment group) to EFS (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Isotype Control 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treated group), computed using Log-rank testing</w:t>
            </w:r>
          </w:p>
          <w:p w14:paraId="657AF4A0" w14:textId="61B13080" w:rsidR="00853666" w:rsidRPr="00042974" w:rsidRDefault="00853666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Abbreviations: IC: Isotype Control, 9-ING-41</w:t>
            </w:r>
            <w:r w:rsidRPr="00794C20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high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: 70mg/kg</w:t>
            </w:r>
          </w:p>
        </w:tc>
      </w:tr>
    </w:tbl>
    <w:p w14:paraId="47C5AD6B" w14:textId="77777777" w:rsidR="00F24861" w:rsidRDefault="00F24861"/>
    <w:p w14:paraId="4987589B" w14:textId="45CF990D" w:rsidR="00F24861" w:rsidRPr="008635FB" w:rsidRDefault="00F24861">
      <w:pPr>
        <w:rPr>
          <w:b/>
          <w:bCs/>
        </w:rPr>
      </w:pPr>
      <w:r w:rsidRPr="008635FB">
        <w:rPr>
          <w:b/>
          <w:bCs/>
        </w:rPr>
        <w:t xml:space="preserve">Supplementary Table </w:t>
      </w:r>
      <w:r w:rsidR="00157937" w:rsidRPr="008635FB">
        <w:rPr>
          <w:b/>
          <w:bCs/>
        </w:rPr>
        <w:t>3</w:t>
      </w:r>
      <w:r w:rsidR="00F14F81">
        <w:rPr>
          <w:b/>
          <w:bCs/>
        </w:rPr>
        <w:t xml:space="preserve">: </w:t>
      </w:r>
      <w:r w:rsidR="00F14F81" w:rsidRPr="00C2632C">
        <w:rPr>
          <w:b/>
          <w:bCs/>
        </w:rPr>
        <w:t xml:space="preserve">Efficacy of 9-ING-41 with </w:t>
      </w:r>
      <w:r w:rsidR="00F14F81">
        <w:rPr>
          <w:b/>
          <w:bCs/>
        </w:rPr>
        <w:t>TEMIRI</w:t>
      </w:r>
      <w:r w:rsidR="00F14F81" w:rsidRPr="00C2632C">
        <w:rPr>
          <w:b/>
          <w:bCs/>
        </w:rPr>
        <w:t xml:space="preserve">, 14G2a and </w:t>
      </w:r>
      <w:r w:rsidR="00F14F81">
        <w:rPr>
          <w:b/>
          <w:bCs/>
        </w:rPr>
        <w:t>TEMIRI</w:t>
      </w:r>
      <w:r w:rsidR="00F14F81" w:rsidRPr="00C2632C">
        <w:rPr>
          <w:b/>
          <w:bCs/>
        </w:rPr>
        <w:t>/14G2a i</w:t>
      </w:r>
      <w:r w:rsidR="00F14F81">
        <w:rPr>
          <w:b/>
          <w:bCs/>
        </w:rPr>
        <w:t>n a neuroblastoma K</w:t>
      </w:r>
      <w:r w:rsidR="00E51C45">
        <w:rPr>
          <w:b/>
          <w:bCs/>
        </w:rPr>
        <w:t>elly</w:t>
      </w:r>
      <w:r w:rsidR="00F14F81">
        <w:rPr>
          <w:b/>
          <w:bCs/>
        </w:rPr>
        <w:t xml:space="preserve"> xenograft model in </w:t>
      </w:r>
      <w:proofErr w:type="spellStart"/>
      <w:r w:rsidR="00F14F81">
        <w:rPr>
          <w:b/>
          <w:bCs/>
        </w:rPr>
        <w:t>Balb</w:t>
      </w:r>
      <w:proofErr w:type="spellEnd"/>
      <w:r w:rsidR="00F14F81">
        <w:rPr>
          <w:b/>
          <w:bCs/>
        </w:rPr>
        <w:t>/c nude mice</w:t>
      </w:r>
    </w:p>
    <w:tbl>
      <w:tblPr>
        <w:tblW w:w="12400" w:type="dxa"/>
        <w:tblInd w:w="108" w:type="dxa"/>
        <w:tblLook w:val="04A0" w:firstRow="1" w:lastRow="0" w:firstColumn="1" w:lastColumn="0" w:noHBand="0" w:noVBand="1"/>
      </w:tblPr>
      <w:tblGrid>
        <w:gridCol w:w="2726"/>
        <w:gridCol w:w="454"/>
        <w:gridCol w:w="589"/>
        <w:gridCol w:w="589"/>
        <w:gridCol w:w="589"/>
        <w:gridCol w:w="691"/>
        <w:gridCol w:w="280"/>
        <w:gridCol w:w="885"/>
        <w:gridCol w:w="885"/>
        <w:gridCol w:w="885"/>
        <w:gridCol w:w="1001"/>
        <w:gridCol w:w="222"/>
        <w:gridCol w:w="984"/>
        <w:gridCol w:w="282"/>
        <w:gridCol w:w="1338"/>
      </w:tblGrid>
      <w:tr w:rsidR="00C309F6" w:rsidRPr="004B7468" w14:paraId="391AAD00" w14:textId="77777777" w:rsidTr="009B31A0">
        <w:trPr>
          <w:trHeight w:val="230"/>
        </w:trPr>
        <w:tc>
          <w:tcPr>
            <w:tcW w:w="2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7BA2D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0E1A39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Animal Counts/Status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100A7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301ED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 Evaluation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4A7DB34B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156D9C" w14:textId="50CDF2BC" w:rsidR="00C309F6" w:rsidRPr="00042974" w:rsidRDefault="00C309F6" w:rsidP="00C309F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93172" w:rsidRPr="004B7468" w14:paraId="2C03E5A6" w14:textId="77777777" w:rsidTr="00893172">
        <w:trPr>
          <w:trHeight w:val="920"/>
        </w:trPr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68B9E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Treatment Group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B1ACF0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44622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Nd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43631E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Nx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3E246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Na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08621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Nev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A79C7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2A5D17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KM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med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22FB9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 - C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2D9A0E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T/C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7C00B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P-value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3499F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6C84F" w14:textId="77777777" w:rsidR="00893172" w:rsidRDefault="00893172" w:rsidP="008635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  <w:p w14:paraId="26027936" w14:textId="44AF4009" w:rsidR="00893172" w:rsidRPr="00042974" w:rsidRDefault="00893172" w:rsidP="008635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 score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F0CB1B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CB760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Heatmap</w:t>
            </w:r>
          </w:p>
        </w:tc>
      </w:tr>
      <w:tr w:rsidR="00893172" w:rsidRPr="004B7468" w14:paraId="12E07AB4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7D677" w14:textId="6021EE97" w:rsidR="00893172" w:rsidRPr="00042974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Vehicle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BA14B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7A313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7C7C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8CA49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4F8A9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4305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EFB8E" w14:textId="767A8130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545C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309A3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56EF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0F78E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F5C4A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47034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  <w:hideMark/>
          </w:tcPr>
          <w:p w14:paraId="2C71554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893172" w:rsidRPr="004B7468" w14:paraId="425DD4DF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379BF3" w14:textId="13134673" w:rsidR="00893172" w:rsidRPr="00042974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9317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668E9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A3F54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DC63F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F4BF1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53E1E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EEB4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650D1D" w14:textId="1C95ABB4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4D0D9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12.79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D0153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8CDF4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0.0134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3C31ECC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55275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D241E3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8369E2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893172" w:rsidRPr="004B7468" w14:paraId="7531174E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A4268" w14:textId="00653957" w:rsidR="00893172" w:rsidRPr="00042974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9317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28DF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CEBB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B7AC2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155EB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9F25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9307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C6B0D" w14:textId="56860419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3C710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875A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71E8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4BE39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7B017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B22B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23CFC7C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893172" w:rsidRPr="004B7468" w14:paraId="439B8845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42A8810" w14:textId="7C360321" w:rsidR="00893172" w:rsidRPr="00042974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93172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B28B2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92347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F44BB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08AC8E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D08299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2F1E9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48B9A" w14:textId="356DBB22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5C4E37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31617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74984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0.6966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490390C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D6BF3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73A542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  <w:hideMark/>
          </w:tcPr>
          <w:p w14:paraId="5C97B8DB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893172" w:rsidRPr="004B7468" w14:paraId="10FE927D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BE8DA" w14:textId="346EA49E" w:rsidR="00893172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93172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0D9C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F4DF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E7F5A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8873E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956C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2D08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5D855" w14:textId="06500BB8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8E4D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FA2D0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5BA77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0.9513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23DA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F13A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19CA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</w:tcPr>
          <w:p w14:paraId="21F361E0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893172" w:rsidRPr="004B7468" w14:paraId="312BBF6A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583C46C4" w14:textId="6BB01061" w:rsidR="00893172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9317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1B73A1E0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3E15CB9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6530490E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086F78D4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377B0F38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0703A5A6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31F67DAA" w14:textId="2CAE8316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583FAA9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20.59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1D812A4B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7F40503D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615341E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5214EE0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PD2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</w:tcPr>
          <w:p w14:paraId="07FD311B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</w:tcPr>
          <w:p w14:paraId="17519E1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893172" w:rsidRPr="004B7468" w14:paraId="7431669D" w14:textId="77777777" w:rsidTr="00893172">
        <w:trPr>
          <w:trHeight w:hRule="exact" w:val="459"/>
        </w:trPr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B9149" w14:textId="5AFA57FA" w:rsidR="00893172" w:rsidRDefault="00893172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89317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893172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816F45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96641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8983EC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969A80" w14:textId="77777777" w:rsidR="00893172" w:rsidRPr="00CB7853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B7853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1E8F5" w14:textId="77777777" w:rsidR="00893172" w:rsidRPr="00CB7853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B7853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42CB47" w14:textId="77777777" w:rsidR="00893172" w:rsidRPr="00CB7853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7D5F8D" w14:textId="445BEE35" w:rsidR="00893172" w:rsidRPr="00CB7853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B7853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65.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C76842" w14:textId="2FFC802F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54.88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F7831D" w14:textId="48647193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6DF94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0070E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1B991F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367DC5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CE2FF9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14:paraId="79134B01" w14:textId="77777777" w:rsidR="00893172" w:rsidRPr="00042974" w:rsidRDefault="00893172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</w:tbl>
    <w:p w14:paraId="263A7B9D" w14:textId="77777777" w:rsidR="00F24861" w:rsidRDefault="00F24861" w:rsidP="00F24861"/>
    <w:tbl>
      <w:tblPr>
        <w:tblW w:w="11896" w:type="dxa"/>
        <w:tblInd w:w="108" w:type="dxa"/>
        <w:tblLook w:val="04A0" w:firstRow="1" w:lastRow="0" w:firstColumn="1" w:lastColumn="0" w:noHBand="0" w:noVBand="1"/>
      </w:tblPr>
      <w:tblGrid>
        <w:gridCol w:w="11896"/>
      </w:tblGrid>
      <w:tr w:rsidR="00F24861" w:rsidRPr="00042974" w14:paraId="51762C08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50323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 = total number of mice entering experiment</w:t>
            </w:r>
          </w:p>
        </w:tc>
      </w:tr>
      <w:tr w:rsidR="00F24861" w:rsidRPr="00042974" w14:paraId="0EC04882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41256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Nd = number of mice euthanized before endpoint was reached due to &gt;20% weight loss or other treatment-related health effects</w:t>
            </w:r>
          </w:p>
        </w:tc>
      </w:tr>
      <w:tr w:rsidR="00F24861" w:rsidRPr="00042974" w14:paraId="002BB94A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A5FD9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Nx</w:t>
            </w:r>
            <w:proofErr w:type="spellEnd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= number of additional mice excluded from analysis</w:t>
            </w:r>
          </w:p>
        </w:tc>
      </w:tr>
      <w:tr w:rsidR="00F24861" w:rsidRPr="00042974" w14:paraId="6AF7DCD9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FADE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4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Na = number of mice in analysis</w:t>
            </w:r>
          </w:p>
        </w:tc>
      </w:tr>
      <w:tr w:rsidR="00F24861" w:rsidRPr="00042974" w14:paraId="590FC704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06858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5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Nev = number of events, defined as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rs reaching 1000 mm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F24861" w:rsidRPr="00042974" w14:paraId="7DFB8B24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2D67E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6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KM med = Kaplan-Meier estimate of median time-to-event (days)</w:t>
            </w:r>
          </w:p>
        </w:tc>
      </w:tr>
      <w:tr w:rsidR="00F24861" w:rsidRPr="00042974" w14:paraId="028FBC90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5EF72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7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 – C =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 Growth Delay (LGD) = difference in median time-to-event (days) between T and C groups</w:t>
            </w:r>
          </w:p>
        </w:tc>
      </w:tr>
      <w:tr w:rsidR="00F24861" w:rsidRPr="00042974" w14:paraId="71B59F38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1931D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8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T/ C = relative difference in median time-to-event (days) between T and C groups</w:t>
            </w:r>
          </w:p>
        </w:tc>
      </w:tr>
      <w:tr w:rsidR="00F24861" w:rsidRPr="00042974" w14:paraId="1B2C9518" w14:textId="77777777" w:rsidTr="00757609">
        <w:trPr>
          <w:trHeight w:val="260"/>
        </w:trPr>
        <w:tc>
          <w:tcPr>
            <w:tcW w:w="1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A1676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9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P-value comparing EFS (treatment group) to EFS (vehicle-treated group), computed using Log-rank testing</w:t>
            </w:r>
          </w:p>
        </w:tc>
      </w:tr>
    </w:tbl>
    <w:p w14:paraId="6E6D23F7" w14:textId="1427FEC3" w:rsidR="00F24861" w:rsidRDefault="00893172" w:rsidP="00893172">
      <w:pPr>
        <w:rPr>
          <w:sz w:val="18"/>
          <w:szCs w:val="20"/>
        </w:rPr>
      </w:pPr>
      <w:r>
        <w:rPr>
          <w:rFonts w:ascii="Verdana" w:eastAsia="Times New Roman" w:hAnsi="Verdana" w:cs="Calibri"/>
          <w:color w:val="000000"/>
          <w:sz w:val="18"/>
          <w:szCs w:val="18"/>
        </w:rPr>
        <w:t xml:space="preserve">   Abbreviations: IC: Isotype Control</w:t>
      </w:r>
    </w:p>
    <w:p w14:paraId="483EE3A5" w14:textId="77777777" w:rsidR="00F24861" w:rsidRDefault="00F24861" w:rsidP="00F24861">
      <w:pPr>
        <w:rPr>
          <w:sz w:val="18"/>
          <w:szCs w:val="20"/>
        </w:rPr>
      </w:pPr>
    </w:p>
    <w:p w14:paraId="112CDA3A" w14:textId="7B4631BB" w:rsidR="00F24861" w:rsidRDefault="00F24861">
      <w:pPr>
        <w:rPr>
          <w:sz w:val="18"/>
          <w:szCs w:val="20"/>
          <w:highlight w:val="yellow"/>
        </w:rPr>
      </w:pPr>
    </w:p>
    <w:p w14:paraId="5D9D8DE4" w14:textId="2631C5F3" w:rsidR="00F24861" w:rsidRPr="00C72AF0" w:rsidRDefault="00F24861" w:rsidP="00F24861">
      <w:pPr>
        <w:rPr>
          <w:b/>
          <w:bCs/>
        </w:rPr>
      </w:pPr>
      <w:r w:rsidRPr="00F351D2">
        <w:rPr>
          <w:b/>
          <w:bCs/>
          <w:szCs w:val="20"/>
        </w:rPr>
        <w:t xml:space="preserve">Supplementary Table </w:t>
      </w:r>
      <w:r w:rsidR="00157937" w:rsidRPr="00F351D2">
        <w:rPr>
          <w:b/>
          <w:bCs/>
          <w:szCs w:val="20"/>
        </w:rPr>
        <w:t>4</w:t>
      </w:r>
      <w:r w:rsidR="00F351D2" w:rsidRPr="00F351D2">
        <w:rPr>
          <w:b/>
          <w:bCs/>
          <w:szCs w:val="20"/>
        </w:rPr>
        <w:t>:</w:t>
      </w:r>
      <w:r w:rsidR="00F351D2">
        <w:rPr>
          <w:b/>
          <w:bCs/>
          <w:sz w:val="18"/>
          <w:szCs w:val="20"/>
        </w:rPr>
        <w:t xml:space="preserve"> </w:t>
      </w:r>
      <w:r w:rsidR="00F351D2" w:rsidRPr="00C2632C">
        <w:rPr>
          <w:b/>
          <w:bCs/>
        </w:rPr>
        <w:t xml:space="preserve">Efficacy of </w:t>
      </w:r>
      <w:r w:rsidR="00F351D2">
        <w:rPr>
          <w:b/>
          <w:bCs/>
        </w:rPr>
        <w:t>TEMIRI</w:t>
      </w:r>
      <w:r w:rsidR="00F351D2" w:rsidRPr="00C2632C">
        <w:rPr>
          <w:b/>
          <w:bCs/>
        </w:rPr>
        <w:t>/14G2a</w:t>
      </w:r>
      <w:r w:rsidR="00F351D2">
        <w:rPr>
          <w:b/>
          <w:bCs/>
        </w:rPr>
        <w:t>/9-ING-41 and TEMIRI/9-ING-41</w:t>
      </w:r>
      <w:r w:rsidR="00F351D2" w:rsidRPr="00C2632C">
        <w:rPr>
          <w:b/>
          <w:bCs/>
        </w:rPr>
        <w:t xml:space="preserve"> i</w:t>
      </w:r>
      <w:r w:rsidR="00F351D2">
        <w:rPr>
          <w:b/>
          <w:bCs/>
        </w:rPr>
        <w:t xml:space="preserve">n </w:t>
      </w:r>
      <w:r w:rsidR="00F351D2" w:rsidRPr="00F351D2">
        <w:rPr>
          <w:b/>
          <w:bCs/>
          <w:i/>
          <w:iCs/>
        </w:rPr>
        <w:t>Th-MYCN</w:t>
      </w:r>
      <w:r w:rsidR="00F351D2">
        <w:rPr>
          <w:b/>
          <w:bCs/>
        </w:rPr>
        <w:t xml:space="preserve"> tumour allografts in wild-type </w:t>
      </w:r>
      <w:r w:rsidR="00F351D2" w:rsidRPr="00F351D2">
        <w:rPr>
          <w:b/>
          <w:bCs/>
          <w:i/>
          <w:iCs/>
        </w:rPr>
        <w:t>Th-MYCN</w:t>
      </w:r>
      <w:r w:rsidR="00F351D2">
        <w:rPr>
          <w:b/>
          <w:bCs/>
        </w:rPr>
        <w:t xml:space="preserve">, </w:t>
      </w:r>
      <w:proofErr w:type="spellStart"/>
      <w:r w:rsidR="00F351D2">
        <w:rPr>
          <w:b/>
          <w:bCs/>
        </w:rPr>
        <w:t>Balb</w:t>
      </w:r>
      <w:proofErr w:type="spellEnd"/>
      <w:r w:rsidR="00F351D2">
        <w:rPr>
          <w:b/>
          <w:bCs/>
        </w:rPr>
        <w:t>/c nude and NSG mice</w:t>
      </w:r>
    </w:p>
    <w:tbl>
      <w:tblPr>
        <w:tblW w:w="12221" w:type="dxa"/>
        <w:tblInd w:w="108" w:type="dxa"/>
        <w:tblLook w:val="04A0" w:firstRow="1" w:lastRow="0" w:firstColumn="1" w:lastColumn="0" w:noHBand="0" w:noVBand="1"/>
      </w:tblPr>
      <w:tblGrid>
        <w:gridCol w:w="1096"/>
        <w:gridCol w:w="1793"/>
        <w:gridCol w:w="454"/>
        <w:gridCol w:w="580"/>
        <w:gridCol w:w="575"/>
        <w:gridCol w:w="574"/>
        <w:gridCol w:w="691"/>
        <w:gridCol w:w="280"/>
        <w:gridCol w:w="820"/>
        <w:gridCol w:w="854"/>
        <w:gridCol w:w="820"/>
        <w:gridCol w:w="1001"/>
        <w:gridCol w:w="222"/>
        <w:gridCol w:w="942"/>
        <w:gridCol w:w="280"/>
        <w:gridCol w:w="498"/>
        <w:gridCol w:w="699"/>
        <w:gridCol w:w="42"/>
      </w:tblGrid>
      <w:tr w:rsidR="00C309F6" w:rsidRPr="004B7468" w14:paraId="2D7B5ADD" w14:textId="77777777" w:rsidTr="00C309F6">
        <w:trPr>
          <w:trHeight w:val="231"/>
        </w:trPr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AC67D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D8D71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7EE68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Animal Counts/Status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1FB21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BD151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 Evaluation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7C29F055" w14:textId="77777777" w:rsidR="00C309F6" w:rsidRPr="00042974" w:rsidRDefault="00C309F6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382F4C" w14:textId="53CA7181" w:rsidR="00C309F6" w:rsidRPr="00042974" w:rsidRDefault="00C309F6" w:rsidP="00C309F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3426B" w:rsidRPr="004B7468" w14:paraId="5A101A31" w14:textId="77777777" w:rsidTr="00C309F6">
        <w:trPr>
          <w:trHeight w:val="924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59AB78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All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ograft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141CF8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Treatment Group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A83209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9431E1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Nd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A3777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Nx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EA8F3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Na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E42828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Nev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E52AA6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1EAE8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KM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med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BDC6DB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 - C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82B413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EFS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T/C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4301AF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P-value</w:t>
            </w: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A48D09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7F4503" w14:textId="77777777" w:rsidR="008635FB" w:rsidRDefault="008635FB" w:rsidP="008635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  <w:p w14:paraId="27C372C7" w14:textId="4E874919" w:rsidR="00F24861" w:rsidRPr="00042974" w:rsidRDefault="008635FB" w:rsidP="008635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ORM score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171456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73EB20" w14:textId="77777777" w:rsidR="00F24861" w:rsidRPr="00042974" w:rsidRDefault="00F24861" w:rsidP="00757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Heatmap</w:t>
            </w:r>
          </w:p>
        </w:tc>
      </w:tr>
      <w:tr w:rsidR="0003426B" w:rsidRPr="004B7468" w14:paraId="59B4AF19" w14:textId="77777777" w:rsidTr="00C309F6">
        <w:trPr>
          <w:trHeight w:hRule="exact" w:val="461"/>
        </w:trPr>
        <w:tc>
          <w:tcPr>
            <w:tcW w:w="109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9B566" w14:textId="4565A162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bookmarkStart w:id="1" w:name="_Hlk209467635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Th-MYCN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D11D4" w14:textId="77777777" w:rsidR="00C72AF0" w:rsidRDefault="00C72AF0" w:rsidP="00C72AF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Vehicle</w:t>
            </w:r>
          </w:p>
          <w:p w14:paraId="1A8224BB" w14:textId="77777777" w:rsidR="00C72AF0" w:rsidRPr="00042974" w:rsidRDefault="00C72AF0" w:rsidP="00C72AF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7CE03" w14:textId="20CDE7FB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705C8" w14:textId="138DE80B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5A870" w14:textId="473B90C2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BC847" w14:textId="09FC9AC4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FB60" w14:textId="718D0B1D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E5276" w14:textId="4AF05CE8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E68BD" w14:textId="7D4D83B8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4D568" w14:textId="21C33849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BB9D8" w14:textId="59531E76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55CC0" w14:textId="64C47BD1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8414F4" w14:textId="77777777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4C15C" w14:textId="7DF87CDA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AD5C3" w14:textId="40DAA09F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  <w:hideMark/>
          </w:tcPr>
          <w:p w14:paraId="518796E5" w14:textId="77777777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3426B" w:rsidRPr="004B7468" w14:paraId="379A655D" w14:textId="77777777" w:rsidTr="00C309F6">
        <w:trPr>
          <w:trHeight w:hRule="exact" w:val="461"/>
        </w:trPr>
        <w:tc>
          <w:tcPr>
            <w:tcW w:w="1096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E3F1B" w14:textId="1E50BD1E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814C83" w14:textId="77777777" w:rsidR="00C72AF0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</w:p>
          <w:p w14:paraId="4EB7AD4C" w14:textId="2EAD3970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80292D" w14:textId="210C0A3F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8AB1F" w14:textId="0BF11A4F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897CD5" w14:textId="5D0A86C1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86D689" w14:textId="78404FA5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139D6" w14:textId="68A9A560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748815" w14:textId="4F3A3595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955017" w14:textId="67ACFB13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2E779F" w14:textId="299097D9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27.02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FCC81" w14:textId="3D3BFF56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53E1D" w14:textId="63ED2D49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B7853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14:paraId="3B6CC2CA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799A92" w14:textId="1E9C418B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2BAF0E" w14:textId="6B8B2E1C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30E761A9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3426B" w:rsidRPr="004B7468" w14:paraId="4C312136" w14:textId="77777777" w:rsidTr="00C309F6">
        <w:trPr>
          <w:trHeight w:hRule="exact" w:val="461"/>
        </w:trPr>
        <w:tc>
          <w:tcPr>
            <w:tcW w:w="10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F79E0" w14:textId="5574E65A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35F16" w14:textId="24C50532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3D198" w14:textId="774DF992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CC7EC5" w14:textId="27D0BEB9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84181" w14:textId="1E5663B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5C81B" w14:textId="68262EAD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A9045" w14:textId="044E9E0F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3D8674" w14:textId="57125062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BCC62" w14:textId="1D5B306C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CA6F0" w14:textId="70993AFD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112.43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D2F22" w14:textId="580E060F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62569" w14:textId="26500152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B7853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3602DE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18AA55" w14:textId="121D9CA3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MCR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B54BE" w14:textId="150EE725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0000"/>
            <w:noWrap/>
            <w:vAlign w:val="bottom"/>
            <w:hideMark/>
          </w:tcPr>
          <w:p w14:paraId="42FF035F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bookmarkEnd w:id="1"/>
      <w:tr w:rsidR="0003426B" w:rsidRPr="004B7468" w14:paraId="0BA39F80" w14:textId="77777777" w:rsidTr="00C309F6">
        <w:trPr>
          <w:trHeight w:hRule="exact" w:val="461"/>
        </w:trPr>
        <w:tc>
          <w:tcPr>
            <w:tcW w:w="1096" w:type="dxa"/>
            <w:vMerge w:val="restar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D3FC52" w14:textId="2C9DA302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Balb</w:t>
            </w:r>
            <w:proofErr w:type="spellEnd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/c nude</w:t>
            </w:r>
          </w:p>
        </w:tc>
        <w:tc>
          <w:tcPr>
            <w:tcW w:w="179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B44915C" w14:textId="77777777" w:rsidR="00C72AF0" w:rsidRDefault="00C72AF0" w:rsidP="000347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Vehicle</w:t>
            </w:r>
          </w:p>
          <w:p w14:paraId="4174AD83" w14:textId="77777777" w:rsidR="00C72AF0" w:rsidRDefault="00C72AF0" w:rsidP="000347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4314166" w14:textId="14F3C643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A6B27B" w14:textId="734E97C8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19FD02" w14:textId="0DFAFC70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E0C3E3F" w14:textId="76431DB2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9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BCCEEE" w14:textId="47287F2A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5B4458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59D38A" w14:textId="464FFF89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151A5E" w14:textId="77777777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A15BB1" w14:textId="77777777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2478372" w14:textId="77777777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C8A86DA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9643C41" w14:textId="601B671A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28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568422F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gridSpan w:val="3"/>
            <w:tcBorders>
              <w:left w:val="nil"/>
              <w:right w:val="nil"/>
            </w:tcBorders>
            <w:shd w:val="clear" w:color="auto" w:fill="00B050"/>
            <w:noWrap/>
            <w:vAlign w:val="bottom"/>
          </w:tcPr>
          <w:p w14:paraId="7BBFE43B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3426B" w:rsidRPr="004B7468" w14:paraId="55982076" w14:textId="77777777" w:rsidTr="00C309F6">
        <w:trPr>
          <w:trHeight w:hRule="exact" w:val="461"/>
        </w:trPr>
        <w:tc>
          <w:tcPr>
            <w:tcW w:w="1096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F2AB2EA" w14:textId="77777777" w:rsidR="00C72AF0" w:rsidRPr="00042974" w:rsidRDefault="00C72AF0" w:rsidP="000347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878B271" w14:textId="77777777" w:rsidR="00C72AF0" w:rsidRDefault="00C72AF0" w:rsidP="00C72AF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</w:p>
          <w:p w14:paraId="441E8470" w14:textId="29627A3C" w:rsidR="00C72AF0" w:rsidRDefault="00C72AF0" w:rsidP="00C72AF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1CB96D3" w14:textId="0E2AED24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A660A32" w14:textId="07E83BE6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7A20F6F" w14:textId="70B317AC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F36E50C" w14:textId="620AFD6F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1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7FDE164" w14:textId="53CB0C19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1BC7F9D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7786C0C" w14:textId="3C553263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1D5E32C" w14:textId="41F4DBFC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578EE85" w14:textId="71297660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001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B632E7F" w14:textId="551CD125" w:rsidR="00C72AF0" w:rsidRPr="00CB7853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2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FB913C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FF6F21" w14:textId="78496AD7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8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1573801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gridSpan w:val="3"/>
            <w:tcBorders>
              <w:left w:val="nil"/>
              <w:right w:val="nil"/>
            </w:tcBorders>
            <w:shd w:val="clear" w:color="auto" w:fill="FFFF00"/>
            <w:noWrap/>
            <w:vAlign w:val="bottom"/>
          </w:tcPr>
          <w:p w14:paraId="4A0C514F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3426B" w:rsidRPr="004B7468" w14:paraId="7EEDADA6" w14:textId="77777777" w:rsidTr="00C309F6">
        <w:trPr>
          <w:trHeight w:hRule="exact" w:val="461"/>
        </w:trPr>
        <w:tc>
          <w:tcPr>
            <w:tcW w:w="10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2223C3" w14:textId="77777777" w:rsidR="00C72AF0" w:rsidRPr="00042974" w:rsidRDefault="00C72AF0" w:rsidP="000347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C2C1F6" w14:textId="3E004900" w:rsidR="00C72AF0" w:rsidRDefault="00C72AF0" w:rsidP="000347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A97D734" w14:textId="49E6E4FD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27C1C1" w14:textId="2921BA76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40D71C" w14:textId="21A00A29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08950BF" w14:textId="45846A32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EB87BB" w14:textId="0C82F9BF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C2CA54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D8D799" w14:textId="2C93799D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82.5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D3F5AE" w14:textId="13885B69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69.4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84D9AB" w14:textId="3CC9CCE8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6.30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9F5D92" w14:textId="2BC4AD15" w:rsidR="00C72AF0" w:rsidRPr="00CB7853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D58BD1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61D2B4" w14:textId="6B5A7ED7" w:rsidR="00C72AF0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DD0DF1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14:paraId="0E6CCC7E" w14:textId="77777777" w:rsidR="00C72AF0" w:rsidRPr="00042974" w:rsidRDefault="00C72AF0" w:rsidP="000347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3426B" w:rsidRPr="004B7468" w14:paraId="61E2611D" w14:textId="77777777" w:rsidTr="00C309F6">
        <w:trPr>
          <w:trHeight w:hRule="exact" w:val="461"/>
        </w:trPr>
        <w:tc>
          <w:tcPr>
            <w:tcW w:w="10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420178D" w14:textId="77777777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NSG</w:t>
            </w:r>
          </w:p>
          <w:p w14:paraId="5E342B34" w14:textId="611C35EE" w:rsidR="00C72AF0" w:rsidRPr="00042974" w:rsidRDefault="00C72AF0" w:rsidP="00C72AF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  <w:p w14:paraId="7B5D0B77" w14:textId="126A3F76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C99D00" w14:textId="50AD8086" w:rsidR="00C72AF0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Vehicle</w:t>
            </w:r>
          </w:p>
          <w:p w14:paraId="3B8DC047" w14:textId="77777777" w:rsidR="00C72AF0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163AEF" w14:textId="2298AB8B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DFC62F" w14:textId="55F9C338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C2A700" w14:textId="69C31F5F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DB878" w14:textId="7D976C28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EA84AC" w14:textId="351D22E8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F09359" w14:textId="39D0F92C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51A782" w14:textId="20F3CD20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93E876" w14:textId="44110AAF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49E696" w14:textId="5CD3AF0B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1FDBA9" w14:textId="3FEF202C" w:rsidR="00C72AF0" w:rsidRPr="00CB7853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3AD40F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6326C" w14:textId="53B21665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PD1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290D2A" w14:textId="7211F56F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</w:tcPr>
          <w:p w14:paraId="57EAB303" w14:textId="77777777" w:rsidR="00C72AF0" w:rsidRPr="00835FE2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B050"/>
                <w:sz w:val="18"/>
                <w:szCs w:val="18"/>
              </w:rPr>
            </w:pPr>
          </w:p>
        </w:tc>
      </w:tr>
      <w:tr w:rsidR="0003426B" w:rsidRPr="004B7468" w14:paraId="72285740" w14:textId="77777777" w:rsidTr="00C309F6">
        <w:trPr>
          <w:trHeight w:hRule="exact" w:val="461"/>
        </w:trPr>
        <w:tc>
          <w:tcPr>
            <w:tcW w:w="1096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4B48C5F" w14:textId="51CB6CF7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967BB78" w14:textId="77777777" w:rsidR="00C72AF0" w:rsidRDefault="00C72AF0" w:rsidP="00C72AF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IC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</w:p>
          <w:p w14:paraId="5D79F57F" w14:textId="4B8FDAE9" w:rsidR="00C72AF0" w:rsidRDefault="00C72AF0" w:rsidP="00C72AF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ACBF2F0" w14:textId="1A19D236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D33A6F1" w14:textId="6BA22E91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1986FDF" w14:textId="47E15F6B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008B5D4" w14:textId="2C1677B2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9342436" w14:textId="74FAA9BF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05E0D2E" w14:textId="4F4F0C88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32C4B7F" w14:textId="26A098E5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558F9F0" w14:textId="7A165AB6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15.19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1794BDF" w14:textId="46A2E9EF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5609922" w14:textId="72F54C5D" w:rsidR="00C72AF0" w:rsidRPr="00CB7853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DF6F23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7B77DFC" w14:textId="477F841F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5691871" w14:textId="01FC6851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3BDB9678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3426B" w:rsidRPr="004B7468" w14:paraId="3EE1E6B9" w14:textId="77777777" w:rsidTr="00C309F6">
        <w:trPr>
          <w:trHeight w:hRule="exact" w:val="461"/>
        </w:trPr>
        <w:tc>
          <w:tcPr>
            <w:tcW w:w="10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9EDE47" w14:textId="20EF6584" w:rsidR="00C72AF0" w:rsidRPr="00042974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C203F1" w14:textId="322F0FA6" w:rsidR="00C72AF0" w:rsidRDefault="00C72AF0" w:rsidP="00835FE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C72AF0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TEMIRI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, </w:t>
            </w:r>
            <w:r w:rsidRPr="00C72AF0">
              <w:rPr>
                <w:rFonts w:ascii="Verdana" w:eastAsia="Times New Roman" w:hAnsi="Verdana" w:cs="Calibri"/>
                <w:color w:val="2E74B5" w:themeColor="accent1" w:themeShade="BF"/>
                <w:sz w:val="18"/>
                <w:szCs w:val="18"/>
              </w:rPr>
              <w:t>9-ING-41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1DE63A" w14:textId="5588C4E9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162951" w14:textId="7AF71015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3BF7FF" w14:textId="7330F5FA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A5B6F1" w14:textId="38597DDE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683C6D" w14:textId="5C3E85D6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E30B9F" w14:textId="65A15AED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41AD80" w14:textId="7A2A1D6C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A9E011" w14:textId="3CB7A495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22.62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05BA7A" w14:textId="6C31B4C7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CFAD0B" w14:textId="49F12F87" w:rsidR="00C72AF0" w:rsidRPr="00CB7853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0.0067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2E46DA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60FA73" w14:textId="44B923FC" w:rsidR="00C72AF0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9750524" w14:textId="0DA66180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14:paraId="3952F731" w14:textId="77777777" w:rsidR="00C72AF0" w:rsidRPr="00042974" w:rsidRDefault="00C72AF0" w:rsidP="00835F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24861" w:rsidRPr="00042974" w14:paraId="7CC267EE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D1D85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 = total number of mice entering experiment</w:t>
            </w:r>
          </w:p>
        </w:tc>
      </w:tr>
      <w:tr w:rsidR="00F24861" w:rsidRPr="00042974" w14:paraId="08C68C32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A15E3" w14:textId="491BF180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Nd = number of mice euthanized before endpoint was reached due to &gt;20% weight loss or other treatment-related health</w:t>
            </w:r>
            <w:r w:rsidR="00C72AF0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ffects</w:t>
            </w:r>
          </w:p>
        </w:tc>
      </w:tr>
      <w:tr w:rsidR="00F24861" w:rsidRPr="00042974" w14:paraId="5E2C3C4F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D0EC4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Nx</w:t>
            </w:r>
            <w:proofErr w:type="spellEnd"/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= number of additional mice excluded from analysis</w:t>
            </w:r>
          </w:p>
        </w:tc>
      </w:tr>
      <w:tr w:rsidR="00F24861" w:rsidRPr="00042974" w14:paraId="7C6B52D7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28AFF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4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Na = number of mice in analysis</w:t>
            </w:r>
          </w:p>
        </w:tc>
      </w:tr>
      <w:tr w:rsidR="00F24861" w:rsidRPr="00042974" w14:paraId="4C1BF194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60C20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5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Nev = number of events, defined as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rs reaching 1000 mm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F24861" w:rsidRPr="00042974" w14:paraId="5D5FDD7C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F9F51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6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KM med = Kaplan-Meier estimate of median time-to-event (days)</w:t>
            </w:r>
          </w:p>
        </w:tc>
      </w:tr>
      <w:tr w:rsidR="00F24861" w:rsidRPr="00042974" w14:paraId="1CF607A0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0CFF0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7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 – C = Tumo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u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 Growth Delay (LGD) = difference in median time-to-event (days) between T and C groups</w:t>
            </w:r>
          </w:p>
        </w:tc>
      </w:tr>
      <w:tr w:rsidR="00F24861" w:rsidRPr="00042974" w14:paraId="0563BC20" w14:textId="77777777" w:rsidTr="00C309F6">
        <w:trPr>
          <w:gridAfter w:val="1"/>
          <w:wAfter w:w="42" w:type="dxa"/>
          <w:trHeight w:val="260"/>
        </w:trPr>
        <w:tc>
          <w:tcPr>
            <w:tcW w:w="121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4C02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8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EFS T/ C = relative difference in median time-to-event (days) between T and C groups</w:t>
            </w:r>
          </w:p>
        </w:tc>
      </w:tr>
      <w:tr w:rsidR="00F24861" w:rsidRPr="00042974" w14:paraId="2B54CB20" w14:textId="77777777" w:rsidTr="00C309F6">
        <w:trPr>
          <w:gridAfter w:val="2"/>
          <w:wAfter w:w="741" w:type="dxa"/>
          <w:trHeight w:val="260"/>
        </w:trPr>
        <w:tc>
          <w:tcPr>
            <w:tcW w:w="114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4D178" w14:textId="77777777" w:rsidR="00F24861" w:rsidRPr="00042974" w:rsidRDefault="00F24861" w:rsidP="0075760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  <w:vertAlign w:val="superscript"/>
              </w:rPr>
              <w:t>9</w:t>
            </w:r>
            <w:r w:rsidRPr="00042974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P-value comparing EFS (treatment group) to EFS (vehicle-treated group), computed using Log-rank testing</w:t>
            </w:r>
          </w:p>
        </w:tc>
      </w:tr>
    </w:tbl>
    <w:p w14:paraId="55898807" w14:textId="043952FF" w:rsidR="005B73FA" w:rsidRDefault="00C72AF0">
      <w:pPr>
        <w:rPr>
          <w:rFonts w:ascii="Verdana" w:eastAsia="Times New Roman" w:hAnsi="Verdana" w:cs="Calibri"/>
          <w:color w:val="000000"/>
          <w:sz w:val="18"/>
          <w:szCs w:val="18"/>
        </w:rPr>
      </w:pPr>
      <w:r>
        <w:rPr>
          <w:rFonts w:ascii="Verdana" w:eastAsia="Times New Roman" w:hAnsi="Verdana" w:cs="Calibri"/>
          <w:color w:val="000000"/>
          <w:sz w:val="18"/>
          <w:szCs w:val="18"/>
        </w:rPr>
        <w:t xml:space="preserve">   Abbreviations: IC: Isotype Control</w:t>
      </w:r>
    </w:p>
    <w:p w14:paraId="0D350870" w14:textId="5108891D" w:rsidR="00C309F6" w:rsidRDefault="00C309F6">
      <w:pPr>
        <w:rPr>
          <w:b/>
          <w:bCs/>
          <w:szCs w:val="20"/>
        </w:rPr>
      </w:pPr>
      <w:r w:rsidRPr="00F351D2">
        <w:rPr>
          <w:b/>
          <w:bCs/>
          <w:szCs w:val="20"/>
        </w:rPr>
        <w:lastRenderedPageBreak/>
        <w:t xml:space="preserve">Supplementary Table </w:t>
      </w:r>
      <w:r>
        <w:rPr>
          <w:b/>
          <w:bCs/>
          <w:szCs w:val="20"/>
        </w:rPr>
        <w:t>5</w:t>
      </w:r>
      <w:r w:rsidRPr="00F351D2">
        <w:rPr>
          <w:b/>
          <w:bCs/>
          <w:szCs w:val="20"/>
        </w:rPr>
        <w:t>:</w:t>
      </w:r>
      <w:r>
        <w:rPr>
          <w:b/>
          <w:bCs/>
          <w:szCs w:val="20"/>
        </w:rPr>
        <w:t xml:space="preserve"> OPAL Immunophenotyping of </w:t>
      </w:r>
      <w:r w:rsidRPr="00B93F76">
        <w:rPr>
          <w:b/>
          <w:bCs/>
          <w:i/>
          <w:iCs/>
          <w:szCs w:val="20"/>
        </w:rPr>
        <w:t>Th-MYCN</w:t>
      </w:r>
      <w:r>
        <w:rPr>
          <w:b/>
          <w:bCs/>
          <w:szCs w:val="20"/>
        </w:rPr>
        <w:t xml:space="preserve"> mice treated </w:t>
      </w:r>
      <w:r w:rsidR="00F92FA8">
        <w:rPr>
          <w:b/>
          <w:bCs/>
          <w:szCs w:val="20"/>
        </w:rPr>
        <w:t xml:space="preserve">with </w:t>
      </w:r>
      <w:r>
        <w:rPr>
          <w:b/>
          <w:bCs/>
          <w:szCs w:val="20"/>
        </w:rPr>
        <w:t>vehicle or 9-ING-41/14G2a</w:t>
      </w:r>
      <w:r w:rsidR="0061115E">
        <w:rPr>
          <w:b/>
          <w:bCs/>
          <w:szCs w:val="20"/>
        </w:rPr>
        <w:t>: number of cells per 10,000 DAPI+ cells</w:t>
      </w:r>
    </w:p>
    <w:p w14:paraId="22E0E583" w14:textId="77777777" w:rsidR="00C309F6" w:rsidRDefault="00C309F6">
      <w:pPr>
        <w:rPr>
          <w:b/>
          <w:bCs/>
          <w:szCs w:val="20"/>
        </w:rPr>
      </w:pPr>
    </w:p>
    <w:tbl>
      <w:tblPr>
        <w:tblStyle w:val="TableGrid"/>
        <w:tblW w:w="14039" w:type="dxa"/>
        <w:tblInd w:w="-1139" w:type="dxa"/>
        <w:tblLook w:val="04A0" w:firstRow="1" w:lastRow="0" w:firstColumn="1" w:lastColumn="0" w:noHBand="0" w:noVBand="1"/>
      </w:tblPr>
      <w:tblGrid>
        <w:gridCol w:w="1158"/>
        <w:gridCol w:w="940"/>
        <w:gridCol w:w="969"/>
        <w:gridCol w:w="128"/>
        <w:gridCol w:w="982"/>
        <w:gridCol w:w="854"/>
        <w:gridCol w:w="854"/>
        <w:gridCol w:w="854"/>
        <w:gridCol w:w="1012"/>
        <w:gridCol w:w="391"/>
        <w:gridCol w:w="1502"/>
        <w:gridCol w:w="477"/>
        <w:gridCol w:w="1083"/>
        <w:gridCol w:w="1195"/>
        <w:gridCol w:w="222"/>
        <w:gridCol w:w="1418"/>
      </w:tblGrid>
      <w:tr w:rsidR="00397D59" w14:paraId="056E28A2" w14:textId="77777777" w:rsidTr="00397D59">
        <w:trPr>
          <w:gridAfter w:val="2"/>
          <w:wAfter w:w="1640" w:type="dxa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14:paraId="38731BD0" w14:textId="77777777" w:rsidR="00397D59" w:rsidRPr="00516F5A" w:rsidRDefault="00397D59" w:rsidP="0085597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556E663" w14:textId="556901B3" w:rsidR="00397D59" w:rsidRPr="00516F5A" w:rsidRDefault="00397D59" w:rsidP="0085597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47CA4" w14:textId="23F9D66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120F4" w14:textId="00D759E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6F5A">
              <w:rPr>
                <w:rFonts w:ascii="Verdana" w:hAnsi="Verdana"/>
                <w:sz w:val="18"/>
                <w:szCs w:val="18"/>
              </w:rPr>
              <w:t>Tumor</w:t>
            </w:r>
            <w:proofErr w:type="spellEnd"/>
            <w:r w:rsidRPr="00516F5A">
              <w:rPr>
                <w:rFonts w:ascii="Verdana" w:hAnsi="Verdana"/>
                <w:sz w:val="18"/>
                <w:szCs w:val="18"/>
              </w:rPr>
              <w:t xml:space="preserve"> Cells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8BE9C8" w14:textId="0F89864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T-cells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4A281" w14:textId="77777777" w:rsidR="00397D59" w:rsidRPr="00516F5A" w:rsidRDefault="00397D59" w:rsidP="0085597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26ECB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ED2C64" w14:textId="4CC13CA2" w:rsidR="00397D59" w:rsidRPr="00516F5A" w:rsidRDefault="00397D59" w:rsidP="00592F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CB566" w14:textId="06AAECF5" w:rsidR="00397D59" w:rsidRPr="00516F5A" w:rsidRDefault="00397D59" w:rsidP="00592F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57BEF3" w14:textId="6EF807B1" w:rsidR="00397D59" w:rsidRPr="00516F5A" w:rsidRDefault="00397D59" w:rsidP="00592F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97D59" w14:paraId="6B869144" w14:textId="77777777" w:rsidTr="00397D59"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F3B2ED" w14:textId="60BF2540" w:rsidR="00397D59" w:rsidRPr="00516F5A" w:rsidRDefault="00397D59" w:rsidP="00592F5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Treatment </w:t>
            </w:r>
          </w:p>
        </w:tc>
        <w:tc>
          <w:tcPr>
            <w:tcW w:w="940" w:type="dxa"/>
            <w:tcBorders>
              <w:top w:val="nil"/>
              <w:left w:val="nil"/>
            </w:tcBorders>
            <w:vAlign w:val="bottom"/>
          </w:tcPr>
          <w:p w14:paraId="3E69C70B" w14:textId="46106950" w:rsidR="00397D59" w:rsidRPr="00516F5A" w:rsidRDefault="00397D59" w:rsidP="000927A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Mouse#</w:t>
            </w:r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089A489C" w14:textId="1A6F1BF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Size (mm</w:t>
            </w:r>
            <w:r w:rsidRPr="000927A0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</w:tcPr>
          <w:p w14:paraId="7B05B554" w14:textId="1164F7B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PHOX2B+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250A4A88" w14:textId="7AAD313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CD8+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16DA165B" w14:textId="33347296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CD4+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47985775" w14:textId="2A8D105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NK Cells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</w:tcBorders>
          </w:tcPr>
          <w:p w14:paraId="3A5FF866" w14:textId="4F97B12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>acrophages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57BD222F" w14:textId="4F7D21B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Monocytes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0DD540F1" w14:textId="218A256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Inflammatory monocytes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290530" w14:textId="3194320D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Neutrophils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B8DFA6" w14:textId="70F78BA0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Dendritic cells</w:t>
            </w:r>
          </w:p>
        </w:tc>
      </w:tr>
      <w:tr w:rsidR="00397D59" w14:paraId="0BCA6C46" w14:textId="77777777" w:rsidTr="00397D59">
        <w:tc>
          <w:tcPr>
            <w:tcW w:w="1158" w:type="dxa"/>
            <w:vMerge w:val="restart"/>
            <w:tcBorders>
              <w:top w:val="single" w:sz="4" w:space="0" w:color="auto"/>
            </w:tcBorders>
            <w:vAlign w:val="center"/>
          </w:tcPr>
          <w:p w14:paraId="6F175410" w14:textId="4DD3C81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Vehicle</w:t>
            </w:r>
          </w:p>
        </w:tc>
        <w:tc>
          <w:tcPr>
            <w:tcW w:w="940" w:type="dxa"/>
          </w:tcPr>
          <w:p w14:paraId="247FC987" w14:textId="6DECE52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H0209</w:t>
            </w:r>
          </w:p>
        </w:tc>
        <w:tc>
          <w:tcPr>
            <w:tcW w:w="969" w:type="dxa"/>
            <w:vAlign w:val="bottom"/>
          </w:tcPr>
          <w:p w14:paraId="32FD2924" w14:textId="2EA2225D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1390.33</w:t>
            </w:r>
          </w:p>
        </w:tc>
        <w:tc>
          <w:tcPr>
            <w:tcW w:w="1110" w:type="dxa"/>
            <w:gridSpan w:val="2"/>
            <w:vAlign w:val="bottom"/>
          </w:tcPr>
          <w:p w14:paraId="55630234" w14:textId="6D4F890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4197.64</w:t>
            </w:r>
          </w:p>
        </w:tc>
        <w:tc>
          <w:tcPr>
            <w:tcW w:w="854" w:type="dxa"/>
            <w:vAlign w:val="bottom"/>
          </w:tcPr>
          <w:p w14:paraId="52586DA4" w14:textId="656D4180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14.85</w:t>
            </w:r>
          </w:p>
        </w:tc>
        <w:tc>
          <w:tcPr>
            <w:tcW w:w="854" w:type="dxa"/>
            <w:vAlign w:val="bottom"/>
          </w:tcPr>
          <w:p w14:paraId="257303DF" w14:textId="418243C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43.55</w:t>
            </w:r>
          </w:p>
        </w:tc>
        <w:tc>
          <w:tcPr>
            <w:tcW w:w="854" w:type="dxa"/>
            <w:vAlign w:val="bottom"/>
          </w:tcPr>
          <w:p w14:paraId="48684CF1" w14:textId="0DC67DB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4.74</w:t>
            </w:r>
          </w:p>
        </w:tc>
        <w:tc>
          <w:tcPr>
            <w:tcW w:w="1403" w:type="dxa"/>
            <w:gridSpan w:val="2"/>
            <w:vAlign w:val="bottom"/>
          </w:tcPr>
          <w:p w14:paraId="645C859A" w14:textId="28651E3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75.10</w:t>
            </w:r>
          </w:p>
        </w:tc>
        <w:tc>
          <w:tcPr>
            <w:tcW w:w="1502" w:type="dxa"/>
            <w:vAlign w:val="bottom"/>
          </w:tcPr>
          <w:p w14:paraId="2454FE82" w14:textId="7A68592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186.50</w:t>
            </w:r>
          </w:p>
        </w:tc>
        <w:tc>
          <w:tcPr>
            <w:tcW w:w="1560" w:type="dxa"/>
            <w:gridSpan w:val="2"/>
            <w:vAlign w:val="bottom"/>
          </w:tcPr>
          <w:p w14:paraId="6BB4973E" w14:textId="031B439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45.42</w:t>
            </w:r>
          </w:p>
        </w:tc>
        <w:tc>
          <w:tcPr>
            <w:tcW w:w="1417" w:type="dxa"/>
            <w:gridSpan w:val="2"/>
            <w:vAlign w:val="bottom"/>
          </w:tcPr>
          <w:p w14:paraId="0A1B1372" w14:textId="6866E9E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54.</w:t>
            </w:r>
            <w:r>
              <w:rPr>
                <w:rFonts w:ascii="Verdana" w:hAnsi="Verdana" w:cs="Arial"/>
                <w:sz w:val="18"/>
                <w:szCs w:val="18"/>
              </w:rPr>
              <w:t>56</w:t>
            </w:r>
          </w:p>
        </w:tc>
        <w:tc>
          <w:tcPr>
            <w:tcW w:w="1418" w:type="dxa"/>
            <w:vAlign w:val="bottom"/>
          </w:tcPr>
          <w:p w14:paraId="4BC5C1DF" w14:textId="4E5E7EA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6.86</w:t>
            </w:r>
          </w:p>
        </w:tc>
      </w:tr>
      <w:tr w:rsidR="00397D59" w14:paraId="7B8BD465" w14:textId="77777777" w:rsidTr="00397D59">
        <w:tc>
          <w:tcPr>
            <w:tcW w:w="1158" w:type="dxa"/>
            <w:vMerge/>
          </w:tcPr>
          <w:p w14:paraId="5613194D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6FA85E85" w14:textId="35AA3BB0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H0213</w:t>
            </w:r>
          </w:p>
        </w:tc>
        <w:tc>
          <w:tcPr>
            <w:tcW w:w="969" w:type="dxa"/>
            <w:vAlign w:val="bottom"/>
          </w:tcPr>
          <w:p w14:paraId="2B797248" w14:textId="5EC0B1FE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1017.56</w:t>
            </w:r>
          </w:p>
        </w:tc>
        <w:tc>
          <w:tcPr>
            <w:tcW w:w="1110" w:type="dxa"/>
            <w:gridSpan w:val="2"/>
            <w:vAlign w:val="bottom"/>
          </w:tcPr>
          <w:p w14:paraId="293F01C7" w14:textId="21793C0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6256.96</w:t>
            </w:r>
          </w:p>
        </w:tc>
        <w:tc>
          <w:tcPr>
            <w:tcW w:w="854" w:type="dxa"/>
            <w:vAlign w:val="bottom"/>
          </w:tcPr>
          <w:p w14:paraId="71340861" w14:textId="4301DCAC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1.29</w:t>
            </w:r>
          </w:p>
        </w:tc>
        <w:tc>
          <w:tcPr>
            <w:tcW w:w="854" w:type="dxa"/>
            <w:vAlign w:val="bottom"/>
          </w:tcPr>
          <w:p w14:paraId="74327050" w14:textId="397B886E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4.08</w:t>
            </w:r>
          </w:p>
        </w:tc>
        <w:tc>
          <w:tcPr>
            <w:tcW w:w="854" w:type="dxa"/>
            <w:vAlign w:val="bottom"/>
          </w:tcPr>
          <w:p w14:paraId="4E0BAFA9" w14:textId="532DA48C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4.00</w:t>
            </w:r>
          </w:p>
        </w:tc>
        <w:tc>
          <w:tcPr>
            <w:tcW w:w="1403" w:type="dxa"/>
            <w:gridSpan w:val="2"/>
            <w:vAlign w:val="bottom"/>
          </w:tcPr>
          <w:p w14:paraId="315ED750" w14:textId="670228D6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20.80</w:t>
            </w:r>
          </w:p>
        </w:tc>
        <w:tc>
          <w:tcPr>
            <w:tcW w:w="1502" w:type="dxa"/>
            <w:vAlign w:val="bottom"/>
          </w:tcPr>
          <w:p w14:paraId="52A12E4E" w14:textId="66DB844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40.65</w:t>
            </w:r>
          </w:p>
        </w:tc>
        <w:tc>
          <w:tcPr>
            <w:tcW w:w="1560" w:type="dxa"/>
            <w:gridSpan w:val="2"/>
            <w:vAlign w:val="bottom"/>
          </w:tcPr>
          <w:p w14:paraId="0C7A5B3A" w14:textId="0E6E3AB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2.15</w:t>
            </w:r>
          </w:p>
        </w:tc>
        <w:tc>
          <w:tcPr>
            <w:tcW w:w="1417" w:type="dxa"/>
            <w:gridSpan w:val="2"/>
            <w:vAlign w:val="bottom"/>
          </w:tcPr>
          <w:p w14:paraId="4D0A8155" w14:textId="50B03A0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</w:t>
            </w:r>
            <w:r>
              <w:rPr>
                <w:rFonts w:ascii="Verdana" w:hAnsi="Verdana" w:cs="Arial"/>
                <w:sz w:val="18"/>
                <w:szCs w:val="18"/>
              </w:rPr>
              <w:t>80</w:t>
            </w:r>
          </w:p>
        </w:tc>
        <w:tc>
          <w:tcPr>
            <w:tcW w:w="1418" w:type="dxa"/>
            <w:vAlign w:val="bottom"/>
          </w:tcPr>
          <w:p w14:paraId="27107BBD" w14:textId="66B12D36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1.17</w:t>
            </w:r>
          </w:p>
        </w:tc>
      </w:tr>
      <w:tr w:rsidR="00397D59" w14:paraId="460FD954" w14:textId="77777777" w:rsidTr="00397D59">
        <w:tc>
          <w:tcPr>
            <w:tcW w:w="1158" w:type="dxa"/>
            <w:vMerge/>
          </w:tcPr>
          <w:p w14:paraId="69277E79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3E602D57" w14:textId="5D12D50E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H0324</w:t>
            </w:r>
          </w:p>
        </w:tc>
        <w:tc>
          <w:tcPr>
            <w:tcW w:w="969" w:type="dxa"/>
            <w:vAlign w:val="bottom"/>
          </w:tcPr>
          <w:p w14:paraId="49865A9A" w14:textId="1995BFE6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968.21</w:t>
            </w:r>
          </w:p>
        </w:tc>
        <w:tc>
          <w:tcPr>
            <w:tcW w:w="1110" w:type="dxa"/>
            <w:gridSpan w:val="2"/>
            <w:vAlign w:val="bottom"/>
          </w:tcPr>
          <w:p w14:paraId="0AB825D2" w14:textId="7CB65BC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5277.22</w:t>
            </w:r>
          </w:p>
        </w:tc>
        <w:tc>
          <w:tcPr>
            <w:tcW w:w="854" w:type="dxa"/>
            <w:vAlign w:val="bottom"/>
          </w:tcPr>
          <w:p w14:paraId="558F9A24" w14:textId="2A2E9D1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2.14</w:t>
            </w:r>
          </w:p>
        </w:tc>
        <w:tc>
          <w:tcPr>
            <w:tcW w:w="854" w:type="dxa"/>
            <w:vAlign w:val="bottom"/>
          </w:tcPr>
          <w:p w14:paraId="01194168" w14:textId="71A54F3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12.30</w:t>
            </w:r>
          </w:p>
        </w:tc>
        <w:tc>
          <w:tcPr>
            <w:tcW w:w="854" w:type="dxa"/>
            <w:vAlign w:val="bottom"/>
          </w:tcPr>
          <w:p w14:paraId="40EEDC97" w14:textId="3588A24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4.48</w:t>
            </w:r>
          </w:p>
        </w:tc>
        <w:tc>
          <w:tcPr>
            <w:tcW w:w="1403" w:type="dxa"/>
            <w:gridSpan w:val="2"/>
            <w:vAlign w:val="bottom"/>
          </w:tcPr>
          <w:p w14:paraId="26917456" w14:textId="2C0BE32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25.49</w:t>
            </w:r>
          </w:p>
        </w:tc>
        <w:tc>
          <w:tcPr>
            <w:tcW w:w="1502" w:type="dxa"/>
            <w:vAlign w:val="bottom"/>
          </w:tcPr>
          <w:p w14:paraId="7764ACF1" w14:textId="16103D9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47.79</w:t>
            </w:r>
          </w:p>
        </w:tc>
        <w:tc>
          <w:tcPr>
            <w:tcW w:w="1560" w:type="dxa"/>
            <w:gridSpan w:val="2"/>
            <w:vAlign w:val="bottom"/>
          </w:tcPr>
          <w:p w14:paraId="6C4B9B40" w14:textId="556DA8F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4.08</w:t>
            </w:r>
          </w:p>
        </w:tc>
        <w:tc>
          <w:tcPr>
            <w:tcW w:w="1417" w:type="dxa"/>
            <w:gridSpan w:val="2"/>
            <w:vAlign w:val="bottom"/>
          </w:tcPr>
          <w:p w14:paraId="2B8FD046" w14:textId="0978927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9.43</w:t>
            </w:r>
          </w:p>
        </w:tc>
        <w:tc>
          <w:tcPr>
            <w:tcW w:w="1418" w:type="dxa"/>
            <w:vAlign w:val="bottom"/>
          </w:tcPr>
          <w:p w14:paraId="4735E82B" w14:textId="2CC317D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1.52</w:t>
            </w:r>
          </w:p>
        </w:tc>
      </w:tr>
      <w:tr w:rsidR="00397D59" w14:paraId="1584821B" w14:textId="77777777" w:rsidTr="00397D59">
        <w:tc>
          <w:tcPr>
            <w:tcW w:w="1158" w:type="dxa"/>
            <w:vMerge/>
          </w:tcPr>
          <w:p w14:paraId="492F3B59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691148A6" w14:textId="23303EC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H0079</w:t>
            </w:r>
          </w:p>
        </w:tc>
        <w:tc>
          <w:tcPr>
            <w:tcW w:w="969" w:type="dxa"/>
            <w:vAlign w:val="bottom"/>
          </w:tcPr>
          <w:p w14:paraId="5AE7CFA0" w14:textId="0CE58CA6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960.62</w:t>
            </w:r>
          </w:p>
        </w:tc>
        <w:tc>
          <w:tcPr>
            <w:tcW w:w="1110" w:type="dxa"/>
            <w:gridSpan w:val="2"/>
            <w:vAlign w:val="bottom"/>
          </w:tcPr>
          <w:p w14:paraId="571D000A" w14:textId="5D5177CC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5934.03</w:t>
            </w:r>
          </w:p>
        </w:tc>
        <w:tc>
          <w:tcPr>
            <w:tcW w:w="854" w:type="dxa"/>
            <w:vAlign w:val="bottom"/>
          </w:tcPr>
          <w:p w14:paraId="0E976384" w14:textId="196DAF7E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3.69</w:t>
            </w:r>
          </w:p>
        </w:tc>
        <w:tc>
          <w:tcPr>
            <w:tcW w:w="854" w:type="dxa"/>
            <w:vAlign w:val="bottom"/>
          </w:tcPr>
          <w:p w14:paraId="60D1774C" w14:textId="1FF23B3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14.77</w:t>
            </w:r>
          </w:p>
        </w:tc>
        <w:tc>
          <w:tcPr>
            <w:tcW w:w="854" w:type="dxa"/>
            <w:vAlign w:val="bottom"/>
          </w:tcPr>
          <w:p w14:paraId="5EDA8F3A" w14:textId="2AD6303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19.54</w:t>
            </w:r>
          </w:p>
        </w:tc>
        <w:tc>
          <w:tcPr>
            <w:tcW w:w="1403" w:type="dxa"/>
            <w:gridSpan w:val="2"/>
            <w:vAlign w:val="bottom"/>
          </w:tcPr>
          <w:p w14:paraId="01B57E23" w14:textId="747C7BE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59.98</w:t>
            </w:r>
          </w:p>
        </w:tc>
        <w:tc>
          <w:tcPr>
            <w:tcW w:w="1502" w:type="dxa"/>
            <w:vAlign w:val="bottom"/>
          </w:tcPr>
          <w:p w14:paraId="73F3AB7D" w14:textId="582DC36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127.28</w:t>
            </w:r>
          </w:p>
        </w:tc>
        <w:tc>
          <w:tcPr>
            <w:tcW w:w="1560" w:type="dxa"/>
            <w:gridSpan w:val="2"/>
            <w:vAlign w:val="bottom"/>
          </w:tcPr>
          <w:p w14:paraId="6606C0C3" w14:textId="6EAD377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6.69</w:t>
            </w:r>
          </w:p>
        </w:tc>
        <w:tc>
          <w:tcPr>
            <w:tcW w:w="1417" w:type="dxa"/>
            <w:gridSpan w:val="2"/>
            <w:vAlign w:val="bottom"/>
          </w:tcPr>
          <w:p w14:paraId="2C1DD77A" w14:textId="0635477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12.61</w:t>
            </w:r>
          </w:p>
        </w:tc>
        <w:tc>
          <w:tcPr>
            <w:tcW w:w="1418" w:type="dxa"/>
            <w:vAlign w:val="bottom"/>
          </w:tcPr>
          <w:p w14:paraId="0FE0269C" w14:textId="4503707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1.84</w:t>
            </w:r>
          </w:p>
        </w:tc>
      </w:tr>
      <w:tr w:rsidR="00397D59" w14:paraId="0ED28AA6" w14:textId="77777777" w:rsidTr="00397D59">
        <w:tc>
          <w:tcPr>
            <w:tcW w:w="1158" w:type="dxa"/>
            <w:vMerge/>
          </w:tcPr>
          <w:p w14:paraId="33188D1A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17800520" w14:textId="2D4F453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H0217</w:t>
            </w:r>
          </w:p>
        </w:tc>
        <w:tc>
          <w:tcPr>
            <w:tcW w:w="969" w:type="dxa"/>
            <w:vAlign w:val="bottom"/>
          </w:tcPr>
          <w:p w14:paraId="64D2B6BA" w14:textId="2211701B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736.89</w:t>
            </w:r>
          </w:p>
        </w:tc>
        <w:tc>
          <w:tcPr>
            <w:tcW w:w="1110" w:type="dxa"/>
            <w:gridSpan w:val="2"/>
            <w:vAlign w:val="bottom"/>
          </w:tcPr>
          <w:p w14:paraId="255162C3" w14:textId="7F31C6F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2210.79</w:t>
            </w:r>
          </w:p>
        </w:tc>
        <w:tc>
          <w:tcPr>
            <w:tcW w:w="854" w:type="dxa"/>
            <w:vAlign w:val="bottom"/>
          </w:tcPr>
          <w:p w14:paraId="3E4686EA" w14:textId="423B331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9.44</w:t>
            </w:r>
          </w:p>
        </w:tc>
        <w:tc>
          <w:tcPr>
            <w:tcW w:w="854" w:type="dxa"/>
            <w:vAlign w:val="bottom"/>
          </w:tcPr>
          <w:p w14:paraId="32B2A210" w14:textId="67BA073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29.06</w:t>
            </w:r>
          </w:p>
        </w:tc>
        <w:tc>
          <w:tcPr>
            <w:tcW w:w="854" w:type="dxa"/>
            <w:vAlign w:val="bottom"/>
          </w:tcPr>
          <w:p w14:paraId="0A001E9A" w14:textId="0F37F6A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4.43</w:t>
            </w:r>
          </w:p>
        </w:tc>
        <w:tc>
          <w:tcPr>
            <w:tcW w:w="1403" w:type="dxa"/>
            <w:gridSpan w:val="2"/>
            <w:vAlign w:val="bottom"/>
          </w:tcPr>
          <w:p w14:paraId="41A2A4CE" w14:textId="3F5395A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37.98</w:t>
            </w:r>
          </w:p>
        </w:tc>
        <w:tc>
          <w:tcPr>
            <w:tcW w:w="1502" w:type="dxa"/>
            <w:vAlign w:val="bottom"/>
          </w:tcPr>
          <w:p w14:paraId="6E89E13E" w14:textId="2D5C79C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132.64</w:t>
            </w:r>
          </w:p>
        </w:tc>
        <w:tc>
          <w:tcPr>
            <w:tcW w:w="1560" w:type="dxa"/>
            <w:gridSpan w:val="2"/>
            <w:vAlign w:val="bottom"/>
          </w:tcPr>
          <w:p w14:paraId="3A92F764" w14:textId="35E1E9ED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10.10</w:t>
            </w:r>
          </w:p>
        </w:tc>
        <w:tc>
          <w:tcPr>
            <w:tcW w:w="1417" w:type="dxa"/>
            <w:gridSpan w:val="2"/>
            <w:vAlign w:val="bottom"/>
          </w:tcPr>
          <w:p w14:paraId="33299883" w14:textId="0BEDC10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28.04</w:t>
            </w:r>
          </w:p>
        </w:tc>
        <w:tc>
          <w:tcPr>
            <w:tcW w:w="1418" w:type="dxa"/>
            <w:vAlign w:val="bottom"/>
          </w:tcPr>
          <w:p w14:paraId="5DCCA39E" w14:textId="686DCBA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2.95</w:t>
            </w:r>
          </w:p>
        </w:tc>
      </w:tr>
      <w:tr w:rsidR="00397D59" w14:paraId="5E9F8A9C" w14:textId="77777777" w:rsidTr="00397D59">
        <w:tc>
          <w:tcPr>
            <w:tcW w:w="1158" w:type="dxa"/>
            <w:vMerge w:val="restart"/>
            <w:vAlign w:val="center"/>
          </w:tcPr>
          <w:p w14:paraId="11C45B7F" w14:textId="77777777" w:rsidR="00397D59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5597B">
              <w:rPr>
                <w:rFonts w:ascii="Verdana" w:hAnsi="Verdana"/>
                <w:color w:val="ED7D31" w:themeColor="accent2"/>
                <w:sz w:val="18"/>
                <w:szCs w:val="18"/>
              </w:rPr>
              <w:t>14G2a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516F5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C9F28EF" w14:textId="0633F17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5597B">
              <w:rPr>
                <w:rFonts w:ascii="Verdana" w:hAnsi="Verdana"/>
                <w:color w:val="5B9BD5" w:themeColor="accent1"/>
                <w:sz w:val="18"/>
                <w:szCs w:val="18"/>
              </w:rPr>
              <w:t>9-ING-41</w:t>
            </w:r>
            <w:r w:rsidRPr="00516F5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940" w:type="dxa"/>
          </w:tcPr>
          <w:p w14:paraId="3E1DB495" w14:textId="58135F5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H0055</w:t>
            </w:r>
          </w:p>
        </w:tc>
        <w:tc>
          <w:tcPr>
            <w:tcW w:w="969" w:type="dxa"/>
            <w:vAlign w:val="bottom"/>
          </w:tcPr>
          <w:p w14:paraId="0AD30A4D" w14:textId="12067A4D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696.09</w:t>
            </w:r>
          </w:p>
        </w:tc>
        <w:tc>
          <w:tcPr>
            <w:tcW w:w="1110" w:type="dxa"/>
            <w:gridSpan w:val="2"/>
            <w:vAlign w:val="bottom"/>
          </w:tcPr>
          <w:p w14:paraId="14A58D66" w14:textId="51EAA1F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4218.60</w:t>
            </w:r>
          </w:p>
        </w:tc>
        <w:tc>
          <w:tcPr>
            <w:tcW w:w="854" w:type="dxa"/>
            <w:vAlign w:val="bottom"/>
          </w:tcPr>
          <w:p w14:paraId="2E2E50A8" w14:textId="06E97A0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3.92</w:t>
            </w:r>
          </w:p>
        </w:tc>
        <w:tc>
          <w:tcPr>
            <w:tcW w:w="854" w:type="dxa"/>
            <w:vAlign w:val="bottom"/>
          </w:tcPr>
          <w:p w14:paraId="41D90543" w14:textId="28C9CD9C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5.61</w:t>
            </w:r>
          </w:p>
        </w:tc>
        <w:tc>
          <w:tcPr>
            <w:tcW w:w="854" w:type="dxa"/>
            <w:vAlign w:val="bottom"/>
          </w:tcPr>
          <w:p w14:paraId="3DABB913" w14:textId="5DB3329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6.89</w:t>
            </w:r>
          </w:p>
        </w:tc>
        <w:tc>
          <w:tcPr>
            <w:tcW w:w="1403" w:type="dxa"/>
            <w:gridSpan w:val="2"/>
            <w:vAlign w:val="bottom"/>
          </w:tcPr>
          <w:p w14:paraId="7FE7F0A7" w14:textId="0CA596AE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</w:t>
            </w:r>
            <w:r>
              <w:rPr>
                <w:rFonts w:ascii="Verdana" w:hAnsi="Verdana" w:cs="Arial"/>
                <w:sz w:val="18"/>
                <w:szCs w:val="18"/>
              </w:rPr>
              <w:t>6.79</w:t>
            </w:r>
          </w:p>
        </w:tc>
        <w:tc>
          <w:tcPr>
            <w:tcW w:w="1502" w:type="dxa"/>
            <w:vAlign w:val="bottom"/>
          </w:tcPr>
          <w:p w14:paraId="587E001E" w14:textId="008AC67D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66.88</w:t>
            </w:r>
          </w:p>
        </w:tc>
        <w:tc>
          <w:tcPr>
            <w:tcW w:w="1560" w:type="dxa"/>
            <w:gridSpan w:val="2"/>
            <w:vAlign w:val="bottom"/>
          </w:tcPr>
          <w:p w14:paraId="74D75A4F" w14:textId="0DE8D11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5.45</w:t>
            </w:r>
          </w:p>
        </w:tc>
        <w:tc>
          <w:tcPr>
            <w:tcW w:w="1417" w:type="dxa"/>
            <w:gridSpan w:val="2"/>
            <w:vAlign w:val="bottom"/>
          </w:tcPr>
          <w:p w14:paraId="04B08742" w14:textId="3F567F6C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6.03</w:t>
            </w:r>
          </w:p>
        </w:tc>
        <w:tc>
          <w:tcPr>
            <w:tcW w:w="1418" w:type="dxa"/>
            <w:vAlign w:val="bottom"/>
          </w:tcPr>
          <w:p w14:paraId="03419A84" w14:textId="7A9A3B35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1.16</w:t>
            </w:r>
          </w:p>
        </w:tc>
      </w:tr>
      <w:tr w:rsidR="00397D59" w14:paraId="4F780D51" w14:textId="77777777" w:rsidTr="00397D59">
        <w:tc>
          <w:tcPr>
            <w:tcW w:w="1158" w:type="dxa"/>
            <w:vMerge/>
          </w:tcPr>
          <w:p w14:paraId="47E765E9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2995617F" w14:textId="05C28AC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H0190</w:t>
            </w:r>
          </w:p>
        </w:tc>
        <w:tc>
          <w:tcPr>
            <w:tcW w:w="969" w:type="dxa"/>
            <w:vAlign w:val="bottom"/>
          </w:tcPr>
          <w:p w14:paraId="4DF87F7F" w14:textId="1D8EA22F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449.96</w:t>
            </w:r>
          </w:p>
        </w:tc>
        <w:tc>
          <w:tcPr>
            <w:tcW w:w="1110" w:type="dxa"/>
            <w:gridSpan w:val="2"/>
            <w:vAlign w:val="bottom"/>
          </w:tcPr>
          <w:p w14:paraId="62CA069F" w14:textId="6BC4398E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5551.34</w:t>
            </w:r>
          </w:p>
        </w:tc>
        <w:tc>
          <w:tcPr>
            <w:tcW w:w="854" w:type="dxa"/>
            <w:vAlign w:val="bottom"/>
          </w:tcPr>
          <w:p w14:paraId="7B6CF885" w14:textId="30B754F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1.42</w:t>
            </w:r>
          </w:p>
        </w:tc>
        <w:tc>
          <w:tcPr>
            <w:tcW w:w="854" w:type="dxa"/>
            <w:vAlign w:val="bottom"/>
          </w:tcPr>
          <w:p w14:paraId="1E8702B3" w14:textId="4E4BA070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5.21</w:t>
            </w:r>
          </w:p>
        </w:tc>
        <w:tc>
          <w:tcPr>
            <w:tcW w:w="854" w:type="dxa"/>
            <w:vAlign w:val="bottom"/>
          </w:tcPr>
          <w:p w14:paraId="3C7F5496" w14:textId="4E90890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3.76</w:t>
            </w:r>
          </w:p>
        </w:tc>
        <w:tc>
          <w:tcPr>
            <w:tcW w:w="1403" w:type="dxa"/>
            <w:gridSpan w:val="2"/>
            <w:vAlign w:val="bottom"/>
          </w:tcPr>
          <w:p w14:paraId="7BDCC3DF" w14:textId="4475FD6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</w:t>
            </w:r>
            <w:r>
              <w:rPr>
                <w:rFonts w:ascii="Verdana" w:hAnsi="Verdana" w:cs="Arial"/>
                <w:sz w:val="18"/>
                <w:szCs w:val="18"/>
              </w:rPr>
              <w:t>5.79</w:t>
            </w:r>
          </w:p>
        </w:tc>
        <w:tc>
          <w:tcPr>
            <w:tcW w:w="1502" w:type="dxa"/>
            <w:vAlign w:val="bottom"/>
          </w:tcPr>
          <w:p w14:paraId="19453C8A" w14:textId="38E50B2A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151.36</w:t>
            </w:r>
          </w:p>
        </w:tc>
        <w:tc>
          <w:tcPr>
            <w:tcW w:w="1560" w:type="dxa"/>
            <w:gridSpan w:val="2"/>
            <w:vAlign w:val="bottom"/>
          </w:tcPr>
          <w:p w14:paraId="103035C7" w14:textId="218E7DCD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17.89</w:t>
            </w:r>
          </w:p>
        </w:tc>
        <w:tc>
          <w:tcPr>
            <w:tcW w:w="1417" w:type="dxa"/>
            <w:gridSpan w:val="2"/>
            <w:vAlign w:val="bottom"/>
          </w:tcPr>
          <w:p w14:paraId="248BDD40" w14:textId="1BF4E2B2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11.21</w:t>
            </w:r>
          </w:p>
        </w:tc>
        <w:tc>
          <w:tcPr>
            <w:tcW w:w="1418" w:type="dxa"/>
            <w:vAlign w:val="bottom"/>
          </w:tcPr>
          <w:p w14:paraId="24B39E71" w14:textId="09DE594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2.65</w:t>
            </w:r>
          </w:p>
        </w:tc>
      </w:tr>
      <w:tr w:rsidR="00397D59" w14:paraId="5251410F" w14:textId="77777777" w:rsidTr="00397D59">
        <w:tc>
          <w:tcPr>
            <w:tcW w:w="1158" w:type="dxa"/>
            <w:vMerge/>
          </w:tcPr>
          <w:p w14:paraId="3860A141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4BA3AFD2" w14:textId="68FC61E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H0183</w:t>
            </w:r>
          </w:p>
        </w:tc>
        <w:tc>
          <w:tcPr>
            <w:tcW w:w="969" w:type="dxa"/>
            <w:vAlign w:val="bottom"/>
          </w:tcPr>
          <w:p w14:paraId="21F74661" w14:textId="03F0A01F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201.31</w:t>
            </w:r>
          </w:p>
        </w:tc>
        <w:tc>
          <w:tcPr>
            <w:tcW w:w="1110" w:type="dxa"/>
            <w:gridSpan w:val="2"/>
            <w:vAlign w:val="bottom"/>
          </w:tcPr>
          <w:p w14:paraId="619CEB7F" w14:textId="0D7FD80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2427.72</w:t>
            </w:r>
          </w:p>
        </w:tc>
        <w:tc>
          <w:tcPr>
            <w:tcW w:w="854" w:type="dxa"/>
            <w:vAlign w:val="bottom"/>
          </w:tcPr>
          <w:p w14:paraId="5C0349AB" w14:textId="35B01231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4.66</w:t>
            </w:r>
          </w:p>
        </w:tc>
        <w:tc>
          <w:tcPr>
            <w:tcW w:w="854" w:type="dxa"/>
            <w:vAlign w:val="bottom"/>
          </w:tcPr>
          <w:p w14:paraId="052DF97F" w14:textId="736DB42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14.13</w:t>
            </w:r>
          </w:p>
        </w:tc>
        <w:tc>
          <w:tcPr>
            <w:tcW w:w="854" w:type="dxa"/>
            <w:vAlign w:val="bottom"/>
          </w:tcPr>
          <w:p w14:paraId="4FC91E7B" w14:textId="6695EE6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7.79</w:t>
            </w:r>
          </w:p>
        </w:tc>
        <w:tc>
          <w:tcPr>
            <w:tcW w:w="1403" w:type="dxa"/>
            <w:gridSpan w:val="2"/>
            <w:vAlign w:val="bottom"/>
          </w:tcPr>
          <w:p w14:paraId="71A32800" w14:textId="10C08C0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</w:t>
            </w:r>
            <w:r>
              <w:rPr>
                <w:rFonts w:ascii="Verdana" w:hAnsi="Verdana" w:cs="Arial"/>
                <w:sz w:val="18"/>
                <w:szCs w:val="18"/>
              </w:rPr>
              <w:t>4.99</w:t>
            </w:r>
          </w:p>
        </w:tc>
        <w:tc>
          <w:tcPr>
            <w:tcW w:w="1502" w:type="dxa"/>
            <w:vAlign w:val="bottom"/>
          </w:tcPr>
          <w:p w14:paraId="625905AC" w14:textId="45EA13C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129.84</w:t>
            </w:r>
          </w:p>
        </w:tc>
        <w:tc>
          <w:tcPr>
            <w:tcW w:w="1560" w:type="dxa"/>
            <w:gridSpan w:val="2"/>
            <w:vAlign w:val="bottom"/>
          </w:tcPr>
          <w:p w14:paraId="0C3B7273" w14:textId="3B35D21D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25.72</w:t>
            </w:r>
          </w:p>
        </w:tc>
        <w:tc>
          <w:tcPr>
            <w:tcW w:w="1417" w:type="dxa"/>
            <w:gridSpan w:val="2"/>
            <w:vAlign w:val="bottom"/>
          </w:tcPr>
          <w:p w14:paraId="5FA26CE2" w14:textId="44DFCF4E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16.</w:t>
            </w:r>
            <w:r>
              <w:rPr>
                <w:rFonts w:ascii="Verdana" w:hAnsi="Verdana" w:cs="Arial"/>
                <w:sz w:val="18"/>
                <w:szCs w:val="18"/>
              </w:rPr>
              <w:t>95</w:t>
            </w:r>
          </w:p>
        </w:tc>
        <w:tc>
          <w:tcPr>
            <w:tcW w:w="1418" w:type="dxa"/>
            <w:vAlign w:val="bottom"/>
          </w:tcPr>
          <w:p w14:paraId="75380266" w14:textId="288AD41B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9.28</w:t>
            </w:r>
          </w:p>
        </w:tc>
      </w:tr>
      <w:tr w:rsidR="00397D59" w14:paraId="7B3C7BCF" w14:textId="77777777" w:rsidTr="00397D59">
        <w:tc>
          <w:tcPr>
            <w:tcW w:w="1158" w:type="dxa"/>
            <w:vMerge/>
          </w:tcPr>
          <w:p w14:paraId="0445112A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1239C46A" w14:textId="0922D164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H0273</w:t>
            </w:r>
          </w:p>
        </w:tc>
        <w:tc>
          <w:tcPr>
            <w:tcW w:w="969" w:type="dxa"/>
            <w:vAlign w:val="bottom"/>
          </w:tcPr>
          <w:p w14:paraId="76583727" w14:textId="413B7DD5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151.74</w:t>
            </w:r>
          </w:p>
        </w:tc>
        <w:tc>
          <w:tcPr>
            <w:tcW w:w="1110" w:type="dxa"/>
            <w:gridSpan w:val="2"/>
            <w:vAlign w:val="bottom"/>
          </w:tcPr>
          <w:p w14:paraId="4D30DE24" w14:textId="211C5EA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3969.00</w:t>
            </w:r>
          </w:p>
        </w:tc>
        <w:tc>
          <w:tcPr>
            <w:tcW w:w="854" w:type="dxa"/>
            <w:vAlign w:val="bottom"/>
          </w:tcPr>
          <w:p w14:paraId="66C6D76E" w14:textId="252AD53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20.52</w:t>
            </w:r>
          </w:p>
        </w:tc>
        <w:tc>
          <w:tcPr>
            <w:tcW w:w="854" w:type="dxa"/>
            <w:vAlign w:val="bottom"/>
          </w:tcPr>
          <w:p w14:paraId="75437452" w14:textId="178E181D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61.33</w:t>
            </w:r>
          </w:p>
        </w:tc>
        <w:tc>
          <w:tcPr>
            <w:tcW w:w="854" w:type="dxa"/>
            <w:vAlign w:val="bottom"/>
          </w:tcPr>
          <w:p w14:paraId="37D25411" w14:textId="4B707B4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41.58</w:t>
            </w:r>
          </w:p>
        </w:tc>
        <w:tc>
          <w:tcPr>
            <w:tcW w:w="1403" w:type="dxa"/>
            <w:gridSpan w:val="2"/>
            <w:vAlign w:val="bottom"/>
          </w:tcPr>
          <w:p w14:paraId="1AEFE7C5" w14:textId="7EF06AF0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17</w:t>
            </w:r>
            <w:r>
              <w:rPr>
                <w:rFonts w:ascii="Verdana" w:hAnsi="Verdana" w:cs="Arial"/>
                <w:sz w:val="18"/>
                <w:szCs w:val="18"/>
              </w:rPr>
              <w:t>9.15</w:t>
            </w:r>
          </w:p>
        </w:tc>
        <w:tc>
          <w:tcPr>
            <w:tcW w:w="1502" w:type="dxa"/>
            <w:vAlign w:val="bottom"/>
          </w:tcPr>
          <w:p w14:paraId="5CB3D54B" w14:textId="3D922BE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274.08</w:t>
            </w:r>
          </w:p>
        </w:tc>
        <w:tc>
          <w:tcPr>
            <w:tcW w:w="1560" w:type="dxa"/>
            <w:gridSpan w:val="2"/>
            <w:vAlign w:val="bottom"/>
          </w:tcPr>
          <w:p w14:paraId="7A0A8798" w14:textId="622CA1E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69.66</w:t>
            </w:r>
          </w:p>
        </w:tc>
        <w:tc>
          <w:tcPr>
            <w:tcW w:w="1417" w:type="dxa"/>
            <w:gridSpan w:val="2"/>
            <w:vAlign w:val="bottom"/>
          </w:tcPr>
          <w:p w14:paraId="0100C65D" w14:textId="6102EBA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77.26</w:t>
            </w:r>
          </w:p>
        </w:tc>
        <w:tc>
          <w:tcPr>
            <w:tcW w:w="1418" w:type="dxa"/>
            <w:vAlign w:val="bottom"/>
          </w:tcPr>
          <w:p w14:paraId="15C67FE1" w14:textId="4A50B7D3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12.53</w:t>
            </w:r>
          </w:p>
        </w:tc>
      </w:tr>
      <w:tr w:rsidR="00397D59" w14:paraId="5BC71787" w14:textId="77777777" w:rsidTr="00397D59">
        <w:tc>
          <w:tcPr>
            <w:tcW w:w="1158" w:type="dxa"/>
            <w:vMerge/>
          </w:tcPr>
          <w:p w14:paraId="49CF99DD" w14:textId="7777777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0" w:type="dxa"/>
          </w:tcPr>
          <w:p w14:paraId="5A66B7B2" w14:textId="3A27113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/>
                <w:sz w:val="18"/>
                <w:szCs w:val="18"/>
              </w:rPr>
              <w:t>H0158</w:t>
            </w:r>
          </w:p>
        </w:tc>
        <w:tc>
          <w:tcPr>
            <w:tcW w:w="969" w:type="dxa"/>
            <w:vAlign w:val="bottom"/>
          </w:tcPr>
          <w:p w14:paraId="5182D99A" w14:textId="2257338A" w:rsidR="00397D59" w:rsidRPr="00516F5A" w:rsidRDefault="00397D59" w:rsidP="0085597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78.02</w:t>
            </w:r>
          </w:p>
        </w:tc>
        <w:tc>
          <w:tcPr>
            <w:tcW w:w="1110" w:type="dxa"/>
            <w:gridSpan w:val="2"/>
            <w:vAlign w:val="bottom"/>
          </w:tcPr>
          <w:p w14:paraId="31A21F7A" w14:textId="548ACEA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489.19</w:t>
            </w:r>
          </w:p>
        </w:tc>
        <w:tc>
          <w:tcPr>
            <w:tcW w:w="854" w:type="dxa"/>
            <w:vAlign w:val="bottom"/>
          </w:tcPr>
          <w:p w14:paraId="339E4FCE" w14:textId="4A27F8B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187.68</w:t>
            </w:r>
          </w:p>
        </w:tc>
        <w:tc>
          <w:tcPr>
            <w:tcW w:w="854" w:type="dxa"/>
            <w:vAlign w:val="bottom"/>
          </w:tcPr>
          <w:p w14:paraId="5B686C6C" w14:textId="458921AF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306.84</w:t>
            </w:r>
          </w:p>
        </w:tc>
        <w:tc>
          <w:tcPr>
            <w:tcW w:w="854" w:type="dxa"/>
            <w:vAlign w:val="bottom"/>
          </w:tcPr>
          <w:p w14:paraId="50145C3A" w14:textId="02CCB346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281.03</w:t>
            </w:r>
          </w:p>
        </w:tc>
        <w:tc>
          <w:tcPr>
            <w:tcW w:w="1403" w:type="dxa"/>
            <w:gridSpan w:val="2"/>
            <w:vAlign w:val="bottom"/>
          </w:tcPr>
          <w:p w14:paraId="3822F39D" w14:textId="58692457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10</w:t>
            </w:r>
            <w:r>
              <w:rPr>
                <w:rFonts w:ascii="Verdana" w:hAnsi="Verdana" w:cs="Arial"/>
                <w:sz w:val="18"/>
                <w:szCs w:val="18"/>
              </w:rPr>
              <w:t>31.01</w:t>
            </w:r>
          </w:p>
        </w:tc>
        <w:tc>
          <w:tcPr>
            <w:tcW w:w="1502" w:type="dxa"/>
            <w:vAlign w:val="bottom"/>
          </w:tcPr>
          <w:p w14:paraId="0A4F3BA1" w14:textId="448AC28C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941.05</w:t>
            </w:r>
          </w:p>
        </w:tc>
        <w:tc>
          <w:tcPr>
            <w:tcW w:w="1560" w:type="dxa"/>
            <w:gridSpan w:val="2"/>
            <w:vAlign w:val="bottom"/>
          </w:tcPr>
          <w:p w14:paraId="1CAF4D3B" w14:textId="3D83D529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705.56</w:t>
            </w:r>
          </w:p>
        </w:tc>
        <w:tc>
          <w:tcPr>
            <w:tcW w:w="1417" w:type="dxa"/>
            <w:gridSpan w:val="2"/>
            <w:vAlign w:val="bottom"/>
          </w:tcPr>
          <w:p w14:paraId="0C329DB0" w14:textId="4600F596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9</w:t>
            </w:r>
            <w:r>
              <w:rPr>
                <w:rFonts w:ascii="Verdana" w:hAnsi="Verdana" w:cs="Arial"/>
                <w:sz w:val="18"/>
                <w:szCs w:val="18"/>
              </w:rPr>
              <w:t>1.03</w:t>
            </w:r>
          </w:p>
        </w:tc>
        <w:tc>
          <w:tcPr>
            <w:tcW w:w="1418" w:type="dxa"/>
            <w:vAlign w:val="bottom"/>
          </w:tcPr>
          <w:p w14:paraId="0CD826D5" w14:textId="61677D48" w:rsidR="00397D59" w:rsidRPr="00516F5A" w:rsidRDefault="00397D59" w:rsidP="008559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6F5A">
              <w:rPr>
                <w:rFonts w:ascii="Verdana" w:hAnsi="Verdana" w:cs="Arial"/>
                <w:sz w:val="18"/>
                <w:szCs w:val="18"/>
              </w:rPr>
              <w:t>1.08</w:t>
            </w:r>
          </w:p>
        </w:tc>
      </w:tr>
    </w:tbl>
    <w:p w14:paraId="0CB461F3" w14:textId="77777777" w:rsidR="00C309F6" w:rsidRDefault="00C309F6"/>
    <w:sectPr w:rsidR="00C309F6" w:rsidSect="007919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S Emeric">
    <w:panose1 w:val="00000000000000000000"/>
    <w:charset w:val="00"/>
    <w:family w:val="modern"/>
    <w:notTrueType/>
    <w:pitch w:val="variable"/>
    <w:sig w:usb0="A00000EF" w:usb1="5000206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419"/>
    <w:multiLevelType w:val="hybridMultilevel"/>
    <w:tmpl w:val="712C3300"/>
    <w:lvl w:ilvl="0" w:tplc="71D2E84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7529"/>
    <w:multiLevelType w:val="hybridMultilevel"/>
    <w:tmpl w:val="04D2541E"/>
    <w:lvl w:ilvl="0" w:tplc="87E02532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E06151"/>
    <w:multiLevelType w:val="hybridMultilevel"/>
    <w:tmpl w:val="72A6DC70"/>
    <w:lvl w:ilvl="0" w:tplc="18C82778">
      <w:start w:val="9"/>
      <w:numFmt w:val="bullet"/>
      <w:lvlText w:val="-"/>
      <w:lvlJc w:val="left"/>
      <w:pPr>
        <w:ind w:left="720" w:hanging="360"/>
      </w:pPr>
      <w:rPr>
        <w:rFonts w:ascii="Lucida Sans" w:eastAsiaTheme="minorEastAsia" w:hAnsi="Lucida Sans" w:cs="Lucida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927253">
    <w:abstractNumId w:val="0"/>
  </w:num>
  <w:num w:numId="2" w16cid:durableId="400566116">
    <w:abstractNumId w:val="1"/>
  </w:num>
  <w:num w:numId="3" w16cid:durableId="917012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C1"/>
    <w:rsid w:val="0001395D"/>
    <w:rsid w:val="00020CE0"/>
    <w:rsid w:val="0003426B"/>
    <w:rsid w:val="00034765"/>
    <w:rsid w:val="00062B84"/>
    <w:rsid w:val="000717EA"/>
    <w:rsid w:val="000927A0"/>
    <w:rsid w:val="000C15F2"/>
    <w:rsid w:val="00101B30"/>
    <w:rsid w:val="001315FF"/>
    <w:rsid w:val="00157937"/>
    <w:rsid w:val="00181701"/>
    <w:rsid w:val="00186A34"/>
    <w:rsid w:val="00195C6B"/>
    <w:rsid w:val="001B33CC"/>
    <w:rsid w:val="001C2145"/>
    <w:rsid w:val="001D432E"/>
    <w:rsid w:val="001E29E8"/>
    <w:rsid w:val="002765C2"/>
    <w:rsid w:val="00280C87"/>
    <w:rsid w:val="00296A41"/>
    <w:rsid w:val="002A2529"/>
    <w:rsid w:val="002A7924"/>
    <w:rsid w:val="002C51C1"/>
    <w:rsid w:val="002C79BE"/>
    <w:rsid w:val="002D519A"/>
    <w:rsid w:val="002E40C7"/>
    <w:rsid w:val="002E5E15"/>
    <w:rsid w:val="00300E1E"/>
    <w:rsid w:val="00323897"/>
    <w:rsid w:val="00324BE5"/>
    <w:rsid w:val="00373D96"/>
    <w:rsid w:val="00397D59"/>
    <w:rsid w:val="003A7233"/>
    <w:rsid w:val="003D6648"/>
    <w:rsid w:val="00400A97"/>
    <w:rsid w:val="004012B8"/>
    <w:rsid w:val="00423730"/>
    <w:rsid w:val="00440C5B"/>
    <w:rsid w:val="00477DE4"/>
    <w:rsid w:val="004B153D"/>
    <w:rsid w:val="004F4D40"/>
    <w:rsid w:val="005004BB"/>
    <w:rsid w:val="00513D89"/>
    <w:rsid w:val="00516F5A"/>
    <w:rsid w:val="00591664"/>
    <w:rsid w:val="00592F51"/>
    <w:rsid w:val="005A60E4"/>
    <w:rsid w:val="005B34BE"/>
    <w:rsid w:val="005B37A7"/>
    <w:rsid w:val="005B73FA"/>
    <w:rsid w:val="006067F3"/>
    <w:rsid w:val="0061115E"/>
    <w:rsid w:val="006124A1"/>
    <w:rsid w:val="00683625"/>
    <w:rsid w:val="006D2000"/>
    <w:rsid w:val="006F2D7D"/>
    <w:rsid w:val="006F4A04"/>
    <w:rsid w:val="00756831"/>
    <w:rsid w:val="00770C04"/>
    <w:rsid w:val="007919C1"/>
    <w:rsid w:val="00794C20"/>
    <w:rsid w:val="007A1410"/>
    <w:rsid w:val="007F1D1A"/>
    <w:rsid w:val="007F463E"/>
    <w:rsid w:val="0080455F"/>
    <w:rsid w:val="00835FE2"/>
    <w:rsid w:val="00853666"/>
    <w:rsid w:val="0085597B"/>
    <w:rsid w:val="008635FB"/>
    <w:rsid w:val="00890BAA"/>
    <w:rsid w:val="00893172"/>
    <w:rsid w:val="00896B53"/>
    <w:rsid w:val="008C5AED"/>
    <w:rsid w:val="008E6698"/>
    <w:rsid w:val="00965BFD"/>
    <w:rsid w:val="00A04AE9"/>
    <w:rsid w:val="00A83D04"/>
    <w:rsid w:val="00AF6C7C"/>
    <w:rsid w:val="00B24583"/>
    <w:rsid w:val="00B63351"/>
    <w:rsid w:val="00B83D3B"/>
    <w:rsid w:val="00B93F76"/>
    <w:rsid w:val="00BE253D"/>
    <w:rsid w:val="00BF23DC"/>
    <w:rsid w:val="00C02972"/>
    <w:rsid w:val="00C2632C"/>
    <w:rsid w:val="00C309F6"/>
    <w:rsid w:val="00C32156"/>
    <w:rsid w:val="00C36215"/>
    <w:rsid w:val="00C60079"/>
    <w:rsid w:val="00C72AF0"/>
    <w:rsid w:val="00CB7853"/>
    <w:rsid w:val="00CF6CAC"/>
    <w:rsid w:val="00D52D8B"/>
    <w:rsid w:val="00D67E53"/>
    <w:rsid w:val="00D92ACB"/>
    <w:rsid w:val="00D96931"/>
    <w:rsid w:val="00DC779B"/>
    <w:rsid w:val="00DE434D"/>
    <w:rsid w:val="00E51C45"/>
    <w:rsid w:val="00E730AE"/>
    <w:rsid w:val="00E93D03"/>
    <w:rsid w:val="00EC7599"/>
    <w:rsid w:val="00ED48A6"/>
    <w:rsid w:val="00EE15EA"/>
    <w:rsid w:val="00F14F81"/>
    <w:rsid w:val="00F24861"/>
    <w:rsid w:val="00F351D2"/>
    <w:rsid w:val="00F63638"/>
    <w:rsid w:val="00F830B9"/>
    <w:rsid w:val="00F92FA8"/>
    <w:rsid w:val="00FC3CAA"/>
    <w:rsid w:val="00FC7F1F"/>
    <w:rsid w:val="00FD5CD8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E720B"/>
  <w15:chartTrackingRefBased/>
  <w15:docId w15:val="{27D90179-8878-4BFB-9A05-E918F557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9C1"/>
    <w:rPr>
      <w:rFonts w:ascii="Lucida Sans" w:eastAsiaTheme="minorEastAsia" w:hAnsi="Lucida Sans"/>
      <w:sz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BAA"/>
    <w:pPr>
      <w:keepNext/>
      <w:keepLines/>
      <w:spacing w:before="240" w:after="0"/>
      <w:outlineLvl w:val="0"/>
    </w:pPr>
    <w:rPr>
      <w:rFonts w:eastAsiaTheme="majorEastAsia" w:cstheme="majorBidi"/>
      <w:color w:val="189A3E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A2529"/>
    <w:pPr>
      <w:spacing w:before="4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A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9A6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9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9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9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9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9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9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Paragraph Spacing"/>
    <w:uiPriority w:val="1"/>
    <w:qFormat/>
    <w:rsid w:val="005004BB"/>
    <w:pPr>
      <w:spacing w:after="0" w:line="240" w:lineRule="auto"/>
    </w:pPr>
    <w:rPr>
      <w:rFonts w:ascii="Lucida Sans" w:hAnsi="Lucida Sa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0BAA"/>
    <w:rPr>
      <w:rFonts w:ascii="Lucida Sans" w:eastAsiaTheme="majorEastAsia" w:hAnsi="Lucida Sans" w:cstheme="majorBidi"/>
      <w:color w:val="189A3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529"/>
    <w:rPr>
      <w:rFonts w:ascii="FS Emeric" w:eastAsiaTheme="majorEastAsia" w:hAnsi="FS Emeric" w:cstheme="majorBidi"/>
      <w:b/>
      <w:color w:val="189A3E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2A2529"/>
    <w:rPr>
      <w:rFonts w:ascii="Lucida Sans" w:hAnsi="Lucida Sans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2A2529"/>
    <w:rPr>
      <w:rFonts w:ascii="Lucida Sans" w:hAnsi="Lucida Sans"/>
      <w:b/>
      <w:bCs/>
    </w:rPr>
  </w:style>
  <w:style w:type="character" w:styleId="IntenseEmphasis">
    <w:name w:val="Intense Emphasis"/>
    <w:basedOn w:val="DefaultParagraphFont"/>
    <w:uiPriority w:val="21"/>
    <w:qFormat/>
    <w:rsid w:val="002A2529"/>
    <w:rPr>
      <w:rFonts w:ascii="Lucida Sans" w:hAnsi="Lucida Sans"/>
      <w:b/>
      <w:i/>
      <w:iCs/>
      <w:color w:val="189A62"/>
      <w:sz w:val="20"/>
    </w:rPr>
  </w:style>
  <w:style w:type="character" w:styleId="Emphasis">
    <w:name w:val="Emphasis"/>
    <w:basedOn w:val="DefaultParagraphFont"/>
    <w:uiPriority w:val="20"/>
    <w:qFormat/>
    <w:rsid w:val="002A2529"/>
    <w:rPr>
      <w:rFonts w:ascii="Lucida Sans" w:hAnsi="Lucida Sans"/>
      <w:b/>
      <w:i/>
      <w:iCs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AA"/>
    <w:pPr>
      <w:numPr>
        <w:ilvl w:val="1"/>
      </w:numPr>
    </w:pPr>
    <w:rPr>
      <w:color w:val="189A6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890BAA"/>
    <w:rPr>
      <w:rFonts w:ascii="Lucida Sans" w:eastAsiaTheme="minorEastAsia" w:hAnsi="Lucida Sans"/>
      <w:color w:val="189A62"/>
      <w:spacing w:val="15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90BAA"/>
    <w:pPr>
      <w:spacing w:after="0" w:line="240" w:lineRule="auto"/>
      <w:contextualSpacing/>
    </w:pPr>
    <w:rPr>
      <w:rFonts w:eastAsiaTheme="majorEastAsia" w:cstheme="majorBidi"/>
      <w:color w:val="189A6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AA"/>
    <w:rPr>
      <w:rFonts w:ascii="Lucida Sans" w:eastAsiaTheme="majorEastAsia" w:hAnsi="Lucida Sans" w:cstheme="majorBidi"/>
      <w:color w:val="189A62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890BAA"/>
    <w:rPr>
      <w:rFonts w:ascii="Lucida Sans" w:hAnsi="Lucida Sans"/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529"/>
    <w:pPr>
      <w:pBdr>
        <w:top w:val="single" w:sz="4" w:space="10" w:color="189A62"/>
        <w:bottom w:val="single" w:sz="4" w:space="10" w:color="189A62"/>
      </w:pBdr>
      <w:spacing w:before="360" w:after="360"/>
      <w:ind w:left="864" w:right="864"/>
      <w:jc w:val="center"/>
    </w:pPr>
    <w:rPr>
      <w:i/>
      <w:iCs/>
      <w:color w:val="189A6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529"/>
    <w:rPr>
      <w:rFonts w:ascii="Lucida Sans" w:hAnsi="Lucida Sans"/>
      <w:i/>
      <w:iCs/>
      <w:color w:val="189A62"/>
      <w:sz w:val="20"/>
    </w:rPr>
  </w:style>
  <w:style w:type="paragraph" w:customStyle="1" w:styleId="BulletList">
    <w:name w:val="Bullet List"/>
    <w:basedOn w:val="Normal"/>
    <w:link w:val="BulletListChar"/>
    <w:qFormat/>
    <w:rsid w:val="002A2529"/>
    <w:pPr>
      <w:numPr>
        <w:numId w:val="1"/>
      </w:numPr>
    </w:pPr>
  </w:style>
  <w:style w:type="character" w:customStyle="1" w:styleId="BulletListChar">
    <w:name w:val="Bullet List Char"/>
    <w:basedOn w:val="DefaultParagraphFont"/>
    <w:link w:val="BulletList"/>
    <w:rsid w:val="002A2529"/>
    <w:rPr>
      <w:rFonts w:ascii="Lucida Sans" w:hAnsi="Lucida Sans"/>
      <w:sz w:val="20"/>
    </w:rPr>
  </w:style>
  <w:style w:type="paragraph" w:customStyle="1" w:styleId="NumberedList">
    <w:name w:val="Numbered List"/>
    <w:basedOn w:val="BulletList"/>
    <w:link w:val="NumberedListChar"/>
    <w:qFormat/>
    <w:rsid w:val="002A2529"/>
    <w:pPr>
      <w:numPr>
        <w:numId w:val="2"/>
      </w:numPr>
    </w:pPr>
  </w:style>
  <w:style w:type="character" w:customStyle="1" w:styleId="NumberedListChar">
    <w:name w:val="Numbered List Char"/>
    <w:basedOn w:val="BulletListChar"/>
    <w:link w:val="NumberedList"/>
    <w:rsid w:val="002A2529"/>
    <w:rPr>
      <w:rFonts w:ascii="Lucida Sans" w:hAnsi="Lucida Sans"/>
      <w:sz w:val="20"/>
    </w:rPr>
  </w:style>
  <w:style w:type="character" w:styleId="IntenseReference">
    <w:name w:val="Intense Reference"/>
    <w:basedOn w:val="DefaultParagraphFont"/>
    <w:uiPriority w:val="32"/>
    <w:qFormat/>
    <w:rsid w:val="00890BAA"/>
    <w:rPr>
      <w:rFonts w:ascii="Lucida Sans" w:hAnsi="Lucida Sans"/>
      <w:b/>
      <w:bCs/>
      <w:smallCaps/>
      <w:color w:val="189A3E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AA"/>
    <w:rPr>
      <w:rFonts w:ascii="Lucida Sans" w:eastAsiaTheme="majorEastAsia" w:hAnsi="Lucida Sans" w:cstheme="majorBidi"/>
      <w:b/>
      <w:bCs/>
      <w:color w:val="189A62"/>
    </w:rPr>
  </w:style>
  <w:style w:type="paragraph" w:styleId="Quote">
    <w:name w:val="Quote"/>
    <w:basedOn w:val="Normal"/>
    <w:next w:val="Normal"/>
    <w:link w:val="QuoteChar"/>
    <w:uiPriority w:val="29"/>
    <w:qFormat/>
    <w:rsid w:val="00890B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90BAA"/>
    <w:rPr>
      <w:rFonts w:ascii="Lucida Sans" w:hAnsi="Lucida Sans"/>
      <w:i/>
      <w:iCs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890BA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19C1"/>
    <w:rPr>
      <w:rFonts w:eastAsiaTheme="majorEastAsia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9C1"/>
    <w:rPr>
      <w:rFonts w:eastAsiaTheme="majorEastAsia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9C1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9C1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9C1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9C1"/>
    <w:rPr>
      <w:rFonts w:eastAsiaTheme="majorEastAsia" w:cstheme="majorBidi"/>
      <w:color w:val="272727" w:themeColor="text1" w:themeTint="D8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86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6A3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6A34"/>
    <w:rPr>
      <w:rFonts w:ascii="Lucida Sans" w:eastAsiaTheme="minorEastAsia" w:hAnsi="Lucida Sans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A34"/>
    <w:rPr>
      <w:rFonts w:ascii="Lucida Sans" w:eastAsiaTheme="minorEastAsia" w:hAnsi="Lucida Sans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39"/>
    <w:rsid w:val="00C30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92FA8"/>
    <w:pPr>
      <w:spacing w:after="0" w:line="240" w:lineRule="auto"/>
    </w:pPr>
    <w:rPr>
      <w:rFonts w:ascii="Lucida Sans" w:eastAsiaTheme="minorEastAsia" w:hAnsi="Lucida Sans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Mak</dc:creator>
  <cp:keywords/>
  <dc:description/>
  <cp:lastModifiedBy>Jayne Murray</cp:lastModifiedBy>
  <cp:revision>2</cp:revision>
  <dcterms:created xsi:type="dcterms:W3CDTF">2026-05-28T06:52:00Z</dcterms:created>
  <dcterms:modified xsi:type="dcterms:W3CDTF">2026-05-28T06:52:00Z</dcterms:modified>
</cp:coreProperties>
</file>