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9FD9" w14:textId="77777777" w:rsidR="00534DEE" w:rsidRDefault="00534DEE" w:rsidP="00534DEE">
      <w:pPr>
        <w:spacing w:after="0" w:line="480" w:lineRule="auto"/>
        <w:rPr>
          <w:rFonts w:ascii="Times New Roman" w:eastAsia="Times New Roman" w:hAnsi="Times New Roman" w:cs="Times New Roman"/>
        </w:rPr>
      </w:pPr>
      <w:r w:rsidRPr="3D559CF0">
        <w:rPr>
          <w:rFonts w:ascii="Times New Roman" w:eastAsia="Times New Roman" w:hAnsi="Times New Roman" w:cs="Times New Roman"/>
        </w:rPr>
        <w:t xml:space="preserve">Appendix A: </w:t>
      </w:r>
    </w:p>
    <w:p w14:paraId="3CBD0ABE" w14:textId="77777777" w:rsidR="00534DEE" w:rsidRDefault="00534DEE" w:rsidP="00534DEE">
      <w:pPr>
        <w:spacing w:after="360" w:line="480" w:lineRule="auto"/>
        <w:rPr>
          <w:rFonts w:ascii="Times New Roman" w:eastAsia="Times New Roman" w:hAnsi="Times New Roman" w:cs="Times New Roman"/>
        </w:rPr>
      </w:pPr>
      <w:r w:rsidRPr="3D559CF0">
        <w:rPr>
          <w:rFonts w:ascii="Times New Roman" w:eastAsia="Times New Roman" w:hAnsi="Times New Roman" w:cs="Times New Roman"/>
        </w:rPr>
        <w:t xml:space="preserve">Mesh advanced search terms:  "Neurofibromatosis 1"[Mesh] OR "Neurofibromatosis 1 "[tw] OR "Neurofibromatosis I"[tw] OR "Neurofibromatosis Type 1"[tw] OR "Neurofibromatosis Type I"[tw] OR "Type 1  Neurofibromatosis"[tw] OR "Type I Neurofibromatosies"[tw] OR "NF1"[tw] OR "NF-1"[tw] OR "“Recklinghausen's Disease of Nerve"” [tw] OR "“von Recklinghausen Disease"” [tw] OR "von Recklinghausen's Disease"[tw] OR "von Recklinghausens Disease"[tw] OR "“Peripheral Neurofibromatosis"” [tw] OR "Molluscum Fibrosum"[tw] OR "Watson Syndrome"[tw]. The same process was conducted for “diet”: "Diet"[Mesh] OR "Diet*"[tw] OR "“Food Fad*"”[tw] OR "Carbohydrate Loading"[tw] OR "Healthy Eating"[tw] OR "Healthy Nutrition"[tw] OR "Plant-Based Nutrition"[tw] OR "Veganism"[tw] OR "Food Pattern*"[tw] OR "Energy Intake*"[tw] OR "Calorie Intake*"[tw] OR "Caloric Intake*"[tw] OR "Caloric Restriction*"[tw] OR "Caloric Restricted"[tw] OR "Calorie Restricted"[tw] OR "Fasting*"[tw] OR "Meal Skipping"[tw] OR "Breakfast Skipping"[tw] OR "Time Restricted Eating"[tw] OR "Immunonutrition"[tw] OR "Immuno-Nutrition"[tw] OR "Portion Size*"[tw] OR "Serving Size*"[tw] OR "Diet Therapy"[Mesh:NoExp] OR "Vegetarians"[Mesh] OR "Vegetarian*"[tw] OR "Vegan*"[tw] OR "Food"[Mesh:NoExp] OR "Food*"[tw] OR "Fatty Acids, Omega-3"[Mesh] OR "Omega-3 Fatty Acid*"[tw] OR "n-3 Oil*"[tw] OR "n-3 Fatty Acid*"[tw] OR "n-3 PUFA"[tw] OR "n3 Fatty Acid*"[tw] OR "n3 PUFA"[tw] OR "n3 Polyunsaturated Fatty Acid*"[tw] OR "n-3 Polyunsaturated Fatty Acid*"[tw] OR "n-3 Poly-unsaturated Fatty Acid*"[tw] OR "0RBV727H71"[rn] OR "Linolenic Acid"[tw] OR "Linolenate"[tw] OR "25167-62-8"[rn] OR "Docosahexaenoic Acid*"[tw] OR "Docosa-hexaenoic Acid*"[tw] OR "Docosahexenoic Acid*"[tw] OR "Docosahexaenoate"[tw] OR "Docosahexenoate"[tw] OR "AAN7QOV9EA"[rn] OR "Eicosapentaenoic Acid*"[tw] OR "Eicosa-pentaenoic Acid*"[tw] </w:t>
      </w:r>
      <w:r w:rsidRPr="3D559CF0">
        <w:rPr>
          <w:rFonts w:ascii="Times New Roman" w:eastAsia="Times New Roman" w:hAnsi="Times New Roman" w:cs="Times New Roman"/>
        </w:rPr>
        <w:lastRenderedPageBreak/>
        <w:t>OR "Eicosapentanoic Acid*"[tw] OR "Timnodonic Acid*"[tw] OR "Icosapent"[tw] OR "5,8,11,14,17-Icosapentaenoic Acid"[tw] OR "Functional Food"[Mesh] OR "Functional Food*"[tw] OR "Nutrients"[Mesh] OR "Nutrient*"[tw] OR "Macronutrient*"[tw] OR "Micronutrient*"[tw] OR "Trace Element*"[tw] OR "Biometal*"[tw] OR "Bio-metal*"[tw] OR "Trace Mineral*"[tw] OR "Vitamin*"[tw] OR "Provitamin*"[tw].</w:t>
      </w:r>
    </w:p>
    <w:p w14:paraId="3B51FCBB" w14:textId="77777777" w:rsidR="00534DEE" w:rsidRDefault="00534DEE" w:rsidP="00534DEE">
      <w:pPr>
        <w:shd w:val="clear" w:color="auto" w:fill="FFFFFF" w:themeFill="background1"/>
        <w:spacing w:after="0" w:line="480" w:lineRule="auto"/>
        <w:jc w:val="both"/>
        <w:rPr>
          <w:rFonts w:ascii="Arial" w:eastAsia="Arial" w:hAnsi="Arial" w:cs="Arial"/>
          <w:color w:val="000000" w:themeColor="text1"/>
        </w:rPr>
      </w:pPr>
    </w:p>
    <w:p w14:paraId="75F783BC" w14:textId="77777777" w:rsidR="008B07A6" w:rsidRDefault="008B07A6"/>
    <w:sectPr w:rsidR="008B07A6" w:rsidSect="00534DEE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34DEE" w14:paraId="637A3060" w14:textId="77777777" w:rsidTr="3467A0E1">
      <w:trPr>
        <w:trHeight w:val="300"/>
      </w:trPr>
      <w:tc>
        <w:tcPr>
          <w:tcW w:w="3120" w:type="dxa"/>
        </w:tcPr>
        <w:p w14:paraId="1F277A77" w14:textId="77777777" w:rsidR="00534DEE" w:rsidRDefault="00534DEE" w:rsidP="3467A0E1">
          <w:pPr>
            <w:pStyle w:val="Header"/>
            <w:ind w:left="-115"/>
          </w:pPr>
        </w:p>
      </w:tc>
      <w:tc>
        <w:tcPr>
          <w:tcW w:w="3120" w:type="dxa"/>
        </w:tcPr>
        <w:p w14:paraId="4891F47B" w14:textId="77777777" w:rsidR="00534DEE" w:rsidRDefault="00534DEE" w:rsidP="3467A0E1">
          <w:pPr>
            <w:pStyle w:val="Header"/>
            <w:jc w:val="center"/>
          </w:pPr>
        </w:p>
      </w:tc>
      <w:tc>
        <w:tcPr>
          <w:tcW w:w="3120" w:type="dxa"/>
        </w:tcPr>
        <w:p w14:paraId="225CF6F1" w14:textId="77777777" w:rsidR="00534DEE" w:rsidRDefault="00534DEE" w:rsidP="3467A0E1">
          <w:pPr>
            <w:pStyle w:val="Header"/>
            <w:ind w:right="-115"/>
            <w:jc w:val="right"/>
          </w:pPr>
        </w:p>
      </w:tc>
    </w:tr>
  </w:tbl>
  <w:p w14:paraId="619EAEE3" w14:textId="77777777" w:rsidR="00534DEE" w:rsidRDefault="00534DEE" w:rsidP="3467A0E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34DEE" w14:paraId="01DA77DF" w14:textId="77777777" w:rsidTr="3467A0E1">
      <w:trPr>
        <w:trHeight w:val="300"/>
      </w:trPr>
      <w:tc>
        <w:tcPr>
          <w:tcW w:w="3120" w:type="dxa"/>
        </w:tcPr>
        <w:p w14:paraId="53596660" w14:textId="77777777" w:rsidR="00534DEE" w:rsidRDefault="00534DEE" w:rsidP="3467A0E1">
          <w:pPr>
            <w:pStyle w:val="Header"/>
            <w:ind w:left="-115"/>
          </w:pPr>
        </w:p>
      </w:tc>
      <w:tc>
        <w:tcPr>
          <w:tcW w:w="3120" w:type="dxa"/>
        </w:tcPr>
        <w:p w14:paraId="27B965EA" w14:textId="77777777" w:rsidR="00534DEE" w:rsidRDefault="00534DEE" w:rsidP="3467A0E1">
          <w:pPr>
            <w:pStyle w:val="Header"/>
            <w:jc w:val="center"/>
          </w:pPr>
        </w:p>
      </w:tc>
      <w:tc>
        <w:tcPr>
          <w:tcW w:w="3120" w:type="dxa"/>
        </w:tcPr>
        <w:p w14:paraId="0E879136" w14:textId="77777777" w:rsidR="00534DEE" w:rsidRDefault="00534DEE" w:rsidP="3467A0E1">
          <w:pPr>
            <w:pStyle w:val="Header"/>
            <w:ind w:right="-115"/>
            <w:jc w:val="right"/>
          </w:pPr>
        </w:p>
      </w:tc>
    </w:tr>
  </w:tbl>
  <w:p w14:paraId="353562C8" w14:textId="77777777" w:rsidR="00534DEE" w:rsidRDefault="00534DEE" w:rsidP="3467A0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EE"/>
    <w:rsid w:val="00066677"/>
    <w:rsid w:val="00153A17"/>
    <w:rsid w:val="001A37F3"/>
    <w:rsid w:val="003A4E89"/>
    <w:rsid w:val="00534DEE"/>
    <w:rsid w:val="00556784"/>
    <w:rsid w:val="007F7B05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E5054"/>
  <w15:chartTrackingRefBased/>
  <w15:docId w15:val="{39B9FF96-5362-42DF-BF38-AB1B2325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DEE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D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D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D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D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D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D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D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D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D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DEE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4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DEE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4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D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DEE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DEE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2026-07-08T04:09:00Z</dcterms:created>
  <dcterms:modified xsi:type="dcterms:W3CDTF">2026-07-08T04:09:00Z</dcterms:modified>
</cp:coreProperties>
</file>