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C7028CE" w14:textId="77777777" w:rsidR="002230EB" w:rsidRPr="00223916" w:rsidRDefault="002230EB" w:rsidP="002230EB">
      <w:pPr>
        <w:spacing w:after="0" w:line="240" w:lineRule="auto"/>
        <w:rPr>
          <w:rFonts w:ascii="Times New Roman" w:hAnsi="Times New Roman" w:cs="Times New Roman"/>
          <w:b/>
          <w:bCs/>
        </w:rPr>
      </w:pPr>
      <w:r w:rsidRPr="00223916">
        <w:rPr>
          <w:rFonts w:ascii="Times New Roman" w:hAnsi="Times New Roman" w:cs="Times New Roman"/>
          <w:b/>
          <w:bCs/>
        </w:rPr>
        <w:t>Table 1. Sequences of qPCR primers</w:t>
      </w:r>
    </w:p>
    <w:tbl>
      <w:tblPr>
        <w:tblStyle w:val="TableGrid"/>
        <w:tblW w:w="11407" w:type="dxa"/>
        <w:tblInd w:w="-72" w:type="dxa"/>
        <w:tblLayout w:type="fixed"/>
        <w:tblLook w:val="04A0" w:firstRow="1" w:lastRow="0" w:firstColumn="1" w:lastColumn="0" w:noHBand="0" w:noVBand="1"/>
      </w:tblPr>
      <w:tblGrid>
        <w:gridCol w:w="1597"/>
        <w:gridCol w:w="4410"/>
        <w:gridCol w:w="4320"/>
        <w:gridCol w:w="1080"/>
      </w:tblGrid>
      <w:tr w:rsidR="002230EB" w:rsidRPr="0055137B" w14:paraId="1D574409" w14:textId="77777777" w:rsidTr="00D56AA9">
        <w:trPr>
          <w:trHeight w:val="284"/>
        </w:trPr>
        <w:tc>
          <w:tcPr>
            <w:tcW w:w="1597" w:type="dxa"/>
            <w:vAlign w:val="center"/>
          </w:tcPr>
          <w:p w14:paraId="35DA2B2C" w14:textId="77777777" w:rsidR="002230EB" w:rsidRPr="00D76517" w:rsidRDefault="002230EB" w:rsidP="00D56AA9">
            <w:pPr>
              <w:rPr>
                <w:rFonts w:ascii="Times New Roman" w:hAnsi="Times New Roman" w:cs="Times New Roman"/>
                <w:b/>
                <w:bCs/>
              </w:rPr>
            </w:pPr>
            <w:r w:rsidRPr="00D76517">
              <w:rPr>
                <w:rFonts w:ascii="Times New Roman" w:hAnsi="Times New Roman" w:cs="Times New Roman"/>
                <w:b/>
                <w:bCs/>
              </w:rPr>
              <w:t>Gene</w:t>
            </w:r>
          </w:p>
        </w:tc>
        <w:tc>
          <w:tcPr>
            <w:tcW w:w="4410" w:type="dxa"/>
            <w:vAlign w:val="center"/>
          </w:tcPr>
          <w:p w14:paraId="0DB703A4" w14:textId="77777777" w:rsidR="002230EB" w:rsidRPr="00D76517" w:rsidRDefault="002230EB" w:rsidP="00D56AA9">
            <w:pPr>
              <w:rPr>
                <w:rFonts w:ascii="Times New Roman" w:hAnsi="Times New Roman" w:cs="Times New Roman"/>
                <w:b/>
                <w:bCs/>
              </w:rPr>
            </w:pPr>
            <w:r w:rsidRPr="00D76517">
              <w:rPr>
                <w:rFonts w:ascii="Times New Roman" w:hAnsi="Times New Roman" w:cs="Times New Roman"/>
                <w:b/>
                <w:bCs/>
              </w:rPr>
              <w:t>Forward primer</w:t>
            </w:r>
          </w:p>
        </w:tc>
        <w:tc>
          <w:tcPr>
            <w:tcW w:w="4320" w:type="dxa"/>
            <w:vAlign w:val="center"/>
          </w:tcPr>
          <w:p w14:paraId="41135716" w14:textId="77777777" w:rsidR="002230EB" w:rsidRPr="00D76517" w:rsidRDefault="002230EB" w:rsidP="00D56AA9">
            <w:pPr>
              <w:rPr>
                <w:rFonts w:ascii="Times New Roman" w:hAnsi="Times New Roman" w:cs="Times New Roman"/>
                <w:b/>
                <w:bCs/>
              </w:rPr>
            </w:pPr>
            <w:r w:rsidRPr="00D76517">
              <w:rPr>
                <w:rFonts w:ascii="Times New Roman" w:hAnsi="Times New Roman" w:cs="Times New Roman"/>
                <w:b/>
                <w:bCs/>
              </w:rPr>
              <w:t>Reverse primer</w:t>
            </w:r>
          </w:p>
        </w:tc>
        <w:tc>
          <w:tcPr>
            <w:tcW w:w="1080" w:type="dxa"/>
            <w:vAlign w:val="center"/>
          </w:tcPr>
          <w:p w14:paraId="1E00BCCA" w14:textId="77777777" w:rsidR="002230EB" w:rsidRPr="00D76517" w:rsidRDefault="002230EB" w:rsidP="00D56AA9">
            <w:pPr>
              <w:rPr>
                <w:rFonts w:ascii="Times New Roman" w:hAnsi="Times New Roman" w:cs="Times New Roman"/>
                <w:b/>
                <w:bCs/>
              </w:rPr>
            </w:pPr>
            <w:r w:rsidRPr="00D76517">
              <w:rPr>
                <w:rFonts w:ascii="Times New Roman" w:hAnsi="Times New Roman" w:cs="Times New Roman"/>
                <w:b/>
                <w:bCs/>
              </w:rPr>
              <w:t>Product Size</w:t>
            </w:r>
          </w:p>
        </w:tc>
      </w:tr>
      <w:tr w:rsidR="002230EB" w:rsidRPr="0055137B" w14:paraId="2ADB64B5" w14:textId="77777777" w:rsidTr="00D56AA9">
        <w:trPr>
          <w:trHeight w:val="298"/>
        </w:trPr>
        <w:tc>
          <w:tcPr>
            <w:tcW w:w="1597" w:type="dxa"/>
            <w:vAlign w:val="center"/>
          </w:tcPr>
          <w:p w14:paraId="37D9DF04" w14:textId="77777777" w:rsidR="002230EB" w:rsidRPr="0055137B" w:rsidRDefault="002230EB" w:rsidP="00D56AA9">
            <w:pPr>
              <w:rPr>
                <w:rFonts w:ascii="Times New Roman" w:hAnsi="Times New Roman" w:cs="Times New Roman"/>
              </w:rPr>
            </w:pPr>
            <w:r w:rsidRPr="0055137B">
              <w:rPr>
                <w:rFonts w:ascii="Times New Roman" w:hAnsi="Times New Roman" w:cs="Times New Roman"/>
              </w:rPr>
              <w:t xml:space="preserve">mouse/human </w:t>
            </w:r>
            <w:r w:rsidRPr="009F7122">
              <w:rPr>
                <w:rFonts w:ascii="Times New Roman" w:hAnsi="Times New Roman" w:cs="Times New Roman"/>
                <w:i/>
                <w:iCs/>
              </w:rPr>
              <w:t>RPL0</w:t>
            </w:r>
          </w:p>
        </w:tc>
        <w:tc>
          <w:tcPr>
            <w:tcW w:w="4410" w:type="dxa"/>
            <w:vAlign w:val="center"/>
          </w:tcPr>
          <w:p w14:paraId="3C4D7CD0" w14:textId="77777777" w:rsidR="002230EB" w:rsidRPr="0055137B" w:rsidRDefault="002230EB" w:rsidP="00D56AA9">
            <w:pPr>
              <w:rPr>
                <w:rFonts w:ascii="Times New Roman" w:hAnsi="Times New Roman" w:cs="Times New Roman"/>
              </w:rPr>
            </w:pPr>
            <w:r w:rsidRPr="0055137B">
              <w:rPr>
                <w:rFonts w:ascii="Times New Roman" w:hAnsi="Times New Roman" w:cs="Times New Roman"/>
              </w:rPr>
              <w:t>GGCGACCTGGAAGTCCAACT</w:t>
            </w:r>
          </w:p>
        </w:tc>
        <w:tc>
          <w:tcPr>
            <w:tcW w:w="4320" w:type="dxa"/>
            <w:vAlign w:val="center"/>
          </w:tcPr>
          <w:p w14:paraId="03BA01AC" w14:textId="77777777" w:rsidR="002230EB" w:rsidRPr="0055137B" w:rsidRDefault="002230EB" w:rsidP="00D56AA9">
            <w:pPr>
              <w:rPr>
                <w:rFonts w:ascii="Times New Roman" w:hAnsi="Times New Roman" w:cs="Times New Roman"/>
              </w:rPr>
            </w:pPr>
            <w:r w:rsidRPr="0055137B">
              <w:rPr>
                <w:rFonts w:ascii="Times New Roman" w:hAnsi="Times New Roman" w:cs="Times New Roman"/>
              </w:rPr>
              <w:t>CCATCAGCACCACAGCCTTC</w:t>
            </w:r>
          </w:p>
        </w:tc>
        <w:tc>
          <w:tcPr>
            <w:tcW w:w="1080" w:type="dxa"/>
            <w:vAlign w:val="center"/>
          </w:tcPr>
          <w:p w14:paraId="11DEC940" w14:textId="77777777" w:rsidR="002230EB" w:rsidRPr="0055137B" w:rsidRDefault="002230EB" w:rsidP="00D56AA9">
            <w:pPr>
              <w:rPr>
                <w:rFonts w:ascii="Times New Roman" w:hAnsi="Times New Roman" w:cs="Times New Roman"/>
              </w:rPr>
            </w:pPr>
            <w:r w:rsidRPr="0055137B">
              <w:rPr>
                <w:rFonts w:ascii="Times New Roman" w:hAnsi="Times New Roman" w:cs="Times New Roman"/>
              </w:rPr>
              <w:t>143 bp</w:t>
            </w:r>
          </w:p>
        </w:tc>
      </w:tr>
      <w:tr w:rsidR="002230EB" w:rsidRPr="0055137B" w14:paraId="33368A01" w14:textId="77777777" w:rsidTr="00D56AA9">
        <w:trPr>
          <w:trHeight w:val="284"/>
        </w:trPr>
        <w:tc>
          <w:tcPr>
            <w:tcW w:w="1597" w:type="dxa"/>
            <w:vAlign w:val="center"/>
          </w:tcPr>
          <w:p w14:paraId="3DB34008" w14:textId="77777777" w:rsidR="002230EB" w:rsidRPr="0055137B" w:rsidRDefault="002230EB" w:rsidP="00D56AA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human </w:t>
            </w:r>
            <w:r>
              <w:rPr>
                <w:rFonts w:ascii="Times New Roman" w:hAnsi="Times New Roman" w:cs="Times New Roman"/>
                <w:i/>
                <w:iCs/>
              </w:rPr>
              <w:t>IL1b</w:t>
            </w:r>
          </w:p>
        </w:tc>
        <w:tc>
          <w:tcPr>
            <w:tcW w:w="4410" w:type="dxa"/>
            <w:vAlign w:val="center"/>
          </w:tcPr>
          <w:p w14:paraId="20AC494D" w14:textId="77777777" w:rsidR="002230EB" w:rsidRPr="00D76517" w:rsidRDefault="002230EB" w:rsidP="00D56AA9">
            <w:pPr>
              <w:rPr>
                <w:rFonts w:ascii="Times New Roman" w:hAnsi="Times New Roman" w:cs="Times New Roman"/>
                <w:color w:val="000000"/>
              </w:rPr>
            </w:pPr>
            <w:r w:rsidRPr="00D76517">
              <w:rPr>
                <w:rFonts w:ascii="Times New Roman" w:hAnsi="Times New Roman" w:cs="Times New Roman"/>
                <w:color w:val="000000"/>
              </w:rPr>
              <w:t>GAAGAACCTATCTTCTTCGACACATG</w:t>
            </w:r>
          </w:p>
        </w:tc>
        <w:tc>
          <w:tcPr>
            <w:tcW w:w="4320" w:type="dxa"/>
            <w:vAlign w:val="center"/>
          </w:tcPr>
          <w:p w14:paraId="0C84D303" w14:textId="77777777" w:rsidR="002230EB" w:rsidRPr="00D76517" w:rsidRDefault="002230EB" w:rsidP="00D56AA9">
            <w:pPr>
              <w:rPr>
                <w:rFonts w:ascii="Times New Roman" w:hAnsi="Times New Roman" w:cs="Times New Roman"/>
                <w:color w:val="000000"/>
              </w:rPr>
            </w:pPr>
            <w:r w:rsidRPr="00D76517">
              <w:rPr>
                <w:rFonts w:ascii="Times New Roman" w:hAnsi="Times New Roman" w:cs="Times New Roman"/>
                <w:color w:val="000000"/>
              </w:rPr>
              <w:t>GAACACCACTTGTTGCTCCATATCCT</w:t>
            </w:r>
          </w:p>
        </w:tc>
        <w:tc>
          <w:tcPr>
            <w:tcW w:w="1080" w:type="dxa"/>
            <w:vAlign w:val="center"/>
          </w:tcPr>
          <w:p w14:paraId="5E9FCADE" w14:textId="77777777" w:rsidR="002230EB" w:rsidRPr="0055137B" w:rsidRDefault="002230EB" w:rsidP="00D56AA9">
            <w:pPr>
              <w:rPr>
                <w:rFonts w:ascii="Times New Roman" w:hAnsi="Times New Roman" w:cs="Times New Roman"/>
              </w:rPr>
            </w:pPr>
            <w:r w:rsidRPr="0055137B">
              <w:rPr>
                <w:rFonts w:ascii="Times New Roman" w:hAnsi="Times New Roman" w:cs="Times New Roman"/>
              </w:rPr>
              <w:t>17</w:t>
            </w:r>
            <w:r>
              <w:rPr>
                <w:rFonts w:ascii="Times New Roman" w:hAnsi="Times New Roman" w:cs="Times New Roman"/>
              </w:rPr>
              <w:t>7</w:t>
            </w:r>
            <w:r w:rsidRPr="0055137B">
              <w:rPr>
                <w:rFonts w:ascii="Times New Roman" w:hAnsi="Times New Roman" w:cs="Times New Roman"/>
              </w:rPr>
              <w:t xml:space="preserve"> bp</w:t>
            </w:r>
          </w:p>
        </w:tc>
      </w:tr>
      <w:tr w:rsidR="002230EB" w:rsidRPr="0055137B" w14:paraId="49DDE5D8" w14:textId="77777777" w:rsidTr="00D56AA9">
        <w:trPr>
          <w:trHeight w:val="284"/>
        </w:trPr>
        <w:tc>
          <w:tcPr>
            <w:tcW w:w="1597" w:type="dxa"/>
            <w:vAlign w:val="center"/>
          </w:tcPr>
          <w:p w14:paraId="4E591CA8" w14:textId="77777777" w:rsidR="002230EB" w:rsidRPr="0055137B" w:rsidRDefault="002230EB" w:rsidP="00D56AA9">
            <w:pPr>
              <w:rPr>
                <w:rFonts w:ascii="Times New Roman" w:hAnsi="Times New Roman" w:cs="Times New Roman"/>
              </w:rPr>
            </w:pPr>
            <w:r w:rsidRPr="0055137B">
              <w:rPr>
                <w:rFonts w:ascii="Times New Roman" w:hAnsi="Times New Roman" w:cs="Times New Roman"/>
              </w:rPr>
              <w:t xml:space="preserve">mouse </w:t>
            </w:r>
            <w:r w:rsidRPr="0055137B">
              <w:rPr>
                <w:rFonts w:ascii="Times New Roman" w:hAnsi="Times New Roman" w:cs="Times New Roman"/>
                <w:i/>
                <w:iCs/>
              </w:rPr>
              <w:t>Il1</w:t>
            </w:r>
            <w:r>
              <w:rPr>
                <w:rFonts w:ascii="Times New Roman" w:hAnsi="Times New Roman" w:cs="Times New Roman"/>
                <w:i/>
                <w:iCs/>
              </w:rPr>
              <w:t>b</w:t>
            </w:r>
          </w:p>
        </w:tc>
        <w:tc>
          <w:tcPr>
            <w:tcW w:w="4410" w:type="dxa"/>
            <w:vAlign w:val="center"/>
          </w:tcPr>
          <w:p w14:paraId="4BAD4022" w14:textId="77777777" w:rsidR="002230EB" w:rsidRPr="0055137B" w:rsidRDefault="002230EB" w:rsidP="00D56AA9">
            <w:pPr>
              <w:rPr>
                <w:rFonts w:ascii="Times New Roman" w:hAnsi="Times New Roman" w:cs="Times New Roman"/>
              </w:rPr>
            </w:pPr>
            <w:r w:rsidRPr="0055137B">
              <w:rPr>
                <w:rFonts w:ascii="Times New Roman" w:hAnsi="Times New Roman" w:cs="Times New Roman"/>
              </w:rPr>
              <w:t>AGTGTGGATCCCAAGCAATACCCA</w:t>
            </w:r>
          </w:p>
        </w:tc>
        <w:tc>
          <w:tcPr>
            <w:tcW w:w="4320" w:type="dxa"/>
            <w:vAlign w:val="center"/>
          </w:tcPr>
          <w:p w14:paraId="50822FCB" w14:textId="77777777" w:rsidR="002230EB" w:rsidRPr="0055137B" w:rsidRDefault="002230EB" w:rsidP="00D56AA9">
            <w:pPr>
              <w:rPr>
                <w:rFonts w:ascii="Times New Roman" w:hAnsi="Times New Roman" w:cs="Times New Roman"/>
              </w:rPr>
            </w:pPr>
            <w:r w:rsidRPr="0055137B">
              <w:rPr>
                <w:rFonts w:ascii="Times New Roman" w:hAnsi="Times New Roman" w:cs="Times New Roman"/>
              </w:rPr>
              <w:t>TGTCCTGACCACTGTTGTTTCCCA</w:t>
            </w:r>
          </w:p>
        </w:tc>
        <w:tc>
          <w:tcPr>
            <w:tcW w:w="1080" w:type="dxa"/>
            <w:vAlign w:val="center"/>
          </w:tcPr>
          <w:p w14:paraId="2D70579D" w14:textId="77777777" w:rsidR="002230EB" w:rsidRPr="0055137B" w:rsidRDefault="002230EB" w:rsidP="00D56AA9">
            <w:pPr>
              <w:rPr>
                <w:rFonts w:ascii="Times New Roman" w:hAnsi="Times New Roman" w:cs="Times New Roman"/>
              </w:rPr>
            </w:pPr>
            <w:r w:rsidRPr="0055137B">
              <w:rPr>
                <w:rFonts w:ascii="Times New Roman" w:hAnsi="Times New Roman" w:cs="Times New Roman"/>
              </w:rPr>
              <w:t>175 bp</w:t>
            </w:r>
          </w:p>
        </w:tc>
      </w:tr>
      <w:tr w:rsidR="002230EB" w:rsidRPr="0055137B" w14:paraId="31A5CCE3" w14:textId="77777777" w:rsidTr="00D56AA9">
        <w:trPr>
          <w:trHeight w:val="284"/>
        </w:trPr>
        <w:tc>
          <w:tcPr>
            <w:tcW w:w="1597" w:type="dxa"/>
            <w:vAlign w:val="center"/>
          </w:tcPr>
          <w:p w14:paraId="60C77811" w14:textId="77777777" w:rsidR="002230EB" w:rsidRPr="0055137B" w:rsidRDefault="002230EB" w:rsidP="00D56AA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human </w:t>
            </w:r>
            <w:r w:rsidRPr="00D76517">
              <w:rPr>
                <w:rFonts w:ascii="Times New Roman" w:hAnsi="Times New Roman" w:cs="Times New Roman"/>
                <w:i/>
                <w:iCs/>
              </w:rPr>
              <w:t>T</w:t>
            </w:r>
            <w:r>
              <w:rPr>
                <w:rFonts w:ascii="Times New Roman" w:hAnsi="Times New Roman" w:cs="Times New Roman"/>
                <w:i/>
                <w:iCs/>
              </w:rPr>
              <w:t>NF</w:t>
            </w:r>
            <w:r w:rsidRPr="00D76517">
              <w:rPr>
                <w:rFonts w:ascii="Times New Roman" w:hAnsi="Times New Roman" w:cs="Times New Roman"/>
                <w:i/>
                <w:iCs/>
              </w:rPr>
              <w:t>a</w:t>
            </w:r>
          </w:p>
        </w:tc>
        <w:tc>
          <w:tcPr>
            <w:tcW w:w="4410" w:type="dxa"/>
            <w:vAlign w:val="center"/>
          </w:tcPr>
          <w:p w14:paraId="5F5613E4" w14:textId="77777777" w:rsidR="002230EB" w:rsidRPr="006A7138" w:rsidRDefault="002230EB" w:rsidP="00D56AA9">
            <w:pPr>
              <w:rPr>
                <w:rFonts w:ascii="Times New Roman" w:hAnsi="Times New Roman" w:cs="Times New Roman"/>
              </w:rPr>
            </w:pPr>
            <w:r w:rsidRPr="00D76517">
              <w:rPr>
                <w:rFonts w:ascii="Times New Roman" w:hAnsi="Times New Roman" w:cs="Times New Roman"/>
              </w:rPr>
              <w:t>GGCGTGGAGCTGAGAGATAAC</w:t>
            </w:r>
          </w:p>
        </w:tc>
        <w:tc>
          <w:tcPr>
            <w:tcW w:w="4320" w:type="dxa"/>
            <w:vAlign w:val="center"/>
          </w:tcPr>
          <w:p w14:paraId="04460B5E" w14:textId="77777777" w:rsidR="002230EB" w:rsidRPr="006A7138" w:rsidRDefault="002230EB" w:rsidP="00D56AA9">
            <w:pPr>
              <w:rPr>
                <w:rFonts w:ascii="Times New Roman" w:hAnsi="Times New Roman" w:cs="Times New Roman"/>
              </w:rPr>
            </w:pPr>
            <w:r w:rsidRPr="00D76517">
              <w:rPr>
                <w:rFonts w:ascii="Times New Roman" w:hAnsi="Times New Roman" w:cs="Times New Roman"/>
              </w:rPr>
              <w:t>GGTGTGGGTGAGGAGCACAT</w:t>
            </w:r>
          </w:p>
        </w:tc>
        <w:tc>
          <w:tcPr>
            <w:tcW w:w="1080" w:type="dxa"/>
            <w:vAlign w:val="center"/>
          </w:tcPr>
          <w:p w14:paraId="0E2EBA17" w14:textId="77777777" w:rsidR="002230EB" w:rsidRPr="0055137B" w:rsidRDefault="002230EB" w:rsidP="00D56AA9">
            <w:pPr>
              <w:rPr>
                <w:rFonts w:ascii="Times New Roman" w:hAnsi="Times New Roman" w:cs="Times New Roman"/>
              </w:rPr>
            </w:pPr>
            <w:r w:rsidRPr="0055137B">
              <w:rPr>
                <w:rFonts w:ascii="Times New Roman" w:hAnsi="Times New Roman" w:cs="Times New Roman"/>
              </w:rPr>
              <w:t>1</w:t>
            </w:r>
            <w:r>
              <w:rPr>
                <w:rFonts w:ascii="Times New Roman" w:hAnsi="Times New Roman" w:cs="Times New Roman"/>
              </w:rPr>
              <w:t>2</w:t>
            </w:r>
            <w:r w:rsidRPr="0055137B">
              <w:rPr>
                <w:rFonts w:ascii="Times New Roman" w:hAnsi="Times New Roman" w:cs="Times New Roman"/>
              </w:rPr>
              <w:t>0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55137B">
              <w:rPr>
                <w:rFonts w:ascii="Times New Roman" w:hAnsi="Times New Roman" w:cs="Times New Roman"/>
              </w:rPr>
              <w:t>bp</w:t>
            </w:r>
          </w:p>
        </w:tc>
      </w:tr>
      <w:tr w:rsidR="002230EB" w:rsidRPr="0055137B" w14:paraId="06CD01E9" w14:textId="77777777" w:rsidTr="00D56AA9">
        <w:trPr>
          <w:trHeight w:val="284"/>
        </w:trPr>
        <w:tc>
          <w:tcPr>
            <w:tcW w:w="1597" w:type="dxa"/>
            <w:vAlign w:val="center"/>
          </w:tcPr>
          <w:p w14:paraId="40B1F3B6" w14:textId="77777777" w:rsidR="002230EB" w:rsidRPr="0055137B" w:rsidRDefault="002230EB" w:rsidP="00D56AA9">
            <w:pPr>
              <w:rPr>
                <w:rFonts w:ascii="Times New Roman" w:hAnsi="Times New Roman" w:cs="Times New Roman"/>
              </w:rPr>
            </w:pPr>
            <w:r w:rsidRPr="0055137B">
              <w:rPr>
                <w:rFonts w:ascii="Times New Roman" w:hAnsi="Times New Roman" w:cs="Times New Roman"/>
              </w:rPr>
              <w:t xml:space="preserve">mouse </w:t>
            </w:r>
            <w:r w:rsidRPr="0055137B">
              <w:rPr>
                <w:rFonts w:ascii="Times New Roman" w:hAnsi="Times New Roman" w:cs="Times New Roman"/>
                <w:i/>
                <w:iCs/>
              </w:rPr>
              <w:t>Tnf</w:t>
            </w:r>
            <w:r>
              <w:rPr>
                <w:rFonts w:ascii="Times New Roman" w:hAnsi="Times New Roman" w:cs="Times New Roman"/>
                <w:i/>
                <w:iCs/>
              </w:rPr>
              <w:t>a</w:t>
            </w:r>
          </w:p>
        </w:tc>
        <w:tc>
          <w:tcPr>
            <w:tcW w:w="4410" w:type="dxa"/>
            <w:vAlign w:val="center"/>
          </w:tcPr>
          <w:p w14:paraId="05DF5F64" w14:textId="77777777" w:rsidR="002230EB" w:rsidRPr="0055137B" w:rsidRDefault="002230EB" w:rsidP="00D56AA9">
            <w:pPr>
              <w:rPr>
                <w:rFonts w:ascii="Times New Roman" w:hAnsi="Times New Roman" w:cs="Times New Roman"/>
              </w:rPr>
            </w:pPr>
            <w:r w:rsidRPr="0055137B">
              <w:rPr>
                <w:rFonts w:ascii="Times New Roman" w:hAnsi="Times New Roman" w:cs="Times New Roman"/>
              </w:rPr>
              <w:t>CATCTTCTCAAAATTCGAGTGACAA</w:t>
            </w:r>
          </w:p>
        </w:tc>
        <w:tc>
          <w:tcPr>
            <w:tcW w:w="4320" w:type="dxa"/>
            <w:vAlign w:val="center"/>
          </w:tcPr>
          <w:p w14:paraId="655B43BC" w14:textId="77777777" w:rsidR="002230EB" w:rsidRPr="0055137B" w:rsidRDefault="002230EB" w:rsidP="00D56AA9">
            <w:pPr>
              <w:rPr>
                <w:rFonts w:ascii="Times New Roman" w:hAnsi="Times New Roman" w:cs="Times New Roman"/>
              </w:rPr>
            </w:pPr>
            <w:r w:rsidRPr="0055137B">
              <w:rPr>
                <w:rFonts w:ascii="Times New Roman" w:hAnsi="Times New Roman" w:cs="Times New Roman"/>
              </w:rPr>
              <w:t>TGGGAGTAGACAAGGTACAACCC</w:t>
            </w:r>
          </w:p>
        </w:tc>
        <w:tc>
          <w:tcPr>
            <w:tcW w:w="1080" w:type="dxa"/>
            <w:vAlign w:val="center"/>
          </w:tcPr>
          <w:p w14:paraId="79427D47" w14:textId="77777777" w:rsidR="002230EB" w:rsidRPr="0055137B" w:rsidRDefault="002230EB" w:rsidP="00D56AA9">
            <w:pPr>
              <w:rPr>
                <w:rFonts w:ascii="Times New Roman" w:hAnsi="Times New Roman" w:cs="Times New Roman"/>
              </w:rPr>
            </w:pPr>
            <w:r w:rsidRPr="0055137B">
              <w:rPr>
                <w:rFonts w:ascii="Times New Roman" w:hAnsi="Times New Roman" w:cs="Times New Roman"/>
              </w:rPr>
              <w:t>144 bp</w:t>
            </w:r>
          </w:p>
        </w:tc>
      </w:tr>
      <w:tr w:rsidR="002230EB" w:rsidRPr="0055137B" w14:paraId="0202E298" w14:textId="77777777" w:rsidTr="00D56AA9">
        <w:trPr>
          <w:trHeight w:val="298"/>
        </w:trPr>
        <w:tc>
          <w:tcPr>
            <w:tcW w:w="1597" w:type="dxa"/>
            <w:vAlign w:val="center"/>
          </w:tcPr>
          <w:p w14:paraId="01CEF787" w14:textId="77777777" w:rsidR="002230EB" w:rsidRPr="0055137B" w:rsidRDefault="002230EB" w:rsidP="00D56AA9">
            <w:pPr>
              <w:rPr>
                <w:rFonts w:ascii="Times New Roman" w:hAnsi="Times New Roman" w:cs="Times New Roman"/>
              </w:rPr>
            </w:pPr>
            <w:r w:rsidRPr="0055137B">
              <w:rPr>
                <w:rFonts w:ascii="Times New Roman" w:hAnsi="Times New Roman" w:cs="Times New Roman"/>
              </w:rPr>
              <w:t xml:space="preserve">mouse </w:t>
            </w:r>
            <w:r w:rsidRPr="0055137B">
              <w:rPr>
                <w:rFonts w:ascii="Times New Roman" w:hAnsi="Times New Roman" w:cs="Times New Roman"/>
                <w:i/>
                <w:iCs/>
              </w:rPr>
              <w:t>Lcn2</w:t>
            </w:r>
          </w:p>
        </w:tc>
        <w:tc>
          <w:tcPr>
            <w:tcW w:w="4410" w:type="dxa"/>
            <w:vAlign w:val="center"/>
          </w:tcPr>
          <w:p w14:paraId="7BFAAC23" w14:textId="77777777" w:rsidR="002230EB" w:rsidRPr="0055137B" w:rsidRDefault="002230EB" w:rsidP="00D56AA9">
            <w:pPr>
              <w:rPr>
                <w:rFonts w:ascii="Times New Roman" w:hAnsi="Times New Roman" w:cs="Times New Roman"/>
              </w:rPr>
            </w:pPr>
            <w:r w:rsidRPr="0055137B">
              <w:rPr>
                <w:rFonts w:ascii="Times New Roman" w:hAnsi="Times New Roman" w:cs="Times New Roman"/>
              </w:rPr>
              <w:t>GACTTCCGGAGCGATCAGTT</w:t>
            </w:r>
          </w:p>
        </w:tc>
        <w:tc>
          <w:tcPr>
            <w:tcW w:w="4320" w:type="dxa"/>
            <w:vAlign w:val="center"/>
          </w:tcPr>
          <w:p w14:paraId="5AAAC076" w14:textId="77777777" w:rsidR="002230EB" w:rsidRPr="0055137B" w:rsidRDefault="002230EB" w:rsidP="00D56AA9">
            <w:pPr>
              <w:rPr>
                <w:rFonts w:ascii="Times New Roman" w:hAnsi="Times New Roman" w:cs="Times New Roman"/>
              </w:rPr>
            </w:pPr>
            <w:r w:rsidRPr="0055137B">
              <w:rPr>
                <w:rFonts w:ascii="Times New Roman" w:hAnsi="Times New Roman" w:cs="Times New Roman"/>
              </w:rPr>
              <w:t>CTGTACCTGAGGATACCTGTGC</w:t>
            </w:r>
          </w:p>
        </w:tc>
        <w:tc>
          <w:tcPr>
            <w:tcW w:w="1080" w:type="dxa"/>
            <w:vAlign w:val="center"/>
          </w:tcPr>
          <w:p w14:paraId="63A66879" w14:textId="77777777" w:rsidR="002230EB" w:rsidRPr="0055137B" w:rsidRDefault="002230EB" w:rsidP="00D56AA9">
            <w:pPr>
              <w:rPr>
                <w:rFonts w:ascii="Times New Roman" w:hAnsi="Times New Roman" w:cs="Times New Roman"/>
              </w:rPr>
            </w:pPr>
            <w:r w:rsidRPr="0055137B">
              <w:rPr>
                <w:rFonts w:ascii="Times New Roman" w:hAnsi="Times New Roman" w:cs="Times New Roman"/>
              </w:rPr>
              <w:t>258 bp</w:t>
            </w:r>
          </w:p>
        </w:tc>
      </w:tr>
      <w:tr w:rsidR="002230EB" w:rsidRPr="0055137B" w14:paraId="1CFB6FD9" w14:textId="77777777" w:rsidTr="00D56AA9">
        <w:trPr>
          <w:trHeight w:val="298"/>
        </w:trPr>
        <w:tc>
          <w:tcPr>
            <w:tcW w:w="1597" w:type="dxa"/>
            <w:vAlign w:val="center"/>
          </w:tcPr>
          <w:p w14:paraId="43BBA5A1" w14:textId="77777777" w:rsidR="002230EB" w:rsidRPr="0055137B" w:rsidRDefault="002230EB" w:rsidP="00D56AA9">
            <w:pPr>
              <w:rPr>
                <w:rFonts w:ascii="Times New Roman" w:hAnsi="Times New Roman" w:cs="Times New Roman"/>
              </w:rPr>
            </w:pPr>
            <w:r w:rsidRPr="0055137B">
              <w:rPr>
                <w:rFonts w:ascii="Times New Roman" w:hAnsi="Times New Roman" w:cs="Times New Roman"/>
              </w:rPr>
              <w:t xml:space="preserve">mouse </w:t>
            </w:r>
            <w:r w:rsidRPr="0055137B">
              <w:rPr>
                <w:rFonts w:ascii="Times New Roman" w:hAnsi="Times New Roman" w:cs="Times New Roman"/>
                <w:i/>
                <w:iCs/>
              </w:rPr>
              <w:t>Cxcl1</w:t>
            </w:r>
          </w:p>
        </w:tc>
        <w:tc>
          <w:tcPr>
            <w:tcW w:w="4410" w:type="dxa"/>
            <w:vAlign w:val="center"/>
          </w:tcPr>
          <w:p w14:paraId="10CDE51D" w14:textId="77777777" w:rsidR="002230EB" w:rsidRPr="0055137B" w:rsidRDefault="002230EB" w:rsidP="00D56AA9">
            <w:pPr>
              <w:rPr>
                <w:rFonts w:ascii="Times New Roman" w:hAnsi="Times New Roman" w:cs="Times New Roman"/>
              </w:rPr>
            </w:pPr>
            <w:r w:rsidRPr="0055137B">
              <w:rPr>
                <w:rFonts w:ascii="Times New Roman" w:hAnsi="Times New Roman" w:cs="Times New Roman"/>
              </w:rPr>
              <w:t>TGGCTGGGATTCACCTCAAG</w:t>
            </w:r>
          </w:p>
        </w:tc>
        <w:tc>
          <w:tcPr>
            <w:tcW w:w="4320" w:type="dxa"/>
            <w:vAlign w:val="center"/>
          </w:tcPr>
          <w:p w14:paraId="45DB48ED" w14:textId="77777777" w:rsidR="002230EB" w:rsidRPr="0055137B" w:rsidRDefault="002230EB" w:rsidP="00D56AA9">
            <w:pPr>
              <w:rPr>
                <w:rFonts w:ascii="Times New Roman" w:hAnsi="Times New Roman" w:cs="Times New Roman"/>
              </w:rPr>
            </w:pPr>
            <w:r w:rsidRPr="0055137B">
              <w:rPr>
                <w:rFonts w:ascii="Times New Roman" w:hAnsi="Times New Roman" w:cs="Times New Roman"/>
              </w:rPr>
              <w:t>CCGTTACTTGGGGACACCTT</w:t>
            </w:r>
          </w:p>
        </w:tc>
        <w:tc>
          <w:tcPr>
            <w:tcW w:w="1080" w:type="dxa"/>
            <w:vAlign w:val="center"/>
          </w:tcPr>
          <w:p w14:paraId="08897934" w14:textId="77777777" w:rsidR="002230EB" w:rsidRPr="0055137B" w:rsidRDefault="002230EB" w:rsidP="00D56AA9">
            <w:pPr>
              <w:rPr>
                <w:rFonts w:ascii="Times New Roman" w:hAnsi="Times New Roman" w:cs="Times New Roman"/>
              </w:rPr>
            </w:pPr>
            <w:r w:rsidRPr="0055137B">
              <w:rPr>
                <w:rFonts w:ascii="Times New Roman" w:hAnsi="Times New Roman" w:cs="Times New Roman"/>
              </w:rPr>
              <w:t>179 bp</w:t>
            </w:r>
          </w:p>
        </w:tc>
      </w:tr>
      <w:tr w:rsidR="002230EB" w:rsidRPr="0055137B" w14:paraId="34895635" w14:textId="77777777" w:rsidTr="00D56AA9">
        <w:trPr>
          <w:trHeight w:val="284"/>
        </w:trPr>
        <w:tc>
          <w:tcPr>
            <w:tcW w:w="1597" w:type="dxa"/>
            <w:vAlign w:val="center"/>
          </w:tcPr>
          <w:p w14:paraId="74FE94E5" w14:textId="77777777" w:rsidR="002230EB" w:rsidRPr="0055137B" w:rsidRDefault="002230EB" w:rsidP="00D56AA9">
            <w:pPr>
              <w:rPr>
                <w:rFonts w:ascii="Times New Roman" w:hAnsi="Times New Roman" w:cs="Times New Roman"/>
              </w:rPr>
            </w:pPr>
            <w:r w:rsidRPr="0055137B">
              <w:rPr>
                <w:rFonts w:ascii="Times New Roman" w:hAnsi="Times New Roman" w:cs="Times New Roman"/>
              </w:rPr>
              <w:t xml:space="preserve">mouse </w:t>
            </w:r>
            <w:r w:rsidRPr="0055137B">
              <w:rPr>
                <w:rFonts w:ascii="Times New Roman" w:hAnsi="Times New Roman" w:cs="Times New Roman"/>
                <w:i/>
                <w:iCs/>
              </w:rPr>
              <w:t>iNos</w:t>
            </w:r>
          </w:p>
        </w:tc>
        <w:tc>
          <w:tcPr>
            <w:tcW w:w="4410" w:type="dxa"/>
            <w:vAlign w:val="center"/>
          </w:tcPr>
          <w:p w14:paraId="65A316D1" w14:textId="77777777" w:rsidR="002230EB" w:rsidRPr="0055137B" w:rsidRDefault="002230EB" w:rsidP="00D56AA9">
            <w:pPr>
              <w:rPr>
                <w:rFonts w:ascii="Times New Roman" w:hAnsi="Times New Roman" w:cs="Times New Roman"/>
              </w:rPr>
            </w:pPr>
            <w:r w:rsidRPr="0055137B">
              <w:rPr>
                <w:rFonts w:ascii="Times New Roman" w:hAnsi="Times New Roman" w:cs="Times New Roman"/>
              </w:rPr>
              <w:t>CCTCACGCTTGGGTCTTGTT</w:t>
            </w:r>
          </w:p>
        </w:tc>
        <w:tc>
          <w:tcPr>
            <w:tcW w:w="4320" w:type="dxa"/>
            <w:vAlign w:val="center"/>
          </w:tcPr>
          <w:p w14:paraId="3CAF330E" w14:textId="77777777" w:rsidR="002230EB" w:rsidRPr="0055137B" w:rsidRDefault="002230EB" w:rsidP="00D56AA9">
            <w:pPr>
              <w:rPr>
                <w:rFonts w:ascii="Times New Roman" w:hAnsi="Times New Roman" w:cs="Times New Roman"/>
              </w:rPr>
            </w:pPr>
            <w:r w:rsidRPr="0055137B">
              <w:rPr>
                <w:rFonts w:ascii="Times New Roman" w:hAnsi="Times New Roman" w:cs="Times New Roman"/>
              </w:rPr>
              <w:t>TGAGAACAGCACAAGGGGTTT</w:t>
            </w:r>
          </w:p>
        </w:tc>
        <w:tc>
          <w:tcPr>
            <w:tcW w:w="1080" w:type="dxa"/>
            <w:vAlign w:val="center"/>
          </w:tcPr>
          <w:p w14:paraId="284685D7" w14:textId="77777777" w:rsidR="002230EB" w:rsidRPr="0055137B" w:rsidRDefault="002230EB" w:rsidP="00D56AA9">
            <w:pPr>
              <w:rPr>
                <w:rFonts w:ascii="Times New Roman" w:hAnsi="Times New Roman" w:cs="Times New Roman"/>
              </w:rPr>
            </w:pPr>
            <w:r w:rsidRPr="0055137B">
              <w:rPr>
                <w:rFonts w:ascii="Times New Roman" w:hAnsi="Times New Roman" w:cs="Times New Roman"/>
              </w:rPr>
              <w:t>206 bp</w:t>
            </w:r>
          </w:p>
        </w:tc>
      </w:tr>
      <w:tr w:rsidR="002230EB" w:rsidRPr="0055137B" w14:paraId="03C9D8F4" w14:textId="77777777" w:rsidTr="00D56AA9">
        <w:trPr>
          <w:trHeight w:val="298"/>
        </w:trPr>
        <w:tc>
          <w:tcPr>
            <w:tcW w:w="1597" w:type="dxa"/>
            <w:vAlign w:val="center"/>
          </w:tcPr>
          <w:p w14:paraId="13BD0593" w14:textId="77777777" w:rsidR="002230EB" w:rsidRPr="0055137B" w:rsidRDefault="002230EB" w:rsidP="00D56AA9">
            <w:pPr>
              <w:rPr>
                <w:rFonts w:ascii="Times New Roman" w:hAnsi="Times New Roman" w:cs="Times New Roman"/>
              </w:rPr>
            </w:pPr>
            <w:r w:rsidRPr="0055137B">
              <w:rPr>
                <w:rFonts w:ascii="Times New Roman" w:hAnsi="Times New Roman" w:cs="Times New Roman"/>
              </w:rPr>
              <w:t xml:space="preserve">mouse </w:t>
            </w:r>
            <w:r w:rsidRPr="0055137B">
              <w:rPr>
                <w:rFonts w:ascii="Times New Roman" w:hAnsi="Times New Roman" w:cs="Times New Roman"/>
                <w:i/>
                <w:iCs/>
              </w:rPr>
              <w:t>Tet1</w:t>
            </w:r>
          </w:p>
        </w:tc>
        <w:tc>
          <w:tcPr>
            <w:tcW w:w="4410" w:type="dxa"/>
            <w:vAlign w:val="center"/>
          </w:tcPr>
          <w:p w14:paraId="558B9578" w14:textId="77777777" w:rsidR="002230EB" w:rsidRPr="0055137B" w:rsidRDefault="002230EB" w:rsidP="00D56AA9">
            <w:pPr>
              <w:rPr>
                <w:rFonts w:ascii="Times New Roman" w:hAnsi="Times New Roman" w:cs="Times New Roman"/>
              </w:rPr>
            </w:pPr>
            <w:r w:rsidRPr="0055137B">
              <w:rPr>
                <w:rFonts w:ascii="Times New Roman" w:hAnsi="Times New Roman" w:cs="Times New Roman"/>
              </w:rPr>
              <w:t>ATGGTGGCGTATAGCACAGT</w:t>
            </w:r>
          </w:p>
        </w:tc>
        <w:tc>
          <w:tcPr>
            <w:tcW w:w="4320" w:type="dxa"/>
            <w:vAlign w:val="center"/>
          </w:tcPr>
          <w:p w14:paraId="66F1F7DB" w14:textId="77777777" w:rsidR="002230EB" w:rsidRPr="0055137B" w:rsidRDefault="002230EB" w:rsidP="00D56AA9">
            <w:pPr>
              <w:rPr>
                <w:rFonts w:ascii="Times New Roman" w:hAnsi="Times New Roman" w:cs="Times New Roman"/>
              </w:rPr>
            </w:pPr>
            <w:r w:rsidRPr="0055137B">
              <w:rPr>
                <w:rFonts w:ascii="Times New Roman" w:hAnsi="Times New Roman" w:cs="Times New Roman"/>
              </w:rPr>
              <w:t>GGTTCAATCCCAGCACCAGA</w:t>
            </w:r>
          </w:p>
        </w:tc>
        <w:tc>
          <w:tcPr>
            <w:tcW w:w="1080" w:type="dxa"/>
            <w:vAlign w:val="center"/>
          </w:tcPr>
          <w:p w14:paraId="6BBE6F89" w14:textId="77777777" w:rsidR="002230EB" w:rsidRPr="0055137B" w:rsidRDefault="002230EB" w:rsidP="00D56AA9">
            <w:pPr>
              <w:rPr>
                <w:rFonts w:ascii="Times New Roman" w:hAnsi="Times New Roman" w:cs="Times New Roman"/>
              </w:rPr>
            </w:pPr>
            <w:r w:rsidRPr="0055137B">
              <w:rPr>
                <w:rFonts w:ascii="Times New Roman" w:hAnsi="Times New Roman" w:cs="Times New Roman"/>
              </w:rPr>
              <w:t>195 bp</w:t>
            </w:r>
          </w:p>
        </w:tc>
      </w:tr>
      <w:tr w:rsidR="002230EB" w:rsidRPr="0055137B" w14:paraId="640F2EB3" w14:textId="77777777" w:rsidTr="00D56AA9">
        <w:trPr>
          <w:trHeight w:val="284"/>
        </w:trPr>
        <w:tc>
          <w:tcPr>
            <w:tcW w:w="1597" w:type="dxa"/>
            <w:vAlign w:val="center"/>
          </w:tcPr>
          <w:p w14:paraId="7194B79E" w14:textId="77777777" w:rsidR="002230EB" w:rsidRPr="0055137B" w:rsidRDefault="002230EB" w:rsidP="00D56AA9">
            <w:pPr>
              <w:rPr>
                <w:rFonts w:ascii="Times New Roman" w:hAnsi="Times New Roman" w:cs="Times New Roman"/>
              </w:rPr>
            </w:pPr>
            <w:r w:rsidRPr="0055137B">
              <w:rPr>
                <w:rFonts w:ascii="Times New Roman" w:hAnsi="Times New Roman" w:cs="Times New Roman"/>
              </w:rPr>
              <w:t xml:space="preserve">mouse </w:t>
            </w:r>
            <w:r w:rsidRPr="0055137B">
              <w:rPr>
                <w:rFonts w:ascii="Times New Roman" w:hAnsi="Times New Roman" w:cs="Times New Roman"/>
                <w:i/>
                <w:iCs/>
              </w:rPr>
              <w:t>Tet2</w:t>
            </w:r>
          </w:p>
        </w:tc>
        <w:tc>
          <w:tcPr>
            <w:tcW w:w="4410" w:type="dxa"/>
            <w:vAlign w:val="center"/>
          </w:tcPr>
          <w:p w14:paraId="71552454" w14:textId="77777777" w:rsidR="002230EB" w:rsidRPr="0055137B" w:rsidRDefault="002230EB" w:rsidP="00D56AA9">
            <w:pPr>
              <w:rPr>
                <w:rFonts w:ascii="Times New Roman" w:hAnsi="Times New Roman" w:cs="Times New Roman"/>
              </w:rPr>
            </w:pPr>
            <w:r w:rsidRPr="0055137B">
              <w:rPr>
                <w:rFonts w:ascii="Times New Roman" w:hAnsi="Times New Roman" w:cs="Times New Roman"/>
              </w:rPr>
              <w:t>AGAGACCAGCAGAACATGCC</w:t>
            </w:r>
          </w:p>
        </w:tc>
        <w:tc>
          <w:tcPr>
            <w:tcW w:w="4320" w:type="dxa"/>
            <w:vAlign w:val="center"/>
          </w:tcPr>
          <w:p w14:paraId="6A5F9523" w14:textId="77777777" w:rsidR="002230EB" w:rsidRPr="0055137B" w:rsidRDefault="002230EB" w:rsidP="00D56AA9">
            <w:pPr>
              <w:rPr>
                <w:rFonts w:ascii="Times New Roman" w:hAnsi="Times New Roman" w:cs="Times New Roman"/>
              </w:rPr>
            </w:pPr>
            <w:r w:rsidRPr="0055137B">
              <w:rPr>
                <w:rFonts w:ascii="Times New Roman" w:hAnsi="Times New Roman" w:cs="Times New Roman"/>
              </w:rPr>
              <w:t>CATCCTCAGGCTTAGCTCCG</w:t>
            </w:r>
          </w:p>
        </w:tc>
        <w:tc>
          <w:tcPr>
            <w:tcW w:w="1080" w:type="dxa"/>
            <w:vAlign w:val="center"/>
          </w:tcPr>
          <w:p w14:paraId="6FE94BD5" w14:textId="77777777" w:rsidR="002230EB" w:rsidRPr="0055137B" w:rsidRDefault="002230EB" w:rsidP="00D56AA9">
            <w:pPr>
              <w:rPr>
                <w:rFonts w:ascii="Times New Roman" w:hAnsi="Times New Roman" w:cs="Times New Roman"/>
              </w:rPr>
            </w:pPr>
            <w:r w:rsidRPr="0055137B">
              <w:rPr>
                <w:rFonts w:ascii="Times New Roman" w:hAnsi="Times New Roman" w:cs="Times New Roman"/>
              </w:rPr>
              <w:t>91 bp</w:t>
            </w:r>
          </w:p>
        </w:tc>
      </w:tr>
      <w:tr w:rsidR="002230EB" w:rsidRPr="0055137B" w14:paraId="042EBB6A" w14:textId="77777777" w:rsidTr="00D56AA9">
        <w:trPr>
          <w:trHeight w:val="284"/>
        </w:trPr>
        <w:tc>
          <w:tcPr>
            <w:tcW w:w="1597" w:type="dxa"/>
            <w:vAlign w:val="center"/>
          </w:tcPr>
          <w:p w14:paraId="357F80D7" w14:textId="77777777" w:rsidR="002230EB" w:rsidRPr="0055137B" w:rsidRDefault="002230EB" w:rsidP="00D56AA9">
            <w:pPr>
              <w:rPr>
                <w:rFonts w:ascii="Times New Roman" w:hAnsi="Times New Roman" w:cs="Times New Roman"/>
              </w:rPr>
            </w:pPr>
            <w:r w:rsidRPr="0055137B">
              <w:rPr>
                <w:rFonts w:ascii="Times New Roman" w:hAnsi="Times New Roman" w:cs="Times New Roman"/>
              </w:rPr>
              <w:t xml:space="preserve">mouse </w:t>
            </w:r>
            <w:r w:rsidRPr="0055137B">
              <w:rPr>
                <w:rFonts w:ascii="Times New Roman" w:hAnsi="Times New Roman" w:cs="Times New Roman"/>
                <w:i/>
                <w:iCs/>
              </w:rPr>
              <w:t>Tet3</w:t>
            </w:r>
          </w:p>
        </w:tc>
        <w:tc>
          <w:tcPr>
            <w:tcW w:w="4410" w:type="dxa"/>
            <w:vAlign w:val="center"/>
          </w:tcPr>
          <w:p w14:paraId="777E7C96" w14:textId="77777777" w:rsidR="002230EB" w:rsidRPr="0055137B" w:rsidRDefault="002230EB" w:rsidP="00D56AA9">
            <w:pPr>
              <w:rPr>
                <w:rFonts w:ascii="Times New Roman" w:hAnsi="Times New Roman" w:cs="Times New Roman"/>
              </w:rPr>
            </w:pPr>
            <w:r w:rsidRPr="0055137B">
              <w:rPr>
                <w:rFonts w:ascii="Times New Roman" w:hAnsi="Times New Roman" w:cs="Times New Roman"/>
              </w:rPr>
              <w:t>TACCCTCCGGAAGTATGGCA</w:t>
            </w:r>
          </w:p>
        </w:tc>
        <w:tc>
          <w:tcPr>
            <w:tcW w:w="4320" w:type="dxa"/>
            <w:vAlign w:val="center"/>
          </w:tcPr>
          <w:p w14:paraId="4A7E8772" w14:textId="77777777" w:rsidR="002230EB" w:rsidRPr="0055137B" w:rsidRDefault="002230EB" w:rsidP="00D56AA9">
            <w:pPr>
              <w:rPr>
                <w:rFonts w:ascii="Times New Roman" w:hAnsi="Times New Roman" w:cs="Times New Roman"/>
              </w:rPr>
            </w:pPr>
            <w:r w:rsidRPr="0055137B">
              <w:rPr>
                <w:rFonts w:ascii="Times New Roman" w:hAnsi="Times New Roman" w:cs="Times New Roman"/>
              </w:rPr>
              <w:t>CCGCAGGTGTTAGGGTCTTT</w:t>
            </w:r>
          </w:p>
        </w:tc>
        <w:tc>
          <w:tcPr>
            <w:tcW w:w="1080" w:type="dxa"/>
            <w:vAlign w:val="center"/>
          </w:tcPr>
          <w:p w14:paraId="731EEB1D" w14:textId="77777777" w:rsidR="002230EB" w:rsidRPr="0055137B" w:rsidRDefault="002230EB" w:rsidP="00D56AA9">
            <w:pPr>
              <w:rPr>
                <w:rFonts w:ascii="Times New Roman" w:hAnsi="Times New Roman" w:cs="Times New Roman"/>
              </w:rPr>
            </w:pPr>
            <w:r w:rsidRPr="0055137B">
              <w:rPr>
                <w:rFonts w:ascii="Times New Roman" w:hAnsi="Times New Roman" w:cs="Times New Roman"/>
              </w:rPr>
              <w:t>96 bp</w:t>
            </w:r>
          </w:p>
        </w:tc>
      </w:tr>
      <w:tr w:rsidR="002230EB" w:rsidRPr="0055137B" w14:paraId="46968943" w14:textId="77777777" w:rsidTr="00D56AA9">
        <w:trPr>
          <w:trHeight w:val="284"/>
        </w:trPr>
        <w:tc>
          <w:tcPr>
            <w:tcW w:w="1597" w:type="dxa"/>
            <w:vAlign w:val="center"/>
          </w:tcPr>
          <w:p w14:paraId="0FD87900" w14:textId="77777777" w:rsidR="002230EB" w:rsidRPr="0055137B" w:rsidRDefault="002230EB" w:rsidP="00D56AA9">
            <w:pPr>
              <w:rPr>
                <w:rFonts w:ascii="Times New Roman" w:hAnsi="Times New Roman" w:cs="Times New Roman"/>
              </w:rPr>
            </w:pPr>
            <w:r w:rsidRPr="0055137B">
              <w:rPr>
                <w:rFonts w:ascii="Times New Roman" w:hAnsi="Times New Roman" w:cs="Times New Roman"/>
              </w:rPr>
              <w:t xml:space="preserve">mouse </w:t>
            </w:r>
            <w:r w:rsidRPr="0055137B">
              <w:rPr>
                <w:rFonts w:ascii="Times New Roman" w:hAnsi="Times New Roman" w:cs="Times New Roman"/>
                <w:i/>
                <w:iCs/>
              </w:rPr>
              <w:t>Ogt</w:t>
            </w:r>
          </w:p>
        </w:tc>
        <w:tc>
          <w:tcPr>
            <w:tcW w:w="4410" w:type="dxa"/>
            <w:vAlign w:val="center"/>
          </w:tcPr>
          <w:p w14:paraId="7EA69DE8" w14:textId="77777777" w:rsidR="002230EB" w:rsidRPr="0055137B" w:rsidRDefault="002230EB" w:rsidP="00D56AA9">
            <w:pPr>
              <w:rPr>
                <w:rFonts w:ascii="Times New Roman" w:hAnsi="Times New Roman" w:cs="Times New Roman"/>
              </w:rPr>
            </w:pPr>
            <w:r w:rsidRPr="0055137B">
              <w:rPr>
                <w:rFonts w:ascii="Times New Roman" w:hAnsi="Times New Roman" w:cs="Times New Roman"/>
              </w:rPr>
              <w:t>CCTTGCCAACATCAAACGGG</w:t>
            </w:r>
          </w:p>
        </w:tc>
        <w:tc>
          <w:tcPr>
            <w:tcW w:w="4320" w:type="dxa"/>
            <w:vAlign w:val="center"/>
          </w:tcPr>
          <w:p w14:paraId="5904D43A" w14:textId="77777777" w:rsidR="002230EB" w:rsidRPr="0055137B" w:rsidRDefault="002230EB" w:rsidP="00D56AA9">
            <w:pPr>
              <w:rPr>
                <w:rFonts w:ascii="Times New Roman" w:hAnsi="Times New Roman" w:cs="Times New Roman"/>
              </w:rPr>
            </w:pPr>
            <w:r w:rsidRPr="0055137B">
              <w:rPr>
                <w:rFonts w:ascii="Times New Roman" w:hAnsi="Times New Roman" w:cs="Times New Roman"/>
              </w:rPr>
              <w:t>ATCAGTGCTTCCTGCAGCTT</w:t>
            </w:r>
          </w:p>
        </w:tc>
        <w:tc>
          <w:tcPr>
            <w:tcW w:w="1080" w:type="dxa"/>
            <w:vAlign w:val="center"/>
          </w:tcPr>
          <w:p w14:paraId="294E9428" w14:textId="77777777" w:rsidR="002230EB" w:rsidRPr="0055137B" w:rsidRDefault="002230EB" w:rsidP="00D56AA9">
            <w:pPr>
              <w:rPr>
                <w:rFonts w:ascii="Times New Roman" w:hAnsi="Times New Roman" w:cs="Times New Roman"/>
              </w:rPr>
            </w:pPr>
            <w:r w:rsidRPr="0055137B">
              <w:rPr>
                <w:rFonts w:ascii="Times New Roman" w:hAnsi="Times New Roman" w:cs="Times New Roman"/>
              </w:rPr>
              <w:t>150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55137B">
              <w:rPr>
                <w:rFonts w:ascii="Times New Roman" w:hAnsi="Times New Roman" w:cs="Times New Roman"/>
              </w:rPr>
              <w:t>bp</w:t>
            </w:r>
          </w:p>
        </w:tc>
      </w:tr>
    </w:tbl>
    <w:p w14:paraId="181CBB2A" w14:textId="77777777" w:rsidR="002230EB" w:rsidRDefault="002230EB" w:rsidP="002230EB">
      <w:pPr>
        <w:spacing w:after="0" w:line="240" w:lineRule="auto"/>
        <w:rPr>
          <w:rFonts w:ascii="Times New Roman" w:hAnsi="Times New Roman" w:cs="Times New Roman"/>
        </w:rPr>
      </w:pPr>
    </w:p>
    <w:p w14:paraId="2144FC59" w14:textId="77777777" w:rsidR="002230EB" w:rsidRPr="00223916" w:rsidRDefault="002230EB" w:rsidP="002230EB">
      <w:pPr>
        <w:spacing w:after="0" w:line="240" w:lineRule="auto"/>
        <w:rPr>
          <w:rFonts w:ascii="Times New Roman" w:hAnsi="Times New Roman" w:cs="Times New Roman"/>
          <w:b/>
          <w:bCs/>
        </w:rPr>
      </w:pPr>
      <w:r w:rsidRPr="00223916">
        <w:rPr>
          <w:rFonts w:ascii="Times New Roman" w:hAnsi="Times New Roman" w:cs="Times New Roman"/>
          <w:b/>
          <w:bCs/>
        </w:rPr>
        <w:t>Table 2</w:t>
      </w:r>
      <w:r>
        <w:rPr>
          <w:rFonts w:ascii="Times New Roman" w:hAnsi="Times New Roman" w:cs="Times New Roman"/>
          <w:b/>
          <w:bCs/>
        </w:rPr>
        <w:t>.</w:t>
      </w:r>
      <w:r w:rsidRPr="00223916">
        <w:rPr>
          <w:rFonts w:ascii="Times New Roman" w:hAnsi="Times New Roman" w:cs="Times New Roman"/>
          <w:b/>
          <w:bCs/>
        </w:rPr>
        <w:t xml:space="preserve"> List of antibodies for immunohistochemistry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608"/>
        <w:gridCol w:w="2880"/>
      </w:tblGrid>
      <w:tr w:rsidR="002230EB" w14:paraId="1B55D7D0" w14:textId="77777777" w:rsidTr="00D56AA9">
        <w:tc>
          <w:tcPr>
            <w:tcW w:w="4608" w:type="dxa"/>
            <w:vAlign w:val="center"/>
          </w:tcPr>
          <w:p w14:paraId="6E919DBF" w14:textId="77777777" w:rsidR="002230EB" w:rsidRPr="00D76517" w:rsidRDefault="002230EB" w:rsidP="00D56AA9">
            <w:pPr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  <w:r w:rsidRPr="00D76517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Antibody</w:t>
            </w:r>
          </w:p>
        </w:tc>
        <w:tc>
          <w:tcPr>
            <w:tcW w:w="2880" w:type="dxa"/>
            <w:vAlign w:val="center"/>
          </w:tcPr>
          <w:p w14:paraId="635DAA29" w14:textId="77777777" w:rsidR="002230EB" w:rsidRPr="00D76517" w:rsidRDefault="002230EB" w:rsidP="00D56AA9">
            <w:pPr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  <w:r w:rsidRPr="00D76517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Vendor</w:t>
            </w:r>
          </w:p>
        </w:tc>
      </w:tr>
      <w:tr w:rsidR="002230EB" w14:paraId="00315DBA" w14:textId="77777777" w:rsidTr="00D56AA9">
        <w:tc>
          <w:tcPr>
            <w:tcW w:w="4608" w:type="dxa"/>
            <w:vAlign w:val="center"/>
          </w:tcPr>
          <w:p w14:paraId="47451623" w14:textId="77777777" w:rsidR="002230EB" w:rsidRDefault="002230EB" w:rsidP="00D56AA9">
            <w:pPr>
              <w:rPr>
                <w:rFonts w:ascii="Times New Roman" w:hAnsi="Times New Roman" w:cs="Times New Roman"/>
              </w:rPr>
            </w:pPr>
            <w:r w:rsidRPr="0055137B">
              <w:rPr>
                <w:rFonts w:ascii="Times New Roman" w:hAnsi="Times New Roman" w:cs="Times New Roman"/>
              </w:rPr>
              <w:t>5-methylcytosine (5-mC)</w:t>
            </w:r>
          </w:p>
        </w:tc>
        <w:tc>
          <w:tcPr>
            <w:tcW w:w="2880" w:type="dxa"/>
            <w:vAlign w:val="center"/>
          </w:tcPr>
          <w:p w14:paraId="406F12CF" w14:textId="77777777" w:rsidR="002230EB" w:rsidRDefault="002230EB" w:rsidP="00D56AA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Invitrogen</w:t>
            </w:r>
          </w:p>
        </w:tc>
      </w:tr>
      <w:tr w:rsidR="002230EB" w14:paraId="0A6ED88E" w14:textId="77777777" w:rsidTr="00D56AA9">
        <w:tc>
          <w:tcPr>
            <w:tcW w:w="4608" w:type="dxa"/>
            <w:vAlign w:val="center"/>
          </w:tcPr>
          <w:p w14:paraId="00E569D6" w14:textId="77777777" w:rsidR="002230EB" w:rsidRDefault="002230EB" w:rsidP="00D56AA9">
            <w:pPr>
              <w:rPr>
                <w:rFonts w:ascii="Times New Roman" w:hAnsi="Times New Roman" w:cs="Times New Roman"/>
              </w:rPr>
            </w:pPr>
            <w:r w:rsidRPr="0055137B">
              <w:rPr>
                <w:rFonts w:ascii="Times New Roman" w:hAnsi="Times New Roman" w:cs="Times New Roman"/>
              </w:rPr>
              <w:t>5-hydroxymethylcytosine (5-hmC)</w:t>
            </w:r>
          </w:p>
        </w:tc>
        <w:tc>
          <w:tcPr>
            <w:tcW w:w="2880" w:type="dxa"/>
            <w:vAlign w:val="center"/>
          </w:tcPr>
          <w:p w14:paraId="7C19F23C" w14:textId="77777777" w:rsidR="002230EB" w:rsidRDefault="002230EB" w:rsidP="00D56AA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Sigma-Aldrich</w:t>
            </w:r>
          </w:p>
        </w:tc>
      </w:tr>
      <w:tr w:rsidR="002230EB" w14:paraId="0E2B6C49" w14:textId="77777777" w:rsidTr="00D56AA9">
        <w:tc>
          <w:tcPr>
            <w:tcW w:w="4608" w:type="dxa"/>
            <w:vAlign w:val="center"/>
          </w:tcPr>
          <w:p w14:paraId="597675E8" w14:textId="77777777" w:rsidR="002230EB" w:rsidRDefault="002230EB" w:rsidP="00D56AA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O-GlcNAc</w:t>
            </w:r>
          </w:p>
        </w:tc>
        <w:tc>
          <w:tcPr>
            <w:tcW w:w="2880" w:type="dxa"/>
            <w:vAlign w:val="center"/>
          </w:tcPr>
          <w:p w14:paraId="30963992" w14:textId="77777777" w:rsidR="002230EB" w:rsidRDefault="002230EB" w:rsidP="00D56AA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Bio-Techne</w:t>
            </w:r>
          </w:p>
        </w:tc>
      </w:tr>
      <w:tr w:rsidR="002230EB" w14:paraId="30922943" w14:textId="77777777" w:rsidTr="00D56AA9">
        <w:tc>
          <w:tcPr>
            <w:tcW w:w="4608" w:type="dxa"/>
            <w:vAlign w:val="center"/>
          </w:tcPr>
          <w:p w14:paraId="32E5E29E" w14:textId="77777777" w:rsidR="002230EB" w:rsidRDefault="002230EB" w:rsidP="00D56AA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Cleaved caspase-3</w:t>
            </w:r>
          </w:p>
        </w:tc>
        <w:tc>
          <w:tcPr>
            <w:tcW w:w="2880" w:type="dxa"/>
            <w:vAlign w:val="center"/>
          </w:tcPr>
          <w:p w14:paraId="3833A6C8" w14:textId="77777777" w:rsidR="002230EB" w:rsidRDefault="002230EB" w:rsidP="00D56AA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Cell Signaling Technology</w:t>
            </w:r>
          </w:p>
        </w:tc>
      </w:tr>
      <w:tr w:rsidR="002230EB" w14:paraId="30F8BDF5" w14:textId="77777777" w:rsidTr="00D56AA9">
        <w:tc>
          <w:tcPr>
            <w:tcW w:w="4608" w:type="dxa"/>
            <w:vAlign w:val="center"/>
          </w:tcPr>
          <w:p w14:paraId="7245CAAD" w14:textId="77777777" w:rsidR="002230EB" w:rsidRDefault="002230EB" w:rsidP="00D56AA9">
            <w:pPr>
              <w:rPr>
                <w:rFonts w:ascii="Times New Roman" w:hAnsi="Times New Roman" w:cs="Times New Roman"/>
              </w:rPr>
            </w:pPr>
            <w:r w:rsidRPr="0055137B">
              <w:rPr>
                <w:rFonts w:ascii="Times New Roman" w:hAnsi="Times New Roman" w:cs="Times New Roman"/>
              </w:rPr>
              <w:t>4′,6-diamidino-2-phenylindole (DAPI)</w:t>
            </w:r>
          </w:p>
        </w:tc>
        <w:tc>
          <w:tcPr>
            <w:tcW w:w="2880" w:type="dxa"/>
            <w:vAlign w:val="center"/>
          </w:tcPr>
          <w:p w14:paraId="7A7D38CB" w14:textId="77777777" w:rsidR="002230EB" w:rsidRDefault="002230EB" w:rsidP="00D56AA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Thermo Fisher Scientific</w:t>
            </w:r>
          </w:p>
        </w:tc>
      </w:tr>
      <w:tr w:rsidR="002230EB" w14:paraId="6FD54103" w14:textId="77777777" w:rsidTr="00D56AA9">
        <w:tc>
          <w:tcPr>
            <w:tcW w:w="4608" w:type="dxa"/>
            <w:vAlign w:val="center"/>
          </w:tcPr>
          <w:p w14:paraId="519C1D5F" w14:textId="77777777" w:rsidR="002230EB" w:rsidRDefault="002230EB" w:rsidP="00D56AA9">
            <w:pPr>
              <w:rPr>
                <w:rFonts w:ascii="Times New Roman" w:hAnsi="Times New Roman" w:cs="Times New Roman"/>
              </w:rPr>
            </w:pPr>
            <w:r w:rsidRPr="0055137B">
              <w:rPr>
                <w:rFonts w:ascii="Times New Roman" w:hAnsi="Times New Roman" w:cs="Times New Roman"/>
              </w:rPr>
              <w:t xml:space="preserve">Alexa Fluor™ 555 donkey anti-mouse IgG  </w:t>
            </w:r>
          </w:p>
        </w:tc>
        <w:tc>
          <w:tcPr>
            <w:tcW w:w="2880" w:type="dxa"/>
            <w:vAlign w:val="center"/>
          </w:tcPr>
          <w:p w14:paraId="6D1F9648" w14:textId="77777777" w:rsidR="002230EB" w:rsidRDefault="002230EB" w:rsidP="00D56AA9">
            <w:pPr>
              <w:rPr>
                <w:rFonts w:ascii="Times New Roman" w:hAnsi="Times New Roman" w:cs="Times New Roman"/>
              </w:rPr>
            </w:pPr>
            <w:r w:rsidRPr="001F4F63">
              <w:rPr>
                <w:rFonts w:ascii="Times New Roman" w:hAnsi="Times New Roman" w:cs="Times New Roman"/>
              </w:rPr>
              <w:t>Invitrogen</w:t>
            </w:r>
          </w:p>
        </w:tc>
      </w:tr>
      <w:tr w:rsidR="002230EB" w14:paraId="44C61B4A" w14:textId="77777777" w:rsidTr="00D56AA9">
        <w:tc>
          <w:tcPr>
            <w:tcW w:w="4608" w:type="dxa"/>
            <w:vAlign w:val="center"/>
          </w:tcPr>
          <w:p w14:paraId="632C0FD7" w14:textId="77777777" w:rsidR="002230EB" w:rsidRDefault="002230EB" w:rsidP="00D56AA9">
            <w:pPr>
              <w:rPr>
                <w:rFonts w:ascii="Times New Roman" w:hAnsi="Times New Roman" w:cs="Times New Roman"/>
              </w:rPr>
            </w:pPr>
            <w:r w:rsidRPr="0055137B">
              <w:rPr>
                <w:rFonts w:ascii="Times New Roman" w:hAnsi="Times New Roman" w:cs="Times New Roman"/>
              </w:rPr>
              <w:t>Alexa Fluor™ 555 donkey anti-rabbit IgG</w:t>
            </w:r>
          </w:p>
        </w:tc>
        <w:tc>
          <w:tcPr>
            <w:tcW w:w="2880" w:type="dxa"/>
            <w:vAlign w:val="center"/>
          </w:tcPr>
          <w:p w14:paraId="2C689FC5" w14:textId="77777777" w:rsidR="002230EB" w:rsidRDefault="002230EB" w:rsidP="00D56AA9">
            <w:pPr>
              <w:rPr>
                <w:rFonts w:ascii="Times New Roman" w:hAnsi="Times New Roman" w:cs="Times New Roman"/>
              </w:rPr>
            </w:pPr>
            <w:r w:rsidRPr="001F4F63">
              <w:rPr>
                <w:rFonts w:ascii="Times New Roman" w:hAnsi="Times New Roman" w:cs="Times New Roman"/>
              </w:rPr>
              <w:t>Invitrogen</w:t>
            </w:r>
          </w:p>
        </w:tc>
      </w:tr>
      <w:tr w:rsidR="002230EB" w14:paraId="7B536484" w14:textId="77777777" w:rsidTr="00D56AA9">
        <w:tc>
          <w:tcPr>
            <w:tcW w:w="4608" w:type="dxa"/>
            <w:vAlign w:val="center"/>
          </w:tcPr>
          <w:p w14:paraId="7F11ADBC" w14:textId="77777777" w:rsidR="002230EB" w:rsidRPr="00223916" w:rsidRDefault="002230EB" w:rsidP="00D56AA9">
            <w:pPr>
              <w:rPr>
                <w:rFonts w:ascii="Times New Roman" w:hAnsi="Times New Roman" w:cs="Times New Roman"/>
                <w:color w:val="000000"/>
              </w:rPr>
            </w:pPr>
            <w:r w:rsidRPr="00223916">
              <w:rPr>
                <w:rFonts w:ascii="Times New Roman" w:hAnsi="Times New Roman" w:cs="Times New Roman"/>
                <w:color w:val="000000"/>
              </w:rPr>
              <w:t>Alexa Fluor™ 488 donkey anti-rabbit IgG</w:t>
            </w:r>
          </w:p>
        </w:tc>
        <w:tc>
          <w:tcPr>
            <w:tcW w:w="2880" w:type="dxa"/>
            <w:vAlign w:val="center"/>
          </w:tcPr>
          <w:p w14:paraId="64430CEA" w14:textId="77777777" w:rsidR="002230EB" w:rsidRDefault="002230EB" w:rsidP="00D56AA9">
            <w:pPr>
              <w:rPr>
                <w:rFonts w:ascii="Times New Roman" w:hAnsi="Times New Roman" w:cs="Times New Roman"/>
              </w:rPr>
            </w:pPr>
            <w:r w:rsidRPr="001F4F63">
              <w:rPr>
                <w:rFonts w:ascii="Times New Roman" w:hAnsi="Times New Roman" w:cs="Times New Roman"/>
              </w:rPr>
              <w:t>Invitrogen</w:t>
            </w:r>
          </w:p>
        </w:tc>
      </w:tr>
    </w:tbl>
    <w:p w14:paraId="4944114A" w14:textId="77777777" w:rsidR="002230EB" w:rsidRPr="0055137B" w:rsidRDefault="002230EB" w:rsidP="002230EB">
      <w:pPr>
        <w:spacing w:after="0" w:line="240" w:lineRule="auto"/>
        <w:rPr>
          <w:rFonts w:ascii="Times New Roman" w:hAnsi="Times New Roman" w:cs="Times New Roman"/>
        </w:rPr>
      </w:pPr>
    </w:p>
    <w:p w14:paraId="53582F1B" w14:textId="77777777" w:rsidR="002230EB" w:rsidRPr="0055137B" w:rsidRDefault="002230EB" w:rsidP="002230EB">
      <w:pPr>
        <w:spacing w:after="0" w:line="240" w:lineRule="auto"/>
        <w:rPr>
          <w:rFonts w:ascii="Times New Roman" w:hAnsi="Times New Roman" w:cs="Times New Roman"/>
        </w:rPr>
      </w:pPr>
    </w:p>
    <w:p w14:paraId="7913F5DF" w14:textId="77777777" w:rsidR="002230EB" w:rsidRDefault="002230EB" w:rsidP="002230EB">
      <w:pPr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br w:type="page"/>
      </w:r>
    </w:p>
    <w:p w14:paraId="0DCC6EC4" w14:textId="77777777" w:rsidR="00E023F9" w:rsidRDefault="00E023F9"/>
    <w:sectPr w:rsidR="00E023F9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3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230EB"/>
    <w:rsid w:val="000C4033"/>
    <w:rsid w:val="00173ED8"/>
    <w:rsid w:val="002230EB"/>
    <w:rsid w:val="002F50B1"/>
    <w:rsid w:val="004B42CB"/>
    <w:rsid w:val="005F2B46"/>
    <w:rsid w:val="006E1731"/>
    <w:rsid w:val="007713E5"/>
    <w:rsid w:val="00866D74"/>
    <w:rsid w:val="00882A73"/>
    <w:rsid w:val="00906905"/>
    <w:rsid w:val="0095305D"/>
    <w:rsid w:val="00B10170"/>
    <w:rsid w:val="00B260B7"/>
    <w:rsid w:val="00B85331"/>
    <w:rsid w:val="00C94D66"/>
    <w:rsid w:val="00DE7E69"/>
    <w:rsid w:val="00E023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3D6247F"/>
  <w15:chartTrackingRefBased/>
  <w15:docId w15:val="{926B8E37-BC22-47F5-AAFB-DF4E10A2DB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IN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230EB"/>
    <w:rPr>
      <w:lang w:val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2230E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  <w:lang w:val="en-IN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2230E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  <w:lang w:val="en-IN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2230EB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  <w:lang w:val="en-IN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2230E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  <w:lang w:val="en-IN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2230EB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  <w:lang w:val="en-IN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2230E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  <w:lang w:val="en-IN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2230E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  <w:lang w:val="en-IN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2230E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  <w:lang w:val="en-IN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2230E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  <w:lang w:val="en-I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230E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2230E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2230E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2230EB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2230EB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2230EB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2230EB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2230EB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2230EB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2230E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val="en-IN"/>
    </w:rPr>
  </w:style>
  <w:style w:type="character" w:customStyle="1" w:styleId="TitleChar">
    <w:name w:val="Title Char"/>
    <w:basedOn w:val="DefaultParagraphFont"/>
    <w:link w:val="Title"/>
    <w:uiPriority w:val="10"/>
    <w:rsid w:val="002230E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2230E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  <w:lang w:val="en-IN"/>
    </w:rPr>
  </w:style>
  <w:style w:type="character" w:customStyle="1" w:styleId="SubtitleChar">
    <w:name w:val="Subtitle Char"/>
    <w:basedOn w:val="DefaultParagraphFont"/>
    <w:link w:val="Subtitle"/>
    <w:uiPriority w:val="11"/>
    <w:rsid w:val="002230E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2230EB"/>
    <w:pPr>
      <w:spacing w:before="160"/>
      <w:jc w:val="center"/>
    </w:pPr>
    <w:rPr>
      <w:i/>
      <w:iCs/>
      <w:color w:val="404040" w:themeColor="text1" w:themeTint="BF"/>
      <w:lang w:val="en-IN"/>
    </w:rPr>
  </w:style>
  <w:style w:type="character" w:customStyle="1" w:styleId="QuoteChar">
    <w:name w:val="Quote Char"/>
    <w:basedOn w:val="DefaultParagraphFont"/>
    <w:link w:val="Quote"/>
    <w:uiPriority w:val="29"/>
    <w:rsid w:val="002230EB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2230EB"/>
    <w:pPr>
      <w:ind w:left="720"/>
      <w:contextualSpacing/>
    </w:pPr>
    <w:rPr>
      <w:lang w:val="en-IN"/>
    </w:rPr>
  </w:style>
  <w:style w:type="character" w:styleId="IntenseEmphasis">
    <w:name w:val="Intense Emphasis"/>
    <w:basedOn w:val="DefaultParagraphFont"/>
    <w:uiPriority w:val="21"/>
    <w:qFormat/>
    <w:rsid w:val="002230EB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2230E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  <w:lang w:val="en-IN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2230EB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2230EB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2230EB"/>
    <w:pPr>
      <w:spacing w:after="0" w:line="240" w:lineRule="auto"/>
    </w:pPr>
    <w:rPr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193</Words>
  <Characters>1104</Characters>
  <Application>Microsoft Office Word</Application>
  <DocSecurity>0</DocSecurity>
  <Lines>9</Lines>
  <Paragraphs>2</Paragraphs>
  <ScaleCrop>false</ScaleCrop>
  <Company/>
  <LinksUpToDate>false</LinksUpToDate>
  <CharactersWithSpaces>1295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Trupti Sudge</dc:creator>
  <cp:keywords/>
  <dc:description/>
  <cp:lastModifiedBy>Trupti Sudge</cp:lastModifiedBy>
  <cp:revision>1</cp:revision>
  <dcterms:created xsi:type="dcterms:W3CDTF">2026-07-08T11:46:00Z</dcterms:created>
  <dcterms:modified xsi:type="dcterms:W3CDTF">2026-07-08T11:47:00Z</dcterms:modified>
</cp:coreProperties>
</file>