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FEF07" w14:textId="74E92179" w:rsidR="00937C75" w:rsidRPr="00937C75" w:rsidRDefault="002E5815" w:rsidP="00937C75">
      <w:pPr>
        <w:pStyle w:val="1"/>
      </w:pPr>
      <w:r>
        <w:t xml:space="preserve">Additional Files </w:t>
      </w:r>
    </w:p>
    <w:p w14:paraId="711ABF3C" w14:textId="1D83E6D9" w:rsidR="00937C75" w:rsidRDefault="00937C75" w:rsidP="00937C75">
      <w:pPr>
        <w:spacing w:line="360" w:lineRule="auto"/>
        <w:jc w:val="left"/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</w:pPr>
      <w:r w:rsidRPr="00937C75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 xml:space="preserve">A Novel Signature to Predict Thyroid Cancer Prognosis and Immune </w:t>
      </w:r>
      <w:r w:rsidR="004D3DD6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>Landscape</w:t>
      </w:r>
      <w:r w:rsidRPr="00937C75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 xml:space="preserve"> Using Immune-Related LncRNA Pairs</w:t>
      </w:r>
    </w:p>
    <w:p w14:paraId="28F391DB" w14:textId="77777777" w:rsidR="00937C75" w:rsidRPr="00937C75" w:rsidRDefault="00937C75" w:rsidP="00937C75">
      <w:pPr>
        <w:spacing w:line="360" w:lineRule="auto"/>
        <w:jc w:val="left"/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</w:pPr>
    </w:p>
    <w:p w14:paraId="19ED7585" w14:textId="41A14BFA" w:rsidR="00937C75" w:rsidRPr="00937C75" w:rsidRDefault="00937C75" w:rsidP="00937C7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Bo Son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Lijun Tia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n,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Fan Zhan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proofErr w:type="spellStart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Zheyu</w:t>
      </w:r>
      <w:proofErr w:type="spellEnd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Li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n, </w:t>
      </w:r>
      <w:proofErr w:type="spellStart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Boshen</w:t>
      </w:r>
      <w:proofErr w:type="spellEnd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Gon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proofErr w:type="spellStart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Tingting</w:t>
      </w:r>
      <w:proofErr w:type="spellEnd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Li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u, </w:t>
      </w:r>
      <w:proofErr w:type="spellStart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Weiping</w:t>
      </w:r>
      <w:proofErr w:type="spellEnd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  <w:proofErr w:type="spellStart"/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Te</w:t>
      </w:r>
      <w:proofErr w:type="spellEnd"/>
      <w:r w:rsidRPr="00937C75">
        <w:rPr>
          <w:rFonts w:ascii="Times New Roman" w:hAnsi="Times New Roman" w:cs="Times New Roman"/>
          <w:color w:val="000000" w:themeColor="text1"/>
          <w:sz w:val="24"/>
          <w:szCs w:val="24"/>
        </w:rPr>
        <w:t>ng</w:t>
      </w:r>
      <w:r w:rsidR="004D6919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317BD236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D71A3D0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9D4433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4B7F7C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ABDDA3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FD20B0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E4DC0B4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118CDB8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117551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91BD33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F509AC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A18DA2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9C5FD4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05A3B0C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27861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76764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F72FAF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69F96F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3AB1BE8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5A3353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885BCE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8E7078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807DFF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BD9585" w14:textId="77777777" w:rsidR="00937C75" w:rsidRDefault="00937C75" w:rsidP="0006055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4BF2CE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E617B7F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5695C51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3E5985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18E5F5E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6A1C3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F052EE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FBC8C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115BC9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10A01D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8EA1E01" w14:textId="1E993AE4" w:rsidR="0006055C" w:rsidRPr="0006055C" w:rsidRDefault="0006055C" w:rsidP="0006055C">
      <w:pPr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</w:pPr>
      <w:r w:rsidRPr="003917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Additional file 1</w:t>
      </w:r>
      <w:r w:rsidRPr="000605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TableS1</w:t>
      </w:r>
      <w:r w:rsidRPr="0006055C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>:</w:t>
      </w:r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 xml:space="preserve"> A total of 1148 immune-related </w:t>
      </w:r>
      <w:proofErr w:type="spellStart"/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>lncRNAs</w:t>
      </w:r>
      <w:proofErr w:type="spellEnd"/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 xml:space="preserve"> were validated by co-expression analysis (submitted</w:t>
      </w:r>
      <w:r w:rsidRPr="00910636">
        <w:rPr>
          <w:rFonts w:ascii="Times New Roman" w:eastAsia="Times New Roman" w:hAnsi="Times New Roman" w:cs="Times New Roman" w:hint="eastAsia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 xml:space="preserve"> </w:t>
      </w:r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>as a separate EXCEL file)</w:t>
      </w:r>
    </w:p>
    <w:p w14:paraId="23F68AE5" w14:textId="77777777" w:rsidR="0006055C" w:rsidRDefault="0006055C" w:rsidP="00CD20BC">
      <w:pPr>
        <w:jc w:val="center"/>
        <w:rPr>
          <w:bCs/>
        </w:rPr>
      </w:pPr>
    </w:p>
    <w:p w14:paraId="57C8AAA1" w14:textId="5589433C" w:rsidR="0006055C" w:rsidRDefault="0006055C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E544BE" w14:textId="2F8AEEBD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F58799" w14:textId="095FE89A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6B24B3" w14:textId="33511D30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D999F9" w14:textId="3BF4AFA3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02D350" w14:textId="48716866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BEDDB5" w14:textId="524C3BA0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983EEB" w14:textId="77777777" w:rsidR="007237B8" w:rsidRDefault="007237B8" w:rsidP="00982BC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46BB21" w14:textId="46B2FFBD" w:rsidR="0006055C" w:rsidRPr="0039172A" w:rsidRDefault="0006055C" w:rsidP="00982BCE">
      <w:pPr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</w:pPr>
      <w:r w:rsidRPr="003917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file </w:t>
      </w:r>
      <w:r w:rsidR="00982BC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605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TableS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94353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  <w:lang w:eastAsia="en-GB"/>
        </w:rPr>
        <w:t xml:space="preserve">: </w:t>
      </w:r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 xml:space="preserve">premier sequences for </w:t>
      </w:r>
      <w:proofErr w:type="spellStart"/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>qRT</w:t>
      </w:r>
      <w:proofErr w:type="spellEnd"/>
      <w:r w:rsidRPr="00910636">
        <w:rPr>
          <w:rFonts w:ascii="Times New Roman" w:eastAsia="Times New Roman" w:hAnsi="Times New Roman" w:cs="Times New Roman"/>
          <w:bCs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  <w:t>-PCR analysis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35"/>
        <w:gridCol w:w="4435"/>
      </w:tblGrid>
      <w:tr w:rsidR="00982BCE" w14:paraId="4D9DDED7" w14:textId="77777777" w:rsidTr="007237B8">
        <w:tc>
          <w:tcPr>
            <w:tcW w:w="4435" w:type="dxa"/>
            <w:tcBorders>
              <w:left w:val="nil"/>
              <w:bottom w:val="single" w:sz="4" w:space="0" w:color="auto"/>
              <w:right w:val="nil"/>
            </w:tcBorders>
          </w:tcPr>
          <w:p w14:paraId="2E4D7897" w14:textId="61411AAB" w:rsidR="00982BCE" w:rsidRPr="00982BCE" w:rsidRDefault="00982BCE" w:rsidP="00CD20BC">
            <w:pPr>
              <w:jc w:val="center"/>
              <w:rPr>
                <w:bCs/>
                <w:lang w:val="en-GB"/>
              </w:rPr>
            </w:pPr>
            <w:r w:rsidRPr="00982BCE">
              <w:rPr>
                <w:rFonts w:ascii="Times New Roman" w:eastAsia="Times New Roman" w:hAnsi="Times New Roman" w:cs="Times New Roman" w:hint="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GB" w:eastAsia="en-GB"/>
              </w:rPr>
              <w:t>P</w:t>
            </w:r>
            <w:r w:rsidRPr="00982BCE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GB" w:eastAsia="en-GB"/>
              </w:rPr>
              <w:t>remier</w:t>
            </w:r>
          </w:p>
        </w:tc>
        <w:tc>
          <w:tcPr>
            <w:tcW w:w="4435" w:type="dxa"/>
            <w:tcBorders>
              <w:left w:val="nil"/>
              <w:bottom w:val="single" w:sz="4" w:space="0" w:color="auto"/>
              <w:right w:val="nil"/>
            </w:tcBorders>
          </w:tcPr>
          <w:p w14:paraId="6D1805A8" w14:textId="23281399" w:rsidR="00982BCE" w:rsidRDefault="00982BCE" w:rsidP="00CD20BC">
            <w:pPr>
              <w:jc w:val="center"/>
              <w:rPr>
                <w:bCs/>
                <w:lang w:val="en-GB"/>
              </w:rPr>
            </w:pPr>
            <w:r w:rsidRPr="00982BCE">
              <w:rPr>
                <w:rFonts w:ascii="Times New Roman" w:eastAsia="Times New Roman" w:hAnsi="Times New Roman" w:cs="Times New Roman" w:hint="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GB" w:eastAsia="en-GB"/>
              </w:rPr>
              <w:t>S</w:t>
            </w:r>
            <w:r w:rsidRPr="00982BCE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GB" w:eastAsia="en-GB"/>
              </w:rPr>
              <w:t>equences (5’-3’)</w:t>
            </w:r>
          </w:p>
        </w:tc>
      </w:tr>
      <w:tr w:rsidR="00982BCE" w:rsidRPr="007237B8" w14:paraId="3E6ECDD0" w14:textId="77777777" w:rsidTr="007237B8">
        <w:tc>
          <w:tcPr>
            <w:tcW w:w="4435" w:type="dxa"/>
            <w:tcBorders>
              <w:left w:val="nil"/>
              <w:right w:val="nil"/>
            </w:tcBorders>
          </w:tcPr>
          <w:p w14:paraId="12C7B5ED" w14:textId="2BA9DC2D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LINC00900-F</w:t>
            </w:r>
          </w:p>
          <w:p w14:paraId="2C838302" w14:textId="29C87DE3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LINC00900-R</w:t>
            </w:r>
          </w:p>
          <w:p w14:paraId="2E707D4B" w14:textId="7519D1E7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DCST1-AS1-F</w:t>
            </w:r>
          </w:p>
          <w:p w14:paraId="5D86F959" w14:textId="7A0E10E8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DCST1-AS1-R</w:t>
            </w:r>
          </w:p>
          <w:p w14:paraId="377BE17F" w14:textId="7C14B9A0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HAGLROS-F</w:t>
            </w:r>
          </w:p>
          <w:p w14:paraId="422218A0" w14:textId="7B68D58B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HAGLROS-R</w:t>
            </w:r>
          </w:p>
          <w:p w14:paraId="12B94F16" w14:textId="1D179FE0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LINC01614-F</w:t>
            </w:r>
          </w:p>
          <w:p w14:paraId="2FA563FC" w14:textId="603CE5F2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LINC01614-R</w:t>
            </w:r>
          </w:p>
          <w:p w14:paraId="2E5D22C0" w14:textId="4304AB73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ELN-AS1-F</w:t>
            </w:r>
          </w:p>
          <w:p w14:paraId="43F0B363" w14:textId="0FC09E1A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ELN-AS1-R</w:t>
            </w:r>
          </w:p>
          <w:p w14:paraId="27FEDE07" w14:textId="1C56E0FE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LBX2-AS1</w:t>
            </w:r>
            <w:r w:rsidR="0078365C"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-F</w:t>
            </w:r>
          </w:p>
          <w:p w14:paraId="0DF656D1" w14:textId="7F94A589" w:rsidR="0078365C" w:rsidRPr="0078365C" w:rsidRDefault="0078365C" w:rsidP="0078365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LBX2-AS1-R</w:t>
            </w:r>
          </w:p>
          <w:p w14:paraId="4C0243F8" w14:textId="2C18F823" w:rsidR="0078365C" w:rsidRPr="0078365C" w:rsidRDefault="0078365C" w:rsidP="0078365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LINC02560-F</w:t>
            </w:r>
          </w:p>
          <w:p w14:paraId="319C254B" w14:textId="6B761538" w:rsidR="00982BCE" w:rsidRPr="0078365C" w:rsidRDefault="00982BCE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LINC02560</w:t>
            </w:r>
            <w:r w:rsidR="0078365C"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-R</w:t>
            </w:r>
          </w:p>
          <w:p w14:paraId="270692F2" w14:textId="77777777" w:rsidR="00982BCE" w:rsidRPr="0078365C" w:rsidRDefault="00982BCE" w:rsidP="00982BCE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GAPDH</w:t>
            </w:r>
            <w:r w:rsidR="0078365C"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-F</w:t>
            </w:r>
          </w:p>
          <w:p w14:paraId="3C7AABA8" w14:textId="42631372" w:rsidR="0078365C" w:rsidRDefault="0078365C" w:rsidP="00982BCE">
            <w:pPr>
              <w:jc w:val="center"/>
              <w:rPr>
                <w:bCs/>
                <w:lang w:val="en-GB"/>
              </w:rPr>
            </w:pPr>
            <w:r w:rsidRPr="0078365C">
              <w:rPr>
                <w:rFonts w:ascii="Times New Roman" w:hAnsi="Times New Roman" w:cs="Times New Roman"/>
                <w:bCs/>
                <w:szCs w:val="21"/>
                <w:lang w:val="en-GB"/>
              </w:rPr>
              <w:t>GAPDH-R</w:t>
            </w:r>
          </w:p>
        </w:tc>
        <w:tc>
          <w:tcPr>
            <w:tcW w:w="4435" w:type="dxa"/>
            <w:tcBorders>
              <w:left w:val="nil"/>
              <w:right w:val="nil"/>
            </w:tcBorders>
          </w:tcPr>
          <w:p w14:paraId="3DD70F56" w14:textId="3D49445B" w:rsidR="00982BCE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GGAGTTGAGGCGGAAGGATTGC</w:t>
            </w:r>
          </w:p>
          <w:p w14:paraId="47A2471D" w14:textId="2BEF51CC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GAGGGTGTCTGGGTAGTGAGTGAG</w:t>
            </w:r>
          </w:p>
          <w:p w14:paraId="05FC8222" w14:textId="48D4D53B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AGGGGATGGTGATAACAGGGAGAAG</w:t>
            </w:r>
          </w:p>
          <w:p w14:paraId="333D9976" w14:textId="5EFB4BAE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GGAGGATGGAGATGGTGGTCTGG</w:t>
            </w:r>
          </w:p>
          <w:p w14:paraId="5ABE6F0B" w14:textId="143B3642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GAGCCACAGTGACCTTGCATTCC</w:t>
            </w:r>
          </w:p>
          <w:p w14:paraId="41D6C9FB" w14:textId="52C66EC4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AGTCTTAGCCTACTTCCTCCCACAC</w:t>
            </w:r>
          </w:p>
          <w:p w14:paraId="32866157" w14:textId="38FCDB86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ACCATTAGCAGATGCCACAGGATTC</w:t>
            </w:r>
          </w:p>
          <w:p w14:paraId="0859E97E" w14:textId="7C993655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CCAGAGACCTTGCCTTCAGGATTTG</w:t>
            </w:r>
          </w:p>
          <w:p w14:paraId="69C697E3" w14:textId="07D10335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ACCACCACCTCCCGAGTTCAAG</w:t>
            </w:r>
          </w:p>
          <w:p w14:paraId="74EA0E9E" w14:textId="42550BDB" w:rsidR="0078365C" w:rsidRPr="007237B8" w:rsidRDefault="007237B8" w:rsidP="007237B8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CCTCCATCAGCCTCAAATCTCCAAG</w:t>
            </w:r>
          </w:p>
          <w:p w14:paraId="62BBCE1B" w14:textId="77777777" w:rsidR="0078365C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8365C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GCCTTCTCACCACCGCTGAATTAG</w:t>
            </w:r>
          </w:p>
          <w:p w14:paraId="574FC1D3" w14:textId="77777777" w:rsidR="0078365C" w:rsidRPr="007237B8" w:rsidRDefault="0078365C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GCCTTATTCTTCCTGCCTCACACTC</w:t>
            </w:r>
          </w:p>
          <w:p w14:paraId="72C4AC55" w14:textId="77777777" w:rsidR="007237B8" w:rsidRPr="007237B8" w:rsidRDefault="007237B8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CGCATTCTCCGTCTTAACCAGCTC</w:t>
            </w:r>
          </w:p>
          <w:p w14:paraId="37CF21FA" w14:textId="77777777" w:rsidR="007237B8" w:rsidRPr="007237B8" w:rsidRDefault="007237B8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GGCACAACTCCAGCTCTGAAGAAG</w:t>
            </w:r>
          </w:p>
          <w:p w14:paraId="0CB20856" w14:textId="0E6BC19F" w:rsidR="007237B8" w:rsidRPr="007237B8" w:rsidRDefault="007237B8" w:rsidP="00CD2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GTCTCCTCTGACTTCAACAGCG</w:t>
            </w:r>
          </w:p>
          <w:p w14:paraId="491825CC" w14:textId="3A8148A2" w:rsidR="007237B8" w:rsidRDefault="007237B8" w:rsidP="00CD20BC">
            <w:pPr>
              <w:jc w:val="center"/>
              <w:rPr>
                <w:bCs/>
                <w:lang w:val="en-GB"/>
              </w:rPr>
            </w:pPr>
            <w:r w:rsidRPr="007237B8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Cs w:val="21"/>
                <w:shd w:val="clear" w:color="auto" w:fill="FFFFFF"/>
                <w:lang w:val="en-GB" w:eastAsia="en-GB"/>
              </w:rPr>
              <w:t>ACCACCCTGTTGCTGTAGCCAA</w:t>
            </w:r>
          </w:p>
        </w:tc>
      </w:tr>
    </w:tbl>
    <w:p w14:paraId="312107ED" w14:textId="77777777" w:rsidR="0006055C" w:rsidRPr="0006055C" w:rsidRDefault="0006055C" w:rsidP="00CD20BC">
      <w:pPr>
        <w:jc w:val="center"/>
        <w:rPr>
          <w:bCs/>
          <w:lang w:val="en-GB"/>
        </w:rPr>
      </w:pPr>
    </w:p>
    <w:p w14:paraId="5542EC89" w14:textId="77777777" w:rsidR="0006055C" w:rsidRDefault="0006055C" w:rsidP="00CD20BC">
      <w:pPr>
        <w:jc w:val="center"/>
        <w:rPr>
          <w:bCs/>
        </w:rPr>
      </w:pPr>
    </w:p>
    <w:p w14:paraId="584F3CE5" w14:textId="77777777" w:rsidR="0006055C" w:rsidRDefault="0006055C" w:rsidP="00CD20BC">
      <w:pPr>
        <w:jc w:val="center"/>
        <w:rPr>
          <w:bCs/>
        </w:rPr>
      </w:pPr>
    </w:p>
    <w:p w14:paraId="16ACED37" w14:textId="0C6BCF2E" w:rsidR="0006055C" w:rsidRDefault="0006055C" w:rsidP="00CD20BC">
      <w:pPr>
        <w:jc w:val="center"/>
        <w:rPr>
          <w:bCs/>
        </w:rPr>
      </w:pPr>
    </w:p>
    <w:p w14:paraId="1EF7DD9F" w14:textId="25FDE24C" w:rsidR="007237B8" w:rsidRDefault="007237B8" w:rsidP="00CD20BC">
      <w:pPr>
        <w:jc w:val="center"/>
        <w:rPr>
          <w:bCs/>
        </w:rPr>
      </w:pPr>
    </w:p>
    <w:p w14:paraId="17DF46AB" w14:textId="6BA6C56A" w:rsidR="007237B8" w:rsidRDefault="007237B8" w:rsidP="00CD20BC">
      <w:pPr>
        <w:jc w:val="center"/>
        <w:rPr>
          <w:bCs/>
        </w:rPr>
      </w:pPr>
    </w:p>
    <w:p w14:paraId="77F075A8" w14:textId="5EDE9B80" w:rsidR="007237B8" w:rsidRDefault="007237B8" w:rsidP="00CD20BC">
      <w:pPr>
        <w:jc w:val="center"/>
        <w:rPr>
          <w:bCs/>
        </w:rPr>
      </w:pPr>
    </w:p>
    <w:p w14:paraId="1D0065E1" w14:textId="77777777" w:rsidR="007237B8" w:rsidRDefault="007237B8" w:rsidP="00CD20BC">
      <w:pPr>
        <w:jc w:val="center"/>
        <w:rPr>
          <w:bCs/>
        </w:rPr>
      </w:pPr>
    </w:p>
    <w:p w14:paraId="3C15A744" w14:textId="72E001AB" w:rsidR="0076582E" w:rsidRDefault="00094353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97DE76B" wp14:editId="6E23FFD6">
            <wp:extent cx="5634355" cy="291655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355" cy="291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8B8A1" w14:textId="3CEC5072" w:rsidR="0076582E" w:rsidRPr="007A7AD9" w:rsidRDefault="0076582E" w:rsidP="0006055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02409320"/>
      <w:r w:rsidRPr="003917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file </w:t>
      </w:r>
      <w:bookmarkEnd w:id="0"/>
      <w:r w:rsidR="007237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7237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S1</w:t>
      </w:r>
      <w:r w:rsidR="007237B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7237B8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The expression levels of LINC00900 (a), DCST1-AS1 (b) ,HAGLROS (c), LINC01614(d), ELN-AS1(e), LBX2-AS1(f</w:t>
      </w:r>
      <w:r w:rsidR="0006055C" w:rsidRPr="0091063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06055C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LINC02560(g)</w:t>
      </w:r>
      <w:r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quantified using </w:t>
      </w:r>
      <w:proofErr w:type="spellStart"/>
      <w:r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analysis in </w:t>
      </w:r>
      <w:r w:rsidR="0006055C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paired thyroid cancer tissues and no-tumorous samples</w:t>
      </w:r>
    </w:p>
    <w:p w14:paraId="1D986614" w14:textId="7AC8610F" w:rsidR="0076582E" w:rsidRPr="0076582E" w:rsidRDefault="0076582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4083EB" w14:textId="6A11B7CB" w:rsidR="0076582E" w:rsidRDefault="0076582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4C4D677" w14:textId="77777777" w:rsidR="0076582E" w:rsidRDefault="0076582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D5AE4B" w14:textId="5D6AC1EE" w:rsidR="000F004E" w:rsidRDefault="007237B8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976D0B4" wp14:editId="65FE074B">
            <wp:extent cx="5634355" cy="563880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355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C2188" w14:textId="1CBCC458" w:rsidR="000F004E" w:rsidRPr="007A7AD9" w:rsidRDefault="0039172A" w:rsidP="000F004E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1" w:name="_Hlk102410261"/>
      <w:bookmarkStart w:id="2" w:name="_Hlk84776048"/>
      <w:r w:rsidRPr="0039172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file </w:t>
      </w:r>
      <w:r w:rsidR="007237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0F004E"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7237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S2:</w:t>
      </w:r>
      <w:r w:rsidR="000F004E" w:rsidRPr="000F0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"/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Boxplots indicated that (</w:t>
      </w:r>
      <w:r w:rsidR="007237B8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age, </w:t>
      </w:r>
      <w:r w:rsidR="007A7AD9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237B8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7A7AD9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survival status, 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237B8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7A7AD9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stage, </w:t>
      </w:r>
      <w:r w:rsidR="007A7AD9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237B8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0F004E" w:rsidRPr="00910636">
        <w:rPr>
          <w:rFonts w:ascii="Times New Roman" w:hAnsi="Times New Roman" w:cs="Times New Roman"/>
          <w:color w:val="000000" w:themeColor="text1"/>
          <w:sz w:val="24"/>
          <w:szCs w:val="24"/>
        </w:rPr>
        <w:t>) clinical stage were related to the risk score.</w:t>
      </w:r>
    </w:p>
    <w:bookmarkEnd w:id="2"/>
    <w:p w14:paraId="29D02333" w14:textId="77777777" w:rsidR="000F004E" w:rsidRP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6863434" w14:textId="77777777" w:rsid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8D2499" w14:textId="5FF5E960" w:rsid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07041A" wp14:editId="1652491E">
            <wp:extent cx="5638800" cy="45237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2723D" w14:textId="77777777" w:rsidR="000F004E" w:rsidRDefault="000F004E" w:rsidP="000F004E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27F6F4" w14:textId="5343C162" w:rsidR="00CD20BC" w:rsidRPr="00910636" w:rsidRDefault="007237B8" w:rsidP="007237B8">
      <w:pPr>
        <w:pStyle w:val="2"/>
        <w:rPr>
          <w:rFonts w:eastAsiaTheme="minorEastAsia"/>
          <w:b w:val="0"/>
          <w:bCs/>
          <w:kern w:val="2"/>
          <w:shd w:val="clear" w:color="auto" w:fill="auto"/>
          <w:lang w:val="en-US" w:eastAsia="zh-CN"/>
        </w:rPr>
      </w:pPr>
      <w:bookmarkStart w:id="3" w:name="_Hlk102410315"/>
      <w:bookmarkStart w:id="4" w:name="_Hlk84775756"/>
      <w:r w:rsidRPr="0039172A">
        <w:t xml:space="preserve">Additional file </w:t>
      </w:r>
      <w:r w:rsidRPr="007237B8">
        <w:t>5</w:t>
      </w:r>
      <w:r w:rsidRPr="00CD20BC">
        <w:t>:</w:t>
      </w:r>
      <w:r>
        <w:t xml:space="preserve"> </w:t>
      </w:r>
      <w:r w:rsidRPr="007237B8">
        <w:t>Figure S3:</w:t>
      </w:r>
      <w:bookmarkEnd w:id="3"/>
      <w:r w:rsidRPr="007237B8">
        <w:t xml:space="preserve"> </w:t>
      </w:r>
      <w:r w:rsidR="00CD20BC" w:rsidRPr="00910636">
        <w:rPr>
          <w:b w:val="0"/>
          <w:bCs/>
        </w:rPr>
        <w:t>The specific correlations between tumor infiltrating immune cells and the signature.</w:t>
      </w:r>
    </w:p>
    <w:bookmarkEnd w:id="4"/>
    <w:p w14:paraId="1AF9F4D2" w14:textId="16E9E66D" w:rsidR="00937C75" w:rsidRP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639A037" w14:textId="0E5B3FB6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DA7ED3A" w14:textId="3B77E5DD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1BA34F8" w14:textId="3D6AA044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93267F" w14:textId="6AC1BD5D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58A8941" w14:textId="195515F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03854C2" w14:textId="2428F34F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0AF1FE" w14:textId="08790194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53E4FA0" w14:textId="62818431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B92831" w14:textId="3681BEB3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A7DA023" w14:textId="7AD2D73E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2BDC267" w14:textId="77777777" w:rsidR="0039172A" w:rsidRPr="0039172A" w:rsidRDefault="0039172A" w:rsidP="0039172A"/>
    <w:p w14:paraId="297FD9F3" w14:textId="10952B19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A3057F" w14:textId="7063D72E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42E96F" w14:textId="6B21783B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D58730" w14:textId="77777777" w:rsidR="00937C75" w:rsidRPr="0039172A" w:rsidRDefault="00937C75" w:rsidP="00937C75">
      <w:pPr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  <w:lang w:val="en-GB" w:eastAsia="en-GB"/>
        </w:rPr>
      </w:pPr>
    </w:p>
    <w:p w14:paraId="7C33DCDE" w14:textId="4A882221" w:rsidR="00C070C9" w:rsidRPr="00937C75" w:rsidRDefault="007237B8" w:rsidP="007237B8">
      <w:pPr>
        <w:pStyle w:val="2"/>
      </w:pPr>
      <w:bookmarkStart w:id="5" w:name="_Hlk75893718"/>
      <w:r w:rsidRPr="0039172A">
        <w:lastRenderedPageBreak/>
        <w:t xml:space="preserve">Additional file </w:t>
      </w:r>
      <w:r>
        <w:t>6</w:t>
      </w:r>
      <w:r w:rsidRPr="00CD20BC">
        <w:t>:</w:t>
      </w:r>
      <w:r>
        <w:t xml:space="preserve"> Table</w:t>
      </w:r>
      <w:r w:rsidRPr="007237B8">
        <w:t xml:space="preserve"> S3:</w:t>
      </w:r>
      <w:r w:rsidR="00910636">
        <w:t xml:space="preserve"> </w:t>
      </w:r>
      <w:r w:rsidR="00937C75" w:rsidRPr="00910636">
        <w:rPr>
          <w:b w:val="0"/>
          <w:bCs/>
        </w:rPr>
        <w:t xml:space="preserve">The p value of comparing risk sore and </w:t>
      </w:r>
      <w:proofErr w:type="spellStart"/>
      <w:r w:rsidR="00937C75" w:rsidRPr="00910636">
        <w:rPr>
          <w:b w:val="0"/>
          <w:bCs/>
        </w:rPr>
        <w:t>tumor</w:t>
      </w:r>
      <w:proofErr w:type="spellEnd"/>
      <w:r w:rsidR="00937C75" w:rsidRPr="00910636">
        <w:rPr>
          <w:b w:val="0"/>
          <w:bCs/>
        </w:rPr>
        <w:t xml:space="preserve"> infiltrating immune cells.</w:t>
      </w:r>
    </w:p>
    <w:tbl>
      <w:tblPr>
        <w:tblStyle w:val="a3"/>
        <w:tblW w:w="11625" w:type="dxa"/>
        <w:tblInd w:w="-1565" w:type="dxa"/>
        <w:tblLook w:val="04A0" w:firstRow="1" w:lastRow="0" w:firstColumn="1" w:lastColumn="0" w:noHBand="0" w:noVBand="1"/>
      </w:tblPr>
      <w:tblGrid>
        <w:gridCol w:w="5102"/>
        <w:gridCol w:w="996"/>
        <w:gridCol w:w="4534"/>
        <w:gridCol w:w="993"/>
      </w:tblGrid>
      <w:tr w:rsidR="00B8755C" w14:paraId="41BABC9B" w14:textId="77777777" w:rsidTr="00B8755C">
        <w:trPr>
          <w:trHeight w:val="392"/>
        </w:trPr>
        <w:tc>
          <w:tcPr>
            <w:tcW w:w="5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bookmarkEnd w:id="5"/>
          <w:p w14:paraId="535B6CA4" w14:textId="5247A3AA" w:rsidR="009E5D56" w:rsidRPr="009E5D56" w:rsidRDefault="009E5D56" w:rsidP="009E5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Immune cell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63A72B" w14:textId="1A4ADB9A" w:rsidR="009E5D56" w:rsidRPr="009E5D56" w:rsidRDefault="008B52CA" w:rsidP="009E5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E5D56"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9E5D56" w:rsidRPr="009E5D56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B11036D" w14:textId="092081E6" w:rsidR="009E5D56" w:rsidRDefault="008B52CA" w:rsidP="008B5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mmune Cell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6BD282B" w14:textId="159F4D73" w:rsidR="009E5D56" w:rsidRDefault="008B5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67025" w14:paraId="58FAAAEE" w14:textId="77777777" w:rsidTr="00B8755C">
        <w:tc>
          <w:tcPr>
            <w:tcW w:w="5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9E388DC" w14:textId="77777777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CD4+_TIMER</w:t>
            </w:r>
          </w:p>
          <w:p w14:paraId="37BA36FA" w14:textId="77777777" w:rsidR="00242532" w:rsidRPr="00FE633B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Th1_XCELL</w:t>
            </w:r>
          </w:p>
          <w:p w14:paraId="7DDBF4E0" w14:textId="77777777" w:rsidR="00242532" w:rsidRPr="00FE633B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Th2_XCELL</w:t>
            </w:r>
          </w:p>
          <w:p w14:paraId="79FA9806" w14:textId="197FB972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B cell 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697893B3" w14:textId="1D712AB2" w:rsidR="00242532" w:rsidRPr="009E5D56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B cell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2EE3ABBF" w14:textId="1DF4C50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Monocyte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7253D51" w14:textId="5236DAB5" w:rsidR="00FE633B" w:rsidRPr="009E5D56" w:rsidRDefault="00FE633B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Monocyte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6F409168" w14:textId="04752ABA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dendritic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12A2359" w14:textId="3BCE7BF7" w:rsidR="00FE633B" w:rsidRPr="009E5D56" w:rsidRDefault="00FE633B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 dendritic cell 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2E83BF79" w14:textId="335DE0D5" w:rsidR="00242532" w:rsidRPr="00FE633B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Myeloid dendritic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20893C61" w14:textId="77777777" w:rsidR="00167025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 xml:space="preserve">T cell CD8+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  <w:p w14:paraId="4BDE220A" w14:textId="77777777" w:rsidR="00167025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CD8+_XCELL</w:t>
            </w:r>
          </w:p>
          <w:p w14:paraId="7D0DE226" w14:textId="5F6B530C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3635636B" w14:textId="77777777" w:rsidR="00167025" w:rsidRP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ABS</w:t>
            </w:r>
          </w:p>
          <w:p w14:paraId="2DA0D1A8" w14:textId="2969EB0E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activated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0D97EE07" w14:textId="3933DC42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0E376EF1" w14:textId="1595A865" w:rsidR="00242532" w:rsidRPr="00FE633B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Mast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661B667D" w14:textId="3202B10B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B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4AAA2FB0" w14:textId="2C4EAF64" w:rsidR="00242532" w:rsidRDefault="00242532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B cell plasma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37C724" w14:textId="7C2C4D9B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Macrophage M2_QUANTISEQ</w:t>
            </w:r>
          </w:p>
          <w:p w14:paraId="5B8A1BC0" w14:textId="0FF94C19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CD4+ (non-regulatory)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23624FB3" w14:textId="69E9036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 dendritic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0D984771" w14:textId="2B3408E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uncharacterized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1C66465C" w14:textId="0645EC72" w:rsidR="009E5D56" w:rsidRDefault="009E5D56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cytotoxicity score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33E26EFC" w14:textId="438C8E2E" w:rsidR="00242532" w:rsidRDefault="00242532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uncharacterized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C89DAE" w14:textId="22E20296" w:rsidR="00FE633B" w:rsidRPr="00FE633B" w:rsidRDefault="00FE633B" w:rsidP="00FE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78378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70E2324A" w14:textId="77777777" w:rsidR="00FE633B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33977B6" w14:textId="77777777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322AF4DA" w14:textId="77777777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.1129</w:t>
            </w:r>
          </w:p>
          <w:p w14:paraId="164C58EB" w14:textId="0DDA70C3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.0304</w:t>
            </w:r>
          </w:p>
          <w:p w14:paraId="7DA26F09" w14:textId="2C6F9D86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.0124</w:t>
            </w:r>
          </w:p>
          <w:p w14:paraId="48066C98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0.0032</w:t>
            </w:r>
          </w:p>
          <w:p w14:paraId="7BB89094" w14:textId="0368014C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7F0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  <w:p w14:paraId="0EB718D5" w14:textId="3980CE99" w:rsidR="003B27F0" w:rsidRPr="003B27F0" w:rsidRDefault="003B27F0" w:rsidP="003B27F0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B27F0">
              <w:rPr>
                <w:rFonts w:ascii="Times New Roman" w:hAnsi="Times New Roman" w:cs="Times New Roman"/>
                <w:sz w:val="24"/>
                <w:szCs w:val="24"/>
              </w:rPr>
              <w:t>0.0095</w:t>
            </w:r>
          </w:p>
          <w:p w14:paraId="35515BC1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3725F02C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.0340</w:t>
            </w:r>
          </w:p>
          <w:p w14:paraId="54B8FB2D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.0059</w:t>
            </w:r>
          </w:p>
          <w:p w14:paraId="315F8BC8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.0140</w:t>
            </w:r>
          </w:p>
          <w:p w14:paraId="2017F94A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.0106</w:t>
            </w:r>
          </w:p>
          <w:p w14:paraId="5BDAEBF5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.0140</w:t>
            </w:r>
          </w:p>
          <w:p w14:paraId="5DBDF7F6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.0041</w:t>
            </w:r>
          </w:p>
          <w:p w14:paraId="4C093546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.0219</w:t>
            </w:r>
          </w:p>
          <w:p w14:paraId="4D372272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.0341</w:t>
            </w:r>
          </w:p>
          <w:p w14:paraId="6865F270" w14:textId="77777777" w:rsidR="003B27F0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F9CA618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  <w:p w14:paraId="5916ECC3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7B78DA8B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72918DDB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2DBD9D05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10C889E0" w14:textId="2CC1F60D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652943B" w14:textId="6C5F7D43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Monocyte_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290D52F5" w14:textId="2920DA32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Macrophage/Monocyte_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143ADCEA" w14:textId="2D6F7D26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Endothelial cell_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3139B92D" w14:textId="60D6D9D4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memory_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0E81C7B8" w14:textId="6B84CDC4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naive_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32A1EEA6" w14:textId="33876044" w:rsidR="00242532" w:rsidRPr="009E5D56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T cell CD4+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naïve_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23EB5CE" w14:textId="3305537F" w:rsidR="00167025" w:rsidRPr="009E5D56" w:rsidRDefault="00242532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T cell CD4+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="00167025" w:rsidRPr="009E5D56">
              <w:rPr>
                <w:rFonts w:ascii="Times New Roman" w:hAnsi="Times New Roman" w:cs="Times New Roman"/>
                <w:sz w:val="24"/>
                <w:szCs w:val="24"/>
              </w:rPr>
              <w:t>TIMER</w:t>
            </w:r>
          </w:p>
          <w:p w14:paraId="02E17263" w14:textId="323B8FA6" w:rsidR="00167025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2DD7E97A" w14:textId="4412089E" w:rsidR="00167025" w:rsidRP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activated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22F6E58C" w14:textId="1DEE0367" w:rsidR="00FE633B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resting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1FAD166D" w14:textId="26557006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Eosinophil_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4E420666" w14:textId="0D723ABF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Granulocyte-monocyte progenitor_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55FC56BD" w14:textId="0A73F990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Hematopoietic stem cell_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0DF86526" w14:textId="77777777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NK_XCELL</w:t>
            </w:r>
          </w:p>
          <w:p w14:paraId="0D4D27E4" w14:textId="351D0668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Plasmacytoid dendritic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64001B6F" w14:textId="36BBD704" w:rsidR="00FE633B" w:rsidRPr="00FE633B" w:rsidRDefault="00242532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regulatory QUANTISEQ</w:t>
            </w:r>
          </w:p>
          <w:p w14:paraId="42E02B45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regulatory (Tregs)_XCELL</w:t>
            </w:r>
          </w:p>
          <w:p w14:paraId="2CE8C08C" w14:textId="28F56E6A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B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782F8376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CD4+_EPIC</w:t>
            </w:r>
          </w:p>
          <w:p w14:paraId="51D34672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CD8+_EPIC</w:t>
            </w:r>
          </w:p>
          <w:p w14:paraId="31425191" w14:textId="4E321725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Macrophage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19BEAFBB" w14:textId="72AEB291" w:rsidR="00242532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NK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5ADAA7C5" w14:textId="77777777" w:rsidR="00167025" w:rsidRPr="00FE633B" w:rsidRDefault="00167025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(non-regulatory)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  <w:p w14:paraId="785DFF0F" w14:textId="11630BC2" w:rsid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central memory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B3F167D" w14:textId="77777777" w:rsidR="009E5D56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11F099F2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0F4424B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.0155</w:t>
            </w:r>
          </w:p>
          <w:p w14:paraId="62F72DF8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.0241</w:t>
            </w:r>
          </w:p>
          <w:p w14:paraId="328A2925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.0064</w:t>
            </w:r>
          </w:p>
          <w:p w14:paraId="382CFE4F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.0349</w:t>
            </w:r>
          </w:p>
          <w:p w14:paraId="134E01D8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.0351</w:t>
            </w:r>
          </w:p>
          <w:p w14:paraId="280719C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.0404</w:t>
            </w:r>
          </w:p>
          <w:p w14:paraId="59819FE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.0344</w:t>
            </w:r>
          </w:p>
          <w:p w14:paraId="3B581ADE" w14:textId="049AE35B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.0077</w:t>
            </w:r>
          </w:p>
          <w:p w14:paraId="2EAFE9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.0063</w:t>
            </w:r>
          </w:p>
          <w:p w14:paraId="36E274E6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A3330FD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.0042</w:t>
            </w:r>
          </w:p>
          <w:p w14:paraId="4C82E6FA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.0451</w:t>
            </w:r>
          </w:p>
          <w:p w14:paraId="2DA3DE6F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.0060</w:t>
            </w:r>
          </w:p>
          <w:p w14:paraId="320C2C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05F370BD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.0141</w:t>
            </w:r>
          </w:p>
          <w:p w14:paraId="7F9753EE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  <w:p w14:paraId="1902D67E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.0020</w:t>
            </w:r>
          </w:p>
          <w:p w14:paraId="10925BEB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.0324</w:t>
            </w:r>
          </w:p>
          <w:p w14:paraId="18E17969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  <w:p w14:paraId="412F276B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45DC6F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7A8EE9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.0157</w:t>
            </w:r>
          </w:p>
          <w:p w14:paraId="490ED47D" w14:textId="3A345F1A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</w:tc>
      </w:tr>
    </w:tbl>
    <w:p w14:paraId="2492A875" w14:textId="7196D8E3" w:rsidR="009E5D56" w:rsidRPr="009E5D56" w:rsidRDefault="009E5D56">
      <w:pPr>
        <w:rPr>
          <w:rFonts w:ascii="Times New Roman" w:hAnsi="Times New Roman" w:cs="Times New Roman"/>
          <w:sz w:val="24"/>
          <w:szCs w:val="24"/>
        </w:rPr>
      </w:pPr>
    </w:p>
    <w:sectPr w:rsidR="009E5D56" w:rsidRPr="009E5D56" w:rsidSect="004C6627">
      <w:pgSz w:w="12474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E171A" w14:textId="77777777" w:rsidR="00647073" w:rsidRDefault="00647073" w:rsidP="004C7853">
      <w:r>
        <w:separator/>
      </w:r>
    </w:p>
  </w:endnote>
  <w:endnote w:type="continuationSeparator" w:id="0">
    <w:p w14:paraId="767EF739" w14:textId="77777777" w:rsidR="00647073" w:rsidRDefault="00647073" w:rsidP="004C7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9B466" w14:textId="77777777" w:rsidR="00647073" w:rsidRDefault="00647073" w:rsidP="004C7853">
      <w:r>
        <w:separator/>
      </w:r>
    </w:p>
  </w:footnote>
  <w:footnote w:type="continuationSeparator" w:id="0">
    <w:p w14:paraId="33F74600" w14:textId="77777777" w:rsidR="00647073" w:rsidRDefault="00647073" w:rsidP="004C7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D56"/>
    <w:rsid w:val="0005463B"/>
    <w:rsid w:val="0006055C"/>
    <w:rsid w:val="00073D39"/>
    <w:rsid w:val="00094353"/>
    <w:rsid w:val="000C715A"/>
    <w:rsid w:val="000F004E"/>
    <w:rsid w:val="00167025"/>
    <w:rsid w:val="0022710F"/>
    <w:rsid w:val="00242532"/>
    <w:rsid w:val="002755DD"/>
    <w:rsid w:val="002D7C26"/>
    <w:rsid w:val="002E5815"/>
    <w:rsid w:val="0039172A"/>
    <w:rsid w:val="003B27F0"/>
    <w:rsid w:val="003D14EA"/>
    <w:rsid w:val="004C6627"/>
    <w:rsid w:val="004C7853"/>
    <w:rsid w:val="004D3DD6"/>
    <w:rsid w:val="004D6919"/>
    <w:rsid w:val="00532EC6"/>
    <w:rsid w:val="005844C3"/>
    <w:rsid w:val="0062374D"/>
    <w:rsid w:val="00647073"/>
    <w:rsid w:val="006C2D8A"/>
    <w:rsid w:val="007237B8"/>
    <w:rsid w:val="0076582E"/>
    <w:rsid w:val="007745E6"/>
    <w:rsid w:val="0078365C"/>
    <w:rsid w:val="00783788"/>
    <w:rsid w:val="007A7AD9"/>
    <w:rsid w:val="0087238B"/>
    <w:rsid w:val="008B52CA"/>
    <w:rsid w:val="00910636"/>
    <w:rsid w:val="00937C75"/>
    <w:rsid w:val="00982BCE"/>
    <w:rsid w:val="009E5D56"/>
    <w:rsid w:val="00B126B4"/>
    <w:rsid w:val="00B26D12"/>
    <w:rsid w:val="00B8755C"/>
    <w:rsid w:val="00C155D2"/>
    <w:rsid w:val="00CD20BC"/>
    <w:rsid w:val="00EB6EB9"/>
    <w:rsid w:val="00FE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CA999"/>
  <w15:chartTrackingRefBased/>
  <w15:docId w15:val="{8A1FA837-DA71-40EA-BC42-96A690D1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04E"/>
    <w:pPr>
      <w:widowControl w:val="0"/>
      <w:jc w:val="both"/>
    </w:pPr>
  </w:style>
  <w:style w:type="paragraph" w:styleId="1">
    <w:name w:val="heading 1"/>
    <w:aliases w:val="Article title"/>
    <w:basedOn w:val="a"/>
    <w:next w:val="a"/>
    <w:link w:val="10"/>
    <w:autoRedefine/>
    <w:uiPriority w:val="9"/>
    <w:qFormat/>
    <w:rsid w:val="00937C75"/>
    <w:pPr>
      <w:keepNext/>
      <w:keepLines/>
      <w:widowControl/>
      <w:spacing w:before="100" w:beforeAutospacing="1" w:after="100" w:afterAutospacing="1" w:line="360" w:lineRule="auto"/>
      <w:jc w:val="left"/>
      <w:outlineLvl w:val="0"/>
    </w:pPr>
    <w:rPr>
      <w:rFonts w:ascii="Times New Roman" w:eastAsiaTheme="minorHAnsi" w:hAnsi="Times New Roman" w:cs="Times New Roman"/>
      <w:b/>
      <w:color w:val="000000" w:themeColor="text1"/>
      <w:kern w:val="0"/>
      <w:sz w:val="32"/>
      <w:szCs w:val="32"/>
      <w:lang w:val="en-GB" w:eastAsia="en-GB"/>
    </w:rPr>
  </w:style>
  <w:style w:type="paragraph" w:styleId="2">
    <w:name w:val="heading 2"/>
    <w:aliases w:val="Section heading"/>
    <w:basedOn w:val="a"/>
    <w:next w:val="a"/>
    <w:link w:val="20"/>
    <w:autoRedefine/>
    <w:uiPriority w:val="9"/>
    <w:unhideWhenUsed/>
    <w:qFormat/>
    <w:rsid w:val="007237B8"/>
    <w:pPr>
      <w:keepNext/>
      <w:keepLines/>
      <w:widowControl/>
      <w:spacing w:before="100" w:beforeAutospacing="1" w:after="100" w:afterAutospacing="1"/>
      <w:jc w:val="center"/>
      <w:outlineLvl w:val="1"/>
    </w:pPr>
    <w:rPr>
      <w:rFonts w:ascii="Times New Roman" w:eastAsia="Times New Roman" w:hAnsi="Times New Roman" w:cs="Times New Roman"/>
      <w:b/>
      <w:color w:val="000000" w:themeColor="text1"/>
      <w:kern w:val="0"/>
      <w:sz w:val="24"/>
      <w:szCs w:val="24"/>
      <w:shd w:val="clear" w:color="auto" w:fill="FFFFFF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7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78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7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7853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937C7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37C7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37C75"/>
  </w:style>
  <w:style w:type="paragraph" w:styleId="ab">
    <w:name w:val="annotation subject"/>
    <w:basedOn w:val="a9"/>
    <w:next w:val="a9"/>
    <w:link w:val="ac"/>
    <w:uiPriority w:val="99"/>
    <w:semiHidden/>
    <w:unhideWhenUsed/>
    <w:rsid w:val="00937C7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37C75"/>
    <w:rPr>
      <w:b/>
      <w:bCs/>
    </w:rPr>
  </w:style>
  <w:style w:type="character" w:customStyle="1" w:styleId="10">
    <w:name w:val="标题 1 字符"/>
    <w:aliases w:val="Article title 字符"/>
    <w:basedOn w:val="a0"/>
    <w:link w:val="1"/>
    <w:uiPriority w:val="9"/>
    <w:rsid w:val="00937C75"/>
    <w:rPr>
      <w:rFonts w:ascii="Times New Roman" w:eastAsiaTheme="minorHAnsi" w:hAnsi="Times New Roman" w:cs="Times New Roman"/>
      <w:b/>
      <w:color w:val="000000" w:themeColor="text1"/>
      <w:kern w:val="0"/>
      <w:sz w:val="32"/>
      <w:szCs w:val="32"/>
      <w:lang w:val="en-GB" w:eastAsia="en-GB"/>
    </w:rPr>
  </w:style>
  <w:style w:type="character" w:customStyle="1" w:styleId="20">
    <w:name w:val="标题 2 字符"/>
    <w:aliases w:val="Section heading 字符"/>
    <w:basedOn w:val="a0"/>
    <w:link w:val="2"/>
    <w:uiPriority w:val="9"/>
    <w:rsid w:val="007237B8"/>
    <w:rPr>
      <w:rFonts w:ascii="Times New Roman" w:eastAsia="Times New Roman" w:hAnsi="Times New Roman" w:cs="Times New Roman"/>
      <w:b/>
      <w:color w:val="000000" w:themeColor="text1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7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6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bo</dc:creator>
  <cp:keywords/>
  <dc:description/>
  <cp:lastModifiedBy>song bo</cp:lastModifiedBy>
  <cp:revision>11</cp:revision>
  <dcterms:created xsi:type="dcterms:W3CDTF">2021-06-29T08:12:00Z</dcterms:created>
  <dcterms:modified xsi:type="dcterms:W3CDTF">2022-05-02T11:51:00Z</dcterms:modified>
</cp:coreProperties>
</file>