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7605" w:rsidRPr="00B27605" w:rsidRDefault="00B27605" w:rsidP="00B27605">
      <w:pPr>
        <w:spacing w:line="360" w:lineRule="auto"/>
        <w:jc w:val="both"/>
        <w:rPr>
          <w:rFonts w:ascii="Times New Roman" w:hAnsi="Times New Roman" w:cs="Times New Roman"/>
          <w:sz w:val="24"/>
          <w:szCs w:val="24"/>
        </w:rPr>
      </w:pPr>
      <w:bookmarkStart w:id="0" w:name="_GoBack"/>
      <w:bookmarkEnd w:id="0"/>
      <w:r w:rsidRPr="00B27605">
        <w:rPr>
          <w:rFonts w:ascii="Times New Roman" w:hAnsi="Times New Roman" w:cs="Times New Roman"/>
          <w:sz w:val="24"/>
          <w:szCs w:val="24"/>
        </w:rPr>
        <w:t>Supplementary File 2: Participant Biographical Sketches</w:t>
      </w:r>
    </w:p>
    <w:p w:rsidR="00B27605" w:rsidRPr="00B27605" w:rsidRDefault="00B27605" w:rsidP="00B27605">
      <w:pPr>
        <w:spacing w:line="360" w:lineRule="auto"/>
        <w:jc w:val="both"/>
        <w:rPr>
          <w:rFonts w:ascii="Times New Roman" w:hAnsi="Times New Roman" w:cs="Times New Roman"/>
          <w:sz w:val="24"/>
          <w:szCs w:val="24"/>
        </w:rPr>
      </w:pPr>
      <w:r w:rsidRPr="00B27605">
        <w:rPr>
          <w:rFonts w:ascii="Times New Roman" w:hAnsi="Times New Roman" w:cs="Times New Roman"/>
          <w:sz w:val="24"/>
          <w:szCs w:val="24"/>
        </w:rPr>
        <w:t>Participant 1</w:t>
      </w:r>
    </w:p>
    <w:p w:rsidR="00B27605" w:rsidRPr="00B27605" w:rsidRDefault="00B27605" w:rsidP="00B27605">
      <w:pPr>
        <w:spacing w:line="360" w:lineRule="auto"/>
        <w:jc w:val="both"/>
        <w:rPr>
          <w:rFonts w:ascii="Times New Roman" w:hAnsi="Times New Roman" w:cs="Times New Roman"/>
          <w:sz w:val="24"/>
          <w:szCs w:val="24"/>
        </w:rPr>
      </w:pPr>
      <w:r w:rsidRPr="00B27605">
        <w:rPr>
          <w:rFonts w:ascii="Times New Roman" w:hAnsi="Times New Roman" w:cs="Times New Roman"/>
          <w:sz w:val="24"/>
          <w:szCs w:val="24"/>
        </w:rPr>
        <w:t xml:space="preserve">Participant 1 is currently employed as a Corporate Learning and Development Executive at an accounting firm [Company Name Redacted]. She has held this position for approximately one year and four months at the time of the interview. Her responsibilities include assisting employees with their professional growth and development, with an emphasis on planning and implementing learning initiatives that are aligned with business goals. Furthermore, she provides the viewpoint of a young professional in the early phases of her career, making her observations useful in understanding the expectations and experiences of career growth in Malaysian organizations. </w:t>
      </w:r>
    </w:p>
    <w:p w:rsidR="00B27605" w:rsidRPr="00B27605" w:rsidRDefault="00B27605" w:rsidP="00B27605">
      <w:pPr>
        <w:spacing w:line="360" w:lineRule="auto"/>
        <w:jc w:val="both"/>
        <w:rPr>
          <w:rFonts w:ascii="Times New Roman" w:hAnsi="Times New Roman" w:cs="Times New Roman"/>
          <w:sz w:val="24"/>
          <w:szCs w:val="24"/>
        </w:rPr>
      </w:pPr>
      <w:r w:rsidRPr="00B27605">
        <w:rPr>
          <w:rFonts w:ascii="Times New Roman" w:hAnsi="Times New Roman" w:cs="Times New Roman"/>
          <w:sz w:val="24"/>
          <w:szCs w:val="24"/>
        </w:rPr>
        <w:t>Participant 2</w:t>
      </w:r>
    </w:p>
    <w:p w:rsidR="00B27605" w:rsidRPr="00B27605" w:rsidRDefault="00B27605" w:rsidP="00B27605">
      <w:pPr>
        <w:spacing w:line="360" w:lineRule="auto"/>
        <w:jc w:val="both"/>
        <w:rPr>
          <w:rFonts w:ascii="Times New Roman" w:hAnsi="Times New Roman" w:cs="Times New Roman"/>
          <w:sz w:val="24"/>
          <w:szCs w:val="24"/>
        </w:rPr>
      </w:pPr>
      <w:r w:rsidRPr="00B27605">
        <w:rPr>
          <w:rFonts w:ascii="Times New Roman" w:hAnsi="Times New Roman" w:cs="Times New Roman"/>
          <w:sz w:val="24"/>
          <w:szCs w:val="24"/>
        </w:rPr>
        <w:t xml:space="preserve">Participant 2 is currently serving as a Branch Manager in the digital marketing industry [Company Name Redacted]. She brings with her approximately 10 years of experience in the digital field and has held her current managerial position for the past five years. In her position, she is in charge of managing teams, supervising branch operations, and promoting company expansion in the competitive field of digital marketing. As a seasoned professional, her viewpoints and experiences offer important insights into how younger professionals with more experience perceive leadership roles, career advancement, and organizational support for expansion in Malaysian firms. </w:t>
      </w:r>
    </w:p>
    <w:p w:rsidR="00B27605" w:rsidRPr="00B27605" w:rsidRDefault="00B27605" w:rsidP="00B27605">
      <w:pPr>
        <w:spacing w:line="360" w:lineRule="auto"/>
        <w:jc w:val="both"/>
        <w:rPr>
          <w:rFonts w:ascii="Times New Roman" w:hAnsi="Times New Roman" w:cs="Times New Roman"/>
          <w:sz w:val="24"/>
          <w:szCs w:val="24"/>
        </w:rPr>
      </w:pPr>
      <w:r w:rsidRPr="00B27605">
        <w:rPr>
          <w:rFonts w:ascii="Times New Roman" w:hAnsi="Times New Roman" w:cs="Times New Roman"/>
          <w:sz w:val="24"/>
          <w:szCs w:val="24"/>
        </w:rPr>
        <w:t>Participant 3</w:t>
      </w:r>
    </w:p>
    <w:p w:rsidR="00B27605" w:rsidRPr="00B27605" w:rsidRDefault="00B27605" w:rsidP="00B27605">
      <w:pPr>
        <w:spacing w:line="360" w:lineRule="auto"/>
        <w:jc w:val="both"/>
        <w:rPr>
          <w:rFonts w:ascii="Times New Roman" w:hAnsi="Times New Roman" w:cs="Times New Roman"/>
          <w:sz w:val="24"/>
          <w:szCs w:val="24"/>
        </w:rPr>
      </w:pPr>
      <w:r w:rsidRPr="00B27605">
        <w:rPr>
          <w:rFonts w:ascii="Times New Roman" w:hAnsi="Times New Roman" w:cs="Times New Roman"/>
          <w:sz w:val="24"/>
          <w:szCs w:val="24"/>
        </w:rPr>
        <w:t xml:space="preserve">Participant 3 is currently employed as an Assistant Project Manager at a Small and Medium Enterprise (SME) operating within the construction industry [Company Name Redacted]. She has five years of work experience, mostly in the private sector, where she honed her skills in construction-related operations and project management. Moreover, her observations as a young professional progressing in a technical and project-driven industry provide light on the difficulties and expectations of the career path for those pursuing growth prospects in Malaysian SMEs. </w:t>
      </w:r>
    </w:p>
    <w:p w:rsidR="00B27605" w:rsidRPr="00B27605" w:rsidRDefault="00B27605" w:rsidP="00B27605">
      <w:pPr>
        <w:spacing w:line="360" w:lineRule="auto"/>
        <w:jc w:val="both"/>
        <w:rPr>
          <w:rFonts w:ascii="Times New Roman" w:hAnsi="Times New Roman" w:cs="Times New Roman"/>
          <w:sz w:val="24"/>
          <w:szCs w:val="24"/>
        </w:rPr>
      </w:pPr>
      <w:r w:rsidRPr="00B27605">
        <w:rPr>
          <w:rFonts w:ascii="Times New Roman" w:hAnsi="Times New Roman" w:cs="Times New Roman"/>
          <w:sz w:val="24"/>
          <w:szCs w:val="24"/>
        </w:rPr>
        <w:t>Participant 4</w:t>
      </w:r>
    </w:p>
    <w:p w:rsidR="00B27605" w:rsidRPr="00B27605" w:rsidRDefault="00B27605" w:rsidP="00B27605">
      <w:pPr>
        <w:spacing w:line="360" w:lineRule="auto"/>
        <w:jc w:val="both"/>
        <w:rPr>
          <w:rFonts w:ascii="Times New Roman" w:hAnsi="Times New Roman" w:cs="Times New Roman"/>
          <w:sz w:val="24"/>
          <w:szCs w:val="24"/>
        </w:rPr>
      </w:pPr>
      <w:r w:rsidRPr="00B27605">
        <w:rPr>
          <w:rFonts w:ascii="Times New Roman" w:hAnsi="Times New Roman" w:cs="Times New Roman"/>
          <w:sz w:val="24"/>
          <w:szCs w:val="24"/>
        </w:rPr>
        <w:t xml:space="preserve">Participant 4 is currently employed as a Sales and Marketing Executive in the marketing industry [Company Name Redacted]. With approximately one and a half years of experience in the field, she is at the early stage of her professional career, focusing on sales, client engagement, and </w:t>
      </w:r>
      <w:r w:rsidRPr="00B27605">
        <w:rPr>
          <w:rFonts w:ascii="Times New Roman" w:hAnsi="Times New Roman" w:cs="Times New Roman"/>
          <w:sz w:val="24"/>
          <w:szCs w:val="24"/>
        </w:rPr>
        <w:lastRenderedPageBreak/>
        <w:t xml:space="preserve">marketing activities. Her viewpoints as a young professional in a fast-paced, competitive industry offer important insights into how early-career workers see long-term growth, workplace support, and career advancement chances in Malaysian firms. </w:t>
      </w:r>
    </w:p>
    <w:p w:rsidR="00B27605" w:rsidRPr="00B27605" w:rsidRDefault="00B27605" w:rsidP="00B27605">
      <w:pPr>
        <w:spacing w:line="360" w:lineRule="auto"/>
        <w:jc w:val="both"/>
        <w:rPr>
          <w:rFonts w:ascii="Times New Roman" w:hAnsi="Times New Roman" w:cs="Times New Roman"/>
          <w:sz w:val="24"/>
          <w:szCs w:val="24"/>
        </w:rPr>
      </w:pPr>
      <w:r w:rsidRPr="00B27605">
        <w:rPr>
          <w:rFonts w:ascii="Times New Roman" w:hAnsi="Times New Roman" w:cs="Times New Roman"/>
          <w:sz w:val="24"/>
          <w:szCs w:val="24"/>
        </w:rPr>
        <w:t>Participant 5</w:t>
      </w:r>
    </w:p>
    <w:p w:rsidR="00B27605" w:rsidRPr="00B27605" w:rsidRDefault="00B27605" w:rsidP="00B27605">
      <w:pPr>
        <w:spacing w:line="360" w:lineRule="auto"/>
        <w:jc w:val="both"/>
        <w:rPr>
          <w:rFonts w:ascii="Times New Roman" w:hAnsi="Times New Roman" w:cs="Times New Roman"/>
          <w:sz w:val="24"/>
          <w:szCs w:val="24"/>
        </w:rPr>
      </w:pPr>
      <w:r w:rsidRPr="00B27605">
        <w:rPr>
          <w:rFonts w:ascii="Times New Roman" w:hAnsi="Times New Roman" w:cs="Times New Roman"/>
          <w:sz w:val="24"/>
          <w:szCs w:val="24"/>
        </w:rPr>
        <w:t xml:space="preserve">Participant 5 is employed as a Human Resources Assistant at a professional service firm specializing in commercial and industrial operations [Company Name Redacted]. She has supported organizational operations and staff management, among other human resource tasks, in this capacity for about two years. Therefore, her experiences as a young professional in the service sector provide insightful viewpoints on the expectations for career development, workplace assistance, and advancement prospects in Malaysian companies. </w:t>
      </w:r>
    </w:p>
    <w:p w:rsidR="00B27605" w:rsidRPr="00B27605" w:rsidRDefault="00B27605" w:rsidP="00B27605">
      <w:pPr>
        <w:spacing w:line="360" w:lineRule="auto"/>
        <w:jc w:val="both"/>
        <w:rPr>
          <w:rFonts w:ascii="Times New Roman" w:hAnsi="Times New Roman" w:cs="Times New Roman"/>
          <w:sz w:val="24"/>
          <w:szCs w:val="24"/>
        </w:rPr>
      </w:pPr>
      <w:r w:rsidRPr="00B27605">
        <w:rPr>
          <w:rFonts w:ascii="Times New Roman" w:hAnsi="Times New Roman" w:cs="Times New Roman"/>
          <w:sz w:val="24"/>
          <w:szCs w:val="24"/>
        </w:rPr>
        <w:t>Participant 6</w:t>
      </w:r>
    </w:p>
    <w:p w:rsidR="00B27605" w:rsidRPr="00B27605" w:rsidRDefault="00B27605" w:rsidP="00B27605">
      <w:pPr>
        <w:spacing w:line="360" w:lineRule="auto"/>
        <w:jc w:val="both"/>
        <w:rPr>
          <w:rFonts w:ascii="Times New Roman" w:hAnsi="Times New Roman" w:cs="Times New Roman"/>
          <w:sz w:val="24"/>
          <w:szCs w:val="24"/>
        </w:rPr>
      </w:pPr>
      <w:r w:rsidRPr="00B27605">
        <w:rPr>
          <w:rFonts w:ascii="Times New Roman" w:hAnsi="Times New Roman" w:cs="Times New Roman"/>
          <w:sz w:val="24"/>
          <w:szCs w:val="24"/>
        </w:rPr>
        <w:t xml:space="preserve">Participant 6 is currently employed as an Administrative Executive at a multinational beverage company [Company Name Redacted]. She has been in this role for approximately nine months, handling administrative functions that support the company’s operations. As a young professional in the fast-growing food and beverage industry, her perspectives contribute valuable insights into how early-career employees experience workplace expectations, career development opportunities, and organizational support within Malaysian corporations. </w:t>
      </w:r>
    </w:p>
    <w:p w:rsidR="00B27605" w:rsidRDefault="00B27605" w:rsidP="00B27605"/>
    <w:p w:rsidR="002E0807" w:rsidRDefault="002E0807"/>
    <w:sectPr w:rsidR="002E08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4A1"/>
    <w:rsid w:val="002E0807"/>
    <w:rsid w:val="00B27605"/>
    <w:rsid w:val="00C93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26AD0"/>
  <w15:chartTrackingRefBased/>
  <w15:docId w15:val="{5D5B13B7-688C-4E61-BF04-4D8BE8609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4A1"/>
  </w:style>
  <w:style w:type="paragraph" w:styleId="Heading3">
    <w:name w:val="heading 3"/>
    <w:basedOn w:val="Normal"/>
    <w:link w:val="Heading3Char"/>
    <w:uiPriority w:val="9"/>
    <w:qFormat/>
    <w:rsid w:val="00B276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B2760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2760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B27605"/>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B27605"/>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B2760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706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541</Words>
  <Characters>3087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Kalaivani Vijayakumar</dc:creator>
  <cp:keywords/>
  <dc:description/>
  <cp:lastModifiedBy>V Kalaivani Vijayakumar</cp:lastModifiedBy>
  <cp:revision>3</cp:revision>
  <dcterms:created xsi:type="dcterms:W3CDTF">2026-07-17T03:26:00Z</dcterms:created>
  <dcterms:modified xsi:type="dcterms:W3CDTF">2026-07-17T03:34:00Z</dcterms:modified>
</cp:coreProperties>
</file>