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6="http://schemas.microsoft.com/office/drawing/2014/main" mc:Ignorable="w14 w15 w16se w16cid w16 w16cex w16sdtdh w16sdtfl w16du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08"/>
        <w:gridCol w:w="4508"/>
        <w:gridCol w:w="4508"/>
      </w:tblGrid>
      <w:tr w:rsidRPr="00546CB3" w:rsidR="006A2B4B" w:rsidTr="000272AB" w14:paraId="43A014B8" w14:textId="77777777">
        <w:trPr>
          <w:jc w:val="center"/>
        </w:trPr>
        <w:tc>
          <w:tcPr>
            <w:tcW w:w="4508" w:type="dxa"/>
            <w:vAlign w:val="center"/>
          </w:tcPr>
          <w:p w:rsidRPr="00546CB3" w:rsidR="006A2B4B" w:rsidP="003233F3" w:rsidRDefault="006A2B4B" w14:paraId="0F8ABD4D" w14:textId="1276DD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6CB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39CE671" wp14:editId="442B267D">
                  <wp:extent cx="1630800" cy="1152000"/>
                  <wp:effectExtent l="0" t="0" r="7620" b="0"/>
                  <wp:docPr id="577379833" name="Picture 1" descr="A computer screen shot of a machi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379833" name="Picture 1" descr="A computer screen shot of a machine&#10;&#10;AI-generated content may b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546CB3" w:rsidR="006A2B4B" w:rsidP="000D1A4D" w:rsidRDefault="006A2B4B" w14:paraId="1279BCBF" w14:textId="06A55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6CB3">
              <w:rPr>
                <w:rFonts w:ascii="Arial" w:hAnsi="Arial" w:cs="Arial"/>
                <w:sz w:val="20"/>
                <w:szCs w:val="20"/>
              </w:rPr>
              <w:t>Case A field alignment</w:t>
            </w:r>
          </w:p>
        </w:tc>
        <w:tc>
          <w:tcPr>
            <w:tcW w:w="4508" w:type="dxa"/>
          </w:tcPr>
          <w:p w:rsidRPr="00546CB3" w:rsidR="006A2B4B" w:rsidP="006A2B4B" w:rsidRDefault="006A2B4B" w14:paraId="56C62129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6CB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B5ECB6" wp14:editId="6346D343">
                  <wp:extent cx="1706400" cy="1152000"/>
                  <wp:effectExtent l="0" t="0" r="8255" b="0"/>
                  <wp:docPr id="1482393083" name="Picture 1" descr="A computer screen shot of a machi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469417" name="Picture 1" descr="A computer screen shot of a machine&#10;&#10;AI-generated content may be incorrect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4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546CB3" w:rsidR="006A2B4B" w:rsidP="006A2B4B" w:rsidRDefault="006A2B4B" w14:paraId="604F518E" w14:textId="09F2FBE3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546CB3">
              <w:rPr>
                <w:rFonts w:ascii="Arial" w:hAnsi="Arial" w:cs="Arial"/>
                <w:sz w:val="20"/>
                <w:szCs w:val="20"/>
              </w:rPr>
              <w:t>Case B field alignment</w:t>
            </w:r>
          </w:p>
        </w:tc>
        <w:tc>
          <w:tcPr>
            <w:tcW w:w="4508" w:type="dxa"/>
            <w:vAlign w:val="center"/>
          </w:tcPr>
          <w:p w:rsidRPr="00546CB3" w:rsidR="006A2B4B" w:rsidP="006A2B4B" w:rsidRDefault="006A2B4B" w14:paraId="72FF8C28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6CB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40A409" wp14:editId="75E1AE4E">
                  <wp:extent cx="1753200" cy="1152000"/>
                  <wp:effectExtent l="0" t="0" r="0" b="0"/>
                  <wp:docPr id="351517813" name="Picture 1" descr="A computer screen shot of a machi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859425" name="Picture 1" descr="A computer screen shot of a machine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546CB3" w:rsidR="006A2B4B" w:rsidP="006A2B4B" w:rsidRDefault="006A2B4B" w14:paraId="634AB21E" w14:textId="50B0BC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6CB3">
              <w:rPr>
                <w:rFonts w:ascii="Arial" w:hAnsi="Arial" w:cs="Arial"/>
                <w:sz w:val="20"/>
                <w:szCs w:val="20"/>
              </w:rPr>
              <w:t>Case C field alignment</w:t>
            </w:r>
          </w:p>
        </w:tc>
      </w:tr>
      <w:tr w:rsidRPr="00546CB3" w:rsidR="006A2B4B" w:rsidTr="000272AB" w14:paraId="5FC32207" w14:textId="77777777">
        <w:trPr>
          <w:jc w:val="center"/>
        </w:trPr>
        <w:tc>
          <w:tcPr>
            <w:tcW w:w="4508" w:type="dxa"/>
            <w:vAlign w:val="center"/>
          </w:tcPr>
          <w:p w:rsidRPr="00546CB3" w:rsidR="006A2B4B" w:rsidP="006A2B4B" w:rsidRDefault="006A2B4B" w14:paraId="53BC3937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6CB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E37704E" wp14:editId="3FDC50A7">
                  <wp:extent cx="1782000" cy="1152000"/>
                  <wp:effectExtent l="0" t="0" r="8890" b="0"/>
                  <wp:docPr id="6771459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77802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546CB3" w:rsidR="006A2B4B" w:rsidP="006A2B4B" w:rsidRDefault="006A2B4B" w14:paraId="6F47BF4B" w14:textId="76EBC6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6CB3">
              <w:rPr>
                <w:rFonts w:ascii="Arial" w:hAnsi="Arial" w:cs="Arial"/>
                <w:sz w:val="20"/>
                <w:szCs w:val="20"/>
              </w:rPr>
              <w:t>Case D field alignment</w:t>
            </w:r>
          </w:p>
        </w:tc>
        <w:tc>
          <w:tcPr>
            <w:tcW w:w="4508" w:type="dxa"/>
          </w:tcPr>
          <w:p w:rsidRPr="00546CB3" w:rsidR="006A2B4B" w:rsidP="006A2B4B" w:rsidRDefault="006A2B4B" w14:paraId="67BC7169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6CB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05E45C" wp14:editId="1E164F8D">
                  <wp:extent cx="1782000" cy="1152000"/>
                  <wp:effectExtent l="0" t="0" r="8890" b="0"/>
                  <wp:docPr id="528190928" name="Picture 1" descr="A close-up of a computer screen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D63F55-441E-44B6-9E9C-7DCBA1C2C5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180494" name="Picture 1" descr="A close-up of a computer screen&#10;&#10;AI-generated content may be incorrec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546CB3" w:rsidR="006A2B4B" w:rsidP="006A2B4B" w:rsidRDefault="006A2B4B" w14:paraId="58ED12AD" w14:textId="56D902FD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546CB3">
              <w:rPr>
                <w:rFonts w:ascii="Arial" w:hAnsi="Arial" w:cs="Arial"/>
                <w:sz w:val="20"/>
                <w:szCs w:val="20"/>
              </w:rPr>
              <w:t xml:space="preserve">Case </w:t>
            </w:r>
            <w:r w:rsidR="00737C36">
              <w:rPr>
                <w:rFonts w:ascii="Arial" w:hAnsi="Arial" w:cs="Arial"/>
                <w:sz w:val="20"/>
                <w:szCs w:val="20"/>
              </w:rPr>
              <w:t>E</w:t>
            </w:r>
            <w:r w:rsidRPr="00546CB3">
              <w:rPr>
                <w:rFonts w:ascii="Arial" w:hAnsi="Arial" w:cs="Arial"/>
                <w:sz w:val="20"/>
                <w:szCs w:val="20"/>
              </w:rPr>
              <w:t xml:space="preserve"> field alignment</w:t>
            </w:r>
          </w:p>
        </w:tc>
        <w:tc>
          <w:tcPr>
            <w:tcW w:w="4508" w:type="dxa"/>
            <w:vAlign w:val="center"/>
          </w:tcPr>
          <w:p w:rsidRPr="00546CB3" w:rsidR="006A2B4B" w:rsidP="006A2B4B" w:rsidRDefault="006A2B4B" w14:paraId="75FA046C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6CB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FEFEF4" wp14:editId="0C87D62C">
                  <wp:extent cx="1746000" cy="1152000"/>
                  <wp:effectExtent l="0" t="0" r="6985" b="0"/>
                  <wp:docPr id="150914099" name="Picture 1" descr="A screen shot of a computer screen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7779F6-3296-4707-8C8C-195A1C32AA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668036" name="Picture 1" descr="A screen shot of a computer screen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546CB3" w:rsidR="006A2B4B" w:rsidP="006A2B4B" w:rsidRDefault="006A2B4B" w14:paraId="2E828207" w14:textId="6DAD7A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6CB3">
              <w:rPr>
                <w:rFonts w:ascii="Arial" w:hAnsi="Arial" w:cs="Arial"/>
                <w:sz w:val="20"/>
                <w:szCs w:val="20"/>
              </w:rPr>
              <w:t xml:space="preserve">Case </w:t>
            </w:r>
            <w:r w:rsidR="00737C36">
              <w:rPr>
                <w:rFonts w:ascii="Arial" w:hAnsi="Arial" w:cs="Arial"/>
                <w:sz w:val="20"/>
                <w:szCs w:val="20"/>
              </w:rPr>
              <w:t>F</w:t>
            </w:r>
            <w:r w:rsidRPr="00546CB3">
              <w:rPr>
                <w:rFonts w:ascii="Arial" w:hAnsi="Arial" w:cs="Arial"/>
                <w:sz w:val="20"/>
                <w:szCs w:val="20"/>
              </w:rPr>
              <w:t xml:space="preserve"> field alignment</w:t>
            </w:r>
          </w:p>
        </w:tc>
      </w:tr>
      <w:tr w:rsidRPr="00546CB3" w:rsidR="006A2B4B" w:rsidTr="000272AB" w14:paraId="379E51FA" w14:textId="77777777">
        <w:trPr>
          <w:jc w:val="center"/>
        </w:trPr>
        <w:tc>
          <w:tcPr>
            <w:tcW w:w="4508" w:type="dxa"/>
            <w:vAlign w:val="center"/>
          </w:tcPr>
          <w:p w:rsidRPr="00546CB3" w:rsidR="006A2B4B" w:rsidP="006A2B4B" w:rsidRDefault="006A2B4B" w14:paraId="574A1776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6CB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6E0A30" wp14:editId="0F89C901">
                  <wp:extent cx="1692000" cy="1152000"/>
                  <wp:effectExtent l="0" t="0" r="3810" b="0"/>
                  <wp:docPr id="255701981" name="Picture 1" descr="A close-up of a brain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751497-B815-4ED8-80A4-EA323F4D4B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739937" name="Picture 1" descr="A close-up of a brain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546CB3" w:rsidR="006A2B4B" w:rsidP="006A2B4B" w:rsidRDefault="006A2B4B" w14:paraId="5BFD5E6D" w14:textId="1510D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6CB3">
              <w:rPr>
                <w:rFonts w:ascii="Arial" w:hAnsi="Arial" w:cs="Arial"/>
                <w:sz w:val="20"/>
                <w:szCs w:val="20"/>
              </w:rPr>
              <w:t xml:space="preserve">Case </w:t>
            </w:r>
            <w:r w:rsidR="00737C36">
              <w:rPr>
                <w:rFonts w:ascii="Arial" w:hAnsi="Arial" w:cs="Arial"/>
                <w:sz w:val="20"/>
                <w:szCs w:val="20"/>
              </w:rPr>
              <w:t>G</w:t>
            </w:r>
            <w:r w:rsidRPr="00546CB3">
              <w:rPr>
                <w:rFonts w:ascii="Arial" w:hAnsi="Arial" w:cs="Arial"/>
                <w:sz w:val="20"/>
                <w:szCs w:val="20"/>
              </w:rPr>
              <w:t xml:space="preserve"> field alignment</w:t>
            </w:r>
          </w:p>
        </w:tc>
        <w:tc>
          <w:tcPr>
            <w:tcW w:w="4508" w:type="dxa"/>
          </w:tcPr>
          <w:p w:rsidR="006A2B4B" w:rsidP="006A2B4B" w:rsidRDefault="006A2B4B" w14:paraId="0AEF5D55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6CB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C7C745" wp14:editId="0D34A040">
                  <wp:extent cx="1728000" cy="1152000"/>
                  <wp:effectExtent l="0" t="0" r="5715" b="0"/>
                  <wp:docPr id="2070352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22625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546CB3" w:rsidR="006A2B4B" w:rsidP="006A2B4B" w:rsidRDefault="006A2B4B" w14:paraId="645F8D82" w14:textId="58CCD9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6CB3">
              <w:rPr>
                <w:rFonts w:ascii="Arial" w:hAnsi="Arial" w:cs="Arial"/>
                <w:sz w:val="20"/>
                <w:szCs w:val="20"/>
              </w:rPr>
              <w:t xml:space="preserve">Case </w:t>
            </w:r>
            <w:r>
              <w:rPr>
                <w:rFonts w:ascii="Arial" w:hAnsi="Arial" w:cs="Arial"/>
                <w:sz w:val="20"/>
                <w:szCs w:val="20"/>
              </w:rPr>
              <w:t>J</w:t>
            </w:r>
            <w:r w:rsidRPr="00546CB3">
              <w:rPr>
                <w:rFonts w:ascii="Arial" w:hAnsi="Arial" w:cs="Arial"/>
                <w:sz w:val="20"/>
                <w:szCs w:val="20"/>
              </w:rPr>
              <w:t xml:space="preserve"> field alignment</w:t>
            </w:r>
          </w:p>
        </w:tc>
        <w:tc>
          <w:tcPr>
            <w:tcW w:w="4508" w:type="dxa"/>
            <w:vAlign w:val="center"/>
          </w:tcPr>
          <w:p w:rsidRPr="00546CB3" w:rsidR="006A2B4B" w:rsidP="006A2B4B" w:rsidRDefault="006A2B4B" w14:paraId="7667456C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6CB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A6CF25C" wp14:editId="409AA3BD">
                  <wp:extent cx="1566000" cy="1152000"/>
                  <wp:effectExtent l="0" t="0" r="0" b="0"/>
                  <wp:docPr id="20319619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85507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546CB3" w:rsidR="006A2B4B" w:rsidP="006A2B4B" w:rsidRDefault="006A2B4B" w14:paraId="221C6D6A" w14:textId="72DF45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6CB3">
              <w:rPr>
                <w:rFonts w:ascii="Arial" w:hAnsi="Arial" w:cs="Arial"/>
                <w:sz w:val="20"/>
                <w:szCs w:val="20"/>
              </w:rPr>
              <w:t xml:space="preserve">Case 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546CB3">
              <w:rPr>
                <w:rFonts w:ascii="Arial" w:hAnsi="Arial" w:cs="Arial"/>
                <w:sz w:val="20"/>
                <w:szCs w:val="20"/>
              </w:rPr>
              <w:t xml:space="preserve"> field alignment</w:t>
            </w:r>
          </w:p>
        </w:tc>
      </w:tr>
      <w:tr w:rsidRPr="00546CB3" w:rsidR="006A2B4B" w:rsidTr="000272AB" w14:paraId="0EE35538" w14:textId="77777777">
        <w:trPr>
          <w:jc w:val="center"/>
        </w:trPr>
        <w:tc>
          <w:tcPr>
            <w:tcW w:w="4508" w:type="dxa"/>
            <w:vAlign w:val="center"/>
          </w:tcPr>
          <w:p w:rsidRPr="00546CB3" w:rsidR="006A2B4B" w:rsidP="006A2B4B" w:rsidRDefault="006A2B4B" w14:paraId="5149B8BA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6CB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767909" wp14:editId="25A774D5">
                  <wp:extent cx="1860232" cy="1066800"/>
                  <wp:effectExtent l="0" t="0" r="6985" b="0"/>
                  <wp:docPr id="8829793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88955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132" cy="1068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546CB3" w:rsidR="006A2B4B" w:rsidP="006A2B4B" w:rsidRDefault="006A2B4B" w14:paraId="4FBBAED3" w14:textId="144086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6CB3">
              <w:rPr>
                <w:rFonts w:ascii="Arial" w:hAnsi="Arial" w:cs="Arial"/>
                <w:sz w:val="20"/>
                <w:szCs w:val="20"/>
              </w:rPr>
              <w:t xml:space="preserve">Case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546CB3">
              <w:rPr>
                <w:rFonts w:ascii="Arial" w:hAnsi="Arial" w:cs="Arial"/>
                <w:sz w:val="20"/>
                <w:szCs w:val="20"/>
              </w:rPr>
              <w:t xml:space="preserve"> field alignment</w:t>
            </w:r>
          </w:p>
        </w:tc>
        <w:tc>
          <w:tcPr>
            <w:tcW w:w="4508" w:type="dxa"/>
          </w:tcPr>
          <w:p w:rsidRPr="00546CB3" w:rsidR="006A2B4B" w:rsidP="003233F3" w:rsidRDefault="006A2B4B" w14:paraId="45B5D549" w14:textId="7777777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4508" w:type="dxa"/>
            <w:vAlign w:val="center"/>
          </w:tcPr>
          <w:p w:rsidRPr="00546CB3" w:rsidR="006A2B4B" w:rsidP="006A2B4B" w:rsidRDefault="006A2B4B" w14:paraId="6E2EA7AC" w14:textId="124093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865C3" w:rsidP="003233F3" w:rsidRDefault="007525EE" w14:paraId="1028E314" w14:textId="7EE93EEC">
      <w:pPr>
        <w:jc w:val="center"/>
      </w:pPr>
      <w:r w:rsidR="007525EE">
        <w:rPr/>
        <w:t xml:space="preserve">Table </w:t>
      </w:r>
      <w:r w:rsidR="4D29C72F">
        <w:rPr/>
        <w:t>A</w:t>
      </w:r>
      <w:r w:rsidR="007525EE">
        <w:rPr/>
        <w:t xml:space="preserve">1. </w:t>
      </w:r>
      <w:r w:rsidR="003233F3">
        <w:rPr/>
        <w:t>ACDS Level 3 audit filed alignments</w:t>
      </w:r>
    </w:p>
    <w:p w:rsidR="00094588" w:rsidP="00094588" w:rsidRDefault="00094588" w14:paraId="149789F9" w14:textId="77777777"/>
    <w:p w:rsidR="00094588" w:rsidP="00094588" w:rsidRDefault="00094588" w14:paraId="2DE9E819" w14:textId="77777777"/>
    <w:p w:rsidR="00094588" w:rsidP="00094588" w:rsidRDefault="00094588" w14:paraId="38583634" w14:textId="77777777"/>
    <w:p w:rsidR="00094588" w:rsidP="00094588" w:rsidRDefault="00094588" w14:paraId="2A5D0ED8" w14:textId="77777777"/>
    <w:tbl>
      <w:tblPr>
        <w:tblW w:w="13698" w:type="dxa"/>
        <w:tblLook w:val="04A0" w:firstRow="1" w:lastRow="0" w:firstColumn="1" w:lastColumn="0" w:noHBand="0" w:noVBand="1"/>
      </w:tblPr>
      <w:tblGrid>
        <w:gridCol w:w="661"/>
        <w:gridCol w:w="1282"/>
        <w:gridCol w:w="1485"/>
        <w:gridCol w:w="1593"/>
        <w:gridCol w:w="1417"/>
        <w:gridCol w:w="1410"/>
        <w:gridCol w:w="1282"/>
        <w:gridCol w:w="1142"/>
        <w:gridCol w:w="1281"/>
        <w:gridCol w:w="994"/>
        <w:gridCol w:w="1401"/>
      </w:tblGrid>
      <w:tr w:rsidRPr="006A2B4B" w:rsidR="00672692" w:rsidTr="00BE2F39" w14:paraId="3E608E65" w14:textId="77777777">
        <w:trPr>
          <w:trHeight w:val="897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41BE15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Case</w:t>
            </w:r>
          </w:p>
        </w:tc>
        <w:tc>
          <w:tcPr>
            <w:tcW w:w="12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CA06B53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3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14202C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Path</w:t>
            </w:r>
          </w:p>
        </w:tc>
        <w:tc>
          <w:tcPr>
            <w:tcW w:w="16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C716BE6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3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Pr="006A2B4B" w:rsidR="006A2B4B" w:rsidP="006A2B4B" w:rsidRDefault="006A2B4B" w14:paraId="56454E1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ACDS Audit Measurement [</w:t>
            </w:r>
            <w:proofErr w:type="spellStart"/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cGy</w:t>
            </w:r>
            <w:proofErr w:type="spellEnd"/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]</w:t>
            </w:r>
          </w:p>
        </w:tc>
        <w:tc>
          <w:tcPr>
            <w:tcW w:w="14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Pr="006A2B4B" w:rsidR="006A2B4B" w:rsidP="006A2B4B" w:rsidRDefault="006A2B4B" w14:paraId="3BD0B13A" w14:textId="2BC53BCC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 xml:space="preserve">Data A, </w:t>
            </w:r>
            <w:r w:rsidR="00596128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 xml:space="preserve">HyperSight </w:t>
            </w: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CT based planning [</w:t>
            </w:r>
            <w:proofErr w:type="spellStart"/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cGy</w:t>
            </w:r>
            <w:proofErr w:type="spellEnd"/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]</w:t>
            </w:r>
          </w:p>
        </w:tc>
        <w:tc>
          <w:tcPr>
            <w:tcW w:w="12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Pr="006A2B4B" w:rsidR="006A2B4B" w:rsidP="006A2B4B" w:rsidRDefault="006A2B4B" w14:paraId="502BC9BF" w14:textId="41EEF782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Variation between ACDS and A</w:t>
            </w:r>
          </w:p>
        </w:tc>
        <w:tc>
          <w:tcPr>
            <w:tcW w:w="11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Pr="006A2B4B" w:rsidR="006A2B4B" w:rsidP="006A2B4B" w:rsidRDefault="006A2B4B" w14:paraId="3AE78FC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Data B, FBCT based planning [</w:t>
            </w:r>
            <w:proofErr w:type="spellStart"/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cGy</w:t>
            </w:r>
            <w:proofErr w:type="spellEnd"/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]</w:t>
            </w:r>
          </w:p>
        </w:tc>
        <w:tc>
          <w:tcPr>
            <w:tcW w:w="12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Pr="006A2B4B" w:rsidR="006A2B4B" w:rsidP="006A2B4B" w:rsidRDefault="006A2B4B" w14:paraId="6082EA7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Variation between ACDS and B</w:t>
            </w:r>
          </w:p>
        </w:tc>
        <w:tc>
          <w:tcPr>
            <w:tcW w:w="9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Pr="006A2B4B" w:rsidR="006A2B4B" w:rsidP="006A2B4B" w:rsidRDefault="006A2B4B" w14:paraId="196A44D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Variation between A and B</w:t>
            </w:r>
          </w:p>
        </w:tc>
        <w:tc>
          <w:tcPr>
            <w:tcW w:w="14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Pr="006A2B4B" w:rsidR="006A2B4B" w:rsidP="006A2B4B" w:rsidRDefault="006A2B4B" w14:paraId="1CDF522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</w:tr>
      <w:tr w:rsidRPr="006A2B4B" w:rsidR="00672692" w:rsidTr="00BE2F39" w14:paraId="3C2C89A7" w14:textId="77777777">
        <w:trPr>
          <w:trHeight w:val="298"/>
        </w:trPr>
        <w:tc>
          <w:tcPr>
            <w:tcW w:w="64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194390C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A</w:t>
            </w:r>
          </w:p>
        </w:tc>
        <w:tc>
          <w:tcPr>
            <w:tcW w:w="129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5017200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First audit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22357E2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Tissue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936239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D004E3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201.1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FC67A0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199.2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C4593F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-0.9%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44AA17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198.9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E21C66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-1.1%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0C5F5C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0.2%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057387C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3CF8EECB" w14:textId="77777777">
        <w:trPr>
          <w:trHeight w:val="359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13A99387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6B8D5CEF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2933343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Tissue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C65D68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10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9E4B32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94.5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5B956B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95.4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23FFD1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1.0%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BDC98E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94.9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8E25E9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0.4%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F54633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0.5%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336ECE9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1A991406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34EDBD76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1F8A17E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Second audit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0FC4EAE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Tissue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074EA9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058D66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198.1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B254F8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199.2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168FDD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0.6%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3DE9DA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200.3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E53289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1.1%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749508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-0.6%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32A2621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12A5B4F5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7DA1E897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4764F4D2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071101D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Tissue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27F8D7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10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263B0B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94.3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57FB1E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95.4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ED7C43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1.2%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68ED2F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95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03FF99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0.7%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155ED1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0.4%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18766FA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52B5F97E" w14:textId="77777777">
        <w:trPr>
          <w:trHeight w:val="298"/>
        </w:trPr>
        <w:tc>
          <w:tcPr>
            <w:tcW w:w="64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7A1BCE5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B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7C7569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Field: 270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552A6A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Lung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ED0BB9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5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8B9AF6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69.7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689EB1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69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40BA1F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-1.0%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D50B8A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68.9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CC89C3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-1.1%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71C95C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0.1%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0EAB0A4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327530FB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2A313D5A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E0B72B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Field: 0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83CF28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Tissue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532192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5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DFB2E9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61.6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837B07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61.6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B78F1D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0.0%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9E2723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61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F4468C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-1.0%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E75122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1.0%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7C465D4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61DCEF00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54E4CC0C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874D16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Field: 90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49275F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Lung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1C3A5B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5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9B977C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70.8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B34273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69.5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AD2403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-1.8%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EF6CE9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69.7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D5FF7F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-1.6%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5B9277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-0.3%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4B2B941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4BED5E41" w14:textId="77777777">
        <w:trPr>
          <w:trHeight w:val="298"/>
        </w:trPr>
        <w:tc>
          <w:tcPr>
            <w:tcW w:w="64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73C9B92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C</w:t>
            </w:r>
          </w:p>
        </w:tc>
        <w:tc>
          <w:tcPr>
            <w:tcW w:w="129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1CCFF09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Field 1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704CD2E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Lung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E43B4C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3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67BB7A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202.3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34218D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199.1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9C0351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-1.6%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DC1A1A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200.4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863458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-0.9%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36F3F4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-0.7%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5DDB94E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249D6F57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6C45BDC0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4A8D5C4B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2C1A98A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Lung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35F8F6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5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40DD7A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199.4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217356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196.9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F6977E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-1.3%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C2ABD6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kern w:val="0"/>
                <w:sz w:val="22"/>
                <w:szCs w:val="22"/>
                <w:lang w:eastAsia="en-AU"/>
                <w14:ligatures w14:val="none"/>
              </w:rPr>
              <w:t>198.2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EB1E1E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-0.6%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933421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-0.7%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2E7A4B0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0B3A33AB" w14:textId="77777777">
        <w:trPr>
          <w:trHeight w:val="298"/>
        </w:trPr>
        <w:tc>
          <w:tcPr>
            <w:tcW w:w="64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46C512A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D</w:t>
            </w:r>
          </w:p>
        </w:tc>
        <w:tc>
          <w:tcPr>
            <w:tcW w:w="129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116882E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Field 1: 90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7172BEA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Lung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A089AE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3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72B7D8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203.5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A7BE70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200.1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E5A035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-1.7%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E3E91F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201.3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173AD7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-1.1%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DD19EA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-0.6%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1DC0DF1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6C0B2109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52DCEC34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005E72DE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4269584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Lung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E6DA83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5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FDC16B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210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96002D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206.5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359807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-1.7%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BA336D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208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F7ACFF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-1.0%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589CB4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-0.7%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7248C06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7ECBA2A4" w14:textId="77777777">
        <w:trPr>
          <w:trHeight w:val="298"/>
        </w:trPr>
        <w:tc>
          <w:tcPr>
            <w:tcW w:w="64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01FF57D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F</w:t>
            </w:r>
          </w:p>
        </w:tc>
        <w:tc>
          <w:tcPr>
            <w:tcW w:w="129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3BD8EF6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First audit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0C6418C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717988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11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F42839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224.5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5C0673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218.8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1449DD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-2.5%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069354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217.2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F2DA04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-3.3%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46AF2E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0.7%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15F54E5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2E5F0DE3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652B6683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4D089006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5C8A074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645109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12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29B6C9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217.2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FA1CBF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211.6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D1AF79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-2.6%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E99E1B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211.4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075966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-2.7%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A17D4B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-0.1%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2F49697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4F3303A8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0FA47E48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348D4834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2B17C7A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A527C6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13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97B3A2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205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772057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210.8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C487B4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2.8%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3AE0C7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210.9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721EC0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2.9%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B67BEF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0.0%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761643C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05F084B0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73202044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3282C18C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5D47E09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980CF3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Avoid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D992A5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92.9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7FA5DD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84.8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AEFD6B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-8.7%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E0C950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84.2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3BEEF8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-9.4%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EF73B9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-0.7%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DB7241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Not Scored</w:t>
            </w:r>
          </w:p>
        </w:tc>
      </w:tr>
      <w:tr w:rsidRPr="006A2B4B" w:rsidR="00672692" w:rsidTr="00BE2F39" w14:paraId="4877DFA6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771F10DA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7DD66EE2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2668BF5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B80AA4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15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211E29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214.1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32F023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212.4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D75C54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-0.8%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A1D72C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211.4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6C93B9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-1.3%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100275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-0.5%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5DF2D8E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4096C2BC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39CBB2F4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569D17B3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63A31EC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3E139C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16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27132B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215.8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BB3B0F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208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7997C0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-3.6%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636FEB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207.7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6D68FD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-3.8%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059116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-0.1%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B5E6A2"/>
            <w:noWrap/>
            <w:vAlign w:val="bottom"/>
            <w:hideMark/>
          </w:tcPr>
          <w:p w:rsidRPr="006A2B4B" w:rsidR="006A2B4B" w:rsidP="006A2B4B" w:rsidRDefault="006A2B4B" w14:paraId="73FCB41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PASS-Review</w:t>
            </w:r>
          </w:p>
        </w:tc>
      </w:tr>
      <w:tr w:rsidRPr="006A2B4B" w:rsidR="00672692" w:rsidTr="00BE2F39" w14:paraId="11F326B7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72B97472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4FB52490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7348788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E45F46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17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CBD96A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215.6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048E42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210.4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765661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-2.4%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80A437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210.7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CCC090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-2.3%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A82F34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0.1%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5CBB212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23E907E7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3820FCA5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6489085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Second audit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781155C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C15B12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11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7390B0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220.5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269667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218.8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08D739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-0.8%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D98722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217.2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C60E7A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-1.5%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CA4365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-0.7%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22C6138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3F46DAC8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3DE0F02D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796ABE38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0F105C5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1B2272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12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A95D97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213.3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1C393B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211.6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7062E1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-0.8%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323100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211.4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32BD1E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-0.9%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320B5E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-0.1%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68EF4C1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7D3354EB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1C440EFD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79FFBBB3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62D0C04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D6D668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13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903BAE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201.2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F26635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210.8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EBF0E7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4.8%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29B256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210.9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4F7AEE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4.8%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CFD816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0.0%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45A09B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Excluded</w:t>
            </w:r>
          </w:p>
        </w:tc>
      </w:tr>
      <w:tr w:rsidRPr="006A2B4B" w:rsidR="00672692" w:rsidTr="00BE2F39" w14:paraId="64EA506E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354DB85A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01A62DA4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5F3190F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B9444C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Avoid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21E754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90.9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5871F5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84.8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BC9CC3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-6.7%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7ACD0D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84.2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BD5C1E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-7.4%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27C419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-0.7%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3ECF7C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Not Scored</w:t>
            </w:r>
          </w:p>
        </w:tc>
      </w:tr>
      <w:tr w:rsidRPr="006A2B4B" w:rsidR="00672692" w:rsidTr="00BE2F39" w14:paraId="67E7A3E6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0C1C734A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3A7FA3DE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4DBE482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7E2C51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15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1B0547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210.5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4A5CAF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212.4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767A53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0.9%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E3A202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211.4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6EF29B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0.4%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02127C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-0.5%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62FEE6C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7BF08608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3C879F53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39F7F4CA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7876C7B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FD8AB9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16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63CBB3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212.2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2E71FB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208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7B7CD0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-2.0%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141457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207.7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012710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-2.1%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E86ACA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-0.1%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1F9A425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691AECB6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5552CD1A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6493435F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008C870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A25DB0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17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94FBB0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211.4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2C72F6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210.4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E7296E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-0.5%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D136C6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210.7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D32F23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-0.3%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6828A9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0.1%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790C54B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79EF2B68" w14:textId="77777777">
        <w:trPr>
          <w:trHeight w:val="298"/>
        </w:trPr>
        <w:tc>
          <w:tcPr>
            <w:tcW w:w="64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48F7E24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G</w:t>
            </w:r>
          </w:p>
        </w:tc>
        <w:tc>
          <w:tcPr>
            <w:tcW w:w="129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68AF8CC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First audit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31B9E00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2D5406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11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A151FB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223.1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76E76F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216.4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3D6A02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-3.0%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BCA910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216.1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52B388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-3.1%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6244B3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-0.1%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296745D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050F7B6B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676140F8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1906649B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254E411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624AED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12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854DFA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224.4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B15BAB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216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BA8507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-3.7%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3241DE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217.8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B9D037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-2.9%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19B859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0.8%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B5E6A2"/>
            <w:noWrap/>
            <w:vAlign w:val="bottom"/>
            <w:hideMark/>
          </w:tcPr>
          <w:p w:rsidRPr="006A2B4B" w:rsidR="006A2B4B" w:rsidP="006A2B4B" w:rsidRDefault="006A2B4B" w14:paraId="4660A7B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PASS-Review</w:t>
            </w:r>
          </w:p>
        </w:tc>
      </w:tr>
      <w:tr w:rsidRPr="006A2B4B" w:rsidR="00672692" w:rsidTr="00BE2F39" w14:paraId="263B4493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3DFE6594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638BB0F6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0110B12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869BCB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13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B79F9F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217.1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1769E2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211.6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E9DB42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-2.5%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31422C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211.9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687803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-2.4%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74DA55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0.1%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68CD477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19BF2D4A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4AC2728D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20B15913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4EB2FD2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3A787E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Avoid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D16947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107.4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64AA5B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102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8C473C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-5.0%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39ACE1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102.3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4E1540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-4.7%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36133D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0.3%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30E617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Not Scored</w:t>
            </w:r>
          </w:p>
        </w:tc>
      </w:tr>
      <w:tr w:rsidRPr="006A2B4B" w:rsidR="00672692" w:rsidTr="00BE2F39" w14:paraId="37B79D70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563935CA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6BD17247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5D19FD3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913DE5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15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A46057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218.5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B4BF60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210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C2B326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-3.9%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03A7A6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210.8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E76B68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-3.5%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B45559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0.4%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B5E6A2"/>
            <w:noWrap/>
            <w:vAlign w:val="bottom"/>
            <w:hideMark/>
          </w:tcPr>
          <w:p w:rsidRPr="006A2B4B" w:rsidR="006A2B4B" w:rsidP="006A2B4B" w:rsidRDefault="006A2B4B" w14:paraId="1DF0BE0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PASS-Review</w:t>
            </w:r>
          </w:p>
        </w:tc>
      </w:tr>
      <w:tr w:rsidRPr="006A2B4B" w:rsidR="00672692" w:rsidTr="00BE2F39" w14:paraId="6CAA557F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1A1FABAE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4C09EB75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339AB8A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1AAADA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16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BD457A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220.2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C336AC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210.8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B94F8B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-4.3%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D17425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211.5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05857E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-4.0%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831D68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0.3%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B5E6A2"/>
            <w:noWrap/>
            <w:vAlign w:val="bottom"/>
            <w:hideMark/>
          </w:tcPr>
          <w:p w:rsidRPr="006A2B4B" w:rsidR="006A2B4B" w:rsidP="006A2B4B" w:rsidRDefault="006A2B4B" w14:paraId="4B007C3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PASS-Review</w:t>
            </w:r>
          </w:p>
        </w:tc>
      </w:tr>
      <w:tr w:rsidRPr="006A2B4B" w:rsidR="00672692" w:rsidTr="00BE2F39" w14:paraId="196789FA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5D9ECB37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2FE6F458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4A38950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7B93AA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17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80CED9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222.7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303A5A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214.4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DF7C64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-3.7%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57F336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215.6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BE35ED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-3.2%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CB9497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0.6%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B5E6A2"/>
            <w:noWrap/>
            <w:vAlign w:val="bottom"/>
            <w:hideMark/>
          </w:tcPr>
          <w:p w:rsidRPr="006A2B4B" w:rsidR="006A2B4B" w:rsidP="006A2B4B" w:rsidRDefault="006A2B4B" w14:paraId="6B438C3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PASS-Review</w:t>
            </w:r>
          </w:p>
        </w:tc>
      </w:tr>
      <w:tr w:rsidRPr="006A2B4B" w:rsidR="00672692" w:rsidTr="00BE2F39" w14:paraId="11DD50AD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34250DDE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0C91D38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Second audit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516C4EE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31D1AD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11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E9A7E4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218.4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7EBF03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216.4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16A65A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-0.9%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9CBDB4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216.1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CA7A0B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-1.1%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5CE2ED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0.0%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31E74F6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199A01F7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726CA9CD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4DBB1D13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1E5748A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58A237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12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F7EE03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219.7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16DB92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216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9663A4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-1.7%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1D6BFE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217.8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68C383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-0.9%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C564EA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-2.1%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4614735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622CE7CF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444A1209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68A2AAAD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437A8CA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F72F2C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13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7D7BB4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213.1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A3801C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211.6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1A94CF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-0.7%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6F999F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211.9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095299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-0.6%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56A80C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0.7%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21DACE6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64E4CBC3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6FC5D859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1409BA9B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544891E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F12B46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Avoid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B9F603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90.9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C3B93A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102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49CF7F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12.2%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4E1877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102.3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B17883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12.5%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0D0D27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-0.2%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625D83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Not Scored</w:t>
            </w:r>
          </w:p>
        </w:tc>
      </w:tr>
      <w:tr w:rsidRPr="006A2B4B" w:rsidR="00672692" w:rsidTr="00BE2F39" w14:paraId="526518D3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3869D580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4F306B49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0F90BCE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EAC3E5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15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0E0679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215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BF22F5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210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50E2A3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-2.3%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B7565B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210.8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1CB844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-2.0%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79F7CF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0.2%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2C8A582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7265823E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0B764121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52AD46BC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5C7F798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1662B1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16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78F5B7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216.1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1B566E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210.8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738C6D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-2.5%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830FEA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211.5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AA6F1C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-2.1%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1969C0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0.0%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59ECF45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631815C1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3B4274EB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7F8C2087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3DC8CDF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B93089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17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2BDBD6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219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4191BB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214.4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2495E3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-2.1%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3B09EA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215.6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9C24BD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-1.6%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DE58B7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0.6%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5A2546C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766CC197" w14:textId="77777777">
        <w:trPr>
          <w:trHeight w:val="298"/>
        </w:trPr>
        <w:tc>
          <w:tcPr>
            <w:tcW w:w="64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2E077D6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</w:t>
            </w:r>
          </w:p>
        </w:tc>
        <w:tc>
          <w:tcPr>
            <w:tcW w:w="129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7063C98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First audit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3F369DA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D4ADB4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11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BCACA7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214.7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DC646B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209.6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A93D49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-2.4%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45067B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209.5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BA7F22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-2.4%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500D89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0.0%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0C821BA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7BA532EA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454BC6D3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071767FE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27FD3ED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961519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12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584F01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215.6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7FC80F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208.8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CEB99C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-3.2%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5776DA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209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1B5FA4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-3.1%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D4F5D7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0.1%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18C2939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543D59DE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0B9F2F26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74E08D42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65980F9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59BF6F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13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B5D4D8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221.8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573DC9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208.8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8E1FDD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-5.9%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0D5214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208.5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B69EB9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-6.0%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980016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-0.1%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EC2DA4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Excluded</w:t>
            </w:r>
          </w:p>
        </w:tc>
      </w:tr>
      <w:tr w:rsidRPr="006A2B4B" w:rsidR="00672692" w:rsidTr="00BE2F39" w14:paraId="3DFAA6B8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50AD85B2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2BEED4A8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0461067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941465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Avoid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833516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58.5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3C72DF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44.8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B3C450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-23.4%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2323DD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44.7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C7B68C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-23.6%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570587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-0.2%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1FDBAF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Not Scored</w:t>
            </w:r>
          </w:p>
        </w:tc>
      </w:tr>
      <w:tr w:rsidRPr="006A2B4B" w:rsidR="00672692" w:rsidTr="00BE2F39" w14:paraId="67489660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53DAA687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0633600A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7BF80EA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658527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15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560D26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217.1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E73DF2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211.2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E43D38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-2.7%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B17848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211.2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044847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-2.7%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F99A28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0.0%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63FC760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0E717426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66BDC4AD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192F1EF4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3FC3450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13B842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17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349432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208.8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CA2F6F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208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2E9C8A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-0.4%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DC3CE3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208.2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BC9FCA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-0.3%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EED634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0.1%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2405D2B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5D1CFD64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31819C17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544DE05E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4AA550F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31FCCE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18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604841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168.9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64C862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165.2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0C4570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-2.2%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74C340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165.3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17429F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-2.1%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07A982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0.1%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0A2C35E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651B582A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3C31C5B0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5C79BB0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Second audit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4509612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3DFD11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11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C64DEE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210.5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4C840A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209.6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165F0E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-0.4%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ED6E53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209.5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5255EE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-0.5%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5B5B20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0.0%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567BC40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06B49449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6512427C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088D7939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367041F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B9EAA4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12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0F6EC3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212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BD1AB7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208.8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5ABBCC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-1.5%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875581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209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8C1164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-1.4%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27FF31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0.1%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119E732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427A237A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58A96453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757A99A5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7B65327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44D21A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13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E1095E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217.9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D52919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208.8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3A8E25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-4.2%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100075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208.5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9263F0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-4.3%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B4C4EF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-0.1%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B5E6A2"/>
            <w:noWrap/>
            <w:vAlign w:val="bottom"/>
            <w:hideMark/>
          </w:tcPr>
          <w:p w:rsidRPr="006A2B4B" w:rsidR="006A2B4B" w:rsidP="006A2B4B" w:rsidRDefault="006A2B4B" w14:paraId="597D999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PASS-Review</w:t>
            </w:r>
          </w:p>
        </w:tc>
      </w:tr>
      <w:tr w:rsidRPr="006A2B4B" w:rsidR="00672692" w:rsidTr="00BE2F39" w14:paraId="67D63214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62AFCF31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0DAC7CC5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2D3B4F9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769D66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Avoid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254341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58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35F596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44.8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BF5B8B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-22.8%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CBBCDF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44.7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BDA8C1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-22.9%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A3D7A7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-0.2%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39009D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Not Scored</w:t>
            </w:r>
          </w:p>
        </w:tc>
      </w:tr>
      <w:tr w:rsidRPr="006A2B4B" w:rsidR="00672692" w:rsidTr="00BE2F39" w14:paraId="25C1BE49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1F4C1337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4489F8AD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7C15DA9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D6EBEB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15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C97952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214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E41B9D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211.2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A82F0D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-1.3%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C5EB85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211.2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8D2664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-1.3%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AA9892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0.0%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34FE95B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69791628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14ADAA39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65680CEB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63C486C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572B63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17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CC436F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205.4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E7E62C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208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1A1129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1.3%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B53D71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208.2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A6F873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1.4%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3A2239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0.1%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5E3D1C7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7077D208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6553E714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5ED4CF58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25233E1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Homogeneous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41180A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Point 18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E82268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166.1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20D771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165.2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99E89F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-0.5%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21FB60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165.3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597EB2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-0.5%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02566F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45EB571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729F0CFB" w14:textId="77777777">
        <w:trPr>
          <w:trHeight w:val="298"/>
        </w:trPr>
        <w:tc>
          <w:tcPr>
            <w:tcW w:w="6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3FC1793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J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C53F3A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BB6D16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Tissue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F8CACA4" w14:textId="2ACEE0D4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 xml:space="preserve">Point </w:t>
            </w:r>
            <w:r w:rsidRPr="006A2B4B" w:rsidR="00672692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Soft Tissue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2C8075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1712.8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ECD6C1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1700.9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9B89B0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-0.7%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A1F4E6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1698.8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E0EB0F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-0.8%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4A893F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0.1%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4241D54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671A7CD7" w14:textId="77777777">
        <w:trPr>
          <w:trHeight w:val="298"/>
        </w:trPr>
        <w:tc>
          <w:tcPr>
            <w:tcW w:w="6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5AC1E86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K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5BFC99F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04AC8D6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Spine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ABA5481" w14:textId="7D59EC08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 xml:space="preserve">Point </w:t>
            </w:r>
            <w:r w:rsidRPr="006A2B4B" w:rsidR="00672692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Spine SUP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948C4C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1501.7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7B135E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1514.5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746D6FD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0.9%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568D9F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1545.9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27F5FA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2.9%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2B8571F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-2.0%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39720AF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318C25E0" w14:textId="77777777">
        <w:trPr>
          <w:trHeight w:val="298"/>
        </w:trPr>
        <w:tc>
          <w:tcPr>
            <w:tcW w:w="64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7E34344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L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33C6380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First audit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5660FD4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Lung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1E23DC0" w14:textId="0E2131B6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 xml:space="preserve">Point </w:t>
            </w:r>
            <w:r w:rsidRPr="006A2B4B" w:rsidR="00672692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Soft Tissue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3F67D33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1362.3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D1F482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1321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42042E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-3.0%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64B39B5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1324.4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95B495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-2.8%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E1AA98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-0.3%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7FE5E4E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  <w:tr w:rsidRPr="006A2B4B" w:rsidR="00672692" w:rsidTr="00BE2F39" w14:paraId="3E2A9AB2" w14:textId="77777777">
        <w:trPr>
          <w:trHeight w:val="298"/>
        </w:trPr>
        <w:tc>
          <w:tcPr>
            <w:tcW w:w="642" w:type="dxa"/>
            <w:vMerge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A2B4B" w:rsidR="006A2B4B" w:rsidP="006A2B4B" w:rsidRDefault="006A2B4B" w14:paraId="6895CAD4" w14:textId="77777777">
            <w:pPr>
              <w:spacing w:after="0" w:line="240" w:lineRule="auto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559319A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Second audit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6A2B4B" w:rsidR="006A2B4B" w:rsidP="006A2B4B" w:rsidRDefault="006A2B4B" w14:paraId="074C186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Lung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0D51D1A3" w14:textId="135F3E6A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 xml:space="preserve">Point </w:t>
            </w:r>
            <w:r w:rsidRPr="006A2B4B" w:rsidR="00672692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Soft Tissue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6E40AF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1330.2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58695A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1321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572715C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-0.7%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17B80C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1324.4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4A0769E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-0.4%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6A2B4B" w:rsidR="006A2B4B" w:rsidP="006A2B4B" w:rsidRDefault="006A2B4B" w14:paraId="1977353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-0.3%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EA72E"/>
            <w:noWrap/>
            <w:vAlign w:val="bottom"/>
            <w:hideMark/>
          </w:tcPr>
          <w:p w:rsidRPr="006A2B4B" w:rsidR="006A2B4B" w:rsidP="006A2B4B" w:rsidRDefault="006A2B4B" w14:paraId="0D4228F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6A2B4B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Optimal</w:t>
            </w:r>
          </w:p>
        </w:tc>
      </w:tr>
    </w:tbl>
    <w:p w:rsidR="00094588" w:rsidP="00596128" w:rsidRDefault="00B258B2" w14:paraId="190560D5" w14:textId="0164DABD">
      <w:pPr>
        <w:jc w:val="center"/>
      </w:pPr>
      <w:r w:rsidR="00B258B2">
        <w:rPr/>
        <w:t xml:space="preserve">Table </w:t>
      </w:r>
      <w:r w:rsidR="50624EC4">
        <w:rPr/>
        <w:t>A</w:t>
      </w:r>
      <w:r w:rsidR="007525EE">
        <w:rPr/>
        <w:t>2</w:t>
      </w:r>
      <w:r w:rsidR="00B258B2">
        <w:rPr/>
        <w:t xml:space="preserve">. ACDS measured Vs </w:t>
      </w:r>
      <w:r w:rsidR="00B258B2">
        <w:rPr/>
        <w:t>HyperSight</w:t>
      </w:r>
      <w:r w:rsidR="00B258B2">
        <w:rPr/>
        <w:t xml:space="preserve"> </w:t>
      </w:r>
      <w:r w:rsidR="00D66043">
        <w:rPr/>
        <w:t xml:space="preserve">based </w:t>
      </w:r>
      <w:r w:rsidR="00B258B2">
        <w:rPr/>
        <w:t xml:space="preserve">planned Vs </w:t>
      </w:r>
      <w:r w:rsidR="00596128">
        <w:rPr/>
        <w:t>FBCT</w:t>
      </w:r>
      <w:r w:rsidR="00D66043">
        <w:rPr/>
        <w:t xml:space="preserve"> based planned doses</w:t>
      </w:r>
      <w:r w:rsidR="002B7A63">
        <w:rPr/>
        <w:t xml:space="preserve">, point dose measurement with </w:t>
      </w:r>
      <w:r w:rsidR="00B332E6">
        <w:rPr/>
        <w:t>associated chambers</w:t>
      </w:r>
    </w:p>
    <w:p w:rsidR="00094588" w:rsidP="00094588" w:rsidRDefault="00094588" w14:paraId="571A874A" w14:textId="77777777"/>
    <w:p w:rsidR="00094588" w:rsidP="00094588" w:rsidRDefault="00094588" w14:paraId="352760CA" w14:textId="77777777"/>
    <w:p w:rsidR="00BE2F39" w:rsidP="00094588" w:rsidRDefault="00BE2F39" w14:paraId="756EE0E8" w14:textId="77777777"/>
    <w:p w:rsidR="00BE2F39" w:rsidP="00094588" w:rsidRDefault="00BE2F39" w14:paraId="3DE929DE" w14:textId="77777777"/>
    <w:p w:rsidR="00BE2F39" w:rsidP="00094588" w:rsidRDefault="00BE2F39" w14:paraId="2B3A321B" w14:textId="77777777"/>
    <w:p w:rsidR="00BE2F39" w:rsidP="00094588" w:rsidRDefault="00BE2F39" w14:paraId="2835813A" w14:textId="77777777"/>
    <w:tbl>
      <w:tblPr>
        <w:tblW w:w="13825" w:type="dxa"/>
        <w:tblLook w:val="04A0" w:firstRow="1" w:lastRow="0" w:firstColumn="1" w:lastColumn="0" w:noHBand="0" w:noVBand="1"/>
      </w:tblPr>
      <w:tblGrid>
        <w:gridCol w:w="2113"/>
        <w:gridCol w:w="1004"/>
        <w:gridCol w:w="1004"/>
        <w:gridCol w:w="1004"/>
        <w:gridCol w:w="1004"/>
        <w:gridCol w:w="1004"/>
        <w:gridCol w:w="1004"/>
        <w:gridCol w:w="1004"/>
        <w:gridCol w:w="1862"/>
        <w:gridCol w:w="1716"/>
        <w:gridCol w:w="1106"/>
      </w:tblGrid>
      <w:tr w:rsidRPr="00BE2F39" w:rsidR="00BE2F39" w:rsidTr="00BE2F39" w14:paraId="3523E08F" w14:textId="77777777">
        <w:trPr>
          <w:trHeight w:val="311"/>
        </w:trPr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8F23F0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0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069AA8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Linac 1</w:t>
            </w:r>
          </w:p>
        </w:tc>
        <w:tc>
          <w:tcPr>
            <w:tcW w:w="10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0C061A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Linac 2</w:t>
            </w:r>
          </w:p>
        </w:tc>
        <w:tc>
          <w:tcPr>
            <w:tcW w:w="10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0F6EFE5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Linac 3</w:t>
            </w:r>
          </w:p>
        </w:tc>
        <w:tc>
          <w:tcPr>
            <w:tcW w:w="10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30200BB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Linac 4</w:t>
            </w:r>
          </w:p>
        </w:tc>
        <w:tc>
          <w:tcPr>
            <w:tcW w:w="10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586D9F6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Linac 5</w:t>
            </w:r>
          </w:p>
        </w:tc>
        <w:tc>
          <w:tcPr>
            <w:tcW w:w="10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008A0AC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Linac 6</w:t>
            </w:r>
          </w:p>
        </w:tc>
        <w:tc>
          <w:tcPr>
            <w:tcW w:w="10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4ACCBA5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Linac 7</w:t>
            </w:r>
          </w:p>
        </w:tc>
        <w:tc>
          <w:tcPr>
            <w:tcW w:w="1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B15054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 xml:space="preserve">Linac 4 </w:t>
            </w:r>
            <w:proofErr w:type="spellStart"/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HypS</w:t>
            </w:r>
            <w:proofErr w:type="spellEnd"/>
          </w:p>
        </w:tc>
        <w:tc>
          <w:tcPr>
            <w:tcW w:w="17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6078552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 xml:space="preserve">Linac 4 </w:t>
            </w:r>
            <w:proofErr w:type="spellStart"/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HypS</w:t>
            </w:r>
            <w:proofErr w:type="spellEnd"/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 xml:space="preserve"> Repeat</w:t>
            </w: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0367834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AVERAGE</w:t>
            </w:r>
          </w:p>
        </w:tc>
      </w:tr>
      <w:tr w:rsidRPr="00BE2F39" w:rsidR="00BE2F39" w:rsidTr="00BE2F39" w14:paraId="66CB29D4" w14:textId="77777777">
        <w:trPr>
          <w:trHeight w:val="311"/>
        </w:trPr>
        <w:tc>
          <w:tcPr>
            <w:tcW w:w="21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3C6A966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Case A Pt 1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6018E00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-0.2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355875D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1DADA38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-0.3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966630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57F100B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-0.4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53B5672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14290D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1.0</w:t>
            </w:r>
          </w:p>
        </w:tc>
        <w:tc>
          <w:tcPr>
            <w:tcW w:w="18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1BA795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-0.4</w:t>
            </w:r>
          </w:p>
        </w:tc>
        <w:tc>
          <w:tcPr>
            <w:tcW w:w="1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09CEE41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-0.5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6111112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-0.1</w:t>
            </w:r>
          </w:p>
        </w:tc>
      </w:tr>
      <w:tr w:rsidRPr="00BE2F39" w:rsidR="00BE2F39" w:rsidTr="00BE2F39" w14:paraId="10234D24" w14:textId="77777777">
        <w:trPr>
          <w:trHeight w:val="311"/>
        </w:trPr>
        <w:tc>
          <w:tcPr>
            <w:tcW w:w="21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1B109A1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Case A Pt 10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66F4F3D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0.9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5E3A9C5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2.1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098CF31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-0.1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F56EE1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0.4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44F879F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0B6BC69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1.6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40AE116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0.6</w:t>
            </w:r>
          </w:p>
        </w:tc>
        <w:tc>
          <w:tcPr>
            <w:tcW w:w="18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0DE7CF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1.5</w:t>
            </w:r>
          </w:p>
        </w:tc>
        <w:tc>
          <w:tcPr>
            <w:tcW w:w="1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26E480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0.1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BCD5AD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0.7</w:t>
            </w:r>
          </w:p>
        </w:tc>
      </w:tr>
      <w:tr w:rsidRPr="00BE2F39" w:rsidR="00BE2F39" w:rsidTr="00BE2F39" w14:paraId="1C9A03DE" w14:textId="77777777">
        <w:trPr>
          <w:trHeight w:val="311"/>
        </w:trPr>
        <w:tc>
          <w:tcPr>
            <w:tcW w:w="21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35531FF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Case B RLAT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50FD2D6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1BC4966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-1.1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5FC9AA4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-1.9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56974C7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-0.9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055DAB8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-0.1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5893CC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0.7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CED214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-0.5</w:t>
            </w:r>
          </w:p>
        </w:tc>
        <w:tc>
          <w:tcPr>
            <w:tcW w:w="18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022F7E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-0.5</w:t>
            </w:r>
          </w:p>
        </w:tc>
        <w:tc>
          <w:tcPr>
            <w:tcW w:w="1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88D924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6A32094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-0.6</w:t>
            </w:r>
          </w:p>
        </w:tc>
      </w:tr>
      <w:tr w:rsidRPr="00BE2F39" w:rsidR="00BE2F39" w:rsidTr="00BE2F39" w14:paraId="076E5199" w14:textId="77777777">
        <w:trPr>
          <w:trHeight w:val="311"/>
        </w:trPr>
        <w:tc>
          <w:tcPr>
            <w:tcW w:w="21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5B931BC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Case B AP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359DDA7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03D1F48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-1.9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89E797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0.5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62A7B52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-0.7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56DEA0D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1.4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35CC5C7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C04730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1.2</w:t>
            </w:r>
          </w:p>
        </w:tc>
        <w:tc>
          <w:tcPr>
            <w:tcW w:w="18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51BDFB6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0.5</w:t>
            </w:r>
          </w:p>
        </w:tc>
        <w:tc>
          <w:tcPr>
            <w:tcW w:w="1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0061B3A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3F35A10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0.1</w:t>
            </w:r>
          </w:p>
        </w:tc>
      </w:tr>
      <w:tr w:rsidRPr="00BE2F39" w:rsidR="00BE2F39" w:rsidTr="00BE2F39" w14:paraId="68D2D1C4" w14:textId="77777777">
        <w:trPr>
          <w:trHeight w:val="311"/>
        </w:trPr>
        <w:tc>
          <w:tcPr>
            <w:tcW w:w="21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E3D1F3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Case B LLAT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9E3698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453629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-1.7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DFAF87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-2.3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101B393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-1.5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F6DAA3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0.2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D291B7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-0.3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1D1053C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-0.4</w:t>
            </w:r>
          </w:p>
        </w:tc>
        <w:tc>
          <w:tcPr>
            <w:tcW w:w="18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166A596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-1.3</w:t>
            </w:r>
          </w:p>
        </w:tc>
        <w:tc>
          <w:tcPr>
            <w:tcW w:w="1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08F3832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00FC443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-1.0</w:t>
            </w:r>
          </w:p>
        </w:tc>
      </w:tr>
      <w:tr w:rsidRPr="00BE2F39" w:rsidR="00BE2F39" w:rsidTr="00BE2F39" w14:paraId="219CF61F" w14:textId="77777777">
        <w:trPr>
          <w:trHeight w:val="311"/>
        </w:trPr>
        <w:tc>
          <w:tcPr>
            <w:tcW w:w="21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AC644D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Case C Pt 3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34BBBF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-0.3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B7757F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0.4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1C755E2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-0.4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5DAA522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0.8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6A1E039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1.3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1C7CDA3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3.3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CCCAE2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1.3</w:t>
            </w:r>
          </w:p>
        </w:tc>
        <w:tc>
          <w:tcPr>
            <w:tcW w:w="18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5341C1C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-1.1</w:t>
            </w:r>
          </w:p>
        </w:tc>
        <w:tc>
          <w:tcPr>
            <w:tcW w:w="1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1CB4686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50171C1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0.7</w:t>
            </w:r>
          </w:p>
        </w:tc>
      </w:tr>
      <w:tr w:rsidRPr="00BE2F39" w:rsidR="00BE2F39" w:rsidTr="00BE2F39" w14:paraId="33C9D93A" w14:textId="77777777">
        <w:trPr>
          <w:trHeight w:val="311"/>
        </w:trPr>
        <w:tc>
          <w:tcPr>
            <w:tcW w:w="21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1D9AC85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Case C Pt 5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5604C3F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-0.5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0FDDC49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1.9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49CB14F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-0.7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0EEF3DB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-0.2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0B1F58F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1.6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4CA5D50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-1.2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10E93AD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1.5</w:t>
            </w:r>
          </w:p>
        </w:tc>
        <w:tc>
          <w:tcPr>
            <w:tcW w:w="18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5E831BC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-0.8</w:t>
            </w:r>
          </w:p>
        </w:tc>
        <w:tc>
          <w:tcPr>
            <w:tcW w:w="1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66CD7AA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3E859C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0.2</w:t>
            </w:r>
          </w:p>
        </w:tc>
      </w:tr>
      <w:tr w:rsidRPr="00BE2F39" w:rsidR="00BE2F39" w:rsidTr="00BE2F39" w14:paraId="51317E76" w14:textId="77777777">
        <w:trPr>
          <w:trHeight w:val="311"/>
        </w:trPr>
        <w:tc>
          <w:tcPr>
            <w:tcW w:w="21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619F521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Case D Pt 3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381E571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F00C3E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-0.4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5B697DD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-1.2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90D8F0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0.3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1834C4E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0.7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3B7399B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-1.8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5CDD686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1.0</w:t>
            </w:r>
          </w:p>
        </w:tc>
        <w:tc>
          <w:tcPr>
            <w:tcW w:w="18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34FB56F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-1.2</w:t>
            </w:r>
          </w:p>
        </w:tc>
        <w:tc>
          <w:tcPr>
            <w:tcW w:w="1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9432A6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10BD820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-0.4</w:t>
            </w:r>
          </w:p>
        </w:tc>
      </w:tr>
      <w:tr w:rsidRPr="00BE2F39" w:rsidR="00BE2F39" w:rsidTr="00BE2F39" w14:paraId="72E76306" w14:textId="77777777">
        <w:trPr>
          <w:trHeight w:val="311"/>
        </w:trPr>
        <w:tc>
          <w:tcPr>
            <w:tcW w:w="21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2CD58B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Case D Pt 5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4AD2761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0709675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1.5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0ECE284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-1.5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15ED1EE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-0.6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44C7C40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1.1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3EB85C9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2.4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41C600F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0.6</w:t>
            </w:r>
          </w:p>
        </w:tc>
        <w:tc>
          <w:tcPr>
            <w:tcW w:w="18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641F452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-1.2</w:t>
            </w:r>
          </w:p>
        </w:tc>
        <w:tc>
          <w:tcPr>
            <w:tcW w:w="1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1EAD42C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7E6F8E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0.3</w:t>
            </w:r>
          </w:p>
        </w:tc>
      </w:tr>
      <w:tr w:rsidRPr="00BE2F39" w:rsidR="00BE2F39" w:rsidTr="00BE2F39" w14:paraId="195E1F19" w14:textId="77777777">
        <w:trPr>
          <w:trHeight w:val="311"/>
        </w:trPr>
        <w:tc>
          <w:tcPr>
            <w:tcW w:w="21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31CEC48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Case E Avg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6455754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-2.12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3D8144F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-2.25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340851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-1.82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D3E7B6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-2.30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6110F32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-1.27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624D568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-1.48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4BFCF20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-0.90</w:t>
            </w:r>
          </w:p>
        </w:tc>
        <w:tc>
          <w:tcPr>
            <w:tcW w:w="18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41DCC0F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-1.02</w:t>
            </w:r>
          </w:p>
        </w:tc>
        <w:tc>
          <w:tcPr>
            <w:tcW w:w="1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4CE4A5B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-1.72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AB553D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-1.7</w:t>
            </w:r>
          </w:p>
        </w:tc>
      </w:tr>
      <w:tr w:rsidRPr="00BE2F39" w:rsidR="00BE2F39" w:rsidTr="00BE2F39" w14:paraId="532F1266" w14:textId="77777777">
        <w:trPr>
          <w:trHeight w:val="311"/>
        </w:trPr>
        <w:tc>
          <w:tcPr>
            <w:tcW w:w="21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4ADBBA5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Case F Avg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6A88F85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-2.22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3AC262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-2.60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1E408C5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-2.65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D55E91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-1.68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53DAC86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-0.78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0B46FD1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-0.97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3D686E3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-0.62</w:t>
            </w:r>
          </w:p>
        </w:tc>
        <w:tc>
          <w:tcPr>
            <w:tcW w:w="18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6A590E6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-3.03</w:t>
            </w:r>
          </w:p>
        </w:tc>
        <w:tc>
          <w:tcPr>
            <w:tcW w:w="1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58B01E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-2.80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0D5BFE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-1.9</w:t>
            </w:r>
          </w:p>
        </w:tc>
      </w:tr>
      <w:tr w:rsidRPr="00BE2F39" w:rsidR="00BE2F39" w:rsidTr="00BE2F39" w14:paraId="5CCAF6CC" w14:textId="77777777">
        <w:trPr>
          <w:trHeight w:val="311"/>
        </w:trPr>
        <w:tc>
          <w:tcPr>
            <w:tcW w:w="21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4FE1B00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Case G Avg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02B596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-2.60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3A12BD1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-2.42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BECAC9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-2.50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41A5EE2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-1.34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15AE2B2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-0.16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55BA60F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0.56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6A26CFD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-0.58</w:t>
            </w:r>
          </w:p>
        </w:tc>
        <w:tc>
          <w:tcPr>
            <w:tcW w:w="18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6E00BC2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-1.66</w:t>
            </w:r>
          </w:p>
        </w:tc>
        <w:tc>
          <w:tcPr>
            <w:tcW w:w="1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D3F1BD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-2.22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691B7100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-1.4</w:t>
            </w:r>
          </w:p>
        </w:tc>
      </w:tr>
      <w:tr w:rsidRPr="00BE2F39" w:rsidR="00BE2F39" w:rsidTr="00BE2F39" w14:paraId="2A850732" w14:textId="77777777">
        <w:trPr>
          <w:trHeight w:val="311"/>
        </w:trPr>
        <w:tc>
          <w:tcPr>
            <w:tcW w:w="21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16ADC3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Case I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B8FA16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0.6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402F712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714368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2.9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5D7E0CE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-1.4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47C1C49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-2.9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6FA0E545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0A887C4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0.9</w:t>
            </w:r>
          </w:p>
        </w:tc>
        <w:tc>
          <w:tcPr>
            <w:tcW w:w="18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3114A58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-0.2</w:t>
            </w:r>
          </w:p>
        </w:tc>
        <w:tc>
          <w:tcPr>
            <w:tcW w:w="1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001E2D6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0C1166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0.0</w:t>
            </w:r>
          </w:p>
        </w:tc>
      </w:tr>
      <w:tr w:rsidRPr="00BE2F39" w:rsidR="00BE2F39" w:rsidTr="00BE2F39" w14:paraId="176823D6" w14:textId="77777777">
        <w:trPr>
          <w:trHeight w:val="311"/>
        </w:trPr>
        <w:tc>
          <w:tcPr>
            <w:tcW w:w="21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4C71DD9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Case L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474F7859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-2.5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4EC8BD88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061BE406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-0.9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70776F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-2.8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746B07AA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0.8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4911F85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517238D7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-1.5</w:t>
            </w:r>
          </w:p>
        </w:tc>
        <w:tc>
          <w:tcPr>
            <w:tcW w:w="18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25FB7243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-2.9</w:t>
            </w:r>
          </w:p>
        </w:tc>
        <w:tc>
          <w:tcPr>
            <w:tcW w:w="1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3A5B4C3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-2.1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BE2F39" w:rsidR="00BE2F39" w:rsidP="00BE2F39" w:rsidRDefault="00BE2F39" w14:paraId="5B884FBE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BE2F39">
              <w:rPr>
                <w:rFonts w:ascii="Aptos Narrow" w:hAnsi="Aptos Narrow" w:eastAsia="Times New Roman" w:cs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-1.7</w:t>
            </w:r>
          </w:p>
        </w:tc>
      </w:tr>
    </w:tbl>
    <w:p w:rsidR="00A61CD1" w:rsidP="00BE2F39" w:rsidRDefault="00BE2F39" w14:paraId="5FEDB71B" w14:textId="207983C7">
      <w:pPr>
        <w:jc w:val="center"/>
      </w:pPr>
      <w:r w:rsidR="00BE2F39">
        <w:rPr/>
        <w:t xml:space="preserve">Table </w:t>
      </w:r>
      <w:r w:rsidR="3585171E">
        <w:rPr/>
        <w:t>A</w:t>
      </w:r>
      <w:r w:rsidR="00BE2F39">
        <w:rPr/>
        <w:t>3.</w:t>
      </w:r>
      <w:r w:rsidR="001F11E7">
        <w:rPr/>
        <w:t xml:space="preserve"> </w:t>
      </w:r>
      <w:r w:rsidR="00182EAD">
        <w:rPr/>
        <w:t xml:space="preserve">Seven linacs and the </w:t>
      </w:r>
      <w:r w:rsidR="00182EAD">
        <w:rPr/>
        <w:t>HyperSight</w:t>
      </w:r>
      <w:r w:rsidR="00182EAD">
        <w:rPr/>
        <w:t xml:space="preserve"> audit results comparison</w:t>
      </w:r>
    </w:p>
    <w:p w:rsidR="00A61CD1" w:rsidP="00094588" w:rsidRDefault="00A61CD1" w14:paraId="4E038698" w14:textId="77777777"/>
    <w:p w:rsidR="00A61CD1" w:rsidP="00094588" w:rsidRDefault="00A61CD1" w14:paraId="18AC60B0" w14:textId="77777777"/>
    <w:p w:rsidR="000F1474" w:rsidP="00094588" w:rsidRDefault="000F1474" w14:paraId="6ACFE892" w14:textId="77777777"/>
    <w:p w:rsidR="00201ABE" w:rsidP="00094588" w:rsidRDefault="00201ABE" w14:paraId="0F8BDF66" w14:textId="77777777"/>
    <w:sectPr w:rsidR="00201ABE" w:rsidSect="006A2B4B">
      <w:pgSz w:w="16838" w:h="11906" w:orient="landscape"/>
      <w:pgMar w:top="1440" w:right="1440" w:bottom="1440" w:left="144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433BC" w:rsidP="000D1A4D" w:rsidRDefault="00D433BC" w14:paraId="56E38465" w14:textId="77777777">
      <w:pPr>
        <w:spacing w:after="0" w:line="240" w:lineRule="auto"/>
      </w:pPr>
      <w:r>
        <w:separator/>
      </w:r>
    </w:p>
  </w:endnote>
  <w:endnote w:type="continuationSeparator" w:id="0">
    <w:p w:rsidR="00D433BC" w:rsidP="000D1A4D" w:rsidRDefault="00D433BC" w14:paraId="4A3492C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433BC" w:rsidP="000D1A4D" w:rsidRDefault="00D433BC" w14:paraId="649A1CE3" w14:textId="77777777">
      <w:pPr>
        <w:spacing w:after="0" w:line="240" w:lineRule="auto"/>
      </w:pPr>
      <w:r>
        <w:separator/>
      </w:r>
    </w:p>
  </w:footnote>
  <w:footnote w:type="continuationSeparator" w:id="0">
    <w:p w:rsidR="00D433BC" w:rsidP="000D1A4D" w:rsidRDefault="00D433BC" w14:paraId="1809E0A6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155"/>
    <w:rsid w:val="000000E3"/>
    <w:rsid w:val="00087006"/>
    <w:rsid w:val="00094588"/>
    <w:rsid w:val="000D1A4D"/>
    <w:rsid w:val="000F1474"/>
    <w:rsid w:val="00182EAD"/>
    <w:rsid w:val="00185191"/>
    <w:rsid w:val="001F11E7"/>
    <w:rsid w:val="00201ABE"/>
    <w:rsid w:val="00204BFA"/>
    <w:rsid w:val="00227EC5"/>
    <w:rsid w:val="002B7A63"/>
    <w:rsid w:val="002C6342"/>
    <w:rsid w:val="002D1CBB"/>
    <w:rsid w:val="002E5ABA"/>
    <w:rsid w:val="002E7AA2"/>
    <w:rsid w:val="003233F3"/>
    <w:rsid w:val="003C22CE"/>
    <w:rsid w:val="00491255"/>
    <w:rsid w:val="004D183E"/>
    <w:rsid w:val="004D1A82"/>
    <w:rsid w:val="0051305B"/>
    <w:rsid w:val="00546CB3"/>
    <w:rsid w:val="005865C3"/>
    <w:rsid w:val="00587A38"/>
    <w:rsid w:val="00596128"/>
    <w:rsid w:val="005D39FF"/>
    <w:rsid w:val="006325B7"/>
    <w:rsid w:val="00672692"/>
    <w:rsid w:val="006A2B4B"/>
    <w:rsid w:val="006D2D00"/>
    <w:rsid w:val="00737C36"/>
    <w:rsid w:val="007410B6"/>
    <w:rsid w:val="007525EE"/>
    <w:rsid w:val="00754F38"/>
    <w:rsid w:val="0076173C"/>
    <w:rsid w:val="007A1A87"/>
    <w:rsid w:val="00851DF3"/>
    <w:rsid w:val="00876155"/>
    <w:rsid w:val="008E7E57"/>
    <w:rsid w:val="009A3DA0"/>
    <w:rsid w:val="00A121B1"/>
    <w:rsid w:val="00A61CD1"/>
    <w:rsid w:val="00AB4A14"/>
    <w:rsid w:val="00B154AD"/>
    <w:rsid w:val="00B24E3D"/>
    <w:rsid w:val="00B258B2"/>
    <w:rsid w:val="00B332E6"/>
    <w:rsid w:val="00BC6936"/>
    <w:rsid w:val="00BE2F39"/>
    <w:rsid w:val="00CA5D5A"/>
    <w:rsid w:val="00CB2EA2"/>
    <w:rsid w:val="00D3240D"/>
    <w:rsid w:val="00D433BC"/>
    <w:rsid w:val="00D66043"/>
    <w:rsid w:val="00DD0A1E"/>
    <w:rsid w:val="00E24D6B"/>
    <w:rsid w:val="00E904C0"/>
    <w:rsid w:val="3585171E"/>
    <w:rsid w:val="4D29C72F"/>
    <w:rsid w:val="50624EC4"/>
    <w:rsid w:val="6A79D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53E39"/>
  <w15:chartTrackingRefBased/>
  <w15:docId w15:val="{5B8E7F41-1983-4A6C-874D-63320666B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6155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6155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61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61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61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61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61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61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61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76155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76155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76155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76155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76155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76155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76155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76155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761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6155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7615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61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761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6155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761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61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61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6155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761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615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E7E5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0D1A4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D1A4D"/>
  </w:style>
  <w:style w:type="paragraph" w:styleId="Footer">
    <w:name w:val="footer"/>
    <w:basedOn w:val="Normal"/>
    <w:link w:val="FooterChar"/>
    <w:uiPriority w:val="99"/>
    <w:unhideWhenUsed/>
    <w:rsid w:val="000D1A4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D1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fontTable" Target="fontTable.xml" Id="rId19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A14E3D6B893E4EB2738F3EEF556C75" ma:contentTypeVersion="10" ma:contentTypeDescription="Create a new document." ma:contentTypeScope="" ma:versionID="768f42a8891554dbd2e4bcc0f1e72eea">
  <xsd:schema xmlns:xsd="http://www.w3.org/2001/XMLSchema" xmlns:xs="http://www.w3.org/2001/XMLSchema" xmlns:p="http://schemas.microsoft.com/office/2006/metadata/properties" xmlns:ns2="cc14320e-088d-4289-ba15-4be16cc295fa" xmlns:ns3="ff5b9215-5d2c-4ece-8d69-8d28fa545c56" targetNamespace="http://schemas.microsoft.com/office/2006/metadata/properties" ma:root="true" ma:fieldsID="51d72971961b87984e49acae3c72dca6" ns2:_="" ns3:_="">
    <xsd:import namespace="cc14320e-088d-4289-ba15-4be16cc295fa"/>
    <xsd:import namespace="ff5b9215-5d2c-4ece-8d69-8d28fa545c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14320e-088d-4289-ba15-4be16cc295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5b9215-5d2c-4ece-8d69-8d28fa545c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7A6B38-1D6B-4C05-9D9B-CF1624EF30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14320e-088d-4289-ba15-4be16cc295fa"/>
    <ds:schemaRef ds:uri="ff5b9215-5d2c-4ece-8d69-8d28fa545c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4BA5E8-0A21-46F5-A9F8-909086EAC3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061674-2F58-4237-A0DA-ED66616B17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Peter Toth</dc:creator>
  <keywords/>
  <dc:description/>
  <lastModifiedBy>Peter Toth</lastModifiedBy>
  <revision>33</revision>
  <dcterms:created xsi:type="dcterms:W3CDTF">2025-06-18T04:37:00.0000000Z</dcterms:created>
  <dcterms:modified xsi:type="dcterms:W3CDTF">2026-02-24T01:35:27.9192936Z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0x0101008AA14E3D6B893E4EB2738F3EEF556C75</vt:lpwstr>
  </property>
</Properties>
</file>