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5FA8D" w14:textId="77777777" w:rsidR="00170572" w:rsidRDefault="00170572" w:rsidP="00170572">
      <w:r>
        <w:t xml:space="preserve">Additional file 2. Rank of the SNR measures of participants with optic gliomas in the NF1 distributions for each stimulation frequency </w:t>
      </w:r>
    </w:p>
    <w:tbl>
      <w:tblPr>
        <w:tblStyle w:val="Grilledetableauclaire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0572" w14:paraId="4597C028" w14:textId="77777777" w:rsidTr="00955DE7">
        <w:tc>
          <w:tcPr>
            <w:tcW w:w="3116" w:type="dxa"/>
          </w:tcPr>
          <w:p w14:paraId="42D9CE43" w14:textId="77777777" w:rsidR="00170572" w:rsidRPr="00955DE7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955DE7">
              <w:rPr>
                <w:rFonts w:cs="Times New Roman"/>
                <w:b/>
                <w:bCs/>
                <w:color w:val="000000"/>
                <w:szCs w:val="24"/>
              </w:rPr>
              <w:t>SNR at 6 Hz (dB)</w:t>
            </w:r>
          </w:p>
        </w:tc>
        <w:tc>
          <w:tcPr>
            <w:tcW w:w="3117" w:type="dxa"/>
          </w:tcPr>
          <w:p w14:paraId="38CAAE6A" w14:textId="77777777" w:rsidR="00170572" w:rsidRPr="00955DE7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955DE7">
              <w:rPr>
                <w:rFonts w:cs="Times New Roman"/>
                <w:b/>
                <w:bCs/>
                <w:color w:val="000000"/>
                <w:szCs w:val="24"/>
              </w:rPr>
              <w:t>SNR at 10 Hz (dB)</w:t>
            </w:r>
          </w:p>
        </w:tc>
        <w:tc>
          <w:tcPr>
            <w:tcW w:w="3117" w:type="dxa"/>
          </w:tcPr>
          <w:p w14:paraId="5291FCB0" w14:textId="77777777" w:rsidR="00170572" w:rsidRPr="00955DE7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955DE7">
              <w:rPr>
                <w:rFonts w:cs="Times New Roman"/>
                <w:b/>
                <w:bCs/>
                <w:szCs w:val="24"/>
              </w:rPr>
              <w:t>SNR at 15 Hz (dB)</w:t>
            </w:r>
          </w:p>
        </w:tc>
      </w:tr>
      <w:tr w:rsidR="00170572" w14:paraId="5510BE7D" w14:textId="77777777" w:rsidTr="00955DE7">
        <w:tc>
          <w:tcPr>
            <w:tcW w:w="3116" w:type="dxa"/>
          </w:tcPr>
          <w:p w14:paraId="69B39EA9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0,36</w:t>
            </w:r>
          </w:p>
        </w:tc>
        <w:tc>
          <w:tcPr>
            <w:tcW w:w="3117" w:type="dxa"/>
          </w:tcPr>
          <w:p w14:paraId="2ADABB52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0,47</w:t>
            </w:r>
          </w:p>
        </w:tc>
        <w:tc>
          <w:tcPr>
            <w:tcW w:w="3117" w:type="dxa"/>
          </w:tcPr>
          <w:p w14:paraId="24511148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0,26</w:t>
            </w:r>
          </w:p>
        </w:tc>
      </w:tr>
      <w:tr w:rsidR="00170572" w14:paraId="795B7B7A" w14:textId="77777777" w:rsidTr="00955DE7">
        <w:tc>
          <w:tcPr>
            <w:tcW w:w="3116" w:type="dxa"/>
          </w:tcPr>
          <w:p w14:paraId="7E689840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0,87</w:t>
            </w:r>
          </w:p>
        </w:tc>
        <w:tc>
          <w:tcPr>
            <w:tcW w:w="3117" w:type="dxa"/>
          </w:tcPr>
          <w:p w14:paraId="0DA5BD19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0,52</w:t>
            </w:r>
          </w:p>
        </w:tc>
        <w:tc>
          <w:tcPr>
            <w:tcW w:w="3117" w:type="dxa"/>
          </w:tcPr>
          <w:p w14:paraId="2A5426A6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FF0000"/>
                <w:szCs w:val="24"/>
              </w:rPr>
              <w:t>0,72</w:t>
            </w:r>
          </w:p>
        </w:tc>
      </w:tr>
      <w:tr w:rsidR="00170572" w14:paraId="250D9470" w14:textId="77777777" w:rsidTr="00955DE7">
        <w:tc>
          <w:tcPr>
            <w:tcW w:w="3116" w:type="dxa"/>
          </w:tcPr>
          <w:p w14:paraId="459CFAF8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0,88</w:t>
            </w:r>
          </w:p>
        </w:tc>
        <w:tc>
          <w:tcPr>
            <w:tcW w:w="3117" w:type="dxa"/>
          </w:tcPr>
          <w:p w14:paraId="3254DB7B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FF0000"/>
                <w:szCs w:val="24"/>
              </w:rPr>
              <w:t>0,84</w:t>
            </w:r>
          </w:p>
        </w:tc>
        <w:tc>
          <w:tcPr>
            <w:tcW w:w="3117" w:type="dxa"/>
          </w:tcPr>
          <w:p w14:paraId="7C74B9EC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1,08</w:t>
            </w:r>
          </w:p>
        </w:tc>
      </w:tr>
      <w:tr w:rsidR="00170572" w14:paraId="3464F838" w14:textId="77777777" w:rsidTr="00955DE7">
        <w:tc>
          <w:tcPr>
            <w:tcW w:w="3116" w:type="dxa"/>
          </w:tcPr>
          <w:p w14:paraId="1504505A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1,71</w:t>
            </w:r>
          </w:p>
        </w:tc>
        <w:tc>
          <w:tcPr>
            <w:tcW w:w="3117" w:type="dxa"/>
          </w:tcPr>
          <w:p w14:paraId="618B40F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1,18</w:t>
            </w:r>
          </w:p>
        </w:tc>
        <w:tc>
          <w:tcPr>
            <w:tcW w:w="3117" w:type="dxa"/>
          </w:tcPr>
          <w:p w14:paraId="3649483C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1,58</w:t>
            </w:r>
          </w:p>
        </w:tc>
      </w:tr>
      <w:tr w:rsidR="00170572" w14:paraId="07504E3F" w14:textId="77777777" w:rsidTr="00955DE7">
        <w:tc>
          <w:tcPr>
            <w:tcW w:w="3116" w:type="dxa"/>
          </w:tcPr>
          <w:p w14:paraId="20934EB1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2,71</w:t>
            </w:r>
          </w:p>
        </w:tc>
        <w:tc>
          <w:tcPr>
            <w:tcW w:w="3117" w:type="dxa"/>
          </w:tcPr>
          <w:p w14:paraId="4E3EA7A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1,25</w:t>
            </w:r>
          </w:p>
        </w:tc>
        <w:tc>
          <w:tcPr>
            <w:tcW w:w="3117" w:type="dxa"/>
          </w:tcPr>
          <w:p w14:paraId="54B38DB5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2,49</w:t>
            </w:r>
          </w:p>
        </w:tc>
      </w:tr>
      <w:tr w:rsidR="00170572" w14:paraId="49FF3407" w14:textId="77777777" w:rsidTr="00955DE7">
        <w:tc>
          <w:tcPr>
            <w:tcW w:w="3116" w:type="dxa"/>
          </w:tcPr>
          <w:p w14:paraId="2ED6732C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2,72</w:t>
            </w:r>
          </w:p>
        </w:tc>
        <w:tc>
          <w:tcPr>
            <w:tcW w:w="3117" w:type="dxa"/>
          </w:tcPr>
          <w:p w14:paraId="740D1FDF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1,93</w:t>
            </w:r>
          </w:p>
        </w:tc>
        <w:tc>
          <w:tcPr>
            <w:tcW w:w="3117" w:type="dxa"/>
          </w:tcPr>
          <w:p w14:paraId="368C9364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2,51</w:t>
            </w:r>
          </w:p>
        </w:tc>
      </w:tr>
      <w:tr w:rsidR="00170572" w14:paraId="558AE8C9" w14:textId="77777777" w:rsidTr="00955DE7">
        <w:tc>
          <w:tcPr>
            <w:tcW w:w="3116" w:type="dxa"/>
          </w:tcPr>
          <w:p w14:paraId="5E7BBC12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FF0000"/>
                <w:szCs w:val="24"/>
              </w:rPr>
              <w:t>2,94</w:t>
            </w:r>
          </w:p>
        </w:tc>
        <w:tc>
          <w:tcPr>
            <w:tcW w:w="3117" w:type="dxa"/>
          </w:tcPr>
          <w:p w14:paraId="4BEADBF9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1,97</w:t>
            </w:r>
          </w:p>
        </w:tc>
        <w:tc>
          <w:tcPr>
            <w:tcW w:w="3117" w:type="dxa"/>
          </w:tcPr>
          <w:p w14:paraId="0C05CCB5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2,60</w:t>
            </w:r>
          </w:p>
        </w:tc>
      </w:tr>
      <w:tr w:rsidR="00170572" w14:paraId="2FDA0122" w14:textId="77777777" w:rsidTr="00955DE7">
        <w:tc>
          <w:tcPr>
            <w:tcW w:w="3116" w:type="dxa"/>
          </w:tcPr>
          <w:p w14:paraId="4D11473A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2,95</w:t>
            </w:r>
          </w:p>
        </w:tc>
        <w:tc>
          <w:tcPr>
            <w:tcW w:w="3117" w:type="dxa"/>
          </w:tcPr>
          <w:p w14:paraId="2AE65E9A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2,47</w:t>
            </w:r>
          </w:p>
        </w:tc>
        <w:tc>
          <w:tcPr>
            <w:tcW w:w="3117" w:type="dxa"/>
          </w:tcPr>
          <w:p w14:paraId="62C80E50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FF0000"/>
                <w:szCs w:val="24"/>
              </w:rPr>
              <w:t>3,34</w:t>
            </w:r>
          </w:p>
        </w:tc>
      </w:tr>
      <w:tr w:rsidR="00170572" w14:paraId="1592CDEB" w14:textId="77777777" w:rsidTr="00955DE7">
        <w:tc>
          <w:tcPr>
            <w:tcW w:w="3116" w:type="dxa"/>
          </w:tcPr>
          <w:p w14:paraId="596A48AC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2,98</w:t>
            </w:r>
          </w:p>
        </w:tc>
        <w:tc>
          <w:tcPr>
            <w:tcW w:w="3117" w:type="dxa"/>
          </w:tcPr>
          <w:p w14:paraId="5D72C7B9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2,59</w:t>
            </w:r>
          </w:p>
        </w:tc>
        <w:tc>
          <w:tcPr>
            <w:tcW w:w="3117" w:type="dxa"/>
          </w:tcPr>
          <w:p w14:paraId="1764EADD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3,42</w:t>
            </w:r>
          </w:p>
        </w:tc>
      </w:tr>
      <w:tr w:rsidR="00170572" w14:paraId="6D45071D" w14:textId="77777777" w:rsidTr="00955DE7">
        <w:tc>
          <w:tcPr>
            <w:tcW w:w="3116" w:type="dxa"/>
          </w:tcPr>
          <w:p w14:paraId="3BF27B9A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3,39</w:t>
            </w:r>
          </w:p>
        </w:tc>
        <w:tc>
          <w:tcPr>
            <w:tcW w:w="3117" w:type="dxa"/>
          </w:tcPr>
          <w:p w14:paraId="607C8482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2,70</w:t>
            </w:r>
          </w:p>
        </w:tc>
        <w:tc>
          <w:tcPr>
            <w:tcW w:w="3117" w:type="dxa"/>
          </w:tcPr>
          <w:p w14:paraId="23F44698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3,61</w:t>
            </w:r>
          </w:p>
        </w:tc>
      </w:tr>
      <w:tr w:rsidR="00170572" w14:paraId="318B75FB" w14:textId="77777777" w:rsidTr="00955DE7">
        <w:tc>
          <w:tcPr>
            <w:tcW w:w="3116" w:type="dxa"/>
          </w:tcPr>
          <w:p w14:paraId="0C2ED1D5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FF0000"/>
                <w:szCs w:val="24"/>
              </w:rPr>
              <w:t>3,41</w:t>
            </w:r>
          </w:p>
        </w:tc>
        <w:tc>
          <w:tcPr>
            <w:tcW w:w="3117" w:type="dxa"/>
          </w:tcPr>
          <w:p w14:paraId="7B349A3D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FF0000"/>
                <w:szCs w:val="24"/>
              </w:rPr>
              <w:t>3,07</w:t>
            </w:r>
          </w:p>
        </w:tc>
        <w:tc>
          <w:tcPr>
            <w:tcW w:w="3117" w:type="dxa"/>
          </w:tcPr>
          <w:p w14:paraId="2C0E0967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3,86</w:t>
            </w:r>
          </w:p>
        </w:tc>
      </w:tr>
      <w:tr w:rsidR="00170572" w14:paraId="6F2F6D06" w14:textId="77777777" w:rsidTr="00955DE7">
        <w:tc>
          <w:tcPr>
            <w:tcW w:w="3116" w:type="dxa"/>
          </w:tcPr>
          <w:p w14:paraId="4E39F58D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3,80</w:t>
            </w:r>
          </w:p>
        </w:tc>
        <w:tc>
          <w:tcPr>
            <w:tcW w:w="3117" w:type="dxa"/>
          </w:tcPr>
          <w:p w14:paraId="208DF41F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FF0000"/>
                <w:szCs w:val="24"/>
              </w:rPr>
              <w:t>3,92</w:t>
            </w:r>
          </w:p>
        </w:tc>
        <w:tc>
          <w:tcPr>
            <w:tcW w:w="3117" w:type="dxa"/>
          </w:tcPr>
          <w:p w14:paraId="00DB1132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4,06</w:t>
            </w:r>
          </w:p>
        </w:tc>
      </w:tr>
      <w:tr w:rsidR="00170572" w14:paraId="4A91C899" w14:textId="77777777" w:rsidTr="00955DE7">
        <w:tc>
          <w:tcPr>
            <w:tcW w:w="3116" w:type="dxa"/>
          </w:tcPr>
          <w:p w14:paraId="0976726D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3,83</w:t>
            </w:r>
          </w:p>
        </w:tc>
        <w:tc>
          <w:tcPr>
            <w:tcW w:w="3117" w:type="dxa"/>
          </w:tcPr>
          <w:p w14:paraId="20106630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4,30</w:t>
            </w:r>
          </w:p>
        </w:tc>
        <w:tc>
          <w:tcPr>
            <w:tcW w:w="3117" w:type="dxa"/>
          </w:tcPr>
          <w:p w14:paraId="302D07D2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4,20</w:t>
            </w:r>
          </w:p>
        </w:tc>
      </w:tr>
      <w:tr w:rsidR="00170572" w14:paraId="65DB9A88" w14:textId="77777777" w:rsidTr="00955DE7">
        <w:tc>
          <w:tcPr>
            <w:tcW w:w="3116" w:type="dxa"/>
          </w:tcPr>
          <w:p w14:paraId="55C97018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4,52</w:t>
            </w:r>
          </w:p>
        </w:tc>
        <w:tc>
          <w:tcPr>
            <w:tcW w:w="3117" w:type="dxa"/>
          </w:tcPr>
          <w:p w14:paraId="2BDE32B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4,56</w:t>
            </w:r>
          </w:p>
        </w:tc>
        <w:tc>
          <w:tcPr>
            <w:tcW w:w="3117" w:type="dxa"/>
          </w:tcPr>
          <w:p w14:paraId="064D7DB1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4,50</w:t>
            </w:r>
          </w:p>
        </w:tc>
      </w:tr>
      <w:tr w:rsidR="00170572" w14:paraId="3265B993" w14:textId="77777777" w:rsidTr="00955DE7">
        <w:tc>
          <w:tcPr>
            <w:tcW w:w="3116" w:type="dxa"/>
          </w:tcPr>
          <w:p w14:paraId="34C44C31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4,52</w:t>
            </w:r>
          </w:p>
        </w:tc>
        <w:tc>
          <w:tcPr>
            <w:tcW w:w="3117" w:type="dxa"/>
          </w:tcPr>
          <w:p w14:paraId="69ABC625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4,60</w:t>
            </w:r>
          </w:p>
        </w:tc>
        <w:tc>
          <w:tcPr>
            <w:tcW w:w="3117" w:type="dxa"/>
          </w:tcPr>
          <w:p w14:paraId="7DDD6B2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4,53</w:t>
            </w:r>
          </w:p>
        </w:tc>
      </w:tr>
      <w:tr w:rsidR="00170572" w14:paraId="0A149E06" w14:textId="77777777" w:rsidTr="00955DE7">
        <w:tc>
          <w:tcPr>
            <w:tcW w:w="3116" w:type="dxa"/>
          </w:tcPr>
          <w:p w14:paraId="038D0B9B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4,58</w:t>
            </w:r>
          </w:p>
        </w:tc>
        <w:tc>
          <w:tcPr>
            <w:tcW w:w="3117" w:type="dxa"/>
          </w:tcPr>
          <w:p w14:paraId="5502EC8F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4,66</w:t>
            </w:r>
          </w:p>
        </w:tc>
        <w:tc>
          <w:tcPr>
            <w:tcW w:w="3117" w:type="dxa"/>
          </w:tcPr>
          <w:p w14:paraId="6C3A0D14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4,87</w:t>
            </w:r>
          </w:p>
        </w:tc>
      </w:tr>
      <w:tr w:rsidR="00170572" w14:paraId="1F46D7E5" w14:textId="77777777" w:rsidTr="00955DE7">
        <w:tc>
          <w:tcPr>
            <w:tcW w:w="3116" w:type="dxa"/>
          </w:tcPr>
          <w:p w14:paraId="53FEF311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4,61</w:t>
            </w:r>
          </w:p>
        </w:tc>
        <w:tc>
          <w:tcPr>
            <w:tcW w:w="3117" w:type="dxa"/>
          </w:tcPr>
          <w:p w14:paraId="76BFB76D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4,80</w:t>
            </w:r>
          </w:p>
        </w:tc>
        <w:tc>
          <w:tcPr>
            <w:tcW w:w="3117" w:type="dxa"/>
          </w:tcPr>
          <w:p w14:paraId="33ECD226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4,99</w:t>
            </w:r>
          </w:p>
        </w:tc>
      </w:tr>
      <w:tr w:rsidR="00170572" w14:paraId="6F1A3A58" w14:textId="77777777" w:rsidTr="00955DE7">
        <w:tc>
          <w:tcPr>
            <w:tcW w:w="3116" w:type="dxa"/>
          </w:tcPr>
          <w:p w14:paraId="7BD528BB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4,62</w:t>
            </w:r>
          </w:p>
        </w:tc>
        <w:tc>
          <w:tcPr>
            <w:tcW w:w="3117" w:type="dxa"/>
          </w:tcPr>
          <w:p w14:paraId="3B888525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5,19</w:t>
            </w:r>
          </w:p>
        </w:tc>
        <w:tc>
          <w:tcPr>
            <w:tcW w:w="3117" w:type="dxa"/>
          </w:tcPr>
          <w:p w14:paraId="7F68B5FA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5,11</w:t>
            </w:r>
          </w:p>
        </w:tc>
      </w:tr>
      <w:tr w:rsidR="00170572" w14:paraId="375F9455" w14:textId="77777777" w:rsidTr="00955DE7">
        <w:tc>
          <w:tcPr>
            <w:tcW w:w="3116" w:type="dxa"/>
          </w:tcPr>
          <w:p w14:paraId="5C3D2BFE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FF0000"/>
                <w:szCs w:val="24"/>
              </w:rPr>
              <w:t>4,88</w:t>
            </w:r>
          </w:p>
        </w:tc>
        <w:tc>
          <w:tcPr>
            <w:tcW w:w="3117" w:type="dxa"/>
          </w:tcPr>
          <w:p w14:paraId="31CD8A03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5,43</w:t>
            </w:r>
          </w:p>
        </w:tc>
        <w:tc>
          <w:tcPr>
            <w:tcW w:w="3117" w:type="dxa"/>
          </w:tcPr>
          <w:p w14:paraId="35346DA8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5,13</w:t>
            </w:r>
          </w:p>
        </w:tc>
      </w:tr>
      <w:tr w:rsidR="00170572" w14:paraId="2556FDEF" w14:textId="77777777" w:rsidTr="00955DE7">
        <w:tc>
          <w:tcPr>
            <w:tcW w:w="3116" w:type="dxa"/>
          </w:tcPr>
          <w:p w14:paraId="68CA5399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5,08</w:t>
            </w:r>
          </w:p>
        </w:tc>
        <w:tc>
          <w:tcPr>
            <w:tcW w:w="3117" w:type="dxa"/>
          </w:tcPr>
          <w:p w14:paraId="34F602CD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5,45</w:t>
            </w:r>
          </w:p>
        </w:tc>
        <w:tc>
          <w:tcPr>
            <w:tcW w:w="3117" w:type="dxa"/>
          </w:tcPr>
          <w:p w14:paraId="5CD653BA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FF0000"/>
                <w:szCs w:val="24"/>
              </w:rPr>
              <w:t>5,23</w:t>
            </w:r>
          </w:p>
        </w:tc>
      </w:tr>
      <w:tr w:rsidR="00170572" w14:paraId="5DB73AF4" w14:textId="77777777" w:rsidTr="00955DE7">
        <w:tc>
          <w:tcPr>
            <w:tcW w:w="3116" w:type="dxa"/>
          </w:tcPr>
          <w:p w14:paraId="15587ADD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5,17</w:t>
            </w:r>
          </w:p>
        </w:tc>
        <w:tc>
          <w:tcPr>
            <w:tcW w:w="3117" w:type="dxa"/>
          </w:tcPr>
          <w:p w14:paraId="7E6E3D3C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5,56</w:t>
            </w:r>
          </w:p>
        </w:tc>
        <w:tc>
          <w:tcPr>
            <w:tcW w:w="3117" w:type="dxa"/>
          </w:tcPr>
          <w:p w14:paraId="6630158A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5,43</w:t>
            </w:r>
          </w:p>
        </w:tc>
      </w:tr>
      <w:tr w:rsidR="00170572" w14:paraId="7EC2D98A" w14:textId="77777777" w:rsidTr="00955DE7">
        <w:tc>
          <w:tcPr>
            <w:tcW w:w="3116" w:type="dxa"/>
          </w:tcPr>
          <w:p w14:paraId="595D8B17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5,32</w:t>
            </w:r>
          </w:p>
        </w:tc>
        <w:tc>
          <w:tcPr>
            <w:tcW w:w="3117" w:type="dxa"/>
          </w:tcPr>
          <w:p w14:paraId="74ADD322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6,52</w:t>
            </w:r>
          </w:p>
        </w:tc>
        <w:tc>
          <w:tcPr>
            <w:tcW w:w="3117" w:type="dxa"/>
          </w:tcPr>
          <w:p w14:paraId="4B89C121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6,30</w:t>
            </w:r>
          </w:p>
        </w:tc>
      </w:tr>
      <w:tr w:rsidR="00170572" w14:paraId="0202E449" w14:textId="77777777" w:rsidTr="00955DE7">
        <w:tc>
          <w:tcPr>
            <w:tcW w:w="3116" w:type="dxa"/>
          </w:tcPr>
          <w:p w14:paraId="14207913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5,45</w:t>
            </w:r>
          </w:p>
        </w:tc>
        <w:tc>
          <w:tcPr>
            <w:tcW w:w="3117" w:type="dxa"/>
          </w:tcPr>
          <w:p w14:paraId="3CD17DC8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6,54</w:t>
            </w:r>
          </w:p>
        </w:tc>
        <w:tc>
          <w:tcPr>
            <w:tcW w:w="3117" w:type="dxa"/>
          </w:tcPr>
          <w:p w14:paraId="4BD33E1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7,76</w:t>
            </w:r>
          </w:p>
        </w:tc>
      </w:tr>
      <w:tr w:rsidR="00170572" w14:paraId="485AEB9A" w14:textId="77777777" w:rsidTr="00955DE7">
        <w:tc>
          <w:tcPr>
            <w:tcW w:w="3116" w:type="dxa"/>
          </w:tcPr>
          <w:p w14:paraId="43FC80C3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6,89</w:t>
            </w:r>
          </w:p>
        </w:tc>
        <w:tc>
          <w:tcPr>
            <w:tcW w:w="3117" w:type="dxa"/>
          </w:tcPr>
          <w:p w14:paraId="48E4942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6,60</w:t>
            </w:r>
          </w:p>
        </w:tc>
        <w:tc>
          <w:tcPr>
            <w:tcW w:w="3117" w:type="dxa"/>
          </w:tcPr>
          <w:p w14:paraId="0415834E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8,03</w:t>
            </w:r>
          </w:p>
        </w:tc>
      </w:tr>
      <w:tr w:rsidR="00170572" w14:paraId="4DF9FA9B" w14:textId="77777777" w:rsidTr="00955DE7">
        <w:tc>
          <w:tcPr>
            <w:tcW w:w="3116" w:type="dxa"/>
          </w:tcPr>
          <w:p w14:paraId="630D497C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7,47</w:t>
            </w:r>
          </w:p>
        </w:tc>
        <w:tc>
          <w:tcPr>
            <w:tcW w:w="3117" w:type="dxa"/>
          </w:tcPr>
          <w:p w14:paraId="0FC91263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6,96</w:t>
            </w:r>
          </w:p>
        </w:tc>
        <w:tc>
          <w:tcPr>
            <w:tcW w:w="3117" w:type="dxa"/>
          </w:tcPr>
          <w:p w14:paraId="2FD30881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8,16</w:t>
            </w:r>
          </w:p>
        </w:tc>
      </w:tr>
      <w:tr w:rsidR="00170572" w14:paraId="4387C847" w14:textId="77777777" w:rsidTr="00955DE7">
        <w:tc>
          <w:tcPr>
            <w:tcW w:w="3116" w:type="dxa"/>
          </w:tcPr>
          <w:p w14:paraId="0A0FD990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7,57</w:t>
            </w:r>
          </w:p>
        </w:tc>
        <w:tc>
          <w:tcPr>
            <w:tcW w:w="3117" w:type="dxa"/>
          </w:tcPr>
          <w:p w14:paraId="1D1A2735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7,12</w:t>
            </w:r>
          </w:p>
        </w:tc>
        <w:tc>
          <w:tcPr>
            <w:tcW w:w="3117" w:type="dxa"/>
          </w:tcPr>
          <w:p w14:paraId="0F5ED115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8,23</w:t>
            </w:r>
          </w:p>
        </w:tc>
      </w:tr>
      <w:tr w:rsidR="00170572" w14:paraId="7BFA4D83" w14:textId="77777777" w:rsidTr="00955DE7">
        <w:tc>
          <w:tcPr>
            <w:tcW w:w="3116" w:type="dxa"/>
          </w:tcPr>
          <w:p w14:paraId="4B1B27BB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7,71</w:t>
            </w:r>
          </w:p>
        </w:tc>
        <w:tc>
          <w:tcPr>
            <w:tcW w:w="3117" w:type="dxa"/>
          </w:tcPr>
          <w:p w14:paraId="6BD005E6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9,19</w:t>
            </w:r>
          </w:p>
        </w:tc>
        <w:tc>
          <w:tcPr>
            <w:tcW w:w="3117" w:type="dxa"/>
          </w:tcPr>
          <w:p w14:paraId="267F4802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9,91</w:t>
            </w:r>
          </w:p>
        </w:tc>
      </w:tr>
      <w:tr w:rsidR="00170572" w14:paraId="631F02E9" w14:textId="77777777" w:rsidTr="00955DE7">
        <w:tc>
          <w:tcPr>
            <w:tcW w:w="3116" w:type="dxa"/>
          </w:tcPr>
          <w:p w14:paraId="4C7CA428" w14:textId="77777777" w:rsidR="00170572" w:rsidRPr="00A9364D" w:rsidRDefault="00170572" w:rsidP="00847FE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64D">
              <w:rPr>
                <w:rFonts w:cs="Times New Roman"/>
                <w:color w:val="000000"/>
                <w:szCs w:val="24"/>
              </w:rPr>
              <w:t>8,54</w:t>
            </w:r>
          </w:p>
        </w:tc>
        <w:tc>
          <w:tcPr>
            <w:tcW w:w="3117" w:type="dxa"/>
          </w:tcPr>
          <w:p w14:paraId="64B27F40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9,30</w:t>
            </w:r>
          </w:p>
        </w:tc>
        <w:tc>
          <w:tcPr>
            <w:tcW w:w="3117" w:type="dxa"/>
          </w:tcPr>
          <w:p w14:paraId="2EC8A998" w14:textId="77777777" w:rsidR="00170572" w:rsidRPr="00B84A1E" w:rsidRDefault="00170572" w:rsidP="00847FED">
            <w:pPr>
              <w:jc w:val="center"/>
              <w:rPr>
                <w:rFonts w:cs="Times New Roman"/>
                <w:szCs w:val="24"/>
              </w:rPr>
            </w:pPr>
            <w:r w:rsidRPr="00B84A1E">
              <w:rPr>
                <w:rFonts w:cs="Times New Roman"/>
                <w:color w:val="000000"/>
                <w:szCs w:val="24"/>
              </w:rPr>
              <w:t>10,41</w:t>
            </w:r>
          </w:p>
        </w:tc>
      </w:tr>
    </w:tbl>
    <w:p w14:paraId="37BF848E" w14:textId="77777777" w:rsidR="00170572" w:rsidRDefault="00170572" w:rsidP="00170572">
      <w:r>
        <w:t xml:space="preserve">Note. The SNR measures of participants with optic pathway gliomas are shown in red. </w:t>
      </w:r>
    </w:p>
    <w:p w14:paraId="6E30BD02" w14:textId="77777777" w:rsidR="00A7219A" w:rsidRDefault="00A7219A"/>
    <w:sectPr w:rsidR="00A721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72"/>
    <w:rsid w:val="00170572"/>
    <w:rsid w:val="00955DE7"/>
    <w:rsid w:val="00A7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AEDE"/>
  <w15:chartTrackingRefBased/>
  <w15:docId w15:val="{8823D8B9-7F62-48B9-8DEF-C55C769B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572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2-Accentuation3">
    <w:name w:val="List Table 2 Accent 3"/>
    <w:basedOn w:val="TableauNormal"/>
    <w:uiPriority w:val="47"/>
    <w:rsid w:val="001705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lledetableauclaire">
    <w:name w:val="Grid Table Light"/>
    <w:basedOn w:val="TableauNormal"/>
    <w:uiPriority w:val="40"/>
    <w:rsid w:val="00955D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72683-DD73-40CF-81A4-34575235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Lalancette</dc:creator>
  <cp:keywords/>
  <dc:description/>
  <cp:lastModifiedBy>Eve Lalancette</cp:lastModifiedBy>
  <cp:revision>2</cp:revision>
  <dcterms:created xsi:type="dcterms:W3CDTF">2021-10-23T02:50:00Z</dcterms:created>
  <dcterms:modified xsi:type="dcterms:W3CDTF">2021-10-26T22:23:00Z</dcterms:modified>
</cp:coreProperties>
</file>