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DA4F7" w14:textId="1069B480" w:rsidR="004531C0" w:rsidRDefault="00456937" w:rsidP="00456937">
      <w:pPr>
        <w:jc w:val="center"/>
        <w:rPr>
          <w:rFonts w:ascii="Times New Roman" w:hAnsi="Times New Roman" w:cs="Times New Roman"/>
          <w:b/>
        </w:rPr>
      </w:pPr>
      <w:r w:rsidRPr="00456937">
        <w:rPr>
          <w:rFonts w:ascii="Times New Roman" w:hAnsi="Times New Roman" w:cs="Times New Roman"/>
          <w:b/>
        </w:rPr>
        <w:t xml:space="preserve">Knowledge, Attitudes, and Practices Regarding Menstrual Health </w:t>
      </w:r>
      <w:r>
        <w:rPr>
          <w:rFonts w:ascii="Times New Roman" w:hAnsi="Times New Roman" w:cs="Times New Roman"/>
          <w:b/>
        </w:rPr>
        <w:t>a</w:t>
      </w:r>
      <w:r w:rsidRPr="00456937">
        <w:rPr>
          <w:rFonts w:ascii="Times New Roman" w:hAnsi="Times New Roman" w:cs="Times New Roman"/>
          <w:b/>
        </w:rPr>
        <w:t xml:space="preserve">mong Female Pharmacy Students in Bangladesh: A Cross-sectional </w:t>
      </w:r>
      <w:r>
        <w:rPr>
          <w:rFonts w:ascii="Times New Roman" w:hAnsi="Times New Roman" w:cs="Times New Roman"/>
          <w:b/>
        </w:rPr>
        <w:t>S</w:t>
      </w:r>
      <w:r w:rsidRPr="00456937">
        <w:rPr>
          <w:rFonts w:ascii="Times New Roman" w:hAnsi="Times New Roman" w:cs="Times New Roman"/>
          <w:b/>
        </w:rPr>
        <w:t>tudy</w:t>
      </w:r>
    </w:p>
    <w:p w14:paraId="27B2D05C" w14:textId="77777777" w:rsidR="00456937" w:rsidRDefault="00456937" w:rsidP="00456937">
      <w:pPr>
        <w:jc w:val="center"/>
        <w:rPr>
          <w:rFonts w:ascii="Times New Roman" w:hAnsi="Times New Roman" w:cs="Times New Roman"/>
          <w:b/>
          <w:bCs/>
        </w:rPr>
      </w:pPr>
    </w:p>
    <w:p w14:paraId="65E70727" w14:textId="18D93FBF" w:rsidR="004531C0" w:rsidRPr="004531C0" w:rsidRDefault="004531C0" w:rsidP="004531C0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531C0">
        <w:rPr>
          <w:rFonts w:ascii="Times New Roman" w:hAnsi="Times New Roman" w:cs="Times New Roman"/>
          <w:b/>
          <w:bCs/>
          <w:u w:val="single"/>
        </w:rPr>
        <w:t>Supplementary Material</w:t>
      </w:r>
    </w:p>
    <w:p w14:paraId="3275F360" w14:textId="60FC09A6" w:rsidR="00AF3B7A" w:rsidRDefault="00AF3B7A" w:rsidP="004531C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S1A: </w:t>
      </w:r>
      <w:r w:rsidRPr="002645DB">
        <w:rPr>
          <w:rFonts w:ascii="Times New Roman" w:hAnsi="Times New Roman" w:cs="Times New Roman"/>
          <w:b/>
          <w:bCs/>
        </w:rPr>
        <w:t xml:space="preserve">Multivariable logistic regression analysis of factors associated with good knowledge about </w:t>
      </w:r>
      <w:bookmarkStart w:id="0" w:name="_Hlk233931526"/>
      <w:r w:rsidR="00843EEC" w:rsidRPr="00843EEC">
        <w:rPr>
          <w:rFonts w:ascii="Times New Roman" w:hAnsi="Times New Roman" w:cs="Times New Roman"/>
          <w:b/>
          <w:bCs/>
        </w:rPr>
        <w:t xml:space="preserve">menstrual health </w:t>
      </w:r>
      <w:bookmarkEnd w:id="0"/>
      <w:r w:rsidRPr="002645DB">
        <w:rPr>
          <w:rFonts w:ascii="Times New Roman" w:hAnsi="Times New Roman" w:cs="Times New Roman"/>
          <w:b/>
          <w:bCs/>
        </w:rPr>
        <w:t>among female pharmacy students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91"/>
        <w:gridCol w:w="839"/>
        <w:gridCol w:w="3653"/>
        <w:gridCol w:w="1181"/>
      </w:tblGrid>
      <w:tr w:rsidR="00AF3B7A" w:rsidRPr="000E782B" w14:paraId="28C67759" w14:textId="77777777" w:rsidTr="008E2E61">
        <w:trPr>
          <w:tblHeader/>
          <w:jc w:val="center"/>
        </w:trPr>
        <w:tc>
          <w:tcPr>
            <w:tcW w:w="22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6969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E28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365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DE302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AAEF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AF3B7A" w:rsidRPr="000E782B" w14:paraId="06655F3E" w14:textId="77777777" w:rsidTr="008E2E61">
        <w:trPr>
          <w:jc w:val="center"/>
        </w:trPr>
        <w:tc>
          <w:tcPr>
            <w:tcW w:w="229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475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University t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ype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7467A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776A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0F289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4BFDB527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8F88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559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14A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B880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4912060F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B7FBE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08F6A" w14:textId="0A224955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A4DB" w14:textId="73FB77DF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64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2.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34D1C" w14:textId="0EE6401F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5F5A7578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53F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Currently studying in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7DB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0F7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A625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3362F006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977B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1st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1F892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A047C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ABDD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2AEF87C4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F21D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2nd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3DDD" w14:textId="0AB36AB5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146E3" w14:textId="58406CC3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3.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95931" w14:textId="3236AE51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0.15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F3B7A" w:rsidRPr="000E782B" w14:paraId="697201EE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314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3rd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8C01" w14:textId="1FF3F1F6" w:rsidR="00AF3B7A" w:rsidRPr="000E782B" w:rsidRDefault="00843EEC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  <w:r w:rsidR="00AF3B7A"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FAFD9" w14:textId="402D2DAA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41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6.4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9D51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0.005</w:t>
            </w:r>
          </w:p>
        </w:tc>
      </w:tr>
      <w:tr w:rsidR="00AF3B7A" w:rsidRPr="000E782B" w14:paraId="4253C863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0ECD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4th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C4BA" w14:textId="4300822A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  <w:r w:rsidR="008C6FE6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9FE7F" w14:textId="3B715EC4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33.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095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AF3B7A" w:rsidRPr="000E782B" w14:paraId="719C6EB3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B6358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5th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EF798" w14:textId="3BC8B740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3.0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46C8" w14:textId="55FB4404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30.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121D9" w14:textId="46B022C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2ECD857A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FC64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Postgrad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9327" w14:textId="2C24C9F5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F977" w14:textId="3FEB7F20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41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4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09D8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AF3B7A" w:rsidRPr="000E782B" w14:paraId="27DB77F2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634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Marital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Status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58FC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18C3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E186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2DA292E9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45CC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7681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61312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7C12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128F2ECA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ABC5A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9C0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1EB1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0.00, 0.00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452F4" w14:textId="1CD04C8E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</w:t>
            </w:r>
            <w:r w:rsidR="008328B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AF3B7A" w:rsidRPr="000E782B" w14:paraId="1EB801FD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2AE3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Single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20C1" w14:textId="5D72C61B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8A98" w14:textId="71ACD7CF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78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7.9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B41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0.001</w:t>
            </w:r>
          </w:p>
        </w:tc>
      </w:tr>
      <w:tr w:rsidR="00AF3B7A" w:rsidRPr="000E782B" w14:paraId="5AFA25D1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0C86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Residence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1A5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15525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C489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1BFBAA11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B60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Hall/Hostel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914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BBEC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FFC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3E6D1F8C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ACE4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Shared rental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913C0" w14:textId="43DE2F1C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77401" w14:textId="1783A9CC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A409A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0.005</w:t>
            </w:r>
          </w:p>
        </w:tc>
      </w:tr>
      <w:tr w:rsidR="00AF3B7A" w:rsidRPr="000E782B" w14:paraId="300DB5C1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224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With family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4D77" w14:textId="264C990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BA214" w14:textId="56A98412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968F" w14:textId="39703624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108475E0" w14:textId="77777777" w:rsidTr="008E2E61">
        <w:trPr>
          <w:jc w:val="center"/>
        </w:trPr>
        <w:tc>
          <w:tcPr>
            <w:tcW w:w="796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283BC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Received formal training in gynecological or reproductive health</w:t>
            </w:r>
          </w:p>
        </w:tc>
      </w:tr>
      <w:tr w:rsidR="00AF3B7A" w:rsidRPr="000E782B" w14:paraId="0B002F70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ADD2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305A5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7B09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D7E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18DDC7FA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87FB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8EA93" w14:textId="6AD3E964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BC160" w14:textId="681D2F2C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1.4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4DA6" w14:textId="40DE13F8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2B3D6367" w14:textId="77777777" w:rsidTr="008E2E61">
        <w:trPr>
          <w:jc w:val="center"/>
        </w:trPr>
        <w:tc>
          <w:tcPr>
            <w:tcW w:w="796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803D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Abbreviations: CI = Confidence Interval, OR = Odds Ratio</w:t>
            </w:r>
          </w:p>
        </w:tc>
      </w:tr>
    </w:tbl>
    <w:p w14:paraId="6D1B2595" w14:textId="77777777" w:rsidR="00AF3B7A" w:rsidRDefault="00AF3B7A" w:rsidP="00AF3B7A">
      <w:pPr>
        <w:rPr>
          <w:rFonts w:ascii="Times New Roman" w:hAnsi="Times New Roman" w:cs="Times New Roman"/>
          <w:b/>
          <w:bCs/>
        </w:rPr>
      </w:pPr>
    </w:p>
    <w:p w14:paraId="457DA3B0" w14:textId="77777777" w:rsidR="00AF3B7A" w:rsidRDefault="00AF3B7A" w:rsidP="00AF3B7A">
      <w:pPr>
        <w:rPr>
          <w:rFonts w:ascii="Times New Roman" w:hAnsi="Times New Roman" w:cs="Times New Roman"/>
          <w:b/>
          <w:bCs/>
        </w:rPr>
      </w:pPr>
    </w:p>
    <w:p w14:paraId="7FFD79C4" w14:textId="661C36E4" w:rsidR="00AF3B7A" w:rsidRDefault="00AF3B7A" w:rsidP="00AF3B7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S1B: </w:t>
      </w:r>
      <w:bookmarkStart w:id="1" w:name="_Hlk225715209"/>
      <w:r w:rsidRPr="002645DB">
        <w:rPr>
          <w:rFonts w:ascii="Times New Roman" w:hAnsi="Times New Roman" w:cs="Times New Roman"/>
          <w:b/>
          <w:bCs/>
        </w:rPr>
        <w:t xml:space="preserve">Multivariable logistic regression analysis of </w:t>
      </w:r>
      <w:bookmarkEnd w:id="1"/>
      <w:r w:rsidRPr="002645DB">
        <w:rPr>
          <w:rFonts w:ascii="Times New Roman" w:hAnsi="Times New Roman" w:cs="Times New Roman"/>
          <w:b/>
          <w:bCs/>
        </w:rPr>
        <w:t xml:space="preserve">factors associated with a positive attitude toward </w:t>
      </w:r>
      <w:r w:rsidR="00843EEC" w:rsidRPr="00843EEC">
        <w:rPr>
          <w:rFonts w:ascii="Times New Roman" w:hAnsi="Times New Roman" w:cs="Times New Roman"/>
          <w:b/>
          <w:bCs/>
        </w:rPr>
        <w:t xml:space="preserve">menstrual health </w:t>
      </w:r>
      <w:r w:rsidRPr="002645DB">
        <w:rPr>
          <w:rFonts w:ascii="Times New Roman" w:hAnsi="Times New Roman" w:cs="Times New Roman"/>
          <w:b/>
          <w:bCs/>
        </w:rPr>
        <w:t>among female pharmacy students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91"/>
        <w:gridCol w:w="839"/>
        <w:gridCol w:w="1389"/>
        <w:gridCol w:w="1181"/>
      </w:tblGrid>
      <w:tr w:rsidR="00AF3B7A" w:rsidRPr="002645DB" w14:paraId="1E997E6A" w14:textId="77777777" w:rsidTr="008E2E61">
        <w:trPr>
          <w:tblHeader/>
          <w:jc w:val="center"/>
        </w:trPr>
        <w:tc>
          <w:tcPr>
            <w:tcW w:w="22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54472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A727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3F90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F3A39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AF3B7A" w:rsidRPr="002645DB" w14:paraId="375031FA" w14:textId="77777777" w:rsidTr="008E2E61">
        <w:trPr>
          <w:jc w:val="center"/>
        </w:trPr>
        <w:tc>
          <w:tcPr>
            <w:tcW w:w="229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7CF5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University type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D6B52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AD1A0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8CC3E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116FA912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A1A4A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53E3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1FE7D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BEC8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055E16AD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C3AD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76CC" w14:textId="33C9D458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A5DBB" w14:textId="4ECBEA2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A9EE2" w14:textId="780F260B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2645DB" w14:paraId="0F894F32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8A4C5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Currently studying in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DCB4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B5A4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1CA9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1A525BD5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F5CD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1st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7BA2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4DE9B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9162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79DA508A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9BE56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2nd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7DFC7" w14:textId="3A735C1E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BCC6" w14:textId="56A5CF4F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1.4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A590" w14:textId="6A95C7E8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2645DB" w14:paraId="7B55C94C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A60F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3rd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64E3" w14:textId="019360AC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57B2" w14:textId="43CABAD1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5, 6.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70B9F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AF3B7A" w:rsidRPr="002645DB" w14:paraId="42A5EFC2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503D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4th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AEFBB" w14:textId="357769F8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B9BEB" w14:textId="65862362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96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.2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96F0B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AF3B7A" w:rsidRPr="002645DB" w14:paraId="2BFB0661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BB91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5th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9E90" w14:textId="004D5EB5" w:rsidR="00AF3B7A" w:rsidRPr="002645DB" w:rsidRDefault="00843EEC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3.03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E1F0" w14:textId="7386409B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8, 24.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A960C" w14:textId="4E9D1F26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2645DB" w14:paraId="021FE789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7DAB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Postgrad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FF6F" w14:textId="683D748A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2.4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117E4" w14:textId="685919F9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8.3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E8C7A" w14:textId="4E4B8195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0.13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F3B7A" w:rsidRPr="002645DB" w14:paraId="524F4B85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23A0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7516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1B42B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B41C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11AC7438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113BE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4579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930EA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64185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15B9833C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34736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A54D" w14:textId="64A6DA59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6E23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0.21, 1.80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F1586" w14:textId="296598A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2645DB" w14:paraId="2F6EA27B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C4834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Single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A973B" w14:textId="01E30BE2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8FF2" w14:textId="4950ABF4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32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4.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04C3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0.003</w:t>
            </w:r>
          </w:p>
        </w:tc>
      </w:tr>
      <w:tr w:rsidR="00AF3B7A" w:rsidRPr="002645DB" w14:paraId="234F111F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030E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Residence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F6AB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CDC01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030E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31E21FCE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8E6E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Hall/Hostel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E654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1296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6D7D0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054F811D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E220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B99F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D3FD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378D7" w14:textId="7C481CA2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&gt;0.9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2645DB" w14:paraId="1BB19209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8E111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Shared rental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F3779" w14:textId="0638BBCA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DED2" w14:textId="4EA35AED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BD53B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0.</w:t>
            </w:r>
            <w:r w:rsidR="00BD53B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EB2A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0.039</w:t>
            </w:r>
          </w:p>
        </w:tc>
      </w:tr>
      <w:tr w:rsidR="00AF3B7A" w:rsidRPr="002645DB" w14:paraId="1A0038C1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2CB4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With family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A92A" w14:textId="797F6FD1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1.2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9DCF" w14:textId="39859F4B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2.32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B0BD" w14:textId="37143EE6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</w:t>
            </w:r>
            <w:r w:rsidR="003E3ED2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2645DB" w14:paraId="0199D674" w14:textId="77777777" w:rsidTr="008E2E61">
        <w:trPr>
          <w:jc w:val="center"/>
        </w:trPr>
        <w:tc>
          <w:tcPr>
            <w:tcW w:w="570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DF26C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lastRenderedPageBreak/>
              <w:t>Received formal training in gynecological or reproductive health</w:t>
            </w:r>
          </w:p>
        </w:tc>
      </w:tr>
      <w:tr w:rsidR="00AF3B7A" w:rsidRPr="002645DB" w14:paraId="010B18F9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E2FB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6B8F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3102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156F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2645DB" w14:paraId="43753869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9AD2D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54AF9" w14:textId="1B5F5C4D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A1D91" w14:textId="1FB19159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22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</w:t>
            </w: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2370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AF3B7A" w:rsidRPr="002645DB" w14:paraId="7936AF32" w14:textId="77777777" w:rsidTr="008E2E61">
        <w:trPr>
          <w:jc w:val="center"/>
        </w:trPr>
        <w:tc>
          <w:tcPr>
            <w:tcW w:w="570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DAE2" w14:textId="77777777" w:rsidR="00AF3B7A" w:rsidRPr="002645D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645D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Abbreviations: CI = Confidence Interval, OR = Odds Ratio</w:t>
            </w:r>
          </w:p>
        </w:tc>
      </w:tr>
    </w:tbl>
    <w:p w14:paraId="41EBF99E" w14:textId="77777777" w:rsidR="00AF3B7A" w:rsidRDefault="00AF3B7A" w:rsidP="00AF3B7A">
      <w:pPr>
        <w:rPr>
          <w:rFonts w:ascii="Times New Roman" w:hAnsi="Times New Roman" w:cs="Times New Roman"/>
          <w:b/>
          <w:bCs/>
        </w:rPr>
      </w:pPr>
    </w:p>
    <w:p w14:paraId="14D3F4E6" w14:textId="02FF66E7" w:rsidR="00AF3B7A" w:rsidRDefault="00AF3B7A" w:rsidP="00AF3B7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S1C: </w:t>
      </w:r>
      <w:bookmarkStart w:id="2" w:name="_Hlk225715027"/>
      <w:r w:rsidRPr="00374DEA">
        <w:rPr>
          <w:rFonts w:ascii="Times New Roman" w:hAnsi="Times New Roman" w:cs="Times New Roman"/>
          <w:b/>
          <w:bCs/>
        </w:rPr>
        <w:t xml:space="preserve">Multivariable logistic regression analysis of factors </w:t>
      </w:r>
      <w:bookmarkEnd w:id="2"/>
      <w:r w:rsidRPr="00374DEA">
        <w:rPr>
          <w:rFonts w:ascii="Times New Roman" w:hAnsi="Times New Roman" w:cs="Times New Roman"/>
          <w:b/>
          <w:bCs/>
        </w:rPr>
        <w:t xml:space="preserve">associated with good practice regarding </w:t>
      </w:r>
      <w:r w:rsidR="00843EEC" w:rsidRPr="00843EEC">
        <w:rPr>
          <w:rFonts w:ascii="Times New Roman" w:hAnsi="Times New Roman" w:cs="Times New Roman"/>
          <w:b/>
          <w:bCs/>
        </w:rPr>
        <w:t xml:space="preserve">menstrual health </w:t>
      </w:r>
      <w:r w:rsidRPr="00374DEA">
        <w:rPr>
          <w:rFonts w:ascii="Times New Roman" w:hAnsi="Times New Roman" w:cs="Times New Roman"/>
          <w:b/>
          <w:bCs/>
        </w:rPr>
        <w:t>among female pharmacy students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91"/>
        <w:gridCol w:w="839"/>
        <w:gridCol w:w="1389"/>
        <w:gridCol w:w="1181"/>
      </w:tblGrid>
      <w:tr w:rsidR="00AF3B7A" w:rsidRPr="000E782B" w14:paraId="0A29A8A6" w14:textId="77777777" w:rsidTr="008E2E61">
        <w:trPr>
          <w:tblHeader/>
          <w:jc w:val="center"/>
        </w:trPr>
        <w:tc>
          <w:tcPr>
            <w:tcW w:w="22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CE82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D187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11CE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5556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AF3B7A" w:rsidRPr="000E782B" w14:paraId="5A206809" w14:textId="77777777" w:rsidTr="008E2E61">
        <w:trPr>
          <w:jc w:val="center"/>
        </w:trPr>
        <w:tc>
          <w:tcPr>
            <w:tcW w:w="229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AB1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University type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A7EF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E6C1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52F9D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15A2703D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3FE7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68D06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FEF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D1C46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25A5C5A6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8A09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57ED3" w14:textId="156F95D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2072" w14:textId="4D7B8496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.2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1, 3.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8D4F" w14:textId="50E6D14F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0.03</w:t>
            </w:r>
            <w:r w:rsidR="006E0353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F3B7A" w:rsidRPr="000E782B" w14:paraId="5DEE3185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42C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Currently studying in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9AA98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8A2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84B1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04B5A290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EB68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1st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17A8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429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CCF9E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6299950A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A30B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2nd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1A52" w14:textId="393FE642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86B8" w14:textId="0A2173C5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43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60CE6" w14:textId="1FFC4EB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16CAB6EB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9765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3rd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D3B6" w14:textId="2F422BF9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B4AC" w14:textId="3389E0D0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163B" w14:textId="2D648C49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0.12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F3B7A" w:rsidRPr="000E782B" w14:paraId="7E539306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14E8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4th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09AE" w14:textId="62C9C57D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4CBA" w14:textId="566484E0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</w:t>
            </w:r>
            <w:r w:rsidR="00BD53B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0.</w:t>
            </w:r>
            <w:r w:rsidR="00BD53B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406F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0.006</w:t>
            </w:r>
          </w:p>
        </w:tc>
      </w:tr>
      <w:tr w:rsidR="00AF3B7A" w:rsidRPr="000E782B" w14:paraId="1D9AD475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4FED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5th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335F4" w14:textId="06D695CD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998F9" w14:textId="2873A43D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17.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E5F4D" w14:textId="4D8D4EA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6EC65B7D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4AE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Postgrad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FEFA" w14:textId="0E479A32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7BFC" w14:textId="26EEB772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.81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A511C" w14:textId="0328E2AF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41A4F763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ACB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Marital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Status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CE4E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D80C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1D7EA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50D349F5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36076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845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A69B5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605A5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780191A7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90CA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410C" w14:textId="3A475BD6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A4AEA" w14:textId="5C88131C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8DFE1" w14:textId="04EA4B35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1A85BAC4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DA87B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Single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576B" w14:textId="33B100E0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1.3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76A87" w14:textId="12BE949E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2.3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A1E5" w14:textId="4A82A38E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0.3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03CBBB06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AC4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Residence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type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ECBD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E1672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0077A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60D9B9A7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297A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Hall/Hostel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04CD6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9AEA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CF70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33FE8DDD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1DD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8FF8B" w14:textId="22AD2491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53CE" w14:textId="71435AED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24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BFDA5" w14:textId="19910568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769BF0D4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38D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lastRenderedPageBreak/>
              <w:t>Shared rental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7CFA" w14:textId="79FAB871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59BC" w14:textId="0F8B2761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761D" w14:textId="08A6C649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3C3DE679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2DAFE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With family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245A" w14:textId="0B32046D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87FC" w14:textId="145EE4DB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889F" w14:textId="1BAD2335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256A0790" w14:textId="77777777" w:rsidTr="008E2E61">
        <w:trPr>
          <w:jc w:val="center"/>
        </w:trPr>
        <w:tc>
          <w:tcPr>
            <w:tcW w:w="570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77F7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374DEA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Received formal training in gynecological or reproductive health</w:t>
            </w:r>
          </w:p>
        </w:tc>
      </w:tr>
      <w:tr w:rsidR="00AF3B7A" w:rsidRPr="000E782B" w14:paraId="59BE4C0F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0E811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3BC5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CA893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BE2F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3B7A" w:rsidRPr="000E782B" w14:paraId="2DD62254" w14:textId="77777777" w:rsidTr="008E2E61">
        <w:trPr>
          <w:jc w:val="center"/>
        </w:trPr>
        <w:tc>
          <w:tcPr>
            <w:tcW w:w="229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8B5BC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E8C7" w14:textId="67244F6A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F0152" w14:textId="0F2DB225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85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, 2.</w:t>
            </w:r>
            <w:r w:rsidR="00843E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27743" w14:textId="2C7D3579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0.3</w:t>
            </w:r>
            <w:r w:rsidR="00A16560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00</w:t>
            </w:r>
          </w:p>
        </w:tc>
      </w:tr>
      <w:tr w:rsidR="00AF3B7A" w:rsidRPr="000E782B" w14:paraId="28D75D67" w14:textId="77777777" w:rsidTr="008E2E61">
        <w:trPr>
          <w:jc w:val="center"/>
        </w:trPr>
        <w:tc>
          <w:tcPr>
            <w:tcW w:w="570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B3F4" w14:textId="77777777" w:rsidR="00AF3B7A" w:rsidRPr="000E782B" w:rsidRDefault="00AF3B7A" w:rsidP="008E2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0E782B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Abbreviations: CI = Confidence Interval, OR = Odds Ratio</w:t>
            </w:r>
          </w:p>
        </w:tc>
      </w:tr>
    </w:tbl>
    <w:p w14:paraId="6926F003" w14:textId="77777777" w:rsidR="00AF3B7A" w:rsidRDefault="00AF3B7A" w:rsidP="00AF3B7A">
      <w:pPr>
        <w:jc w:val="both"/>
        <w:rPr>
          <w:rFonts w:ascii="Times New Roman" w:hAnsi="Times New Roman" w:cs="Times New Roman"/>
          <w:b/>
          <w:bCs/>
        </w:rPr>
      </w:pPr>
    </w:p>
    <w:p w14:paraId="69958E01" w14:textId="75B24CF2" w:rsidR="00796A8A" w:rsidRDefault="00796A8A" w:rsidP="00AF3B7A"/>
    <w:sectPr w:rsidR="00796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7A"/>
    <w:rsid w:val="00231926"/>
    <w:rsid w:val="003E3ED2"/>
    <w:rsid w:val="004531C0"/>
    <w:rsid w:val="00456937"/>
    <w:rsid w:val="005B3B49"/>
    <w:rsid w:val="006E0353"/>
    <w:rsid w:val="00796A8A"/>
    <w:rsid w:val="008328B5"/>
    <w:rsid w:val="00843EEC"/>
    <w:rsid w:val="008C6FE6"/>
    <w:rsid w:val="009D0B54"/>
    <w:rsid w:val="00A120D4"/>
    <w:rsid w:val="00A16560"/>
    <w:rsid w:val="00AF3B7A"/>
    <w:rsid w:val="00BD53B0"/>
    <w:rsid w:val="00CA6C62"/>
    <w:rsid w:val="00D855EF"/>
    <w:rsid w:val="00D87A15"/>
    <w:rsid w:val="00EB213C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884DF"/>
  <w15:chartTrackingRefBased/>
  <w15:docId w15:val="{56E621D9-FF0C-4F12-B328-FC8B393F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B7A"/>
  </w:style>
  <w:style w:type="paragraph" w:styleId="Heading1">
    <w:name w:val="heading 1"/>
    <w:basedOn w:val="Normal"/>
    <w:next w:val="Normal"/>
    <w:link w:val="Heading1Char"/>
    <w:uiPriority w:val="9"/>
    <w:qFormat/>
    <w:rsid w:val="00AF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Al Amin</dc:creator>
  <cp:keywords/>
  <dc:description/>
  <cp:lastModifiedBy>Md Al Amin</cp:lastModifiedBy>
  <cp:revision>11</cp:revision>
  <dcterms:created xsi:type="dcterms:W3CDTF">2026-04-03T18:10:00Z</dcterms:created>
  <dcterms:modified xsi:type="dcterms:W3CDTF">2026-07-03T16:33:00Z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7bb179d1-ec6e-472b-b623-c16e277eb007</vt:lpwstr>
  </property>
</Properties>
</file>