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BD042E" w14:textId="77777777" w:rsidR="00F514F2" w:rsidRDefault="00000000">
      <w:pPr>
        <w:jc w:val="center"/>
      </w:pPr>
      <w:r>
        <w:rPr>
          <w:b/>
          <w:sz w:val="28"/>
        </w:rPr>
        <w:t>Supplementary Materials</w:t>
      </w:r>
    </w:p>
    <w:p w14:paraId="0B562DD5" w14:textId="77777777" w:rsidR="00F514F2" w:rsidRDefault="00F514F2"/>
    <w:p w14:paraId="5A25EFF3" w14:textId="4CA0BD1C" w:rsidR="00D64766" w:rsidRPr="00D64766" w:rsidRDefault="00D64766" w:rsidP="00D64766">
      <w:pPr>
        <w:jc w:val="center"/>
        <w:rPr>
          <w:b/>
          <w:bCs/>
        </w:rPr>
      </w:pPr>
      <w:r w:rsidRPr="00D64766">
        <w:rPr>
          <w:b/>
          <w:bCs/>
        </w:rPr>
        <w:t>Technical-Tactical Indicators Across National and International Competition in Women’s Under-16 Volleyball: A Longitudinal Single-Team Study</w:t>
      </w:r>
    </w:p>
    <w:p w14:paraId="2FA9223F" w14:textId="577ACDE8" w:rsidR="0018000D" w:rsidRPr="0018000D" w:rsidRDefault="008814AB" w:rsidP="0018000D">
      <w:pPr>
        <w:rPr>
          <w:lang w:val="es-CL"/>
        </w:rPr>
      </w:pPr>
      <w:r w:rsidRPr="008814AB">
        <w:t>This supplementary file provides the operational definitions of the key performance indicators, quality-control procedures, anonymized match-level dataset, quality-control audit trail, observational reliability summary, and Supplementary Figure S1 used to support the main manuscript. All information is aggregated at match level and excludes player names, individual identifiers, and video-derived identifiable information</w:t>
      </w:r>
      <w:r>
        <w:t>.</w:t>
      </w:r>
    </w:p>
    <w:p w14:paraId="00F3D670" w14:textId="77777777" w:rsidR="00F514F2" w:rsidRDefault="00000000">
      <w:pPr>
        <w:spacing w:before="160" w:after="60"/>
      </w:pPr>
      <w:r>
        <w:rPr>
          <w:b/>
        </w:rPr>
        <w:t>Table S1. Operational definitions and coding criteria for match-level key performance indicators.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95"/>
        <w:gridCol w:w="3557"/>
        <w:gridCol w:w="2249"/>
        <w:gridCol w:w="1584"/>
        <w:gridCol w:w="1765"/>
        <w:gridCol w:w="1620"/>
        <w:gridCol w:w="3280"/>
      </w:tblGrid>
      <w:tr w:rsidR="00FF2CDD" w:rsidRPr="00FF2CDD" w14:paraId="1BDC4F38" w14:textId="77777777" w:rsidTr="00FF2CDD">
        <w:trPr>
          <w:tblHeader/>
          <w:tblCellSpacing w:w="15" w:type="dxa"/>
        </w:trPr>
        <w:tc>
          <w:tcPr>
            <w:tcW w:w="0" w:type="auto"/>
            <w:tcBorders>
              <w:top w:val="single" w:sz="4" w:space="0" w:color="auto"/>
              <w:bottom w:val="single" w:sz="4" w:space="0" w:color="auto"/>
            </w:tcBorders>
            <w:vAlign w:val="center"/>
            <w:hideMark/>
          </w:tcPr>
          <w:p w14:paraId="6659A184" w14:textId="77777777" w:rsidR="00FF2CDD" w:rsidRPr="00FF2CDD" w:rsidRDefault="00FF2CDD" w:rsidP="00FF2CDD">
            <w:pPr>
              <w:spacing w:before="40" w:after="120"/>
              <w:jc w:val="center"/>
              <w:rPr>
                <w:b/>
                <w:bCs/>
                <w:i/>
                <w:sz w:val="16"/>
                <w:lang w:val="es-CL"/>
              </w:rPr>
            </w:pPr>
            <w:r w:rsidRPr="00FF2CDD">
              <w:rPr>
                <w:b/>
                <w:bCs/>
                <w:i/>
                <w:sz w:val="16"/>
                <w:lang w:val="es-CL"/>
              </w:rPr>
              <w:t>KPI</w:t>
            </w:r>
          </w:p>
        </w:tc>
        <w:tc>
          <w:tcPr>
            <w:tcW w:w="0" w:type="auto"/>
            <w:tcBorders>
              <w:top w:val="single" w:sz="4" w:space="0" w:color="auto"/>
              <w:bottom w:val="single" w:sz="4" w:space="0" w:color="auto"/>
            </w:tcBorders>
            <w:vAlign w:val="center"/>
            <w:hideMark/>
          </w:tcPr>
          <w:p w14:paraId="17962131" w14:textId="77777777" w:rsidR="00FF2CDD" w:rsidRPr="00FF2CDD" w:rsidRDefault="00FF2CDD" w:rsidP="00FF2CDD">
            <w:pPr>
              <w:spacing w:before="40" w:after="120"/>
              <w:jc w:val="center"/>
              <w:rPr>
                <w:b/>
                <w:bCs/>
                <w:i/>
                <w:sz w:val="16"/>
                <w:lang w:val="es-CL"/>
              </w:rPr>
            </w:pPr>
            <w:r w:rsidRPr="00FF2CDD">
              <w:rPr>
                <w:b/>
                <w:bCs/>
                <w:i/>
                <w:sz w:val="16"/>
                <w:lang w:val="es-CL"/>
              </w:rPr>
              <w:t>Operational definition</w:t>
            </w:r>
          </w:p>
        </w:tc>
        <w:tc>
          <w:tcPr>
            <w:tcW w:w="0" w:type="auto"/>
            <w:tcBorders>
              <w:top w:val="single" w:sz="4" w:space="0" w:color="auto"/>
              <w:bottom w:val="single" w:sz="4" w:space="0" w:color="auto"/>
            </w:tcBorders>
            <w:vAlign w:val="center"/>
            <w:hideMark/>
          </w:tcPr>
          <w:p w14:paraId="75841F47" w14:textId="77777777" w:rsidR="00FF2CDD" w:rsidRPr="00FF2CDD" w:rsidRDefault="00FF2CDD" w:rsidP="00FF2CDD">
            <w:pPr>
              <w:spacing w:before="40" w:after="120"/>
              <w:jc w:val="center"/>
              <w:rPr>
                <w:b/>
                <w:bCs/>
                <w:i/>
                <w:sz w:val="16"/>
                <w:lang w:val="es-CL"/>
              </w:rPr>
            </w:pPr>
            <w:r w:rsidRPr="00FF2CDD">
              <w:rPr>
                <w:b/>
                <w:bCs/>
                <w:i/>
                <w:sz w:val="16"/>
                <w:lang w:val="es-CL"/>
              </w:rPr>
              <w:t>Numerator</w:t>
            </w:r>
          </w:p>
        </w:tc>
        <w:tc>
          <w:tcPr>
            <w:tcW w:w="0" w:type="auto"/>
            <w:tcBorders>
              <w:top w:val="single" w:sz="4" w:space="0" w:color="auto"/>
              <w:bottom w:val="single" w:sz="4" w:space="0" w:color="auto"/>
            </w:tcBorders>
            <w:vAlign w:val="center"/>
            <w:hideMark/>
          </w:tcPr>
          <w:p w14:paraId="68B0D5C2" w14:textId="77777777" w:rsidR="00FF2CDD" w:rsidRPr="00FF2CDD" w:rsidRDefault="00FF2CDD" w:rsidP="00FF2CDD">
            <w:pPr>
              <w:spacing w:before="40" w:after="120"/>
              <w:jc w:val="center"/>
              <w:rPr>
                <w:b/>
                <w:bCs/>
                <w:i/>
                <w:sz w:val="16"/>
                <w:lang w:val="es-CL"/>
              </w:rPr>
            </w:pPr>
            <w:r w:rsidRPr="00FF2CDD">
              <w:rPr>
                <w:b/>
                <w:bCs/>
                <w:i/>
                <w:sz w:val="16"/>
                <w:lang w:val="es-CL"/>
              </w:rPr>
              <w:t>Denominator</w:t>
            </w:r>
          </w:p>
        </w:tc>
        <w:tc>
          <w:tcPr>
            <w:tcW w:w="0" w:type="auto"/>
            <w:tcBorders>
              <w:top w:val="single" w:sz="4" w:space="0" w:color="auto"/>
              <w:bottom w:val="single" w:sz="4" w:space="0" w:color="auto"/>
            </w:tcBorders>
            <w:vAlign w:val="center"/>
            <w:hideMark/>
          </w:tcPr>
          <w:p w14:paraId="63057420" w14:textId="77777777" w:rsidR="00FF2CDD" w:rsidRPr="00FF2CDD" w:rsidRDefault="00FF2CDD" w:rsidP="00FF2CDD">
            <w:pPr>
              <w:spacing w:before="40" w:after="120"/>
              <w:jc w:val="center"/>
              <w:rPr>
                <w:b/>
                <w:bCs/>
                <w:i/>
                <w:sz w:val="16"/>
                <w:lang w:val="es-CL"/>
              </w:rPr>
            </w:pPr>
            <w:r w:rsidRPr="00FF2CDD">
              <w:rPr>
                <w:b/>
                <w:bCs/>
                <w:i/>
                <w:sz w:val="16"/>
                <w:lang w:val="es-CL"/>
              </w:rPr>
              <w:t>Formula / scale</w:t>
            </w:r>
          </w:p>
        </w:tc>
        <w:tc>
          <w:tcPr>
            <w:tcW w:w="0" w:type="auto"/>
            <w:tcBorders>
              <w:top w:val="single" w:sz="4" w:space="0" w:color="auto"/>
              <w:bottom w:val="single" w:sz="4" w:space="0" w:color="auto"/>
            </w:tcBorders>
            <w:vAlign w:val="center"/>
            <w:hideMark/>
          </w:tcPr>
          <w:p w14:paraId="6344EB1B" w14:textId="77777777" w:rsidR="00FF2CDD" w:rsidRPr="00FF2CDD" w:rsidRDefault="00FF2CDD" w:rsidP="00FF2CDD">
            <w:pPr>
              <w:spacing w:before="40" w:after="120"/>
              <w:jc w:val="center"/>
              <w:rPr>
                <w:b/>
                <w:bCs/>
                <w:i/>
                <w:sz w:val="16"/>
                <w:lang w:val="es-CL"/>
              </w:rPr>
            </w:pPr>
            <w:r w:rsidRPr="00FF2CDD">
              <w:rPr>
                <w:b/>
                <w:bCs/>
                <w:i/>
                <w:sz w:val="16"/>
                <w:lang w:val="es-CL"/>
              </w:rPr>
              <w:t>Unit of analysis</w:t>
            </w:r>
          </w:p>
        </w:tc>
        <w:tc>
          <w:tcPr>
            <w:tcW w:w="0" w:type="auto"/>
            <w:tcBorders>
              <w:top w:val="single" w:sz="4" w:space="0" w:color="auto"/>
              <w:bottom w:val="single" w:sz="4" w:space="0" w:color="auto"/>
            </w:tcBorders>
            <w:vAlign w:val="center"/>
            <w:hideMark/>
          </w:tcPr>
          <w:p w14:paraId="65FC51D5" w14:textId="77777777" w:rsidR="00FF2CDD" w:rsidRPr="00FF2CDD" w:rsidRDefault="00FF2CDD" w:rsidP="00FF2CDD">
            <w:pPr>
              <w:spacing w:before="40" w:after="120"/>
              <w:jc w:val="center"/>
              <w:rPr>
                <w:b/>
                <w:bCs/>
                <w:i/>
                <w:sz w:val="16"/>
                <w:lang w:val="es-CL"/>
              </w:rPr>
            </w:pPr>
            <w:r w:rsidRPr="00FF2CDD">
              <w:rPr>
                <w:b/>
                <w:bCs/>
                <w:i/>
                <w:sz w:val="16"/>
                <w:lang w:val="es-CL"/>
              </w:rPr>
              <w:t>Notes for interpretation</w:t>
            </w:r>
          </w:p>
        </w:tc>
      </w:tr>
      <w:tr w:rsidR="00FF2CDD" w:rsidRPr="00FF2CDD" w14:paraId="4FCCFD67" w14:textId="77777777" w:rsidTr="00FF2CDD">
        <w:trPr>
          <w:tblCellSpacing w:w="15" w:type="dxa"/>
        </w:trPr>
        <w:tc>
          <w:tcPr>
            <w:tcW w:w="0" w:type="auto"/>
            <w:vAlign w:val="center"/>
            <w:hideMark/>
          </w:tcPr>
          <w:p w14:paraId="6DD7CDF7" w14:textId="77777777" w:rsidR="00FF2CDD" w:rsidRPr="00FF2CDD" w:rsidRDefault="00FF2CDD" w:rsidP="00FF2CDD">
            <w:pPr>
              <w:spacing w:before="40" w:after="120"/>
              <w:jc w:val="center"/>
              <w:rPr>
                <w:i/>
                <w:sz w:val="16"/>
                <w:lang w:val="es-CL"/>
              </w:rPr>
            </w:pPr>
            <w:r w:rsidRPr="00FF2CDD">
              <w:rPr>
                <w:b/>
                <w:bCs/>
                <w:i/>
                <w:sz w:val="16"/>
                <w:lang w:val="es-CL"/>
              </w:rPr>
              <w:t>Functional serve effectiveness (%)</w:t>
            </w:r>
          </w:p>
        </w:tc>
        <w:tc>
          <w:tcPr>
            <w:tcW w:w="0" w:type="auto"/>
            <w:vAlign w:val="center"/>
            <w:hideMark/>
          </w:tcPr>
          <w:p w14:paraId="0B056688" w14:textId="77777777" w:rsidR="00FF2CDD" w:rsidRPr="00FF2CDD" w:rsidRDefault="00FF2CDD" w:rsidP="00FF2CDD">
            <w:pPr>
              <w:spacing w:before="40" w:after="120"/>
              <w:jc w:val="center"/>
              <w:rPr>
                <w:i/>
                <w:sz w:val="16"/>
                <w:lang w:val="es-CL"/>
              </w:rPr>
            </w:pPr>
            <w:r w:rsidRPr="00FF2CDD">
              <w:rPr>
                <w:i/>
                <w:sz w:val="16"/>
                <w:lang w:val="es-CL"/>
              </w:rPr>
              <w:t>Percentage of serves that produced a direct point or constrained the opponent’s organized offensive construction.</w:t>
            </w:r>
          </w:p>
        </w:tc>
        <w:tc>
          <w:tcPr>
            <w:tcW w:w="0" w:type="auto"/>
            <w:vAlign w:val="center"/>
            <w:hideMark/>
          </w:tcPr>
          <w:p w14:paraId="693B352A" w14:textId="77777777" w:rsidR="00FF2CDD" w:rsidRPr="00FF2CDD" w:rsidRDefault="00FF2CDD" w:rsidP="00FF2CDD">
            <w:pPr>
              <w:spacing w:before="40" w:after="120"/>
              <w:jc w:val="center"/>
              <w:rPr>
                <w:i/>
                <w:sz w:val="16"/>
                <w:lang w:val="es-CL"/>
              </w:rPr>
            </w:pPr>
            <w:r w:rsidRPr="00FF2CDD">
              <w:rPr>
                <w:i/>
                <w:sz w:val="16"/>
                <w:lang w:val="es-CL"/>
              </w:rPr>
              <w:t>Serves resulting in an ace, negative reception, non-ideal reception, or free-ball/replayed construction by the opponent.</w:t>
            </w:r>
          </w:p>
        </w:tc>
        <w:tc>
          <w:tcPr>
            <w:tcW w:w="0" w:type="auto"/>
            <w:vAlign w:val="center"/>
            <w:hideMark/>
          </w:tcPr>
          <w:p w14:paraId="1F736A38" w14:textId="77777777" w:rsidR="00FF2CDD" w:rsidRPr="00FF2CDD" w:rsidRDefault="00FF2CDD" w:rsidP="00FF2CDD">
            <w:pPr>
              <w:spacing w:before="40" w:after="120"/>
              <w:jc w:val="center"/>
              <w:rPr>
                <w:i/>
                <w:sz w:val="16"/>
                <w:lang w:val="es-CL"/>
              </w:rPr>
            </w:pPr>
            <w:r w:rsidRPr="00FF2CDD">
              <w:rPr>
                <w:i/>
                <w:sz w:val="16"/>
                <w:lang w:val="es-CL"/>
              </w:rPr>
              <w:t>Total serves executed by the observed team in the match.</w:t>
            </w:r>
          </w:p>
        </w:tc>
        <w:tc>
          <w:tcPr>
            <w:tcW w:w="0" w:type="auto"/>
            <w:vAlign w:val="center"/>
            <w:hideMark/>
          </w:tcPr>
          <w:p w14:paraId="29BEB7A5" w14:textId="77777777" w:rsidR="00FF2CDD" w:rsidRPr="00FF2CDD" w:rsidRDefault="00FF2CDD" w:rsidP="00FF2CDD">
            <w:pPr>
              <w:spacing w:before="40" w:after="120"/>
              <w:jc w:val="center"/>
              <w:rPr>
                <w:i/>
                <w:sz w:val="16"/>
                <w:lang w:val="es-CL"/>
              </w:rPr>
            </w:pPr>
            <w:r w:rsidRPr="00FF2CDD">
              <w:rPr>
                <w:i/>
                <w:sz w:val="16"/>
                <w:lang w:val="es-CL"/>
              </w:rPr>
              <w:t>Effective serves / total serves × 100</w:t>
            </w:r>
          </w:p>
        </w:tc>
        <w:tc>
          <w:tcPr>
            <w:tcW w:w="0" w:type="auto"/>
            <w:vAlign w:val="center"/>
            <w:hideMark/>
          </w:tcPr>
          <w:p w14:paraId="1497EB7E" w14:textId="77777777" w:rsidR="00FF2CDD" w:rsidRPr="00FF2CDD" w:rsidRDefault="00FF2CDD" w:rsidP="00FF2CDD">
            <w:pPr>
              <w:spacing w:before="40" w:after="120"/>
              <w:jc w:val="center"/>
              <w:rPr>
                <w:i/>
                <w:sz w:val="16"/>
                <w:lang w:val="es-CL"/>
              </w:rPr>
            </w:pPr>
            <w:r w:rsidRPr="00FF2CDD">
              <w:rPr>
                <w:i/>
                <w:sz w:val="16"/>
                <w:lang w:val="es-CL"/>
              </w:rPr>
              <w:t>Full official match</w:t>
            </w:r>
          </w:p>
        </w:tc>
        <w:tc>
          <w:tcPr>
            <w:tcW w:w="0" w:type="auto"/>
            <w:vAlign w:val="center"/>
            <w:hideMark/>
          </w:tcPr>
          <w:p w14:paraId="2331FD3E" w14:textId="77777777" w:rsidR="00FF2CDD" w:rsidRPr="00FF2CDD" w:rsidRDefault="00FF2CDD" w:rsidP="00FF2CDD">
            <w:pPr>
              <w:spacing w:before="40" w:after="120"/>
              <w:jc w:val="center"/>
              <w:rPr>
                <w:i/>
                <w:sz w:val="16"/>
                <w:lang w:val="es-CL"/>
              </w:rPr>
            </w:pPr>
            <w:r w:rsidRPr="00FF2CDD">
              <w:rPr>
                <w:i/>
                <w:sz w:val="16"/>
                <w:lang w:val="es-CL"/>
              </w:rPr>
              <w:t>Higher values indicate greater service pressure and reduced opponent side-out organization.</w:t>
            </w:r>
          </w:p>
        </w:tc>
      </w:tr>
      <w:tr w:rsidR="00FF2CDD" w:rsidRPr="00FF2CDD" w14:paraId="445070FA" w14:textId="77777777" w:rsidTr="00FF2CDD">
        <w:trPr>
          <w:tblCellSpacing w:w="15" w:type="dxa"/>
        </w:trPr>
        <w:tc>
          <w:tcPr>
            <w:tcW w:w="0" w:type="auto"/>
            <w:vAlign w:val="center"/>
            <w:hideMark/>
          </w:tcPr>
          <w:p w14:paraId="06223602" w14:textId="77777777" w:rsidR="00FF2CDD" w:rsidRPr="00FF2CDD" w:rsidRDefault="00FF2CDD" w:rsidP="00FF2CDD">
            <w:pPr>
              <w:spacing w:before="40" w:after="120"/>
              <w:jc w:val="center"/>
              <w:rPr>
                <w:i/>
                <w:sz w:val="16"/>
                <w:lang w:val="es-CL"/>
              </w:rPr>
            </w:pPr>
            <w:r w:rsidRPr="00FF2CDD">
              <w:rPr>
                <w:b/>
                <w:bCs/>
                <w:i/>
                <w:sz w:val="16"/>
                <w:lang w:val="es-CL"/>
              </w:rPr>
              <w:t>Reception effectiveness (%)</w:t>
            </w:r>
          </w:p>
        </w:tc>
        <w:tc>
          <w:tcPr>
            <w:tcW w:w="0" w:type="auto"/>
            <w:vAlign w:val="center"/>
            <w:hideMark/>
          </w:tcPr>
          <w:p w14:paraId="697E992E" w14:textId="77777777" w:rsidR="00FF2CDD" w:rsidRPr="00FF2CDD" w:rsidRDefault="00FF2CDD" w:rsidP="00FF2CDD">
            <w:pPr>
              <w:spacing w:before="40" w:after="120"/>
              <w:jc w:val="center"/>
              <w:rPr>
                <w:i/>
                <w:sz w:val="16"/>
                <w:lang w:val="es-CL"/>
              </w:rPr>
            </w:pPr>
            <w:r w:rsidRPr="00FF2CDD">
              <w:rPr>
                <w:i/>
                <w:sz w:val="16"/>
                <w:lang w:val="es-CL"/>
              </w:rPr>
              <w:t>Percentage of receptions that allowed the observed team to construct an organized attack.</w:t>
            </w:r>
          </w:p>
        </w:tc>
        <w:tc>
          <w:tcPr>
            <w:tcW w:w="0" w:type="auto"/>
            <w:vAlign w:val="center"/>
            <w:hideMark/>
          </w:tcPr>
          <w:p w14:paraId="38C76B3A" w14:textId="77777777" w:rsidR="00FF2CDD" w:rsidRPr="00FF2CDD" w:rsidRDefault="00FF2CDD" w:rsidP="00FF2CDD">
            <w:pPr>
              <w:spacing w:before="40" w:after="120"/>
              <w:jc w:val="center"/>
              <w:rPr>
                <w:i/>
                <w:sz w:val="16"/>
                <w:lang w:val="es-CL"/>
              </w:rPr>
            </w:pPr>
            <w:r w:rsidRPr="00FF2CDD">
              <w:rPr>
                <w:i/>
                <w:sz w:val="16"/>
                <w:lang w:val="es-CL"/>
              </w:rPr>
              <w:t>Positive or optimal receptions enabling structured offensive construction.</w:t>
            </w:r>
          </w:p>
        </w:tc>
        <w:tc>
          <w:tcPr>
            <w:tcW w:w="0" w:type="auto"/>
            <w:vAlign w:val="center"/>
            <w:hideMark/>
          </w:tcPr>
          <w:p w14:paraId="55697107" w14:textId="77777777" w:rsidR="00FF2CDD" w:rsidRPr="00FF2CDD" w:rsidRDefault="00FF2CDD" w:rsidP="00FF2CDD">
            <w:pPr>
              <w:spacing w:before="40" w:after="120"/>
              <w:jc w:val="center"/>
              <w:rPr>
                <w:i/>
                <w:sz w:val="16"/>
                <w:lang w:val="es-CL"/>
              </w:rPr>
            </w:pPr>
            <w:r w:rsidRPr="00FF2CDD">
              <w:rPr>
                <w:i/>
                <w:sz w:val="16"/>
                <w:lang w:val="es-CL"/>
              </w:rPr>
              <w:t>Total receptions performed by the observed team in the match.</w:t>
            </w:r>
          </w:p>
        </w:tc>
        <w:tc>
          <w:tcPr>
            <w:tcW w:w="0" w:type="auto"/>
            <w:vAlign w:val="center"/>
            <w:hideMark/>
          </w:tcPr>
          <w:p w14:paraId="4921F508" w14:textId="77777777" w:rsidR="00FF2CDD" w:rsidRPr="00FF2CDD" w:rsidRDefault="00FF2CDD" w:rsidP="00FF2CDD">
            <w:pPr>
              <w:spacing w:before="40" w:after="120"/>
              <w:jc w:val="center"/>
              <w:rPr>
                <w:i/>
                <w:sz w:val="16"/>
                <w:lang w:val="es-CL"/>
              </w:rPr>
            </w:pPr>
            <w:r w:rsidRPr="00FF2CDD">
              <w:rPr>
                <w:i/>
                <w:sz w:val="16"/>
                <w:lang w:val="es-CL"/>
              </w:rPr>
              <w:t>Effective receptions / total receptions × 100</w:t>
            </w:r>
          </w:p>
        </w:tc>
        <w:tc>
          <w:tcPr>
            <w:tcW w:w="0" w:type="auto"/>
            <w:vAlign w:val="center"/>
            <w:hideMark/>
          </w:tcPr>
          <w:p w14:paraId="36C2056E" w14:textId="77777777" w:rsidR="00FF2CDD" w:rsidRPr="00FF2CDD" w:rsidRDefault="00FF2CDD" w:rsidP="00FF2CDD">
            <w:pPr>
              <w:spacing w:before="40" w:after="120"/>
              <w:jc w:val="center"/>
              <w:rPr>
                <w:i/>
                <w:sz w:val="16"/>
                <w:lang w:val="es-CL"/>
              </w:rPr>
            </w:pPr>
            <w:r w:rsidRPr="00FF2CDD">
              <w:rPr>
                <w:i/>
                <w:sz w:val="16"/>
                <w:lang w:val="es-CL"/>
              </w:rPr>
              <w:t>Full official match</w:t>
            </w:r>
          </w:p>
        </w:tc>
        <w:tc>
          <w:tcPr>
            <w:tcW w:w="0" w:type="auto"/>
            <w:vAlign w:val="center"/>
            <w:hideMark/>
          </w:tcPr>
          <w:p w14:paraId="4C57186A" w14:textId="77777777" w:rsidR="00FF2CDD" w:rsidRPr="00FF2CDD" w:rsidRDefault="00FF2CDD" w:rsidP="00FF2CDD">
            <w:pPr>
              <w:spacing w:before="40" w:after="120"/>
              <w:jc w:val="center"/>
              <w:rPr>
                <w:i/>
                <w:sz w:val="16"/>
                <w:lang w:val="es-CL"/>
              </w:rPr>
            </w:pPr>
            <w:r w:rsidRPr="00FF2CDD">
              <w:rPr>
                <w:i/>
                <w:sz w:val="16"/>
                <w:lang w:val="es-CL"/>
              </w:rPr>
              <w:t>Lower values may indicate increased opponent serving pressure or instability in Complex I.</w:t>
            </w:r>
          </w:p>
        </w:tc>
      </w:tr>
      <w:tr w:rsidR="00FF2CDD" w:rsidRPr="00FF2CDD" w14:paraId="386BA392" w14:textId="77777777" w:rsidTr="00FF2CDD">
        <w:trPr>
          <w:tblCellSpacing w:w="15" w:type="dxa"/>
        </w:trPr>
        <w:tc>
          <w:tcPr>
            <w:tcW w:w="0" w:type="auto"/>
            <w:vAlign w:val="center"/>
            <w:hideMark/>
          </w:tcPr>
          <w:p w14:paraId="5D0AF1D2" w14:textId="77777777" w:rsidR="00FF2CDD" w:rsidRPr="00FF2CDD" w:rsidRDefault="00FF2CDD" w:rsidP="00FF2CDD">
            <w:pPr>
              <w:spacing w:before="40" w:after="120"/>
              <w:jc w:val="center"/>
              <w:rPr>
                <w:i/>
                <w:sz w:val="16"/>
                <w:lang w:val="es-CL"/>
              </w:rPr>
            </w:pPr>
            <w:r w:rsidRPr="00FF2CDD">
              <w:rPr>
                <w:b/>
                <w:bCs/>
                <w:i/>
                <w:sz w:val="16"/>
                <w:lang w:val="es-CL"/>
              </w:rPr>
              <w:t>Direct attack effectiveness (%)</w:t>
            </w:r>
          </w:p>
        </w:tc>
        <w:tc>
          <w:tcPr>
            <w:tcW w:w="0" w:type="auto"/>
            <w:vAlign w:val="center"/>
            <w:hideMark/>
          </w:tcPr>
          <w:p w14:paraId="07EBFEAD" w14:textId="77777777" w:rsidR="00FF2CDD" w:rsidRPr="00FF2CDD" w:rsidRDefault="00FF2CDD" w:rsidP="00FF2CDD">
            <w:pPr>
              <w:spacing w:before="40" w:after="120"/>
              <w:jc w:val="center"/>
              <w:rPr>
                <w:i/>
                <w:sz w:val="16"/>
                <w:lang w:val="es-CL"/>
              </w:rPr>
            </w:pPr>
            <w:r w:rsidRPr="00FF2CDD">
              <w:rPr>
                <w:i/>
                <w:sz w:val="16"/>
                <w:lang w:val="es-CL"/>
              </w:rPr>
              <w:t>Percentage of attacks that directly produced a point for the observed team.</w:t>
            </w:r>
          </w:p>
        </w:tc>
        <w:tc>
          <w:tcPr>
            <w:tcW w:w="0" w:type="auto"/>
            <w:vAlign w:val="center"/>
            <w:hideMark/>
          </w:tcPr>
          <w:p w14:paraId="0395F038" w14:textId="77777777" w:rsidR="00FF2CDD" w:rsidRPr="00FF2CDD" w:rsidRDefault="00FF2CDD" w:rsidP="00FF2CDD">
            <w:pPr>
              <w:spacing w:before="40" w:after="120"/>
              <w:jc w:val="center"/>
              <w:rPr>
                <w:i/>
                <w:sz w:val="16"/>
                <w:lang w:val="es-CL"/>
              </w:rPr>
            </w:pPr>
            <w:r w:rsidRPr="00FF2CDD">
              <w:rPr>
                <w:i/>
                <w:sz w:val="16"/>
                <w:lang w:val="es-CL"/>
              </w:rPr>
              <w:t>Attack actions ending in a direct point.</w:t>
            </w:r>
          </w:p>
        </w:tc>
        <w:tc>
          <w:tcPr>
            <w:tcW w:w="0" w:type="auto"/>
            <w:vAlign w:val="center"/>
            <w:hideMark/>
          </w:tcPr>
          <w:p w14:paraId="2A2D3EC1" w14:textId="77777777" w:rsidR="00FF2CDD" w:rsidRPr="00FF2CDD" w:rsidRDefault="00FF2CDD" w:rsidP="00FF2CDD">
            <w:pPr>
              <w:spacing w:before="40" w:after="120"/>
              <w:jc w:val="center"/>
              <w:rPr>
                <w:i/>
                <w:sz w:val="16"/>
                <w:lang w:val="es-CL"/>
              </w:rPr>
            </w:pPr>
            <w:r w:rsidRPr="00FF2CDD">
              <w:rPr>
                <w:i/>
                <w:sz w:val="16"/>
                <w:lang w:val="es-CL"/>
              </w:rPr>
              <w:t>Total attack actions executed by the observed team in the match.</w:t>
            </w:r>
          </w:p>
        </w:tc>
        <w:tc>
          <w:tcPr>
            <w:tcW w:w="0" w:type="auto"/>
            <w:vAlign w:val="center"/>
            <w:hideMark/>
          </w:tcPr>
          <w:p w14:paraId="24CD449C" w14:textId="77777777" w:rsidR="00FF2CDD" w:rsidRPr="00FF2CDD" w:rsidRDefault="00FF2CDD" w:rsidP="00FF2CDD">
            <w:pPr>
              <w:spacing w:before="40" w:after="120"/>
              <w:jc w:val="center"/>
              <w:rPr>
                <w:i/>
                <w:sz w:val="16"/>
                <w:lang w:val="es-CL"/>
              </w:rPr>
            </w:pPr>
            <w:r w:rsidRPr="00FF2CDD">
              <w:rPr>
                <w:i/>
                <w:sz w:val="16"/>
                <w:lang w:val="es-CL"/>
              </w:rPr>
              <w:t>Point-scoring attacks / total attacks × 100</w:t>
            </w:r>
          </w:p>
        </w:tc>
        <w:tc>
          <w:tcPr>
            <w:tcW w:w="0" w:type="auto"/>
            <w:vAlign w:val="center"/>
            <w:hideMark/>
          </w:tcPr>
          <w:p w14:paraId="71CDEDFC" w14:textId="77777777" w:rsidR="00FF2CDD" w:rsidRPr="00FF2CDD" w:rsidRDefault="00FF2CDD" w:rsidP="00FF2CDD">
            <w:pPr>
              <w:spacing w:before="40" w:after="120"/>
              <w:jc w:val="center"/>
              <w:rPr>
                <w:i/>
                <w:sz w:val="16"/>
                <w:lang w:val="es-CL"/>
              </w:rPr>
            </w:pPr>
            <w:r w:rsidRPr="00FF2CDD">
              <w:rPr>
                <w:i/>
                <w:sz w:val="16"/>
                <w:lang w:val="es-CL"/>
              </w:rPr>
              <w:t>Full official match</w:t>
            </w:r>
          </w:p>
        </w:tc>
        <w:tc>
          <w:tcPr>
            <w:tcW w:w="0" w:type="auto"/>
            <w:vAlign w:val="center"/>
            <w:hideMark/>
          </w:tcPr>
          <w:p w14:paraId="042FCA2C" w14:textId="77777777" w:rsidR="00FF2CDD" w:rsidRPr="00FF2CDD" w:rsidRDefault="00FF2CDD" w:rsidP="00FF2CDD">
            <w:pPr>
              <w:spacing w:before="40" w:after="120"/>
              <w:jc w:val="center"/>
              <w:rPr>
                <w:i/>
                <w:sz w:val="16"/>
                <w:lang w:val="es-CL"/>
              </w:rPr>
            </w:pPr>
            <w:r w:rsidRPr="00FF2CDD">
              <w:rPr>
                <w:i/>
                <w:sz w:val="16"/>
                <w:lang w:val="es-CL"/>
              </w:rPr>
              <w:t>Primary offensive-conversion indicator. In this single-case study, it differentiated won and lost national matches after Holm adjustment.</w:t>
            </w:r>
          </w:p>
        </w:tc>
      </w:tr>
      <w:tr w:rsidR="00FF2CDD" w:rsidRPr="00FF2CDD" w14:paraId="4C3DEE52" w14:textId="77777777" w:rsidTr="00FF2CDD">
        <w:trPr>
          <w:tblCellSpacing w:w="15" w:type="dxa"/>
        </w:trPr>
        <w:tc>
          <w:tcPr>
            <w:tcW w:w="0" w:type="auto"/>
            <w:vAlign w:val="center"/>
            <w:hideMark/>
          </w:tcPr>
          <w:p w14:paraId="146EEA9D" w14:textId="77777777" w:rsidR="00FF2CDD" w:rsidRPr="00FF2CDD" w:rsidRDefault="00FF2CDD" w:rsidP="00FF2CDD">
            <w:pPr>
              <w:spacing w:before="40" w:after="120"/>
              <w:jc w:val="center"/>
              <w:rPr>
                <w:i/>
                <w:sz w:val="16"/>
                <w:lang w:val="es-CL"/>
              </w:rPr>
            </w:pPr>
            <w:r w:rsidRPr="00FF2CDD">
              <w:rPr>
                <w:b/>
                <w:bCs/>
                <w:i/>
                <w:sz w:val="16"/>
                <w:lang w:val="es-CL"/>
              </w:rPr>
              <w:t>Blocking points</w:t>
            </w:r>
          </w:p>
        </w:tc>
        <w:tc>
          <w:tcPr>
            <w:tcW w:w="0" w:type="auto"/>
            <w:vAlign w:val="center"/>
            <w:hideMark/>
          </w:tcPr>
          <w:p w14:paraId="7E2B42F4" w14:textId="77777777" w:rsidR="00FF2CDD" w:rsidRPr="00FF2CDD" w:rsidRDefault="00FF2CDD" w:rsidP="00FF2CDD">
            <w:pPr>
              <w:spacing w:before="40" w:after="120"/>
              <w:jc w:val="center"/>
              <w:rPr>
                <w:i/>
                <w:sz w:val="16"/>
                <w:lang w:val="es-CL"/>
              </w:rPr>
            </w:pPr>
            <w:r w:rsidRPr="00FF2CDD">
              <w:rPr>
                <w:i/>
                <w:sz w:val="16"/>
                <w:lang w:val="es-CL"/>
              </w:rPr>
              <w:t>Number of direct points obtained through blocking actions. Raw counts were retained in the dataset; comparative analyses used set-normalized values.</w:t>
            </w:r>
          </w:p>
        </w:tc>
        <w:tc>
          <w:tcPr>
            <w:tcW w:w="0" w:type="auto"/>
            <w:vAlign w:val="center"/>
            <w:hideMark/>
          </w:tcPr>
          <w:p w14:paraId="5CB47423" w14:textId="77777777" w:rsidR="00FF2CDD" w:rsidRPr="00FF2CDD" w:rsidRDefault="00FF2CDD" w:rsidP="00FF2CDD">
            <w:pPr>
              <w:spacing w:before="40" w:after="120"/>
              <w:jc w:val="center"/>
              <w:rPr>
                <w:i/>
                <w:sz w:val="16"/>
                <w:lang w:val="es-CL"/>
              </w:rPr>
            </w:pPr>
            <w:r w:rsidRPr="00FF2CDD">
              <w:rPr>
                <w:i/>
                <w:sz w:val="16"/>
                <w:lang w:val="es-CL"/>
              </w:rPr>
              <w:t>Direct blocking points scored by the observed team.</w:t>
            </w:r>
          </w:p>
        </w:tc>
        <w:tc>
          <w:tcPr>
            <w:tcW w:w="0" w:type="auto"/>
            <w:vAlign w:val="center"/>
            <w:hideMark/>
          </w:tcPr>
          <w:p w14:paraId="11D85954" w14:textId="77777777" w:rsidR="00FF2CDD" w:rsidRPr="00FF2CDD" w:rsidRDefault="00FF2CDD" w:rsidP="00FF2CDD">
            <w:pPr>
              <w:spacing w:before="40" w:after="120"/>
              <w:jc w:val="center"/>
              <w:rPr>
                <w:i/>
                <w:sz w:val="16"/>
                <w:lang w:val="es-CL"/>
              </w:rPr>
            </w:pPr>
            <w:r w:rsidRPr="00FF2CDD">
              <w:rPr>
                <w:i/>
                <w:sz w:val="16"/>
                <w:lang w:val="es-CL"/>
              </w:rPr>
              <w:t>Total sets played, calculated as sets won plus sets lost.</w:t>
            </w:r>
          </w:p>
        </w:tc>
        <w:tc>
          <w:tcPr>
            <w:tcW w:w="0" w:type="auto"/>
            <w:vAlign w:val="center"/>
            <w:hideMark/>
          </w:tcPr>
          <w:p w14:paraId="33E7B399" w14:textId="77777777" w:rsidR="00FF2CDD" w:rsidRPr="00FF2CDD" w:rsidRDefault="00FF2CDD" w:rsidP="00FF2CDD">
            <w:pPr>
              <w:spacing w:before="40" w:after="120"/>
              <w:jc w:val="center"/>
              <w:rPr>
                <w:i/>
                <w:sz w:val="16"/>
                <w:lang w:val="es-CL"/>
              </w:rPr>
            </w:pPr>
            <w:r w:rsidRPr="00FF2CDD">
              <w:rPr>
                <w:i/>
                <w:sz w:val="16"/>
                <w:lang w:val="es-CL"/>
              </w:rPr>
              <w:t>Raw count per match; for comparative analyses: blocking points / total sets played.</w:t>
            </w:r>
          </w:p>
        </w:tc>
        <w:tc>
          <w:tcPr>
            <w:tcW w:w="0" w:type="auto"/>
            <w:vAlign w:val="center"/>
            <w:hideMark/>
          </w:tcPr>
          <w:p w14:paraId="5AE1C461" w14:textId="77777777" w:rsidR="00FF2CDD" w:rsidRPr="00FF2CDD" w:rsidRDefault="00FF2CDD" w:rsidP="00FF2CDD">
            <w:pPr>
              <w:spacing w:before="40" w:after="120"/>
              <w:jc w:val="center"/>
              <w:rPr>
                <w:i/>
                <w:sz w:val="16"/>
                <w:lang w:val="es-CL"/>
              </w:rPr>
            </w:pPr>
            <w:r w:rsidRPr="00FF2CDD">
              <w:rPr>
                <w:i/>
                <w:sz w:val="16"/>
                <w:lang w:val="es-CL"/>
              </w:rPr>
              <w:t>Raw full-match count; blocking points per set for comparative analyses.</w:t>
            </w:r>
          </w:p>
        </w:tc>
        <w:tc>
          <w:tcPr>
            <w:tcW w:w="0" w:type="auto"/>
            <w:vAlign w:val="center"/>
            <w:hideMark/>
          </w:tcPr>
          <w:p w14:paraId="2237A83D" w14:textId="77777777" w:rsidR="00FF2CDD" w:rsidRPr="00FF2CDD" w:rsidRDefault="00FF2CDD" w:rsidP="00FF2CDD">
            <w:pPr>
              <w:spacing w:before="40" w:after="120"/>
              <w:jc w:val="center"/>
              <w:rPr>
                <w:i/>
                <w:sz w:val="16"/>
                <w:lang w:val="es-CL"/>
              </w:rPr>
            </w:pPr>
            <w:r w:rsidRPr="00FF2CDD">
              <w:rPr>
                <w:i/>
                <w:sz w:val="16"/>
                <w:lang w:val="es-CL"/>
              </w:rPr>
              <w:t>Represents terminal blocking output, not total block touches, defensive block participation, or block attempts. Set-normalized values reduce the influence of unequal match duration across groups.</w:t>
            </w:r>
          </w:p>
        </w:tc>
      </w:tr>
      <w:tr w:rsidR="00FF2CDD" w:rsidRPr="00FF2CDD" w14:paraId="01D72539" w14:textId="77777777" w:rsidTr="00FF2CDD">
        <w:trPr>
          <w:tblCellSpacing w:w="15" w:type="dxa"/>
        </w:trPr>
        <w:tc>
          <w:tcPr>
            <w:tcW w:w="0" w:type="auto"/>
            <w:vAlign w:val="center"/>
            <w:hideMark/>
          </w:tcPr>
          <w:p w14:paraId="7EECA889" w14:textId="77777777" w:rsidR="00FF2CDD" w:rsidRPr="00FF2CDD" w:rsidRDefault="00FF2CDD" w:rsidP="00FF2CDD">
            <w:pPr>
              <w:spacing w:before="40" w:after="120"/>
              <w:jc w:val="center"/>
              <w:rPr>
                <w:i/>
                <w:sz w:val="16"/>
                <w:lang w:val="es-CL"/>
              </w:rPr>
            </w:pPr>
            <w:r w:rsidRPr="00FF2CDD">
              <w:rPr>
                <w:b/>
                <w:bCs/>
                <w:i/>
                <w:sz w:val="16"/>
                <w:lang w:val="es-CL"/>
              </w:rPr>
              <w:t>Unforced errors</w:t>
            </w:r>
          </w:p>
        </w:tc>
        <w:tc>
          <w:tcPr>
            <w:tcW w:w="0" w:type="auto"/>
            <w:vAlign w:val="center"/>
            <w:hideMark/>
          </w:tcPr>
          <w:p w14:paraId="580A8D6C" w14:textId="77777777" w:rsidR="00FF2CDD" w:rsidRPr="00FF2CDD" w:rsidRDefault="00FF2CDD" w:rsidP="00FF2CDD">
            <w:pPr>
              <w:spacing w:before="40" w:after="120"/>
              <w:jc w:val="center"/>
              <w:rPr>
                <w:i/>
                <w:sz w:val="16"/>
                <w:lang w:val="es-CL"/>
              </w:rPr>
            </w:pPr>
            <w:r w:rsidRPr="00FF2CDD">
              <w:rPr>
                <w:i/>
                <w:sz w:val="16"/>
                <w:lang w:val="es-CL"/>
              </w:rPr>
              <w:t>Number of self-generated errors that awarded a point to the opponent without a decisive technical-tactical action by the opponent. Raw counts were retained in the dataset; comparative analyses used set-normalized values.</w:t>
            </w:r>
          </w:p>
        </w:tc>
        <w:tc>
          <w:tcPr>
            <w:tcW w:w="0" w:type="auto"/>
            <w:vAlign w:val="center"/>
            <w:hideMark/>
          </w:tcPr>
          <w:p w14:paraId="27E0599A" w14:textId="77777777" w:rsidR="00FF2CDD" w:rsidRPr="00FF2CDD" w:rsidRDefault="00FF2CDD" w:rsidP="00FF2CDD">
            <w:pPr>
              <w:spacing w:before="40" w:after="120"/>
              <w:jc w:val="center"/>
              <w:rPr>
                <w:i/>
                <w:sz w:val="16"/>
                <w:lang w:val="es-CL"/>
              </w:rPr>
            </w:pPr>
            <w:r w:rsidRPr="00FF2CDD">
              <w:rPr>
                <w:i/>
                <w:sz w:val="16"/>
                <w:lang w:val="es-CL"/>
              </w:rPr>
              <w:t>Serve, reception, attack, setting, block, or defense errors attributable to the observed team.</w:t>
            </w:r>
          </w:p>
        </w:tc>
        <w:tc>
          <w:tcPr>
            <w:tcW w:w="0" w:type="auto"/>
            <w:vAlign w:val="center"/>
            <w:hideMark/>
          </w:tcPr>
          <w:p w14:paraId="64DA3BF7" w14:textId="77777777" w:rsidR="00FF2CDD" w:rsidRPr="00FF2CDD" w:rsidRDefault="00FF2CDD" w:rsidP="00FF2CDD">
            <w:pPr>
              <w:spacing w:before="40" w:after="120"/>
              <w:jc w:val="center"/>
              <w:rPr>
                <w:i/>
                <w:sz w:val="16"/>
                <w:lang w:val="es-CL"/>
              </w:rPr>
            </w:pPr>
            <w:r w:rsidRPr="00FF2CDD">
              <w:rPr>
                <w:i/>
                <w:sz w:val="16"/>
                <w:lang w:val="es-CL"/>
              </w:rPr>
              <w:t>Total sets played, calculated as sets won plus sets lost.</w:t>
            </w:r>
          </w:p>
        </w:tc>
        <w:tc>
          <w:tcPr>
            <w:tcW w:w="0" w:type="auto"/>
            <w:vAlign w:val="center"/>
            <w:hideMark/>
          </w:tcPr>
          <w:p w14:paraId="233B5676" w14:textId="77777777" w:rsidR="00FF2CDD" w:rsidRPr="00FF2CDD" w:rsidRDefault="00FF2CDD" w:rsidP="00FF2CDD">
            <w:pPr>
              <w:spacing w:before="40" w:after="120"/>
              <w:jc w:val="center"/>
              <w:rPr>
                <w:i/>
                <w:sz w:val="16"/>
                <w:lang w:val="es-CL"/>
              </w:rPr>
            </w:pPr>
            <w:r w:rsidRPr="00FF2CDD">
              <w:rPr>
                <w:i/>
                <w:sz w:val="16"/>
                <w:lang w:val="es-CL"/>
              </w:rPr>
              <w:t>Raw count per match; for comparative analyses: unforced errors / total sets played.</w:t>
            </w:r>
          </w:p>
        </w:tc>
        <w:tc>
          <w:tcPr>
            <w:tcW w:w="0" w:type="auto"/>
            <w:vAlign w:val="center"/>
            <w:hideMark/>
          </w:tcPr>
          <w:p w14:paraId="3670BDA4" w14:textId="77777777" w:rsidR="00FF2CDD" w:rsidRPr="00FF2CDD" w:rsidRDefault="00FF2CDD" w:rsidP="00FF2CDD">
            <w:pPr>
              <w:spacing w:before="40" w:after="120"/>
              <w:jc w:val="center"/>
              <w:rPr>
                <w:i/>
                <w:sz w:val="16"/>
                <w:lang w:val="es-CL"/>
              </w:rPr>
            </w:pPr>
            <w:r w:rsidRPr="00FF2CDD">
              <w:rPr>
                <w:i/>
                <w:sz w:val="16"/>
                <w:lang w:val="es-CL"/>
              </w:rPr>
              <w:t>Raw full-match count; unforced errors per set for comparative analyses.</w:t>
            </w:r>
          </w:p>
        </w:tc>
        <w:tc>
          <w:tcPr>
            <w:tcW w:w="0" w:type="auto"/>
            <w:vAlign w:val="center"/>
            <w:hideMark/>
          </w:tcPr>
          <w:p w14:paraId="1E280F14" w14:textId="77777777" w:rsidR="00FF2CDD" w:rsidRPr="00FF2CDD" w:rsidRDefault="00FF2CDD" w:rsidP="00FF2CDD">
            <w:pPr>
              <w:spacing w:before="40" w:after="120"/>
              <w:jc w:val="center"/>
              <w:rPr>
                <w:i/>
                <w:sz w:val="16"/>
                <w:lang w:val="es-CL"/>
              </w:rPr>
            </w:pPr>
            <w:r w:rsidRPr="00FF2CDD">
              <w:rPr>
                <w:i/>
                <w:sz w:val="16"/>
                <w:lang w:val="es-CL"/>
              </w:rPr>
              <w:t>Higher values indicate technical-tactical instability or an unfavorable risk-cost balance. Set-normalized values reduce the influence of unequal match duration across groups.</w:t>
            </w:r>
          </w:p>
        </w:tc>
      </w:tr>
    </w:tbl>
    <w:p w14:paraId="1338414F" w14:textId="77777777" w:rsidR="00FF2CDD" w:rsidRDefault="00FF2CDD" w:rsidP="0068062E">
      <w:pPr>
        <w:spacing w:before="40" w:after="120"/>
        <w:rPr>
          <w:i/>
          <w:sz w:val="16"/>
        </w:rPr>
      </w:pPr>
    </w:p>
    <w:p w14:paraId="396A6F70" w14:textId="77777777" w:rsidR="00FF2CDD" w:rsidRDefault="00FF2CDD" w:rsidP="0068062E">
      <w:pPr>
        <w:spacing w:before="40" w:after="120"/>
        <w:rPr>
          <w:i/>
          <w:sz w:val="16"/>
        </w:rPr>
      </w:pPr>
    </w:p>
    <w:p w14:paraId="533E9BAE" w14:textId="77777777" w:rsidR="00FF2CDD" w:rsidRDefault="00FF2CDD" w:rsidP="0068062E">
      <w:pPr>
        <w:spacing w:before="40" w:after="120"/>
        <w:rPr>
          <w:i/>
          <w:sz w:val="16"/>
        </w:rPr>
      </w:pPr>
    </w:p>
    <w:p w14:paraId="7C5BA956" w14:textId="77777777" w:rsidR="00FF2CDD" w:rsidRDefault="00FF2CDD" w:rsidP="0068062E">
      <w:pPr>
        <w:spacing w:before="40" w:after="120"/>
        <w:rPr>
          <w:i/>
          <w:sz w:val="16"/>
        </w:rPr>
      </w:pPr>
    </w:p>
    <w:p w14:paraId="6F6326AE" w14:textId="1B852356" w:rsidR="0068062E" w:rsidRPr="0068062E" w:rsidRDefault="00000000" w:rsidP="0068062E">
      <w:pPr>
        <w:spacing w:before="40" w:after="120"/>
        <w:rPr>
          <w:i/>
          <w:sz w:val="16"/>
          <w:lang w:val="es-CL"/>
        </w:rPr>
      </w:pPr>
      <w:r>
        <w:rPr>
          <w:i/>
          <w:sz w:val="16"/>
        </w:rPr>
        <w:t>Note</w:t>
      </w:r>
      <w:r w:rsidR="009D6DF4">
        <w:rPr>
          <w:i/>
          <w:sz w:val="16"/>
        </w:rPr>
        <w:t>.</w:t>
      </w:r>
      <w:r>
        <w:rPr>
          <w:i/>
          <w:sz w:val="16"/>
        </w:rPr>
        <w:t xml:space="preserve"> </w:t>
      </w:r>
      <w:r w:rsidR="009D6DF4" w:rsidRPr="009D6DF4">
        <w:rPr>
          <w:i/>
          <w:sz w:val="16"/>
        </w:rPr>
        <w:t>All indicators were initially recorded at the match level. Functional serve effectiveness, reception effectiveness, and direct attack effectiveness were expressed as percentages.</w:t>
      </w:r>
      <w:r w:rsidR="00A41BBD">
        <w:rPr>
          <w:i/>
          <w:sz w:val="16"/>
        </w:rPr>
        <w:t xml:space="preserve"> </w:t>
      </w:r>
      <w:r w:rsidR="00A41BBD" w:rsidRPr="00A41BBD">
        <w:rPr>
          <w:i/>
          <w:sz w:val="16"/>
        </w:rPr>
        <w:t>Blocking points and unforced errors were recorded as raw full-match counts. For comparative analyses, both variables were standardized by total sets played, calculated as sets won plus sets lost. Because rally counts were not available, per-set values should be interpreted as pragmatic exposure-adjusted indicators rather than exact event rates.</w:t>
      </w:r>
    </w:p>
    <w:p w14:paraId="3AD936B8" w14:textId="49CFC610" w:rsidR="00F514F2" w:rsidRDefault="00F514F2">
      <w:pPr>
        <w:spacing w:before="40" w:after="120"/>
      </w:pPr>
    </w:p>
    <w:p w14:paraId="3A14F21B" w14:textId="77777777" w:rsidR="00F514F2" w:rsidRDefault="00000000">
      <w:r>
        <w:br w:type="page"/>
      </w:r>
    </w:p>
    <w:p w14:paraId="5098D7AA" w14:textId="77777777" w:rsidR="00F514F2" w:rsidRDefault="00000000">
      <w:pPr>
        <w:spacing w:before="160" w:after="60"/>
      </w:pPr>
      <w:r>
        <w:rPr>
          <w:b/>
        </w:rPr>
        <w:lastRenderedPageBreak/>
        <w:t>Table S2. Structured quality-control procedures applied to the retrospective technical-tactical database.</w:t>
      </w:r>
    </w:p>
    <w:tbl>
      <w:tblPr>
        <w:tblStyle w:val="Tablaconcuadrcula"/>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0"/>
        <w:gridCol w:w="3050"/>
        <w:gridCol w:w="3050"/>
        <w:gridCol w:w="3050"/>
        <w:gridCol w:w="3050"/>
      </w:tblGrid>
      <w:tr w:rsidR="00F514F2" w14:paraId="4E607FFC" w14:textId="77777777">
        <w:trPr>
          <w:cantSplit/>
          <w:tblHeader/>
          <w:jc w:val="center"/>
        </w:trPr>
        <w:tc>
          <w:tcPr>
            <w:tcW w:w="3050" w:type="dxa"/>
            <w:tcBorders>
              <w:top w:val="single" w:sz="4" w:space="0" w:color="auto"/>
              <w:bottom w:val="single" w:sz="4" w:space="0" w:color="auto"/>
            </w:tcBorders>
            <w:vAlign w:val="center"/>
          </w:tcPr>
          <w:p w14:paraId="12967724" w14:textId="77777777" w:rsidR="00F514F2" w:rsidRDefault="00000000">
            <w:pPr>
              <w:jc w:val="center"/>
            </w:pPr>
            <w:r>
              <w:rPr>
                <w:b/>
                <w:sz w:val="16"/>
              </w:rPr>
              <w:t>Step</w:t>
            </w:r>
          </w:p>
        </w:tc>
        <w:tc>
          <w:tcPr>
            <w:tcW w:w="3050" w:type="dxa"/>
            <w:tcBorders>
              <w:top w:val="single" w:sz="4" w:space="0" w:color="auto"/>
              <w:bottom w:val="single" w:sz="4" w:space="0" w:color="auto"/>
            </w:tcBorders>
            <w:vAlign w:val="center"/>
          </w:tcPr>
          <w:p w14:paraId="31656683" w14:textId="77777777" w:rsidR="00F514F2" w:rsidRDefault="00000000">
            <w:pPr>
              <w:jc w:val="center"/>
            </w:pPr>
            <w:r>
              <w:rPr>
                <w:b/>
                <w:sz w:val="16"/>
              </w:rPr>
              <w:t>Quality-control procedure</w:t>
            </w:r>
          </w:p>
        </w:tc>
        <w:tc>
          <w:tcPr>
            <w:tcW w:w="3050" w:type="dxa"/>
            <w:tcBorders>
              <w:top w:val="single" w:sz="4" w:space="0" w:color="auto"/>
              <w:bottom w:val="single" w:sz="4" w:space="0" w:color="auto"/>
            </w:tcBorders>
            <w:vAlign w:val="center"/>
          </w:tcPr>
          <w:p w14:paraId="1A1A7F8A" w14:textId="77777777" w:rsidR="00F514F2" w:rsidRDefault="00000000">
            <w:pPr>
              <w:jc w:val="center"/>
            </w:pPr>
            <w:r>
              <w:rPr>
                <w:b/>
                <w:sz w:val="16"/>
              </w:rPr>
              <w:t>Criterion applied</w:t>
            </w:r>
          </w:p>
        </w:tc>
        <w:tc>
          <w:tcPr>
            <w:tcW w:w="3050" w:type="dxa"/>
            <w:tcBorders>
              <w:top w:val="single" w:sz="4" w:space="0" w:color="auto"/>
              <w:bottom w:val="single" w:sz="4" w:space="0" w:color="auto"/>
            </w:tcBorders>
            <w:vAlign w:val="center"/>
          </w:tcPr>
          <w:p w14:paraId="059BA3B5" w14:textId="77777777" w:rsidR="00F514F2" w:rsidRDefault="00000000">
            <w:pPr>
              <w:jc w:val="center"/>
            </w:pPr>
            <w:r>
              <w:rPr>
                <w:b/>
                <w:sz w:val="16"/>
              </w:rPr>
              <w:t>Action taken before analysis</w:t>
            </w:r>
          </w:p>
        </w:tc>
        <w:tc>
          <w:tcPr>
            <w:tcW w:w="3050" w:type="dxa"/>
            <w:tcBorders>
              <w:top w:val="single" w:sz="4" w:space="0" w:color="auto"/>
              <w:bottom w:val="single" w:sz="4" w:space="0" w:color="auto"/>
            </w:tcBorders>
            <w:vAlign w:val="center"/>
          </w:tcPr>
          <w:p w14:paraId="3EE410AD" w14:textId="77777777" w:rsidR="00F514F2" w:rsidRDefault="00000000">
            <w:pPr>
              <w:jc w:val="center"/>
            </w:pPr>
            <w:r>
              <w:rPr>
                <w:b/>
                <w:sz w:val="16"/>
              </w:rPr>
              <w:t>Purpose</w:t>
            </w:r>
          </w:p>
        </w:tc>
      </w:tr>
      <w:tr w:rsidR="00F514F2" w14:paraId="299150A2" w14:textId="77777777">
        <w:trPr>
          <w:cantSplit/>
          <w:jc w:val="center"/>
        </w:trPr>
        <w:tc>
          <w:tcPr>
            <w:tcW w:w="3050" w:type="dxa"/>
            <w:tcBorders>
              <w:top w:val="single" w:sz="4" w:space="0" w:color="auto"/>
            </w:tcBorders>
            <w:vAlign w:val="center"/>
          </w:tcPr>
          <w:p w14:paraId="671AB6CB" w14:textId="77777777" w:rsidR="00F514F2" w:rsidRDefault="00000000">
            <w:pPr>
              <w:jc w:val="center"/>
            </w:pPr>
            <w:r>
              <w:rPr>
                <w:sz w:val="16"/>
              </w:rPr>
              <w:t>1</w:t>
            </w:r>
          </w:p>
        </w:tc>
        <w:tc>
          <w:tcPr>
            <w:tcW w:w="3050" w:type="dxa"/>
            <w:tcBorders>
              <w:top w:val="single" w:sz="4" w:space="0" w:color="auto"/>
            </w:tcBorders>
            <w:vAlign w:val="center"/>
          </w:tcPr>
          <w:p w14:paraId="06E37832" w14:textId="77777777" w:rsidR="00F514F2" w:rsidRDefault="00000000">
            <w:r>
              <w:rPr>
                <w:sz w:val="16"/>
              </w:rPr>
              <w:t>Duplicate screening</w:t>
            </w:r>
          </w:p>
        </w:tc>
        <w:tc>
          <w:tcPr>
            <w:tcW w:w="3050" w:type="dxa"/>
            <w:tcBorders>
              <w:top w:val="single" w:sz="4" w:space="0" w:color="auto"/>
            </w:tcBorders>
            <w:vAlign w:val="center"/>
          </w:tcPr>
          <w:p w14:paraId="5F86BF99" w14:textId="77777777" w:rsidR="00F514F2" w:rsidRDefault="00000000">
            <w:r>
              <w:rPr>
                <w:sz w:val="16"/>
              </w:rPr>
              <w:t>Repeated match IDs, dates, tournament labels, phases, and score patterns were checked.</w:t>
            </w:r>
          </w:p>
        </w:tc>
        <w:tc>
          <w:tcPr>
            <w:tcW w:w="3050" w:type="dxa"/>
            <w:tcBorders>
              <w:top w:val="single" w:sz="4" w:space="0" w:color="auto"/>
            </w:tcBorders>
            <w:vAlign w:val="center"/>
          </w:tcPr>
          <w:p w14:paraId="4F713B94" w14:textId="77777777" w:rsidR="00F514F2" w:rsidRDefault="00000000">
            <w:r>
              <w:rPr>
                <w:sz w:val="16"/>
              </w:rPr>
              <w:t>Duplicated or inconsistent entries were flagged and resolved before locking the database.</w:t>
            </w:r>
          </w:p>
        </w:tc>
        <w:tc>
          <w:tcPr>
            <w:tcW w:w="3050" w:type="dxa"/>
            <w:tcBorders>
              <w:top w:val="single" w:sz="4" w:space="0" w:color="auto"/>
            </w:tcBorders>
            <w:vAlign w:val="center"/>
          </w:tcPr>
          <w:p w14:paraId="4607854A" w14:textId="77777777" w:rsidR="00F514F2" w:rsidRDefault="00000000">
            <w:r>
              <w:rPr>
                <w:sz w:val="16"/>
              </w:rPr>
              <w:t>Avoid artificial inflation of the analytical sample.</w:t>
            </w:r>
          </w:p>
        </w:tc>
      </w:tr>
      <w:tr w:rsidR="00F514F2" w14:paraId="7EA7220C" w14:textId="77777777">
        <w:trPr>
          <w:cantSplit/>
          <w:jc w:val="center"/>
        </w:trPr>
        <w:tc>
          <w:tcPr>
            <w:tcW w:w="3050" w:type="dxa"/>
            <w:vAlign w:val="center"/>
          </w:tcPr>
          <w:p w14:paraId="46CF2E25" w14:textId="77777777" w:rsidR="00F514F2" w:rsidRDefault="00000000">
            <w:pPr>
              <w:jc w:val="center"/>
            </w:pPr>
            <w:r>
              <w:rPr>
                <w:sz w:val="16"/>
              </w:rPr>
              <w:t>2</w:t>
            </w:r>
          </w:p>
        </w:tc>
        <w:tc>
          <w:tcPr>
            <w:tcW w:w="3050" w:type="dxa"/>
            <w:vAlign w:val="center"/>
          </w:tcPr>
          <w:p w14:paraId="152A0C5F" w14:textId="77777777" w:rsidR="00F514F2" w:rsidRDefault="00000000">
            <w:r>
              <w:rPr>
                <w:sz w:val="16"/>
              </w:rPr>
              <w:t>Official result consistency</w:t>
            </w:r>
          </w:p>
        </w:tc>
        <w:tc>
          <w:tcPr>
            <w:tcW w:w="3050" w:type="dxa"/>
            <w:vAlign w:val="center"/>
          </w:tcPr>
          <w:p w14:paraId="09296491" w14:textId="77777777" w:rsidR="00F514F2" w:rsidRDefault="00000000">
            <w:r>
              <w:rPr>
                <w:sz w:val="16"/>
              </w:rPr>
              <w:t>Match result was compared with sets won and sets lost.</w:t>
            </w:r>
          </w:p>
        </w:tc>
        <w:tc>
          <w:tcPr>
            <w:tcW w:w="3050" w:type="dxa"/>
            <w:vAlign w:val="center"/>
          </w:tcPr>
          <w:p w14:paraId="1403D02B" w14:textId="77777777" w:rsidR="00F514F2" w:rsidRDefault="00000000">
            <w:r>
              <w:rPr>
                <w:sz w:val="16"/>
              </w:rPr>
              <w:t>Rows with inconsistency between final result and set score were reviewed against the original team records.</w:t>
            </w:r>
          </w:p>
        </w:tc>
        <w:tc>
          <w:tcPr>
            <w:tcW w:w="3050" w:type="dxa"/>
            <w:vAlign w:val="center"/>
          </w:tcPr>
          <w:p w14:paraId="7155ABA7" w14:textId="77777777" w:rsidR="00F514F2" w:rsidRDefault="00000000">
            <w:r>
              <w:rPr>
                <w:sz w:val="16"/>
              </w:rPr>
              <w:t>Ensure correct binary coding of match outcome.</w:t>
            </w:r>
          </w:p>
        </w:tc>
      </w:tr>
      <w:tr w:rsidR="00F514F2" w14:paraId="3E90CACB" w14:textId="77777777">
        <w:trPr>
          <w:cantSplit/>
          <w:jc w:val="center"/>
        </w:trPr>
        <w:tc>
          <w:tcPr>
            <w:tcW w:w="3050" w:type="dxa"/>
            <w:vAlign w:val="center"/>
          </w:tcPr>
          <w:p w14:paraId="6CD21447" w14:textId="77777777" w:rsidR="00F514F2" w:rsidRDefault="00000000">
            <w:pPr>
              <w:jc w:val="center"/>
            </w:pPr>
            <w:r>
              <w:rPr>
                <w:sz w:val="16"/>
              </w:rPr>
              <w:t>3</w:t>
            </w:r>
          </w:p>
        </w:tc>
        <w:tc>
          <w:tcPr>
            <w:tcW w:w="3050" w:type="dxa"/>
            <w:vAlign w:val="center"/>
          </w:tcPr>
          <w:p w14:paraId="5260D39D" w14:textId="77777777" w:rsidR="00F514F2" w:rsidRDefault="00000000">
            <w:r>
              <w:rPr>
                <w:sz w:val="16"/>
              </w:rPr>
              <w:t>Set-score coherence</w:t>
            </w:r>
          </w:p>
        </w:tc>
        <w:tc>
          <w:tcPr>
            <w:tcW w:w="3050" w:type="dxa"/>
            <w:vAlign w:val="center"/>
          </w:tcPr>
          <w:p w14:paraId="67A3168F" w14:textId="77777777" w:rsidR="00F514F2" w:rsidRDefault="00000000">
            <w:r>
              <w:rPr>
                <w:sz w:val="16"/>
              </w:rPr>
              <w:t>The relationship between set scores and match outcome was verified.</w:t>
            </w:r>
          </w:p>
        </w:tc>
        <w:tc>
          <w:tcPr>
            <w:tcW w:w="3050" w:type="dxa"/>
            <w:vAlign w:val="center"/>
          </w:tcPr>
          <w:p w14:paraId="76A554B2" w14:textId="77777777" w:rsidR="00F514F2" w:rsidRDefault="00000000">
            <w:r>
              <w:rPr>
                <w:sz w:val="16"/>
              </w:rPr>
              <w:t>Set-level entries were checked for implausible patterns or impossible score structures.</w:t>
            </w:r>
          </w:p>
        </w:tc>
        <w:tc>
          <w:tcPr>
            <w:tcW w:w="3050" w:type="dxa"/>
            <w:vAlign w:val="center"/>
          </w:tcPr>
          <w:p w14:paraId="3FAF2E52" w14:textId="77777777" w:rsidR="00F514F2" w:rsidRDefault="00000000">
            <w:r>
              <w:rPr>
                <w:sz w:val="16"/>
              </w:rPr>
              <w:t>Strengthen internal consistency of match-level aggregation.</w:t>
            </w:r>
          </w:p>
        </w:tc>
      </w:tr>
      <w:tr w:rsidR="00F514F2" w14:paraId="3A5AF7EA" w14:textId="77777777">
        <w:trPr>
          <w:cantSplit/>
          <w:jc w:val="center"/>
        </w:trPr>
        <w:tc>
          <w:tcPr>
            <w:tcW w:w="3050" w:type="dxa"/>
            <w:vAlign w:val="center"/>
          </w:tcPr>
          <w:p w14:paraId="53C0A0C4" w14:textId="77777777" w:rsidR="00F514F2" w:rsidRDefault="00000000">
            <w:pPr>
              <w:jc w:val="center"/>
            </w:pPr>
            <w:r>
              <w:rPr>
                <w:sz w:val="16"/>
              </w:rPr>
              <w:t>4</w:t>
            </w:r>
          </w:p>
        </w:tc>
        <w:tc>
          <w:tcPr>
            <w:tcW w:w="3050" w:type="dxa"/>
            <w:vAlign w:val="center"/>
          </w:tcPr>
          <w:p w14:paraId="1FE462EF" w14:textId="77777777" w:rsidR="00F514F2" w:rsidRDefault="00000000">
            <w:r>
              <w:rPr>
                <w:sz w:val="16"/>
              </w:rPr>
              <w:t>Range and plausibility checks</w:t>
            </w:r>
          </w:p>
        </w:tc>
        <w:tc>
          <w:tcPr>
            <w:tcW w:w="3050" w:type="dxa"/>
            <w:vAlign w:val="center"/>
          </w:tcPr>
          <w:p w14:paraId="17B43B9A" w14:textId="77777777" w:rsidR="00F514F2" w:rsidRDefault="00000000">
            <w:pPr>
              <w:rPr>
                <w:sz w:val="16"/>
                <w:szCs w:val="16"/>
                <w:lang w:val="es-CL"/>
              </w:rPr>
            </w:pPr>
            <w:r>
              <w:rPr>
                <w:sz w:val="16"/>
                <w:szCs w:val="16"/>
                <w:lang w:val="es-CL"/>
              </w:rPr>
              <w:t>Percentage-based KPIs were expected to range from 0 to 100%; count variables had to be non-negative.</w:t>
            </w:r>
          </w:p>
          <w:p w14:paraId="785F2F13" w14:textId="77777777" w:rsidR="00F514F2" w:rsidRDefault="00F514F2"/>
        </w:tc>
        <w:tc>
          <w:tcPr>
            <w:tcW w:w="3050" w:type="dxa"/>
            <w:vAlign w:val="center"/>
          </w:tcPr>
          <w:p w14:paraId="769DEB94" w14:textId="77777777" w:rsidR="00F514F2" w:rsidRDefault="00000000">
            <w:r>
              <w:rPr>
                <w:sz w:val="16"/>
              </w:rPr>
              <w:t>Implausible or out-of-range values were inspected and corrected only when supported by source records.</w:t>
            </w:r>
          </w:p>
        </w:tc>
        <w:tc>
          <w:tcPr>
            <w:tcW w:w="3050" w:type="dxa"/>
            <w:vAlign w:val="center"/>
          </w:tcPr>
          <w:p w14:paraId="23637A63" w14:textId="77777777" w:rsidR="00F514F2" w:rsidRDefault="00000000">
            <w:r>
              <w:rPr>
                <w:sz w:val="16"/>
              </w:rPr>
              <w:t>Reduce coding or transcription errors.</w:t>
            </w:r>
          </w:p>
        </w:tc>
      </w:tr>
      <w:tr w:rsidR="00F514F2" w14:paraId="69E0BB87" w14:textId="77777777">
        <w:trPr>
          <w:cantSplit/>
          <w:jc w:val="center"/>
        </w:trPr>
        <w:tc>
          <w:tcPr>
            <w:tcW w:w="3050" w:type="dxa"/>
            <w:vAlign w:val="center"/>
          </w:tcPr>
          <w:p w14:paraId="4EE59E94" w14:textId="77777777" w:rsidR="00F514F2" w:rsidRDefault="00000000">
            <w:pPr>
              <w:jc w:val="center"/>
            </w:pPr>
            <w:r>
              <w:rPr>
                <w:sz w:val="16"/>
              </w:rPr>
              <w:t>5</w:t>
            </w:r>
          </w:p>
        </w:tc>
        <w:tc>
          <w:tcPr>
            <w:tcW w:w="3050" w:type="dxa"/>
            <w:vAlign w:val="center"/>
          </w:tcPr>
          <w:p w14:paraId="5A01740C" w14:textId="77777777" w:rsidR="00F514F2" w:rsidRDefault="00000000">
            <w:r>
              <w:rPr>
                <w:sz w:val="16"/>
              </w:rPr>
              <w:t>Missing-data screening</w:t>
            </w:r>
          </w:p>
        </w:tc>
        <w:tc>
          <w:tcPr>
            <w:tcW w:w="3050" w:type="dxa"/>
            <w:vAlign w:val="center"/>
          </w:tcPr>
          <w:p w14:paraId="04CDD9DD" w14:textId="77777777" w:rsidR="00F514F2" w:rsidRDefault="00000000">
            <w:r>
              <w:rPr>
                <w:sz w:val="16"/>
              </w:rPr>
              <w:t>Empty or incomplete cells in match-level KPIs were reviewed.</w:t>
            </w:r>
          </w:p>
        </w:tc>
        <w:tc>
          <w:tcPr>
            <w:tcW w:w="3050" w:type="dxa"/>
            <w:vAlign w:val="center"/>
          </w:tcPr>
          <w:p w14:paraId="682B9D2B" w14:textId="77777777" w:rsidR="00F514F2" w:rsidRDefault="00000000">
            <w:pPr>
              <w:rPr>
                <w:sz w:val="16"/>
                <w:lang w:val="es-CL"/>
              </w:rPr>
            </w:pPr>
            <w:r>
              <w:rPr>
                <w:sz w:val="16"/>
              </w:rPr>
              <w:t xml:space="preserve">Missing values were documented. </w:t>
            </w:r>
            <w:r>
              <w:rPr>
                <w:sz w:val="16"/>
                <w:lang w:val="es-CL"/>
              </w:rPr>
              <w:t>Matches without analyzable KPIs would be excluded from the relevant analysis.</w:t>
            </w:r>
          </w:p>
          <w:p w14:paraId="6C396910" w14:textId="77777777" w:rsidR="00F514F2" w:rsidRDefault="00F514F2"/>
        </w:tc>
        <w:tc>
          <w:tcPr>
            <w:tcW w:w="3050" w:type="dxa"/>
            <w:vAlign w:val="center"/>
          </w:tcPr>
          <w:p w14:paraId="718080F9" w14:textId="77777777" w:rsidR="00F514F2" w:rsidRDefault="00000000">
            <w:r>
              <w:rPr>
                <w:sz w:val="16"/>
              </w:rPr>
              <w:t>Preserve transparent analytical eligibility.</w:t>
            </w:r>
          </w:p>
        </w:tc>
      </w:tr>
      <w:tr w:rsidR="00F514F2" w14:paraId="61EEB9FD" w14:textId="77777777">
        <w:trPr>
          <w:cantSplit/>
          <w:jc w:val="center"/>
        </w:trPr>
        <w:tc>
          <w:tcPr>
            <w:tcW w:w="3050" w:type="dxa"/>
            <w:vAlign w:val="center"/>
          </w:tcPr>
          <w:p w14:paraId="6D87199C" w14:textId="77777777" w:rsidR="00F514F2" w:rsidRDefault="00000000">
            <w:pPr>
              <w:jc w:val="center"/>
            </w:pPr>
            <w:r>
              <w:rPr>
                <w:sz w:val="16"/>
              </w:rPr>
              <w:t>6</w:t>
            </w:r>
          </w:p>
        </w:tc>
        <w:tc>
          <w:tcPr>
            <w:tcW w:w="3050" w:type="dxa"/>
            <w:vAlign w:val="center"/>
          </w:tcPr>
          <w:p w14:paraId="72EE6144" w14:textId="77777777" w:rsidR="00F514F2" w:rsidRDefault="00000000">
            <w:r>
              <w:rPr>
                <w:sz w:val="16"/>
              </w:rPr>
              <w:t>Cross-check of main indicators</w:t>
            </w:r>
          </w:p>
        </w:tc>
        <w:tc>
          <w:tcPr>
            <w:tcW w:w="3050" w:type="dxa"/>
            <w:vAlign w:val="center"/>
          </w:tcPr>
          <w:p w14:paraId="3E16679D" w14:textId="77777777" w:rsidR="00F514F2" w:rsidRDefault="00000000">
            <w:r>
              <w:rPr>
                <w:sz w:val="16"/>
              </w:rPr>
              <w:t>Key variables were cross-checked against available team records when inconsistencies were detected.</w:t>
            </w:r>
          </w:p>
        </w:tc>
        <w:tc>
          <w:tcPr>
            <w:tcW w:w="3050" w:type="dxa"/>
            <w:vAlign w:val="center"/>
          </w:tcPr>
          <w:p w14:paraId="7C91B9E3" w14:textId="77777777" w:rsidR="00F514F2" w:rsidRDefault="00000000">
            <w:r>
              <w:rPr>
                <w:sz w:val="16"/>
              </w:rPr>
              <w:t>The final analytical file was locked after structured review.</w:t>
            </w:r>
          </w:p>
        </w:tc>
        <w:tc>
          <w:tcPr>
            <w:tcW w:w="3050" w:type="dxa"/>
            <w:vAlign w:val="center"/>
          </w:tcPr>
          <w:p w14:paraId="7D954115" w14:textId="77777777" w:rsidR="00F514F2" w:rsidRDefault="00000000">
            <w:r>
              <w:rPr>
                <w:sz w:val="16"/>
              </w:rPr>
              <w:t>Maintain reproducibility of the retrospective database.</w:t>
            </w:r>
          </w:p>
        </w:tc>
      </w:tr>
      <w:tr w:rsidR="00F514F2" w14:paraId="7A00EF1B" w14:textId="77777777">
        <w:trPr>
          <w:cantSplit/>
          <w:jc w:val="center"/>
        </w:trPr>
        <w:tc>
          <w:tcPr>
            <w:tcW w:w="3050" w:type="dxa"/>
            <w:vAlign w:val="center"/>
          </w:tcPr>
          <w:p w14:paraId="1E620663" w14:textId="77777777" w:rsidR="00F514F2" w:rsidRDefault="00000000">
            <w:pPr>
              <w:jc w:val="center"/>
            </w:pPr>
            <w:r>
              <w:rPr>
                <w:sz w:val="16"/>
              </w:rPr>
              <w:t>7</w:t>
            </w:r>
          </w:p>
        </w:tc>
        <w:tc>
          <w:tcPr>
            <w:tcW w:w="3050" w:type="dxa"/>
            <w:vAlign w:val="center"/>
          </w:tcPr>
          <w:p w14:paraId="319BD7E3" w14:textId="77777777" w:rsidR="00F514F2" w:rsidRDefault="00000000">
            <w:r>
              <w:rPr>
                <w:sz w:val="16"/>
              </w:rPr>
              <w:t>Final database lock</w:t>
            </w:r>
          </w:p>
        </w:tc>
        <w:tc>
          <w:tcPr>
            <w:tcW w:w="3050" w:type="dxa"/>
            <w:vAlign w:val="center"/>
          </w:tcPr>
          <w:p w14:paraId="42B5E3BA" w14:textId="77777777" w:rsidR="00F514F2" w:rsidRDefault="00000000">
            <w:r>
              <w:rPr>
                <w:sz w:val="16"/>
              </w:rPr>
              <w:t>No additional edits were allowed after quality-control completion.</w:t>
            </w:r>
          </w:p>
        </w:tc>
        <w:tc>
          <w:tcPr>
            <w:tcW w:w="3050" w:type="dxa"/>
            <w:vAlign w:val="center"/>
          </w:tcPr>
          <w:p w14:paraId="56EE1C41" w14:textId="77777777" w:rsidR="00F514F2" w:rsidRDefault="00000000">
            <w:pPr>
              <w:rPr>
                <w:sz w:val="14"/>
                <w:lang w:val="es-CL"/>
              </w:rPr>
            </w:pPr>
            <w:r>
              <w:rPr>
                <w:sz w:val="16"/>
                <w:lang w:val="es-CL"/>
              </w:rPr>
              <w:t>The locked dataset was used for all descriptive, comparative, and exploratory logistic modeling analyses.</w:t>
            </w:r>
          </w:p>
          <w:p w14:paraId="07BEC09C" w14:textId="77777777" w:rsidR="00F514F2" w:rsidRDefault="00F514F2"/>
        </w:tc>
        <w:tc>
          <w:tcPr>
            <w:tcW w:w="3050" w:type="dxa"/>
            <w:vAlign w:val="center"/>
          </w:tcPr>
          <w:p w14:paraId="3BEFCFBA" w14:textId="77777777" w:rsidR="00F514F2" w:rsidRDefault="00000000">
            <w:r>
              <w:rPr>
                <w:sz w:val="16"/>
              </w:rPr>
              <w:t>Avoid post hoc changes after observing results.</w:t>
            </w:r>
          </w:p>
        </w:tc>
      </w:tr>
    </w:tbl>
    <w:p w14:paraId="10E1C52A" w14:textId="1599D962" w:rsidR="00F514F2" w:rsidRDefault="00000000">
      <w:pPr>
        <w:spacing w:before="40" w:after="120"/>
        <w:rPr>
          <w:sz w:val="16"/>
          <w:lang w:val="es-CL"/>
        </w:rPr>
      </w:pPr>
      <w:r>
        <w:rPr>
          <w:b/>
          <w:i/>
          <w:sz w:val="16"/>
        </w:rPr>
        <w:t>Note</w:t>
      </w:r>
      <w:r w:rsidR="009D6DF4">
        <w:rPr>
          <w:b/>
          <w:i/>
          <w:sz w:val="16"/>
        </w:rPr>
        <w:t>.</w:t>
      </w:r>
      <w:r>
        <w:rPr>
          <w:b/>
          <w:i/>
          <w:sz w:val="16"/>
        </w:rPr>
        <w:t xml:space="preserve"> </w:t>
      </w:r>
      <w:r>
        <w:rPr>
          <w:i/>
          <w:sz w:val="16"/>
        </w:rPr>
        <w:t xml:space="preserve">The final database was locked before the descriptive, comparative, and </w:t>
      </w:r>
      <w:r>
        <w:rPr>
          <w:i/>
          <w:sz w:val="16"/>
          <w:lang w:val="es-CL"/>
        </w:rPr>
        <w:t>exploratory logistic modeling analyses.</w:t>
      </w:r>
    </w:p>
    <w:p w14:paraId="40559461" w14:textId="77777777" w:rsidR="00F514F2" w:rsidRDefault="00F514F2">
      <w:pPr>
        <w:spacing w:before="40" w:after="120"/>
      </w:pPr>
    </w:p>
    <w:p w14:paraId="2E2A28F4" w14:textId="77777777" w:rsidR="00F514F2" w:rsidRDefault="00000000">
      <w:r>
        <w:br w:type="page"/>
      </w:r>
    </w:p>
    <w:p w14:paraId="2271D8B5" w14:textId="77777777" w:rsidR="00F514F2" w:rsidRDefault="00000000">
      <w:pPr>
        <w:spacing w:before="160" w:after="60"/>
      </w:pPr>
      <w:r>
        <w:rPr>
          <w:b/>
        </w:rPr>
        <w:lastRenderedPageBreak/>
        <w:t xml:space="preserve">Table S3. </w:t>
      </w:r>
      <w:r>
        <w:rPr>
          <w:b/>
          <w:bCs/>
        </w:rPr>
        <w:t>Aggregated anonymized match-level dataset used for the descriptive, comparative, and exploratory logistic modeling analyses.</w:t>
      </w:r>
    </w:p>
    <w:tbl>
      <w:tblPr>
        <w:tblStyle w:val="Tablaconcuadrcula"/>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7"/>
        <w:gridCol w:w="1387"/>
        <w:gridCol w:w="1387"/>
        <w:gridCol w:w="1387"/>
        <w:gridCol w:w="1386"/>
        <w:gridCol w:w="1386"/>
        <w:gridCol w:w="1386"/>
        <w:gridCol w:w="1386"/>
        <w:gridCol w:w="1386"/>
        <w:gridCol w:w="1386"/>
        <w:gridCol w:w="1386"/>
      </w:tblGrid>
      <w:tr w:rsidR="00F514F2" w14:paraId="6DD3600D" w14:textId="77777777">
        <w:trPr>
          <w:cantSplit/>
          <w:tblHeader/>
          <w:jc w:val="center"/>
        </w:trPr>
        <w:tc>
          <w:tcPr>
            <w:tcW w:w="1386" w:type="dxa"/>
            <w:tcBorders>
              <w:top w:val="single" w:sz="4" w:space="0" w:color="auto"/>
              <w:bottom w:val="single" w:sz="4" w:space="0" w:color="auto"/>
            </w:tcBorders>
            <w:vAlign w:val="center"/>
          </w:tcPr>
          <w:p w14:paraId="049356D9" w14:textId="77777777" w:rsidR="00F514F2" w:rsidRDefault="00000000">
            <w:pPr>
              <w:jc w:val="center"/>
            </w:pPr>
            <w:r>
              <w:rPr>
                <w:b/>
                <w:sz w:val="14"/>
              </w:rPr>
              <w:t>Match ID</w:t>
            </w:r>
          </w:p>
        </w:tc>
        <w:tc>
          <w:tcPr>
            <w:tcW w:w="1386" w:type="dxa"/>
            <w:tcBorders>
              <w:top w:val="single" w:sz="4" w:space="0" w:color="auto"/>
              <w:bottom w:val="single" w:sz="4" w:space="0" w:color="auto"/>
            </w:tcBorders>
            <w:vAlign w:val="center"/>
          </w:tcPr>
          <w:p w14:paraId="23777410" w14:textId="77777777" w:rsidR="00F514F2" w:rsidRDefault="00000000">
            <w:pPr>
              <w:jc w:val="center"/>
            </w:pPr>
            <w:r>
              <w:rPr>
                <w:b/>
                <w:sz w:val="14"/>
              </w:rPr>
              <w:t>Competition level</w:t>
            </w:r>
          </w:p>
        </w:tc>
        <w:tc>
          <w:tcPr>
            <w:tcW w:w="1386" w:type="dxa"/>
            <w:tcBorders>
              <w:top w:val="single" w:sz="4" w:space="0" w:color="auto"/>
              <w:bottom w:val="single" w:sz="4" w:space="0" w:color="auto"/>
            </w:tcBorders>
            <w:vAlign w:val="center"/>
          </w:tcPr>
          <w:p w14:paraId="38AC4A40" w14:textId="77777777" w:rsidR="00F514F2" w:rsidRDefault="00000000">
            <w:pPr>
              <w:jc w:val="center"/>
            </w:pPr>
            <w:r>
              <w:rPr>
                <w:b/>
                <w:sz w:val="14"/>
              </w:rPr>
              <w:t>Phase</w:t>
            </w:r>
          </w:p>
        </w:tc>
        <w:tc>
          <w:tcPr>
            <w:tcW w:w="1386" w:type="dxa"/>
            <w:tcBorders>
              <w:top w:val="single" w:sz="4" w:space="0" w:color="auto"/>
              <w:bottom w:val="single" w:sz="4" w:space="0" w:color="auto"/>
            </w:tcBorders>
            <w:vAlign w:val="center"/>
          </w:tcPr>
          <w:p w14:paraId="44A95B2E" w14:textId="77777777" w:rsidR="00F514F2" w:rsidRDefault="00000000">
            <w:pPr>
              <w:jc w:val="center"/>
            </w:pPr>
            <w:r>
              <w:rPr>
                <w:b/>
                <w:sz w:val="14"/>
              </w:rPr>
              <w:t>Sets won</w:t>
            </w:r>
          </w:p>
        </w:tc>
        <w:tc>
          <w:tcPr>
            <w:tcW w:w="1386" w:type="dxa"/>
            <w:tcBorders>
              <w:top w:val="single" w:sz="4" w:space="0" w:color="auto"/>
              <w:bottom w:val="single" w:sz="4" w:space="0" w:color="auto"/>
            </w:tcBorders>
            <w:vAlign w:val="center"/>
          </w:tcPr>
          <w:p w14:paraId="301BDD10" w14:textId="77777777" w:rsidR="00F514F2" w:rsidRDefault="00000000">
            <w:pPr>
              <w:jc w:val="center"/>
            </w:pPr>
            <w:r>
              <w:rPr>
                <w:b/>
                <w:sz w:val="14"/>
              </w:rPr>
              <w:t>Sets lost</w:t>
            </w:r>
          </w:p>
        </w:tc>
        <w:tc>
          <w:tcPr>
            <w:tcW w:w="1386" w:type="dxa"/>
            <w:tcBorders>
              <w:top w:val="single" w:sz="4" w:space="0" w:color="auto"/>
              <w:bottom w:val="single" w:sz="4" w:space="0" w:color="auto"/>
            </w:tcBorders>
            <w:vAlign w:val="center"/>
          </w:tcPr>
          <w:p w14:paraId="37FC7120" w14:textId="77777777" w:rsidR="00F514F2" w:rsidRDefault="00000000">
            <w:pPr>
              <w:jc w:val="center"/>
            </w:pPr>
            <w:r>
              <w:rPr>
                <w:b/>
                <w:sz w:val="14"/>
              </w:rPr>
              <w:t>Result</w:t>
            </w:r>
          </w:p>
        </w:tc>
        <w:tc>
          <w:tcPr>
            <w:tcW w:w="1386" w:type="dxa"/>
            <w:tcBorders>
              <w:top w:val="single" w:sz="4" w:space="0" w:color="auto"/>
              <w:bottom w:val="single" w:sz="4" w:space="0" w:color="auto"/>
            </w:tcBorders>
            <w:vAlign w:val="center"/>
          </w:tcPr>
          <w:p w14:paraId="6A8CA8F2" w14:textId="77777777" w:rsidR="00F514F2" w:rsidRDefault="00000000">
            <w:pPr>
              <w:jc w:val="center"/>
            </w:pPr>
            <w:r>
              <w:rPr>
                <w:b/>
                <w:sz w:val="14"/>
              </w:rPr>
              <w:t>Serve eff. (%)</w:t>
            </w:r>
          </w:p>
        </w:tc>
        <w:tc>
          <w:tcPr>
            <w:tcW w:w="1386" w:type="dxa"/>
            <w:tcBorders>
              <w:top w:val="single" w:sz="4" w:space="0" w:color="auto"/>
              <w:bottom w:val="single" w:sz="4" w:space="0" w:color="auto"/>
            </w:tcBorders>
            <w:vAlign w:val="center"/>
          </w:tcPr>
          <w:p w14:paraId="313A4154" w14:textId="77777777" w:rsidR="00F514F2" w:rsidRDefault="00000000">
            <w:pPr>
              <w:jc w:val="center"/>
            </w:pPr>
            <w:r>
              <w:rPr>
                <w:b/>
                <w:sz w:val="14"/>
              </w:rPr>
              <w:t>Reception eff. (%)</w:t>
            </w:r>
          </w:p>
        </w:tc>
        <w:tc>
          <w:tcPr>
            <w:tcW w:w="1386" w:type="dxa"/>
            <w:tcBorders>
              <w:top w:val="single" w:sz="4" w:space="0" w:color="auto"/>
              <w:bottom w:val="single" w:sz="4" w:space="0" w:color="auto"/>
            </w:tcBorders>
            <w:vAlign w:val="center"/>
          </w:tcPr>
          <w:p w14:paraId="22E8FF32" w14:textId="77777777" w:rsidR="00F514F2" w:rsidRDefault="00000000">
            <w:pPr>
              <w:jc w:val="center"/>
            </w:pPr>
            <w:r>
              <w:rPr>
                <w:b/>
                <w:sz w:val="14"/>
              </w:rPr>
              <w:t>Direct attack eff. (%)</w:t>
            </w:r>
          </w:p>
        </w:tc>
        <w:tc>
          <w:tcPr>
            <w:tcW w:w="1386" w:type="dxa"/>
            <w:tcBorders>
              <w:top w:val="single" w:sz="4" w:space="0" w:color="auto"/>
              <w:bottom w:val="single" w:sz="4" w:space="0" w:color="auto"/>
            </w:tcBorders>
            <w:vAlign w:val="center"/>
          </w:tcPr>
          <w:p w14:paraId="5F92E62C" w14:textId="77777777" w:rsidR="00F514F2" w:rsidRDefault="00000000">
            <w:pPr>
              <w:jc w:val="center"/>
            </w:pPr>
            <w:r>
              <w:rPr>
                <w:b/>
                <w:sz w:val="14"/>
              </w:rPr>
              <w:t>Blocking points (n)</w:t>
            </w:r>
          </w:p>
        </w:tc>
        <w:tc>
          <w:tcPr>
            <w:tcW w:w="1386" w:type="dxa"/>
            <w:tcBorders>
              <w:top w:val="single" w:sz="4" w:space="0" w:color="auto"/>
              <w:bottom w:val="single" w:sz="4" w:space="0" w:color="auto"/>
            </w:tcBorders>
            <w:vAlign w:val="center"/>
          </w:tcPr>
          <w:p w14:paraId="21950AFD" w14:textId="77777777" w:rsidR="00F514F2" w:rsidRDefault="00000000">
            <w:pPr>
              <w:jc w:val="center"/>
            </w:pPr>
            <w:r>
              <w:rPr>
                <w:b/>
                <w:sz w:val="14"/>
              </w:rPr>
              <w:t>Unforced errors (n)</w:t>
            </w:r>
          </w:p>
        </w:tc>
      </w:tr>
      <w:tr w:rsidR="00F514F2" w14:paraId="28D64AF4" w14:textId="77777777">
        <w:trPr>
          <w:cantSplit/>
          <w:jc w:val="center"/>
        </w:trPr>
        <w:tc>
          <w:tcPr>
            <w:tcW w:w="1386" w:type="dxa"/>
            <w:tcBorders>
              <w:top w:val="single" w:sz="4" w:space="0" w:color="auto"/>
            </w:tcBorders>
            <w:vAlign w:val="center"/>
          </w:tcPr>
          <w:p w14:paraId="6118D240" w14:textId="77777777" w:rsidR="00F514F2" w:rsidRDefault="00000000">
            <w:r>
              <w:rPr>
                <w:sz w:val="14"/>
              </w:rPr>
              <w:t>M-001</w:t>
            </w:r>
          </w:p>
        </w:tc>
        <w:tc>
          <w:tcPr>
            <w:tcW w:w="1386" w:type="dxa"/>
            <w:tcBorders>
              <w:top w:val="single" w:sz="4" w:space="0" w:color="auto"/>
            </w:tcBorders>
            <w:vAlign w:val="center"/>
          </w:tcPr>
          <w:p w14:paraId="1046C0F0" w14:textId="77777777" w:rsidR="00F514F2" w:rsidRDefault="00000000">
            <w:r>
              <w:rPr>
                <w:sz w:val="14"/>
              </w:rPr>
              <w:t>National</w:t>
            </w:r>
          </w:p>
        </w:tc>
        <w:tc>
          <w:tcPr>
            <w:tcW w:w="1386" w:type="dxa"/>
            <w:tcBorders>
              <w:top w:val="single" w:sz="4" w:space="0" w:color="auto"/>
            </w:tcBorders>
            <w:vAlign w:val="center"/>
          </w:tcPr>
          <w:p w14:paraId="056468F2" w14:textId="77777777" w:rsidR="00F514F2" w:rsidRDefault="00000000">
            <w:r>
              <w:rPr>
                <w:sz w:val="14"/>
              </w:rPr>
              <w:t>Final</w:t>
            </w:r>
          </w:p>
        </w:tc>
        <w:tc>
          <w:tcPr>
            <w:tcW w:w="1386" w:type="dxa"/>
            <w:tcBorders>
              <w:top w:val="single" w:sz="4" w:space="0" w:color="auto"/>
            </w:tcBorders>
            <w:vAlign w:val="center"/>
          </w:tcPr>
          <w:p w14:paraId="781AB067" w14:textId="77777777" w:rsidR="00F514F2" w:rsidRDefault="00000000">
            <w:pPr>
              <w:jc w:val="center"/>
            </w:pPr>
            <w:r>
              <w:rPr>
                <w:sz w:val="14"/>
              </w:rPr>
              <w:t>2</w:t>
            </w:r>
          </w:p>
        </w:tc>
        <w:tc>
          <w:tcPr>
            <w:tcW w:w="1386" w:type="dxa"/>
            <w:tcBorders>
              <w:top w:val="single" w:sz="4" w:space="0" w:color="auto"/>
            </w:tcBorders>
            <w:vAlign w:val="center"/>
          </w:tcPr>
          <w:p w14:paraId="32EE4ADE" w14:textId="77777777" w:rsidR="00F514F2" w:rsidRDefault="00000000">
            <w:pPr>
              <w:jc w:val="center"/>
            </w:pPr>
            <w:r>
              <w:rPr>
                <w:sz w:val="14"/>
              </w:rPr>
              <w:t>0</w:t>
            </w:r>
          </w:p>
        </w:tc>
        <w:tc>
          <w:tcPr>
            <w:tcW w:w="1386" w:type="dxa"/>
            <w:tcBorders>
              <w:top w:val="single" w:sz="4" w:space="0" w:color="auto"/>
            </w:tcBorders>
            <w:vAlign w:val="center"/>
          </w:tcPr>
          <w:p w14:paraId="7ABAEC41" w14:textId="77777777" w:rsidR="00F514F2" w:rsidRDefault="00000000">
            <w:pPr>
              <w:jc w:val="center"/>
            </w:pPr>
            <w:r>
              <w:rPr>
                <w:sz w:val="14"/>
              </w:rPr>
              <w:t>1</w:t>
            </w:r>
          </w:p>
        </w:tc>
        <w:tc>
          <w:tcPr>
            <w:tcW w:w="1386" w:type="dxa"/>
            <w:tcBorders>
              <w:top w:val="single" w:sz="4" w:space="0" w:color="auto"/>
            </w:tcBorders>
            <w:vAlign w:val="center"/>
          </w:tcPr>
          <w:p w14:paraId="70066FFF" w14:textId="77777777" w:rsidR="00F514F2" w:rsidRDefault="00000000">
            <w:pPr>
              <w:jc w:val="center"/>
            </w:pPr>
            <w:r>
              <w:rPr>
                <w:sz w:val="14"/>
              </w:rPr>
              <w:t>67.0</w:t>
            </w:r>
          </w:p>
        </w:tc>
        <w:tc>
          <w:tcPr>
            <w:tcW w:w="1386" w:type="dxa"/>
            <w:tcBorders>
              <w:top w:val="single" w:sz="4" w:space="0" w:color="auto"/>
            </w:tcBorders>
            <w:vAlign w:val="center"/>
          </w:tcPr>
          <w:p w14:paraId="4203898A" w14:textId="77777777" w:rsidR="00F514F2" w:rsidRDefault="00000000">
            <w:pPr>
              <w:jc w:val="center"/>
            </w:pPr>
            <w:r>
              <w:rPr>
                <w:sz w:val="14"/>
              </w:rPr>
              <w:t>22.0</w:t>
            </w:r>
          </w:p>
        </w:tc>
        <w:tc>
          <w:tcPr>
            <w:tcW w:w="1386" w:type="dxa"/>
            <w:tcBorders>
              <w:top w:val="single" w:sz="4" w:space="0" w:color="auto"/>
            </w:tcBorders>
            <w:vAlign w:val="center"/>
          </w:tcPr>
          <w:p w14:paraId="1CC04F5F" w14:textId="77777777" w:rsidR="00F514F2" w:rsidRDefault="00000000">
            <w:pPr>
              <w:jc w:val="center"/>
            </w:pPr>
            <w:r>
              <w:rPr>
                <w:sz w:val="14"/>
              </w:rPr>
              <w:t>30.0</w:t>
            </w:r>
          </w:p>
        </w:tc>
        <w:tc>
          <w:tcPr>
            <w:tcW w:w="1386" w:type="dxa"/>
            <w:tcBorders>
              <w:top w:val="single" w:sz="4" w:space="0" w:color="auto"/>
            </w:tcBorders>
            <w:vAlign w:val="center"/>
          </w:tcPr>
          <w:p w14:paraId="18B1B9FE" w14:textId="77777777" w:rsidR="00F514F2" w:rsidRDefault="00000000">
            <w:pPr>
              <w:jc w:val="center"/>
            </w:pPr>
            <w:r>
              <w:rPr>
                <w:sz w:val="14"/>
              </w:rPr>
              <w:t>3</w:t>
            </w:r>
          </w:p>
        </w:tc>
        <w:tc>
          <w:tcPr>
            <w:tcW w:w="1386" w:type="dxa"/>
            <w:tcBorders>
              <w:top w:val="single" w:sz="4" w:space="0" w:color="auto"/>
            </w:tcBorders>
            <w:vAlign w:val="center"/>
          </w:tcPr>
          <w:p w14:paraId="75390DE0" w14:textId="77777777" w:rsidR="00F514F2" w:rsidRDefault="00000000">
            <w:pPr>
              <w:jc w:val="center"/>
            </w:pPr>
            <w:r>
              <w:rPr>
                <w:sz w:val="14"/>
              </w:rPr>
              <w:t>13</w:t>
            </w:r>
          </w:p>
        </w:tc>
      </w:tr>
      <w:tr w:rsidR="00F514F2" w14:paraId="6BCAC4A2" w14:textId="77777777">
        <w:trPr>
          <w:cantSplit/>
          <w:jc w:val="center"/>
        </w:trPr>
        <w:tc>
          <w:tcPr>
            <w:tcW w:w="1386" w:type="dxa"/>
            <w:vAlign w:val="center"/>
          </w:tcPr>
          <w:p w14:paraId="400640CB" w14:textId="77777777" w:rsidR="00F514F2" w:rsidRDefault="00000000">
            <w:r>
              <w:rPr>
                <w:sz w:val="14"/>
              </w:rPr>
              <w:t>M-002</w:t>
            </w:r>
          </w:p>
        </w:tc>
        <w:tc>
          <w:tcPr>
            <w:tcW w:w="1386" w:type="dxa"/>
            <w:vAlign w:val="center"/>
          </w:tcPr>
          <w:p w14:paraId="4AF07088" w14:textId="77777777" w:rsidR="00F514F2" w:rsidRDefault="00000000">
            <w:r>
              <w:rPr>
                <w:sz w:val="14"/>
              </w:rPr>
              <w:t>National</w:t>
            </w:r>
          </w:p>
        </w:tc>
        <w:tc>
          <w:tcPr>
            <w:tcW w:w="1386" w:type="dxa"/>
            <w:vAlign w:val="center"/>
          </w:tcPr>
          <w:p w14:paraId="0519E182" w14:textId="77777777" w:rsidR="00F514F2" w:rsidRDefault="00000000">
            <w:r>
              <w:rPr>
                <w:sz w:val="14"/>
              </w:rPr>
              <w:t>Regular</w:t>
            </w:r>
          </w:p>
        </w:tc>
        <w:tc>
          <w:tcPr>
            <w:tcW w:w="1386" w:type="dxa"/>
            <w:vAlign w:val="center"/>
          </w:tcPr>
          <w:p w14:paraId="4CECF25F" w14:textId="77777777" w:rsidR="00F514F2" w:rsidRDefault="00000000">
            <w:pPr>
              <w:jc w:val="center"/>
            </w:pPr>
            <w:r>
              <w:rPr>
                <w:sz w:val="14"/>
              </w:rPr>
              <w:t>2</w:t>
            </w:r>
          </w:p>
        </w:tc>
        <w:tc>
          <w:tcPr>
            <w:tcW w:w="1386" w:type="dxa"/>
            <w:vAlign w:val="center"/>
          </w:tcPr>
          <w:p w14:paraId="391AFE8E" w14:textId="77777777" w:rsidR="00F514F2" w:rsidRDefault="00000000">
            <w:pPr>
              <w:jc w:val="center"/>
            </w:pPr>
            <w:r>
              <w:rPr>
                <w:sz w:val="14"/>
              </w:rPr>
              <w:t>0</w:t>
            </w:r>
          </w:p>
        </w:tc>
        <w:tc>
          <w:tcPr>
            <w:tcW w:w="1386" w:type="dxa"/>
            <w:vAlign w:val="center"/>
          </w:tcPr>
          <w:p w14:paraId="5BA45178" w14:textId="77777777" w:rsidR="00F514F2" w:rsidRDefault="00000000">
            <w:pPr>
              <w:jc w:val="center"/>
            </w:pPr>
            <w:r>
              <w:rPr>
                <w:sz w:val="14"/>
              </w:rPr>
              <w:t>1</w:t>
            </w:r>
          </w:p>
        </w:tc>
        <w:tc>
          <w:tcPr>
            <w:tcW w:w="1386" w:type="dxa"/>
            <w:vAlign w:val="center"/>
          </w:tcPr>
          <w:p w14:paraId="49D65829" w14:textId="77777777" w:rsidR="00F514F2" w:rsidRDefault="00000000">
            <w:pPr>
              <w:jc w:val="center"/>
            </w:pPr>
            <w:r>
              <w:rPr>
                <w:sz w:val="14"/>
              </w:rPr>
              <w:t>73.0</w:t>
            </w:r>
          </w:p>
        </w:tc>
        <w:tc>
          <w:tcPr>
            <w:tcW w:w="1386" w:type="dxa"/>
            <w:vAlign w:val="center"/>
          </w:tcPr>
          <w:p w14:paraId="3F01087E" w14:textId="77777777" w:rsidR="00F514F2" w:rsidRDefault="00000000">
            <w:pPr>
              <w:jc w:val="center"/>
            </w:pPr>
            <w:r>
              <w:rPr>
                <w:sz w:val="14"/>
              </w:rPr>
              <w:t>20.0</w:t>
            </w:r>
          </w:p>
        </w:tc>
        <w:tc>
          <w:tcPr>
            <w:tcW w:w="1386" w:type="dxa"/>
            <w:vAlign w:val="center"/>
          </w:tcPr>
          <w:p w14:paraId="25AF9D52" w14:textId="77777777" w:rsidR="00F514F2" w:rsidRDefault="00000000">
            <w:pPr>
              <w:jc w:val="center"/>
            </w:pPr>
            <w:r>
              <w:rPr>
                <w:sz w:val="14"/>
              </w:rPr>
              <w:t>61.0</w:t>
            </w:r>
          </w:p>
        </w:tc>
        <w:tc>
          <w:tcPr>
            <w:tcW w:w="1386" w:type="dxa"/>
            <w:vAlign w:val="center"/>
          </w:tcPr>
          <w:p w14:paraId="5D331A92" w14:textId="77777777" w:rsidR="00F514F2" w:rsidRDefault="00000000">
            <w:pPr>
              <w:jc w:val="center"/>
            </w:pPr>
            <w:r>
              <w:rPr>
                <w:sz w:val="14"/>
              </w:rPr>
              <w:t>3</w:t>
            </w:r>
          </w:p>
        </w:tc>
        <w:tc>
          <w:tcPr>
            <w:tcW w:w="1386" w:type="dxa"/>
            <w:vAlign w:val="center"/>
          </w:tcPr>
          <w:p w14:paraId="0C8F2D55" w14:textId="77777777" w:rsidR="00F514F2" w:rsidRDefault="00000000">
            <w:pPr>
              <w:jc w:val="center"/>
            </w:pPr>
            <w:r>
              <w:rPr>
                <w:sz w:val="14"/>
              </w:rPr>
              <w:t>10</w:t>
            </w:r>
          </w:p>
        </w:tc>
      </w:tr>
      <w:tr w:rsidR="00F514F2" w14:paraId="085C64C8" w14:textId="77777777">
        <w:trPr>
          <w:cantSplit/>
          <w:jc w:val="center"/>
        </w:trPr>
        <w:tc>
          <w:tcPr>
            <w:tcW w:w="1386" w:type="dxa"/>
            <w:vAlign w:val="center"/>
          </w:tcPr>
          <w:p w14:paraId="5CE661E0" w14:textId="77777777" w:rsidR="00F514F2" w:rsidRDefault="00000000">
            <w:r>
              <w:rPr>
                <w:sz w:val="14"/>
              </w:rPr>
              <w:t>M-003</w:t>
            </w:r>
          </w:p>
        </w:tc>
        <w:tc>
          <w:tcPr>
            <w:tcW w:w="1386" w:type="dxa"/>
            <w:vAlign w:val="center"/>
          </w:tcPr>
          <w:p w14:paraId="0D45C54A" w14:textId="77777777" w:rsidR="00F514F2" w:rsidRDefault="00000000">
            <w:r>
              <w:rPr>
                <w:sz w:val="14"/>
              </w:rPr>
              <w:t>National</w:t>
            </w:r>
          </w:p>
        </w:tc>
        <w:tc>
          <w:tcPr>
            <w:tcW w:w="1386" w:type="dxa"/>
            <w:vAlign w:val="center"/>
          </w:tcPr>
          <w:p w14:paraId="48AE6579" w14:textId="77777777" w:rsidR="00F514F2" w:rsidRDefault="00000000">
            <w:r>
              <w:rPr>
                <w:sz w:val="14"/>
              </w:rPr>
              <w:t>Regular</w:t>
            </w:r>
          </w:p>
        </w:tc>
        <w:tc>
          <w:tcPr>
            <w:tcW w:w="1386" w:type="dxa"/>
            <w:vAlign w:val="center"/>
          </w:tcPr>
          <w:p w14:paraId="6577B8A2" w14:textId="77777777" w:rsidR="00F514F2" w:rsidRDefault="00000000">
            <w:pPr>
              <w:jc w:val="center"/>
            </w:pPr>
            <w:r>
              <w:rPr>
                <w:sz w:val="14"/>
              </w:rPr>
              <w:t>2</w:t>
            </w:r>
          </w:p>
        </w:tc>
        <w:tc>
          <w:tcPr>
            <w:tcW w:w="1386" w:type="dxa"/>
            <w:vAlign w:val="center"/>
          </w:tcPr>
          <w:p w14:paraId="3CF30B59" w14:textId="77777777" w:rsidR="00F514F2" w:rsidRDefault="00000000">
            <w:pPr>
              <w:jc w:val="center"/>
            </w:pPr>
            <w:r>
              <w:rPr>
                <w:sz w:val="14"/>
              </w:rPr>
              <w:t>0</w:t>
            </w:r>
          </w:p>
        </w:tc>
        <w:tc>
          <w:tcPr>
            <w:tcW w:w="1386" w:type="dxa"/>
            <w:vAlign w:val="center"/>
          </w:tcPr>
          <w:p w14:paraId="53072FC5" w14:textId="77777777" w:rsidR="00F514F2" w:rsidRDefault="00000000">
            <w:pPr>
              <w:jc w:val="center"/>
            </w:pPr>
            <w:r>
              <w:rPr>
                <w:sz w:val="14"/>
              </w:rPr>
              <w:t>1</w:t>
            </w:r>
          </w:p>
        </w:tc>
        <w:tc>
          <w:tcPr>
            <w:tcW w:w="1386" w:type="dxa"/>
            <w:vAlign w:val="center"/>
          </w:tcPr>
          <w:p w14:paraId="55C07B9F" w14:textId="77777777" w:rsidR="00F514F2" w:rsidRDefault="00000000">
            <w:pPr>
              <w:jc w:val="center"/>
            </w:pPr>
            <w:r>
              <w:rPr>
                <w:sz w:val="14"/>
              </w:rPr>
              <w:t>73.0</w:t>
            </w:r>
          </w:p>
        </w:tc>
        <w:tc>
          <w:tcPr>
            <w:tcW w:w="1386" w:type="dxa"/>
            <w:vAlign w:val="center"/>
          </w:tcPr>
          <w:p w14:paraId="5453618C" w14:textId="77777777" w:rsidR="00F514F2" w:rsidRDefault="00000000">
            <w:pPr>
              <w:jc w:val="center"/>
            </w:pPr>
            <w:r>
              <w:rPr>
                <w:sz w:val="14"/>
              </w:rPr>
              <w:t>31.0</w:t>
            </w:r>
          </w:p>
        </w:tc>
        <w:tc>
          <w:tcPr>
            <w:tcW w:w="1386" w:type="dxa"/>
            <w:vAlign w:val="center"/>
          </w:tcPr>
          <w:p w14:paraId="1DD20916" w14:textId="77777777" w:rsidR="00F514F2" w:rsidRDefault="00000000">
            <w:pPr>
              <w:jc w:val="center"/>
            </w:pPr>
            <w:r>
              <w:rPr>
                <w:sz w:val="14"/>
              </w:rPr>
              <w:t>42.0</w:t>
            </w:r>
          </w:p>
        </w:tc>
        <w:tc>
          <w:tcPr>
            <w:tcW w:w="1386" w:type="dxa"/>
            <w:vAlign w:val="center"/>
          </w:tcPr>
          <w:p w14:paraId="1DB34093" w14:textId="77777777" w:rsidR="00F514F2" w:rsidRDefault="00000000">
            <w:pPr>
              <w:jc w:val="center"/>
            </w:pPr>
            <w:r>
              <w:rPr>
                <w:sz w:val="14"/>
              </w:rPr>
              <w:t>3</w:t>
            </w:r>
          </w:p>
        </w:tc>
        <w:tc>
          <w:tcPr>
            <w:tcW w:w="1386" w:type="dxa"/>
            <w:vAlign w:val="center"/>
          </w:tcPr>
          <w:p w14:paraId="00C107FF" w14:textId="77777777" w:rsidR="00F514F2" w:rsidRDefault="00000000">
            <w:pPr>
              <w:jc w:val="center"/>
            </w:pPr>
            <w:r>
              <w:rPr>
                <w:sz w:val="14"/>
              </w:rPr>
              <w:t>19</w:t>
            </w:r>
          </w:p>
        </w:tc>
      </w:tr>
      <w:tr w:rsidR="00F514F2" w14:paraId="1B8CF2AB" w14:textId="77777777">
        <w:trPr>
          <w:cantSplit/>
          <w:jc w:val="center"/>
        </w:trPr>
        <w:tc>
          <w:tcPr>
            <w:tcW w:w="1386" w:type="dxa"/>
            <w:vAlign w:val="center"/>
          </w:tcPr>
          <w:p w14:paraId="5B930766" w14:textId="77777777" w:rsidR="00F514F2" w:rsidRDefault="00000000">
            <w:r>
              <w:rPr>
                <w:sz w:val="14"/>
              </w:rPr>
              <w:t>M-004</w:t>
            </w:r>
          </w:p>
        </w:tc>
        <w:tc>
          <w:tcPr>
            <w:tcW w:w="1386" w:type="dxa"/>
            <w:vAlign w:val="center"/>
          </w:tcPr>
          <w:p w14:paraId="328FC8FB" w14:textId="77777777" w:rsidR="00F514F2" w:rsidRDefault="00000000">
            <w:r>
              <w:rPr>
                <w:sz w:val="14"/>
              </w:rPr>
              <w:t>National</w:t>
            </w:r>
          </w:p>
        </w:tc>
        <w:tc>
          <w:tcPr>
            <w:tcW w:w="1386" w:type="dxa"/>
            <w:vAlign w:val="center"/>
          </w:tcPr>
          <w:p w14:paraId="511E1D26" w14:textId="77777777" w:rsidR="00F514F2" w:rsidRDefault="00000000">
            <w:r>
              <w:rPr>
                <w:sz w:val="14"/>
              </w:rPr>
              <w:t>Regular</w:t>
            </w:r>
          </w:p>
        </w:tc>
        <w:tc>
          <w:tcPr>
            <w:tcW w:w="1386" w:type="dxa"/>
            <w:vAlign w:val="center"/>
          </w:tcPr>
          <w:p w14:paraId="0B511E17" w14:textId="77777777" w:rsidR="00F514F2" w:rsidRDefault="00000000">
            <w:pPr>
              <w:jc w:val="center"/>
            </w:pPr>
            <w:r>
              <w:rPr>
                <w:sz w:val="14"/>
              </w:rPr>
              <w:t>2</w:t>
            </w:r>
          </w:p>
        </w:tc>
        <w:tc>
          <w:tcPr>
            <w:tcW w:w="1386" w:type="dxa"/>
            <w:vAlign w:val="center"/>
          </w:tcPr>
          <w:p w14:paraId="41FBFF52" w14:textId="77777777" w:rsidR="00F514F2" w:rsidRDefault="00000000">
            <w:pPr>
              <w:jc w:val="center"/>
            </w:pPr>
            <w:r>
              <w:rPr>
                <w:sz w:val="14"/>
              </w:rPr>
              <w:t>0</w:t>
            </w:r>
          </w:p>
        </w:tc>
        <w:tc>
          <w:tcPr>
            <w:tcW w:w="1386" w:type="dxa"/>
            <w:vAlign w:val="center"/>
          </w:tcPr>
          <w:p w14:paraId="7B7EB1A5" w14:textId="77777777" w:rsidR="00F514F2" w:rsidRDefault="00000000">
            <w:pPr>
              <w:jc w:val="center"/>
            </w:pPr>
            <w:r>
              <w:rPr>
                <w:sz w:val="14"/>
              </w:rPr>
              <w:t>1</w:t>
            </w:r>
          </w:p>
        </w:tc>
        <w:tc>
          <w:tcPr>
            <w:tcW w:w="1386" w:type="dxa"/>
            <w:vAlign w:val="center"/>
          </w:tcPr>
          <w:p w14:paraId="4672045F" w14:textId="77777777" w:rsidR="00F514F2" w:rsidRDefault="00000000">
            <w:pPr>
              <w:jc w:val="center"/>
            </w:pPr>
            <w:r>
              <w:rPr>
                <w:sz w:val="14"/>
              </w:rPr>
              <w:t>63.0</w:t>
            </w:r>
          </w:p>
        </w:tc>
        <w:tc>
          <w:tcPr>
            <w:tcW w:w="1386" w:type="dxa"/>
            <w:vAlign w:val="center"/>
          </w:tcPr>
          <w:p w14:paraId="1F1E8CE7" w14:textId="77777777" w:rsidR="00F514F2" w:rsidRDefault="00000000">
            <w:pPr>
              <w:jc w:val="center"/>
            </w:pPr>
            <w:r>
              <w:rPr>
                <w:sz w:val="14"/>
              </w:rPr>
              <w:t>27.0</w:t>
            </w:r>
          </w:p>
        </w:tc>
        <w:tc>
          <w:tcPr>
            <w:tcW w:w="1386" w:type="dxa"/>
            <w:vAlign w:val="center"/>
          </w:tcPr>
          <w:p w14:paraId="72102BF8" w14:textId="77777777" w:rsidR="00F514F2" w:rsidRDefault="00000000">
            <w:pPr>
              <w:jc w:val="center"/>
            </w:pPr>
            <w:r>
              <w:rPr>
                <w:sz w:val="14"/>
              </w:rPr>
              <w:t>41.0</w:t>
            </w:r>
          </w:p>
        </w:tc>
        <w:tc>
          <w:tcPr>
            <w:tcW w:w="1386" w:type="dxa"/>
            <w:vAlign w:val="center"/>
          </w:tcPr>
          <w:p w14:paraId="7173AFD1" w14:textId="77777777" w:rsidR="00F514F2" w:rsidRDefault="00000000">
            <w:pPr>
              <w:jc w:val="center"/>
            </w:pPr>
            <w:r>
              <w:rPr>
                <w:sz w:val="14"/>
              </w:rPr>
              <w:t>0</w:t>
            </w:r>
          </w:p>
        </w:tc>
        <w:tc>
          <w:tcPr>
            <w:tcW w:w="1386" w:type="dxa"/>
            <w:vAlign w:val="center"/>
          </w:tcPr>
          <w:p w14:paraId="7E2CE653" w14:textId="77777777" w:rsidR="00F514F2" w:rsidRDefault="00000000">
            <w:pPr>
              <w:jc w:val="center"/>
            </w:pPr>
            <w:r>
              <w:rPr>
                <w:sz w:val="14"/>
              </w:rPr>
              <w:t>18</w:t>
            </w:r>
          </w:p>
        </w:tc>
      </w:tr>
      <w:tr w:rsidR="00F514F2" w14:paraId="1C883713" w14:textId="77777777">
        <w:trPr>
          <w:cantSplit/>
          <w:jc w:val="center"/>
        </w:trPr>
        <w:tc>
          <w:tcPr>
            <w:tcW w:w="1386" w:type="dxa"/>
            <w:vAlign w:val="center"/>
          </w:tcPr>
          <w:p w14:paraId="09464EFC" w14:textId="77777777" w:rsidR="00F514F2" w:rsidRDefault="00000000">
            <w:r>
              <w:rPr>
                <w:sz w:val="14"/>
              </w:rPr>
              <w:t>M-005</w:t>
            </w:r>
          </w:p>
        </w:tc>
        <w:tc>
          <w:tcPr>
            <w:tcW w:w="1386" w:type="dxa"/>
            <w:vAlign w:val="center"/>
          </w:tcPr>
          <w:p w14:paraId="6950CA40" w14:textId="77777777" w:rsidR="00F514F2" w:rsidRDefault="00000000">
            <w:r>
              <w:rPr>
                <w:sz w:val="14"/>
              </w:rPr>
              <w:t>National</w:t>
            </w:r>
          </w:p>
        </w:tc>
        <w:tc>
          <w:tcPr>
            <w:tcW w:w="1386" w:type="dxa"/>
            <w:vAlign w:val="center"/>
          </w:tcPr>
          <w:p w14:paraId="5B6BD5A3" w14:textId="77777777" w:rsidR="00F514F2" w:rsidRDefault="00000000">
            <w:r>
              <w:rPr>
                <w:sz w:val="14"/>
              </w:rPr>
              <w:t>Regular</w:t>
            </w:r>
          </w:p>
        </w:tc>
        <w:tc>
          <w:tcPr>
            <w:tcW w:w="1386" w:type="dxa"/>
            <w:vAlign w:val="center"/>
          </w:tcPr>
          <w:p w14:paraId="52EFA6A1" w14:textId="77777777" w:rsidR="00F514F2" w:rsidRDefault="00000000">
            <w:pPr>
              <w:jc w:val="center"/>
            </w:pPr>
            <w:r>
              <w:rPr>
                <w:sz w:val="14"/>
              </w:rPr>
              <w:t>2</w:t>
            </w:r>
          </w:p>
        </w:tc>
        <w:tc>
          <w:tcPr>
            <w:tcW w:w="1386" w:type="dxa"/>
            <w:vAlign w:val="center"/>
          </w:tcPr>
          <w:p w14:paraId="4ED85537" w14:textId="77777777" w:rsidR="00F514F2" w:rsidRDefault="00000000">
            <w:pPr>
              <w:jc w:val="center"/>
            </w:pPr>
            <w:r>
              <w:rPr>
                <w:sz w:val="14"/>
              </w:rPr>
              <w:t>0</w:t>
            </w:r>
          </w:p>
        </w:tc>
        <w:tc>
          <w:tcPr>
            <w:tcW w:w="1386" w:type="dxa"/>
            <w:vAlign w:val="center"/>
          </w:tcPr>
          <w:p w14:paraId="5C49F9F1" w14:textId="77777777" w:rsidR="00F514F2" w:rsidRDefault="00000000">
            <w:pPr>
              <w:jc w:val="center"/>
            </w:pPr>
            <w:r>
              <w:rPr>
                <w:sz w:val="14"/>
              </w:rPr>
              <w:t>1</w:t>
            </w:r>
          </w:p>
        </w:tc>
        <w:tc>
          <w:tcPr>
            <w:tcW w:w="1386" w:type="dxa"/>
            <w:vAlign w:val="center"/>
          </w:tcPr>
          <w:p w14:paraId="1D068006" w14:textId="77777777" w:rsidR="00F514F2" w:rsidRDefault="00000000">
            <w:pPr>
              <w:jc w:val="center"/>
            </w:pPr>
            <w:r>
              <w:rPr>
                <w:sz w:val="14"/>
              </w:rPr>
              <w:t>71.0</w:t>
            </w:r>
          </w:p>
        </w:tc>
        <w:tc>
          <w:tcPr>
            <w:tcW w:w="1386" w:type="dxa"/>
            <w:vAlign w:val="center"/>
          </w:tcPr>
          <w:p w14:paraId="1D6A281E" w14:textId="77777777" w:rsidR="00F514F2" w:rsidRDefault="00000000">
            <w:pPr>
              <w:jc w:val="center"/>
            </w:pPr>
            <w:r>
              <w:rPr>
                <w:sz w:val="14"/>
              </w:rPr>
              <w:t>30.0</w:t>
            </w:r>
          </w:p>
        </w:tc>
        <w:tc>
          <w:tcPr>
            <w:tcW w:w="1386" w:type="dxa"/>
            <w:vAlign w:val="center"/>
          </w:tcPr>
          <w:p w14:paraId="0C91DABF" w14:textId="77777777" w:rsidR="00F514F2" w:rsidRDefault="00000000">
            <w:pPr>
              <w:jc w:val="center"/>
            </w:pPr>
            <w:r>
              <w:rPr>
                <w:sz w:val="14"/>
              </w:rPr>
              <w:t>30.0</w:t>
            </w:r>
          </w:p>
        </w:tc>
        <w:tc>
          <w:tcPr>
            <w:tcW w:w="1386" w:type="dxa"/>
            <w:vAlign w:val="center"/>
          </w:tcPr>
          <w:p w14:paraId="52818EAD" w14:textId="77777777" w:rsidR="00F514F2" w:rsidRDefault="00000000">
            <w:pPr>
              <w:jc w:val="center"/>
            </w:pPr>
            <w:r>
              <w:rPr>
                <w:sz w:val="14"/>
              </w:rPr>
              <w:t>3</w:t>
            </w:r>
          </w:p>
        </w:tc>
        <w:tc>
          <w:tcPr>
            <w:tcW w:w="1386" w:type="dxa"/>
            <w:vAlign w:val="center"/>
          </w:tcPr>
          <w:p w14:paraId="4F4B7304" w14:textId="77777777" w:rsidR="00F514F2" w:rsidRDefault="00000000">
            <w:pPr>
              <w:jc w:val="center"/>
            </w:pPr>
            <w:r>
              <w:rPr>
                <w:sz w:val="14"/>
              </w:rPr>
              <w:t>16</w:t>
            </w:r>
          </w:p>
        </w:tc>
      </w:tr>
      <w:tr w:rsidR="00F514F2" w14:paraId="175CB791" w14:textId="77777777">
        <w:trPr>
          <w:cantSplit/>
          <w:jc w:val="center"/>
        </w:trPr>
        <w:tc>
          <w:tcPr>
            <w:tcW w:w="1386" w:type="dxa"/>
            <w:vAlign w:val="center"/>
          </w:tcPr>
          <w:p w14:paraId="30B5867B" w14:textId="77777777" w:rsidR="00F514F2" w:rsidRDefault="00000000">
            <w:r>
              <w:rPr>
                <w:sz w:val="14"/>
              </w:rPr>
              <w:t>M-006</w:t>
            </w:r>
          </w:p>
        </w:tc>
        <w:tc>
          <w:tcPr>
            <w:tcW w:w="1386" w:type="dxa"/>
            <w:vAlign w:val="center"/>
          </w:tcPr>
          <w:p w14:paraId="3EF4E776" w14:textId="77777777" w:rsidR="00F514F2" w:rsidRDefault="00000000">
            <w:r>
              <w:rPr>
                <w:sz w:val="14"/>
              </w:rPr>
              <w:t>National</w:t>
            </w:r>
          </w:p>
        </w:tc>
        <w:tc>
          <w:tcPr>
            <w:tcW w:w="1386" w:type="dxa"/>
            <w:vAlign w:val="center"/>
          </w:tcPr>
          <w:p w14:paraId="54607E58" w14:textId="77777777" w:rsidR="00F514F2" w:rsidRDefault="00000000">
            <w:r>
              <w:rPr>
                <w:sz w:val="14"/>
              </w:rPr>
              <w:t>Regular</w:t>
            </w:r>
          </w:p>
        </w:tc>
        <w:tc>
          <w:tcPr>
            <w:tcW w:w="1386" w:type="dxa"/>
            <w:vAlign w:val="center"/>
          </w:tcPr>
          <w:p w14:paraId="14DBE610" w14:textId="77777777" w:rsidR="00F514F2" w:rsidRDefault="00000000">
            <w:pPr>
              <w:jc w:val="center"/>
            </w:pPr>
            <w:r>
              <w:rPr>
                <w:sz w:val="14"/>
              </w:rPr>
              <w:t>2</w:t>
            </w:r>
          </w:p>
        </w:tc>
        <w:tc>
          <w:tcPr>
            <w:tcW w:w="1386" w:type="dxa"/>
            <w:vAlign w:val="center"/>
          </w:tcPr>
          <w:p w14:paraId="5315C376" w14:textId="77777777" w:rsidR="00F514F2" w:rsidRDefault="00000000">
            <w:pPr>
              <w:jc w:val="center"/>
            </w:pPr>
            <w:r>
              <w:rPr>
                <w:sz w:val="14"/>
              </w:rPr>
              <w:t>1</w:t>
            </w:r>
          </w:p>
        </w:tc>
        <w:tc>
          <w:tcPr>
            <w:tcW w:w="1386" w:type="dxa"/>
            <w:vAlign w:val="center"/>
          </w:tcPr>
          <w:p w14:paraId="04F862EF" w14:textId="77777777" w:rsidR="00F514F2" w:rsidRDefault="00000000">
            <w:pPr>
              <w:jc w:val="center"/>
            </w:pPr>
            <w:r>
              <w:rPr>
                <w:sz w:val="14"/>
              </w:rPr>
              <w:t>1</w:t>
            </w:r>
          </w:p>
        </w:tc>
        <w:tc>
          <w:tcPr>
            <w:tcW w:w="1386" w:type="dxa"/>
            <w:vAlign w:val="center"/>
          </w:tcPr>
          <w:p w14:paraId="47F80EDD" w14:textId="77777777" w:rsidR="00F514F2" w:rsidRDefault="00000000">
            <w:pPr>
              <w:jc w:val="center"/>
            </w:pPr>
            <w:r>
              <w:rPr>
                <w:sz w:val="14"/>
              </w:rPr>
              <w:t>72.0</w:t>
            </w:r>
          </w:p>
        </w:tc>
        <w:tc>
          <w:tcPr>
            <w:tcW w:w="1386" w:type="dxa"/>
            <w:vAlign w:val="center"/>
          </w:tcPr>
          <w:p w14:paraId="125F1C4A" w14:textId="77777777" w:rsidR="00F514F2" w:rsidRDefault="00000000">
            <w:pPr>
              <w:jc w:val="center"/>
            </w:pPr>
            <w:r>
              <w:rPr>
                <w:sz w:val="14"/>
              </w:rPr>
              <w:t>27.0</w:t>
            </w:r>
          </w:p>
        </w:tc>
        <w:tc>
          <w:tcPr>
            <w:tcW w:w="1386" w:type="dxa"/>
            <w:vAlign w:val="center"/>
          </w:tcPr>
          <w:p w14:paraId="65CCFADA" w14:textId="77777777" w:rsidR="00F514F2" w:rsidRDefault="00000000">
            <w:pPr>
              <w:jc w:val="center"/>
            </w:pPr>
            <w:r>
              <w:rPr>
                <w:sz w:val="14"/>
              </w:rPr>
              <w:t>52.0</w:t>
            </w:r>
          </w:p>
        </w:tc>
        <w:tc>
          <w:tcPr>
            <w:tcW w:w="1386" w:type="dxa"/>
            <w:vAlign w:val="center"/>
          </w:tcPr>
          <w:p w14:paraId="03C07157" w14:textId="77777777" w:rsidR="00F514F2" w:rsidRDefault="00000000">
            <w:pPr>
              <w:jc w:val="center"/>
            </w:pPr>
            <w:r>
              <w:rPr>
                <w:sz w:val="14"/>
              </w:rPr>
              <w:t>7</w:t>
            </w:r>
          </w:p>
        </w:tc>
        <w:tc>
          <w:tcPr>
            <w:tcW w:w="1386" w:type="dxa"/>
            <w:vAlign w:val="center"/>
          </w:tcPr>
          <w:p w14:paraId="08C8B88D" w14:textId="77777777" w:rsidR="00F514F2" w:rsidRDefault="00000000">
            <w:pPr>
              <w:jc w:val="center"/>
            </w:pPr>
            <w:r>
              <w:rPr>
                <w:sz w:val="14"/>
              </w:rPr>
              <w:t>15</w:t>
            </w:r>
          </w:p>
        </w:tc>
      </w:tr>
      <w:tr w:rsidR="00F514F2" w14:paraId="70110F72" w14:textId="77777777">
        <w:trPr>
          <w:cantSplit/>
          <w:jc w:val="center"/>
        </w:trPr>
        <w:tc>
          <w:tcPr>
            <w:tcW w:w="1386" w:type="dxa"/>
            <w:vAlign w:val="center"/>
          </w:tcPr>
          <w:p w14:paraId="5AFAEDF2" w14:textId="77777777" w:rsidR="00F514F2" w:rsidRDefault="00000000">
            <w:r>
              <w:rPr>
                <w:sz w:val="14"/>
              </w:rPr>
              <w:t>M-007</w:t>
            </w:r>
          </w:p>
        </w:tc>
        <w:tc>
          <w:tcPr>
            <w:tcW w:w="1386" w:type="dxa"/>
            <w:vAlign w:val="center"/>
          </w:tcPr>
          <w:p w14:paraId="67874690" w14:textId="77777777" w:rsidR="00F514F2" w:rsidRDefault="00000000">
            <w:r>
              <w:rPr>
                <w:sz w:val="14"/>
              </w:rPr>
              <w:t>National</w:t>
            </w:r>
          </w:p>
        </w:tc>
        <w:tc>
          <w:tcPr>
            <w:tcW w:w="1386" w:type="dxa"/>
            <w:vAlign w:val="center"/>
          </w:tcPr>
          <w:p w14:paraId="4BAAE07F" w14:textId="77777777" w:rsidR="00F514F2" w:rsidRDefault="00000000">
            <w:r>
              <w:rPr>
                <w:sz w:val="14"/>
              </w:rPr>
              <w:t>Regular</w:t>
            </w:r>
          </w:p>
        </w:tc>
        <w:tc>
          <w:tcPr>
            <w:tcW w:w="1386" w:type="dxa"/>
            <w:vAlign w:val="center"/>
          </w:tcPr>
          <w:p w14:paraId="75734E56" w14:textId="77777777" w:rsidR="00F514F2" w:rsidRDefault="00000000">
            <w:pPr>
              <w:jc w:val="center"/>
            </w:pPr>
            <w:r>
              <w:rPr>
                <w:sz w:val="14"/>
              </w:rPr>
              <w:t>2</w:t>
            </w:r>
          </w:p>
        </w:tc>
        <w:tc>
          <w:tcPr>
            <w:tcW w:w="1386" w:type="dxa"/>
            <w:vAlign w:val="center"/>
          </w:tcPr>
          <w:p w14:paraId="63913027" w14:textId="77777777" w:rsidR="00F514F2" w:rsidRDefault="00000000">
            <w:pPr>
              <w:jc w:val="center"/>
            </w:pPr>
            <w:r>
              <w:rPr>
                <w:sz w:val="14"/>
              </w:rPr>
              <w:t>0</w:t>
            </w:r>
          </w:p>
        </w:tc>
        <w:tc>
          <w:tcPr>
            <w:tcW w:w="1386" w:type="dxa"/>
            <w:vAlign w:val="center"/>
          </w:tcPr>
          <w:p w14:paraId="53F12C32" w14:textId="77777777" w:rsidR="00F514F2" w:rsidRDefault="00000000">
            <w:pPr>
              <w:jc w:val="center"/>
            </w:pPr>
            <w:r>
              <w:rPr>
                <w:sz w:val="14"/>
              </w:rPr>
              <w:t>1</w:t>
            </w:r>
          </w:p>
        </w:tc>
        <w:tc>
          <w:tcPr>
            <w:tcW w:w="1386" w:type="dxa"/>
            <w:vAlign w:val="center"/>
          </w:tcPr>
          <w:p w14:paraId="663966CF" w14:textId="77777777" w:rsidR="00F514F2" w:rsidRDefault="00000000">
            <w:pPr>
              <w:jc w:val="center"/>
            </w:pPr>
            <w:r>
              <w:rPr>
                <w:sz w:val="14"/>
              </w:rPr>
              <w:t>69.0</w:t>
            </w:r>
          </w:p>
        </w:tc>
        <w:tc>
          <w:tcPr>
            <w:tcW w:w="1386" w:type="dxa"/>
            <w:vAlign w:val="center"/>
          </w:tcPr>
          <w:p w14:paraId="4329FB93" w14:textId="77777777" w:rsidR="00F514F2" w:rsidRDefault="00000000">
            <w:pPr>
              <w:jc w:val="center"/>
            </w:pPr>
            <w:r>
              <w:rPr>
                <w:sz w:val="14"/>
              </w:rPr>
              <w:t>44.0</w:t>
            </w:r>
          </w:p>
        </w:tc>
        <w:tc>
          <w:tcPr>
            <w:tcW w:w="1386" w:type="dxa"/>
            <w:vAlign w:val="center"/>
          </w:tcPr>
          <w:p w14:paraId="3CA51137" w14:textId="77777777" w:rsidR="00F514F2" w:rsidRDefault="00000000">
            <w:pPr>
              <w:jc w:val="center"/>
            </w:pPr>
            <w:r>
              <w:rPr>
                <w:sz w:val="14"/>
              </w:rPr>
              <w:t>37.0</w:t>
            </w:r>
          </w:p>
        </w:tc>
        <w:tc>
          <w:tcPr>
            <w:tcW w:w="1386" w:type="dxa"/>
            <w:vAlign w:val="center"/>
          </w:tcPr>
          <w:p w14:paraId="23924A84" w14:textId="77777777" w:rsidR="00F514F2" w:rsidRDefault="00000000">
            <w:pPr>
              <w:jc w:val="center"/>
            </w:pPr>
            <w:r>
              <w:rPr>
                <w:sz w:val="14"/>
              </w:rPr>
              <w:t>6</w:t>
            </w:r>
          </w:p>
        </w:tc>
        <w:tc>
          <w:tcPr>
            <w:tcW w:w="1386" w:type="dxa"/>
            <w:vAlign w:val="center"/>
          </w:tcPr>
          <w:p w14:paraId="3E417422" w14:textId="77777777" w:rsidR="00F514F2" w:rsidRDefault="00000000">
            <w:pPr>
              <w:jc w:val="center"/>
            </w:pPr>
            <w:r>
              <w:rPr>
                <w:sz w:val="14"/>
              </w:rPr>
              <w:t>19</w:t>
            </w:r>
          </w:p>
        </w:tc>
      </w:tr>
      <w:tr w:rsidR="00F514F2" w14:paraId="65936213" w14:textId="77777777">
        <w:trPr>
          <w:cantSplit/>
          <w:jc w:val="center"/>
        </w:trPr>
        <w:tc>
          <w:tcPr>
            <w:tcW w:w="1386" w:type="dxa"/>
            <w:vAlign w:val="center"/>
          </w:tcPr>
          <w:p w14:paraId="598A731C" w14:textId="77777777" w:rsidR="00F514F2" w:rsidRDefault="00000000">
            <w:r>
              <w:rPr>
                <w:sz w:val="14"/>
              </w:rPr>
              <w:t>M-008</w:t>
            </w:r>
          </w:p>
        </w:tc>
        <w:tc>
          <w:tcPr>
            <w:tcW w:w="1386" w:type="dxa"/>
            <w:vAlign w:val="center"/>
          </w:tcPr>
          <w:p w14:paraId="2F6EEC30" w14:textId="77777777" w:rsidR="00F514F2" w:rsidRDefault="00000000">
            <w:r>
              <w:rPr>
                <w:sz w:val="14"/>
              </w:rPr>
              <w:t>National</w:t>
            </w:r>
          </w:p>
        </w:tc>
        <w:tc>
          <w:tcPr>
            <w:tcW w:w="1386" w:type="dxa"/>
            <w:vAlign w:val="center"/>
          </w:tcPr>
          <w:p w14:paraId="4D67C04F" w14:textId="77777777" w:rsidR="00F514F2" w:rsidRDefault="00000000">
            <w:r>
              <w:rPr>
                <w:sz w:val="14"/>
              </w:rPr>
              <w:t>Regular</w:t>
            </w:r>
          </w:p>
        </w:tc>
        <w:tc>
          <w:tcPr>
            <w:tcW w:w="1386" w:type="dxa"/>
            <w:vAlign w:val="center"/>
          </w:tcPr>
          <w:p w14:paraId="20496C7F" w14:textId="77777777" w:rsidR="00F514F2" w:rsidRDefault="00000000">
            <w:pPr>
              <w:jc w:val="center"/>
            </w:pPr>
            <w:r>
              <w:rPr>
                <w:sz w:val="14"/>
              </w:rPr>
              <w:t>1</w:t>
            </w:r>
          </w:p>
        </w:tc>
        <w:tc>
          <w:tcPr>
            <w:tcW w:w="1386" w:type="dxa"/>
            <w:vAlign w:val="center"/>
          </w:tcPr>
          <w:p w14:paraId="3BD3F6CA" w14:textId="77777777" w:rsidR="00F514F2" w:rsidRDefault="00000000">
            <w:pPr>
              <w:jc w:val="center"/>
            </w:pPr>
            <w:r>
              <w:rPr>
                <w:sz w:val="14"/>
              </w:rPr>
              <w:t>2</w:t>
            </w:r>
          </w:p>
        </w:tc>
        <w:tc>
          <w:tcPr>
            <w:tcW w:w="1386" w:type="dxa"/>
            <w:vAlign w:val="center"/>
          </w:tcPr>
          <w:p w14:paraId="4DAF7521" w14:textId="77777777" w:rsidR="00F514F2" w:rsidRDefault="00000000">
            <w:pPr>
              <w:jc w:val="center"/>
            </w:pPr>
            <w:r>
              <w:rPr>
                <w:sz w:val="14"/>
              </w:rPr>
              <w:t>0</w:t>
            </w:r>
          </w:p>
        </w:tc>
        <w:tc>
          <w:tcPr>
            <w:tcW w:w="1386" w:type="dxa"/>
            <w:vAlign w:val="center"/>
          </w:tcPr>
          <w:p w14:paraId="5F2D5358" w14:textId="77777777" w:rsidR="00F514F2" w:rsidRDefault="00000000">
            <w:pPr>
              <w:jc w:val="center"/>
            </w:pPr>
            <w:r>
              <w:rPr>
                <w:sz w:val="14"/>
              </w:rPr>
              <w:t>59.0</w:t>
            </w:r>
          </w:p>
        </w:tc>
        <w:tc>
          <w:tcPr>
            <w:tcW w:w="1386" w:type="dxa"/>
            <w:vAlign w:val="center"/>
          </w:tcPr>
          <w:p w14:paraId="68E3476F" w14:textId="77777777" w:rsidR="00F514F2" w:rsidRDefault="00000000">
            <w:pPr>
              <w:jc w:val="center"/>
            </w:pPr>
            <w:r>
              <w:rPr>
                <w:sz w:val="14"/>
              </w:rPr>
              <w:t>28.0</w:t>
            </w:r>
          </w:p>
        </w:tc>
        <w:tc>
          <w:tcPr>
            <w:tcW w:w="1386" w:type="dxa"/>
            <w:vAlign w:val="center"/>
          </w:tcPr>
          <w:p w14:paraId="72385FD0" w14:textId="77777777" w:rsidR="00F514F2" w:rsidRDefault="00000000">
            <w:pPr>
              <w:jc w:val="center"/>
            </w:pPr>
            <w:r>
              <w:rPr>
                <w:sz w:val="14"/>
              </w:rPr>
              <w:t>46.0</w:t>
            </w:r>
          </w:p>
        </w:tc>
        <w:tc>
          <w:tcPr>
            <w:tcW w:w="1386" w:type="dxa"/>
            <w:vAlign w:val="center"/>
          </w:tcPr>
          <w:p w14:paraId="77C09D61" w14:textId="77777777" w:rsidR="00F514F2" w:rsidRDefault="00000000">
            <w:pPr>
              <w:jc w:val="center"/>
            </w:pPr>
            <w:r>
              <w:rPr>
                <w:sz w:val="14"/>
              </w:rPr>
              <w:t>6</w:t>
            </w:r>
          </w:p>
        </w:tc>
        <w:tc>
          <w:tcPr>
            <w:tcW w:w="1386" w:type="dxa"/>
            <w:vAlign w:val="center"/>
          </w:tcPr>
          <w:p w14:paraId="336284F4" w14:textId="77777777" w:rsidR="00F514F2" w:rsidRDefault="00000000">
            <w:pPr>
              <w:jc w:val="center"/>
            </w:pPr>
            <w:r>
              <w:rPr>
                <w:sz w:val="14"/>
              </w:rPr>
              <w:t>19</w:t>
            </w:r>
          </w:p>
        </w:tc>
      </w:tr>
      <w:tr w:rsidR="00F514F2" w14:paraId="08FAC221" w14:textId="77777777">
        <w:trPr>
          <w:cantSplit/>
          <w:jc w:val="center"/>
        </w:trPr>
        <w:tc>
          <w:tcPr>
            <w:tcW w:w="1386" w:type="dxa"/>
            <w:vAlign w:val="center"/>
          </w:tcPr>
          <w:p w14:paraId="62266025" w14:textId="77777777" w:rsidR="00F514F2" w:rsidRDefault="00000000">
            <w:r>
              <w:rPr>
                <w:sz w:val="14"/>
              </w:rPr>
              <w:t>M-009</w:t>
            </w:r>
          </w:p>
        </w:tc>
        <w:tc>
          <w:tcPr>
            <w:tcW w:w="1386" w:type="dxa"/>
            <w:vAlign w:val="center"/>
          </w:tcPr>
          <w:p w14:paraId="75436532" w14:textId="77777777" w:rsidR="00F514F2" w:rsidRDefault="00000000">
            <w:r>
              <w:rPr>
                <w:sz w:val="14"/>
              </w:rPr>
              <w:t>National</w:t>
            </w:r>
          </w:p>
        </w:tc>
        <w:tc>
          <w:tcPr>
            <w:tcW w:w="1386" w:type="dxa"/>
            <w:vAlign w:val="center"/>
          </w:tcPr>
          <w:p w14:paraId="358E35BC" w14:textId="77777777" w:rsidR="00F514F2" w:rsidRDefault="00000000">
            <w:r>
              <w:rPr>
                <w:sz w:val="14"/>
              </w:rPr>
              <w:t>Semifinal</w:t>
            </w:r>
          </w:p>
        </w:tc>
        <w:tc>
          <w:tcPr>
            <w:tcW w:w="1386" w:type="dxa"/>
            <w:vAlign w:val="center"/>
          </w:tcPr>
          <w:p w14:paraId="2BB04FD4" w14:textId="77777777" w:rsidR="00F514F2" w:rsidRDefault="00000000">
            <w:pPr>
              <w:jc w:val="center"/>
            </w:pPr>
            <w:r>
              <w:rPr>
                <w:sz w:val="14"/>
              </w:rPr>
              <w:t>2</w:t>
            </w:r>
          </w:p>
        </w:tc>
        <w:tc>
          <w:tcPr>
            <w:tcW w:w="1386" w:type="dxa"/>
            <w:vAlign w:val="center"/>
          </w:tcPr>
          <w:p w14:paraId="25F34C63" w14:textId="77777777" w:rsidR="00F514F2" w:rsidRDefault="00000000">
            <w:pPr>
              <w:jc w:val="center"/>
            </w:pPr>
            <w:r>
              <w:rPr>
                <w:sz w:val="14"/>
              </w:rPr>
              <w:t>0</w:t>
            </w:r>
          </w:p>
        </w:tc>
        <w:tc>
          <w:tcPr>
            <w:tcW w:w="1386" w:type="dxa"/>
            <w:vAlign w:val="center"/>
          </w:tcPr>
          <w:p w14:paraId="01C639AD" w14:textId="77777777" w:rsidR="00F514F2" w:rsidRDefault="00000000">
            <w:pPr>
              <w:jc w:val="center"/>
            </w:pPr>
            <w:r>
              <w:rPr>
                <w:sz w:val="14"/>
              </w:rPr>
              <w:t>1</w:t>
            </w:r>
          </w:p>
        </w:tc>
        <w:tc>
          <w:tcPr>
            <w:tcW w:w="1386" w:type="dxa"/>
            <w:vAlign w:val="center"/>
          </w:tcPr>
          <w:p w14:paraId="2C9F4ECE" w14:textId="77777777" w:rsidR="00F514F2" w:rsidRDefault="00000000">
            <w:pPr>
              <w:jc w:val="center"/>
            </w:pPr>
            <w:r>
              <w:rPr>
                <w:sz w:val="14"/>
              </w:rPr>
              <w:t>59.0</w:t>
            </w:r>
          </w:p>
        </w:tc>
        <w:tc>
          <w:tcPr>
            <w:tcW w:w="1386" w:type="dxa"/>
            <w:vAlign w:val="center"/>
          </w:tcPr>
          <w:p w14:paraId="769F0E13" w14:textId="77777777" w:rsidR="00F514F2" w:rsidRDefault="00000000">
            <w:pPr>
              <w:jc w:val="center"/>
            </w:pPr>
            <w:r>
              <w:rPr>
                <w:sz w:val="14"/>
              </w:rPr>
              <w:t>45.0</w:t>
            </w:r>
          </w:p>
        </w:tc>
        <w:tc>
          <w:tcPr>
            <w:tcW w:w="1386" w:type="dxa"/>
            <w:vAlign w:val="center"/>
          </w:tcPr>
          <w:p w14:paraId="4EEBEC8E" w14:textId="77777777" w:rsidR="00F514F2" w:rsidRDefault="00000000">
            <w:pPr>
              <w:jc w:val="center"/>
            </w:pPr>
            <w:r>
              <w:rPr>
                <w:sz w:val="14"/>
              </w:rPr>
              <w:t>50.0</w:t>
            </w:r>
          </w:p>
        </w:tc>
        <w:tc>
          <w:tcPr>
            <w:tcW w:w="1386" w:type="dxa"/>
            <w:vAlign w:val="center"/>
          </w:tcPr>
          <w:p w14:paraId="4BDEF4F4" w14:textId="77777777" w:rsidR="00F514F2" w:rsidRDefault="00000000">
            <w:pPr>
              <w:jc w:val="center"/>
            </w:pPr>
            <w:r>
              <w:rPr>
                <w:sz w:val="14"/>
              </w:rPr>
              <w:t>5</w:t>
            </w:r>
          </w:p>
        </w:tc>
        <w:tc>
          <w:tcPr>
            <w:tcW w:w="1386" w:type="dxa"/>
            <w:vAlign w:val="center"/>
          </w:tcPr>
          <w:p w14:paraId="436807A9" w14:textId="77777777" w:rsidR="00F514F2" w:rsidRDefault="00000000">
            <w:pPr>
              <w:jc w:val="center"/>
            </w:pPr>
            <w:r>
              <w:rPr>
                <w:sz w:val="14"/>
              </w:rPr>
              <w:t>10</w:t>
            </w:r>
          </w:p>
        </w:tc>
      </w:tr>
      <w:tr w:rsidR="00F514F2" w14:paraId="1970152A" w14:textId="77777777">
        <w:trPr>
          <w:cantSplit/>
          <w:jc w:val="center"/>
        </w:trPr>
        <w:tc>
          <w:tcPr>
            <w:tcW w:w="1386" w:type="dxa"/>
            <w:vAlign w:val="center"/>
          </w:tcPr>
          <w:p w14:paraId="16F61667" w14:textId="77777777" w:rsidR="00F514F2" w:rsidRDefault="00000000">
            <w:r>
              <w:rPr>
                <w:sz w:val="14"/>
              </w:rPr>
              <w:t>M-010</w:t>
            </w:r>
          </w:p>
        </w:tc>
        <w:tc>
          <w:tcPr>
            <w:tcW w:w="1386" w:type="dxa"/>
            <w:vAlign w:val="center"/>
          </w:tcPr>
          <w:p w14:paraId="79C6198C" w14:textId="77777777" w:rsidR="00F514F2" w:rsidRDefault="00000000">
            <w:r>
              <w:rPr>
                <w:sz w:val="14"/>
              </w:rPr>
              <w:t>National</w:t>
            </w:r>
          </w:p>
        </w:tc>
        <w:tc>
          <w:tcPr>
            <w:tcW w:w="1386" w:type="dxa"/>
            <w:vAlign w:val="center"/>
          </w:tcPr>
          <w:p w14:paraId="3FCF0F8A" w14:textId="77777777" w:rsidR="00F514F2" w:rsidRDefault="00000000">
            <w:r>
              <w:rPr>
                <w:sz w:val="14"/>
              </w:rPr>
              <w:t>Final</w:t>
            </w:r>
          </w:p>
        </w:tc>
        <w:tc>
          <w:tcPr>
            <w:tcW w:w="1386" w:type="dxa"/>
            <w:vAlign w:val="center"/>
          </w:tcPr>
          <w:p w14:paraId="0593E865" w14:textId="77777777" w:rsidR="00F514F2" w:rsidRDefault="00000000">
            <w:pPr>
              <w:jc w:val="center"/>
            </w:pPr>
            <w:r>
              <w:rPr>
                <w:sz w:val="14"/>
              </w:rPr>
              <w:t>2</w:t>
            </w:r>
          </w:p>
        </w:tc>
        <w:tc>
          <w:tcPr>
            <w:tcW w:w="1386" w:type="dxa"/>
            <w:vAlign w:val="center"/>
          </w:tcPr>
          <w:p w14:paraId="16471434" w14:textId="77777777" w:rsidR="00F514F2" w:rsidRDefault="00000000">
            <w:pPr>
              <w:jc w:val="center"/>
            </w:pPr>
            <w:r>
              <w:rPr>
                <w:sz w:val="14"/>
              </w:rPr>
              <w:t>0</w:t>
            </w:r>
          </w:p>
        </w:tc>
        <w:tc>
          <w:tcPr>
            <w:tcW w:w="1386" w:type="dxa"/>
            <w:vAlign w:val="center"/>
          </w:tcPr>
          <w:p w14:paraId="3FDEDA7E" w14:textId="77777777" w:rsidR="00F514F2" w:rsidRDefault="00000000">
            <w:pPr>
              <w:jc w:val="center"/>
            </w:pPr>
            <w:r>
              <w:rPr>
                <w:sz w:val="14"/>
              </w:rPr>
              <w:t>1</w:t>
            </w:r>
          </w:p>
        </w:tc>
        <w:tc>
          <w:tcPr>
            <w:tcW w:w="1386" w:type="dxa"/>
            <w:vAlign w:val="center"/>
          </w:tcPr>
          <w:p w14:paraId="6370F82D" w14:textId="77777777" w:rsidR="00F514F2" w:rsidRDefault="00000000">
            <w:pPr>
              <w:jc w:val="center"/>
            </w:pPr>
            <w:r>
              <w:rPr>
                <w:sz w:val="14"/>
              </w:rPr>
              <w:t>65.0</w:t>
            </w:r>
          </w:p>
        </w:tc>
        <w:tc>
          <w:tcPr>
            <w:tcW w:w="1386" w:type="dxa"/>
            <w:vAlign w:val="center"/>
          </w:tcPr>
          <w:p w14:paraId="7FEDBF78" w14:textId="77777777" w:rsidR="00F514F2" w:rsidRDefault="00000000">
            <w:pPr>
              <w:jc w:val="center"/>
            </w:pPr>
            <w:r>
              <w:rPr>
                <w:sz w:val="14"/>
              </w:rPr>
              <w:t>29.0</w:t>
            </w:r>
          </w:p>
        </w:tc>
        <w:tc>
          <w:tcPr>
            <w:tcW w:w="1386" w:type="dxa"/>
            <w:vAlign w:val="center"/>
          </w:tcPr>
          <w:p w14:paraId="5ED758BA" w14:textId="77777777" w:rsidR="00F514F2" w:rsidRDefault="00000000">
            <w:pPr>
              <w:jc w:val="center"/>
            </w:pPr>
            <w:r>
              <w:rPr>
                <w:sz w:val="14"/>
              </w:rPr>
              <w:t>43.0</w:t>
            </w:r>
          </w:p>
        </w:tc>
        <w:tc>
          <w:tcPr>
            <w:tcW w:w="1386" w:type="dxa"/>
            <w:vAlign w:val="center"/>
          </w:tcPr>
          <w:p w14:paraId="0673B443" w14:textId="77777777" w:rsidR="00F514F2" w:rsidRDefault="00000000">
            <w:pPr>
              <w:jc w:val="center"/>
            </w:pPr>
            <w:r>
              <w:rPr>
                <w:sz w:val="14"/>
              </w:rPr>
              <w:t>6</w:t>
            </w:r>
          </w:p>
        </w:tc>
        <w:tc>
          <w:tcPr>
            <w:tcW w:w="1386" w:type="dxa"/>
            <w:vAlign w:val="center"/>
          </w:tcPr>
          <w:p w14:paraId="1FD715E7" w14:textId="77777777" w:rsidR="00F514F2" w:rsidRDefault="00000000">
            <w:pPr>
              <w:jc w:val="center"/>
            </w:pPr>
            <w:r>
              <w:rPr>
                <w:sz w:val="14"/>
              </w:rPr>
              <w:t>10</w:t>
            </w:r>
          </w:p>
        </w:tc>
      </w:tr>
      <w:tr w:rsidR="00F514F2" w14:paraId="70D7C81A" w14:textId="77777777">
        <w:trPr>
          <w:cantSplit/>
          <w:jc w:val="center"/>
        </w:trPr>
        <w:tc>
          <w:tcPr>
            <w:tcW w:w="1386" w:type="dxa"/>
            <w:vAlign w:val="center"/>
          </w:tcPr>
          <w:p w14:paraId="7BE8A25A" w14:textId="77777777" w:rsidR="00F514F2" w:rsidRDefault="00000000">
            <w:r>
              <w:rPr>
                <w:sz w:val="14"/>
              </w:rPr>
              <w:t>M-011</w:t>
            </w:r>
          </w:p>
        </w:tc>
        <w:tc>
          <w:tcPr>
            <w:tcW w:w="1386" w:type="dxa"/>
            <w:vAlign w:val="center"/>
          </w:tcPr>
          <w:p w14:paraId="26A95C72" w14:textId="77777777" w:rsidR="00F514F2" w:rsidRDefault="00000000">
            <w:r>
              <w:rPr>
                <w:sz w:val="14"/>
              </w:rPr>
              <w:t>National</w:t>
            </w:r>
          </w:p>
        </w:tc>
        <w:tc>
          <w:tcPr>
            <w:tcW w:w="1386" w:type="dxa"/>
            <w:vAlign w:val="center"/>
          </w:tcPr>
          <w:p w14:paraId="4A4C3DBB" w14:textId="77777777" w:rsidR="00F514F2" w:rsidRDefault="00000000">
            <w:r>
              <w:rPr>
                <w:sz w:val="14"/>
              </w:rPr>
              <w:t>Regular</w:t>
            </w:r>
          </w:p>
        </w:tc>
        <w:tc>
          <w:tcPr>
            <w:tcW w:w="1386" w:type="dxa"/>
            <w:vAlign w:val="center"/>
          </w:tcPr>
          <w:p w14:paraId="69E9113D" w14:textId="77777777" w:rsidR="00F514F2" w:rsidRDefault="00000000">
            <w:pPr>
              <w:jc w:val="center"/>
            </w:pPr>
            <w:r>
              <w:rPr>
                <w:sz w:val="14"/>
              </w:rPr>
              <w:t>2</w:t>
            </w:r>
          </w:p>
        </w:tc>
        <w:tc>
          <w:tcPr>
            <w:tcW w:w="1386" w:type="dxa"/>
            <w:vAlign w:val="center"/>
          </w:tcPr>
          <w:p w14:paraId="2D4736FD" w14:textId="77777777" w:rsidR="00F514F2" w:rsidRDefault="00000000">
            <w:pPr>
              <w:jc w:val="center"/>
            </w:pPr>
            <w:r>
              <w:rPr>
                <w:sz w:val="14"/>
              </w:rPr>
              <w:t>0</w:t>
            </w:r>
          </w:p>
        </w:tc>
        <w:tc>
          <w:tcPr>
            <w:tcW w:w="1386" w:type="dxa"/>
            <w:vAlign w:val="center"/>
          </w:tcPr>
          <w:p w14:paraId="20155BFB" w14:textId="77777777" w:rsidR="00F514F2" w:rsidRDefault="00000000">
            <w:pPr>
              <w:jc w:val="center"/>
            </w:pPr>
            <w:r>
              <w:rPr>
                <w:sz w:val="14"/>
              </w:rPr>
              <w:t>1</w:t>
            </w:r>
          </w:p>
        </w:tc>
        <w:tc>
          <w:tcPr>
            <w:tcW w:w="1386" w:type="dxa"/>
            <w:vAlign w:val="center"/>
          </w:tcPr>
          <w:p w14:paraId="6E767E61" w14:textId="77777777" w:rsidR="00F514F2" w:rsidRDefault="00000000">
            <w:pPr>
              <w:jc w:val="center"/>
            </w:pPr>
            <w:r>
              <w:rPr>
                <w:sz w:val="14"/>
              </w:rPr>
              <w:t>75.0</w:t>
            </w:r>
          </w:p>
        </w:tc>
        <w:tc>
          <w:tcPr>
            <w:tcW w:w="1386" w:type="dxa"/>
            <w:vAlign w:val="center"/>
          </w:tcPr>
          <w:p w14:paraId="52DB330B" w14:textId="77777777" w:rsidR="00F514F2" w:rsidRDefault="00000000">
            <w:pPr>
              <w:jc w:val="center"/>
            </w:pPr>
            <w:r>
              <w:rPr>
                <w:sz w:val="14"/>
              </w:rPr>
              <w:t>28.0</w:t>
            </w:r>
          </w:p>
        </w:tc>
        <w:tc>
          <w:tcPr>
            <w:tcW w:w="1386" w:type="dxa"/>
            <w:vAlign w:val="center"/>
          </w:tcPr>
          <w:p w14:paraId="3E4204BD" w14:textId="77777777" w:rsidR="00F514F2" w:rsidRDefault="00000000">
            <w:pPr>
              <w:jc w:val="center"/>
            </w:pPr>
            <w:r>
              <w:rPr>
                <w:sz w:val="14"/>
              </w:rPr>
              <w:t>49.0</w:t>
            </w:r>
          </w:p>
        </w:tc>
        <w:tc>
          <w:tcPr>
            <w:tcW w:w="1386" w:type="dxa"/>
            <w:vAlign w:val="center"/>
          </w:tcPr>
          <w:p w14:paraId="05BC950A" w14:textId="77777777" w:rsidR="00F514F2" w:rsidRDefault="00000000">
            <w:pPr>
              <w:jc w:val="center"/>
            </w:pPr>
            <w:r>
              <w:rPr>
                <w:sz w:val="14"/>
              </w:rPr>
              <w:t>0</w:t>
            </w:r>
          </w:p>
        </w:tc>
        <w:tc>
          <w:tcPr>
            <w:tcW w:w="1386" w:type="dxa"/>
            <w:vAlign w:val="center"/>
          </w:tcPr>
          <w:p w14:paraId="2EAE53F6" w14:textId="77777777" w:rsidR="00F514F2" w:rsidRDefault="00000000">
            <w:pPr>
              <w:jc w:val="center"/>
            </w:pPr>
            <w:r>
              <w:rPr>
                <w:sz w:val="14"/>
              </w:rPr>
              <w:t>12</w:t>
            </w:r>
          </w:p>
        </w:tc>
      </w:tr>
      <w:tr w:rsidR="00F514F2" w14:paraId="4DF3182E" w14:textId="77777777">
        <w:trPr>
          <w:cantSplit/>
          <w:jc w:val="center"/>
        </w:trPr>
        <w:tc>
          <w:tcPr>
            <w:tcW w:w="1386" w:type="dxa"/>
            <w:vAlign w:val="center"/>
          </w:tcPr>
          <w:p w14:paraId="21246F14" w14:textId="77777777" w:rsidR="00F514F2" w:rsidRDefault="00000000">
            <w:r>
              <w:rPr>
                <w:sz w:val="14"/>
              </w:rPr>
              <w:t>M-012</w:t>
            </w:r>
          </w:p>
        </w:tc>
        <w:tc>
          <w:tcPr>
            <w:tcW w:w="1386" w:type="dxa"/>
            <w:vAlign w:val="center"/>
          </w:tcPr>
          <w:p w14:paraId="0DC61FD2" w14:textId="77777777" w:rsidR="00F514F2" w:rsidRDefault="00000000">
            <w:r>
              <w:rPr>
                <w:sz w:val="14"/>
              </w:rPr>
              <w:t>National</w:t>
            </w:r>
          </w:p>
        </w:tc>
        <w:tc>
          <w:tcPr>
            <w:tcW w:w="1386" w:type="dxa"/>
            <w:vAlign w:val="center"/>
          </w:tcPr>
          <w:p w14:paraId="04BF6EB2" w14:textId="77777777" w:rsidR="00F514F2" w:rsidRDefault="00000000">
            <w:r>
              <w:rPr>
                <w:sz w:val="14"/>
              </w:rPr>
              <w:t>Regular</w:t>
            </w:r>
          </w:p>
        </w:tc>
        <w:tc>
          <w:tcPr>
            <w:tcW w:w="1386" w:type="dxa"/>
            <w:vAlign w:val="center"/>
          </w:tcPr>
          <w:p w14:paraId="3F064701" w14:textId="77777777" w:rsidR="00F514F2" w:rsidRDefault="00000000">
            <w:pPr>
              <w:jc w:val="center"/>
            </w:pPr>
            <w:r>
              <w:rPr>
                <w:sz w:val="14"/>
              </w:rPr>
              <w:t>2</w:t>
            </w:r>
          </w:p>
        </w:tc>
        <w:tc>
          <w:tcPr>
            <w:tcW w:w="1386" w:type="dxa"/>
            <w:vAlign w:val="center"/>
          </w:tcPr>
          <w:p w14:paraId="6EDECEDF" w14:textId="77777777" w:rsidR="00F514F2" w:rsidRDefault="00000000">
            <w:pPr>
              <w:jc w:val="center"/>
            </w:pPr>
            <w:r>
              <w:rPr>
                <w:sz w:val="14"/>
              </w:rPr>
              <w:t>0</w:t>
            </w:r>
          </w:p>
        </w:tc>
        <w:tc>
          <w:tcPr>
            <w:tcW w:w="1386" w:type="dxa"/>
            <w:vAlign w:val="center"/>
          </w:tcPr>
          <w:p w14:paraId="74B33539" w14:textId="77777777" w:rsidR="00F514F2" w:rsidRDefault="00000000">
            <w:pPr>
              <w:jc w:val="center"/>
            </w:pPr>
            <w:r>
              <w:rPr>
                <w:sz w:val="14"/>
              </w:rPr>
              <w:t>1</w:t>
            </w:r>
          </w:p>
        </w:tc>
        <w:tc>
          <w:tcPr>
            <w:tcW w:w="1386" w:type="dxa"/>
            <w:vAlign w:val="center"/>
          </w:tcPr>
          <w:p w14:paraId="1A0DC16C" w14:textId="77777777" w:rsidR="00F514F2" w:rsidRDefault="00000000">
            <w:pPr>
              <w:jc w:val="center"/>
            </w:pPr>
            <w:r>
              <w:rPr>
                <w:sz w:val="14"/>
              </w:rPr>
              <w:t>74.0</w:t>
            </w:r>
          </w:p>
        </w:tc>
        <w:tc>
          <w:tcPr>
            <w:tcW w:w="1386" w:type="dxa"/>
            <w:vAlign w:val="center"/>
          </w:tcPr>
          <w:p w14:paraId="1CC20D80" w14:textId="77777777" w:rsidR="00F514F2" w:rsidRDefault="00000000">
            <w:pPr>
              <w:jc w:val="center"/>
            </w:pPr>
            <w:r>
              <w:rPr>
                <w:sz w:val="14"/>
              </w:rPr>
              <w:t>17.0</w:t>
            </w:r>
          </w:p>
        </w:tc>
        <w:tc>
          <w:tcPr>
            <w:tcW w:w="1386" w:type="dxa"/>
            <w:vAlign w:val="center"/>
          </w:tcPr>
          <w:p w14:paraId="5B8CA2FE" w14:textId="77777777" w:rsidR="00F514F2" w:rsidRDefault="00000000">
            <w:pPr>
              <w:jc w:val="center"/>
            </w:pPr>
            <w:r>
              <w:rPr>
                <w:sz w:val="14"/>
              </w:rPr>
              <w:t>24.0</w:t>
            </w:r>
          </w:p>
        </w:tc>
        <w:tc>
          <w:tcPr>
            <w:tcW w:w="1386" w:type="dxa"/>
            <w:vAlign w:val="center"/>
          </w:tcPr>
          <w:p w14:paraId="3D55CCA8" w14:textId="77777777" w:rsidR="00F514F2" w:rsidRDefault="00000000">
            <w:pPr>
              <w:jc w:val="center"/>
            </w:pPr>
            <w:r>
              <w:rPr>
                <w:sz w:val="14"/>
              </w:rPr>
              <w:t>5</w:t>
            </w:r>
          </w:p>
        </w:tc>
        <w:tc>
          <w:tcPr>
            <w:tcW w:w="1386" w:type="dxa"/>
            <w:vAlign w:val="center"/>
          </w:tcPr>
          <w:p w14:paraId="1F990F77" w14:textId="77777777" w:rsidR="00F514F2" w:rsidRDefault="00000000">
            <w:pPr>
              <w:jc w:val="center"/>
            </w:pPr>
            <w:r>
              <w:rPr>
                <w:sz w:val="14"/>
              </w:rPr>
              <w:t>14</w:t>
            </w:r>
          </w:p>
        </w:tc>
      </w:tr>
      <w:tr w:rsidR="00F514F2" w14:paraId="63DBE7E3" w14:textId="77777777">
        <w:trPr>
          <w:cantSplit/>
          <w:jc w:val="center"/>
        </w:trPr>
        <w:tc>
          <w:tcPr>
            <w:tcW w:w="1386" w:type="dxa"/>
            <w:vAlign w:val="center"/>
          </w:tcPr>
          <w:p w14:paraId="01F36F49" w14:textId="77777777" w:rsidR="00F514F2" w:rsidRDefault="00000000">
            <w:r>
              <w:rPr>
                <w:sz w:val="14"/>
              </w:rPr>
              <w:t>M-013</w:t>
            </w:r>
          </w:p>
        </w:tc>
        <w:tc>
          <w:tcPr>
            <w:tcW w:w="1386" w:type="dxa"/>
            <w:vAlign w:val="center"/>
          </w:tcPr>
          <w:p w14:paraId="7300FD70" w14:textId="77777777" w:rsidR="00F514F2" w:rsidRDefault="00000000">
            <w:r>
              <w:rPr>
                <w:sz w:val="14"/>
              </w:rPr>
              <w:t>National</w:t>
            </w:r>
          </w:p>
        </w:tc>
        <w:tc>
          <w:tcPr>
            <w:tcW w:w="1386" w:type="dxa"/>
            <w:vAlign w:val="center"/>
          </w:tcPr>
          <w:p w14:paraId="08079B31" w14:textId="77777777" w:rsidR="00F514F2" w:rsidRDefault="00000000">
            <w:r>
              <w:rPr>
                <w:sz w:val="14"/>
              </w:rPr>
              <w:t>Regular</w:t>
            </w:r>
          </w:p>
        </w:tc>
        <w:tc>
          <w:tcPr>
            <w:tcW w:w="1386" w:type="dxa"/>
            <w:vAlign w:val="center"/>
          </w:tcPr>
          <w:p w14:paraId="26D9679E" w14:textId="77777777" w:rsidR="00F514F2" w:rsidRDefault="00000000">
            <w:pPr>
              <w:jc w:val="center"/>
            </w:pPr>
            <w:r>
              <w:rPr>
                <w:sz w:val="14"/>
              </w:rPr>
              <w:t>2</w:t>
            </w:r>
          </w:p>
        </w:tc>
        <w:tc>
          <w:tcPr>
            <w:tcW w:w="1386" w:type="dxa"/>
            <w:vAlign w:val="center"/>
          </w:tcPr>
          <w:p w14:paraId="7D68D071" w14:textId="77777777" w:rsidR="00F514F2" w:rsidRDefault="00000000">
            <w:pPr>
              <w:jc w:val="center"/>
            </w:pPr>
            <w:r>
              <w:rPr>
                <w:sz w:val="14"/>
              </w:rPr>
              <w:t>1</w:t>
            </w:r>
          </w:p>
        </w:tc>
        <w:tc>
          <w:tcPr>
            <w:tcW w:w="1386" w:type="dxa"/>
            <w:vAlign w:val="center"/>
          </w:tcPr>
          <w:p w14:paraId="39117A29" w14:textId="77777777" w:rsidR="00F514F2" w:rsidRDefault="00000000">
            <w:pPr>
              <w:jc w:val="center"/>
            </w:pPr>
            <w:r>
              <w:rPr>
                <w:sz w:val="14"/>
              </w:rPr>
              <w:t>1</w:t>
            </w:r>
          </w:p>
        </w:tc>
        <w:tc>
          <w:tcPr>
            <w:tcW w:w="1386" w:type="dxa"/>
            <w:vAlign w:val="center"/>
          </w:tcPr>
          <w:p w14:paraId="6E883B27" w14:textId="77777777" w:rsidR="00F514F2" w:rsidRDefault="00000000">
            <w:pPr>
              <w:jc w:val="center"/>
            </w:pPr>
            <w:r>
              <w:rPr>
                <w:sz w:val="14"/>
              </w:rPr>
              <w:t>69.0</w:t>
            </w:r>
          </w:p>
        </w:tc>
        <w:tc>
          <w:tcPr>
            <w:tcW w:w="1386" w:type="dxa"/>
            <w:vAlign w:val="center"/>
          </w:tcPr>
          <w:p w14:paraId="7B523336" w14:textId="77777777" w:rsidR="00F514F2" w:rsidRDefault="00000000">
            <w:pPr>
              <w:jc w:val="center"/>
            </w:pPr>
            <w:r>
              <w:rPr>
                <w:sz w:val="14"/>
              </w:rPr>
              <w:t>28.0</w:t>
            </w:r>
          </w:p>
        </w:tc>
        <w:tc>
          <w:tcPr>
            <w:tcW w:w="1386" w:type="dxa"/>
            <w:vAlign w:val="center"/>
          </w:tcPr>
          <w:p w14:paraId="1B839BFA" w14:textId="77777777" w:rsidR="00F514F2" w:rsidRDefault="00000000">
            <w:pPr>
              <w:jc w:val="center"/>
            </w:pPr>
            <w:r>
              <w:rPr>
                <w:sz w:val="14"/>
              </w:rPr>
              <w:t>27.0</w:t>
            </w:r>
          </w:p>
        </w:tc>
        <w:tc>
          <w:tcPr>
            <w:tcW w:w="1386" w:type="dxa"/>
            <w:vAlign w:val="center"/>
          </w:tcPr>
          <w:p w14:paraId="230374F4" w14:textId="77777777" w:rsidR="00F514F2" w:rsidRDefault="00000000">
            <w:pPr>
              <w:jc w:val="center"/>
            </w:pPr>
            <w:r>
              <w:rPr>
                <w:sz w:val="14"/>
              </w:rPr>
              <w:t>7</w:t>
            </w:r>
          </w:p>
        </w:tc>
        <w:tc>
          <w:tcPr>
            <w:tcW w:w="1386" w:type="dxa"/>
            <w:vAlign w:val="center"/>
          </w:tcPr>
          <w:p w14:paraId="56AA71C8" w14:textId="77777777" w:rsidR="00F514F2" w:rsidRDefault="00000000">
            <w:pPr>
              <w:jc w:val="center"/>
            </w:pPr>
            <w:r>
              <w:rPr>
                <w:sz w:val="14"/>
              </w:rPr>
              <w:t>27</w:t>
            </w:r>
          </w:p>
        </w:tc>
      </w:tr>
      <w:tr w:rsidR="00F514F2" w14:paraId="5853DDE1" w14:textId="77777777">
        <w:trPr>
          <w:cantSplit/>
          <w:jc w:val="center"/>
        </w:trPr>
        <w:tc>
          <w:tcPr>
            <w:tcW w:w="1386" w:type="dxa"/>
            <w:vAlign w:val="center"/>
          </w:tcPr>
          <w:p w14:paraId="065BCE54" w14:textId="77777777" w:rsidR="00F514F2" w:rsidRDefault="00000000">
            <w:r>
              <w:rPr>
                <w:sz w:val="14"/>
              </w:rPr>
              <w:t>M-014</w:t>
            </w:r>
          </w:p>
        </w:tc>
        <w:tc>
          <w:tcPr>
            <w:tcW w:w="1386" w:type="dxa"/>
            <w:vAlign w:val="center"/>
          </w:tcPr>
          <w:p w14:paraId="0B071E59" w14:textId="77777777" w:rsidR="00F514F2" w:rsidRDefault="00000000">
            <w:r>
              <w:rPr>
                <w:sz w:val="14"/>
              </w:rPr>
              <w:t>National</w:t>
            </w:r>
          </w:p>
        </w:tc>
        <w:tc>
          <w:tcPr>
            <w:tcW w:w="1386" w:type="dxa"/>
            <w:vAlign w:val="center"/>
          </w:tcPr>
          <w:p w14:paraId="2B23E7CB" w14:textId="77777777" w:rsidR="00F514F2" w:rsidRDefault="00000000">
            <w:r>
              <w:rPr>
                <w:sz w:val="14"/>
              </w:rPr>
              <w:t>Regular</w:t>
            </w:r>
          </w:p>
        </w:tc>
        <w:tc>
          <w:tcPr>
            <w:tcW w:w="1386" w:type="dxa"/>
            <w:vAlign w:val="center"/>
          </w:tcPr>
          <w:p w14:paraId="1B8017B6" w14:textId="77777777" w:rsidR="00F514F2" w:rsidRDefault="00000000">
            <w:pPr>
              <w:jc w:val="center"/>
            </w:pPr>
            <w:r>
              <w:rPr>
                <w:sz w:val="14"/>
              </w:rPr>
              <w:t>1</w:t>
            </w:r>
          </w:p>
        </w:tc>
        <w:tc>
          <w:tcPr>
            <w:tcW w:w="1386" w:type="dxa"/>
            <w:vAlign w:val="center"/>
          </w:tcPr>
          <w:p w14:paraId="1C1A671A" w14:textId="77777777" w:rsidR="00F514F2" w:rsidRDefault="00000000">
            <w:pPr>
              <w:jc w:val="center"/>
            </w:pPr>
            <w:r>
              <w:rPr>
                <w:sz w:val="14"/>
              </w:rPr>
              <w:t>2</w:t>
            </w:r>
          </w:p>
        </w:tc>
        <w:tc>
          <w:tcPr>
            <w:tcW w:w="1386" w:type="dxa"/>
            <w:vAlign w:val="center"/>
          </w:tcPr>
          <w:p w14:paraId="3BF21CF3" w14:textId="77777777" w:rsidR="00F514F2" w:rsidRDefault="00000000">
            <w:pPr>
              <w:jc w:val="center"/>
            </w:pPr>
            <w:r>
              <w:rPr>
                <w:sz w:val="14"/>
              </w:rPr>
              <w:t>0</w:t>
            </w:r>
          </w:p>
        </w:tc>
        <w:tc>
          <w:tcPr>
            <w:tcW w:w="1386" w:type="dxa"/>
            <w:vAlign w:val="center"/>
          </w:tcPr>
          <w:p w14:paraId="524D5B36" w14:textId="77777777" w:rsidR="00F514F2" w:rsidRDefault="00000000">
            <w:pPr>
              <w:jc w:val="center"/>
            </w:pPr>
            <w:r>
              <w:rPr>
                <w:sz w:val="14"/>
              </w:rPr>
              <w:t>79.0</w:t>
            </w:r>
          </w:p>
        </w:tc>
        <w:tc>
          <w:tcPr>
            <w:tcW w:w="1386" w:type="dxa"/>
            <w:vAlign w:val="center"/>
          </w:tcPr>
          <w:p w14:paraId="7CB104A6" w14:textId="77777777" w:rsidR="00F514F2" w:rsidRDefault="00000000">
            <w:pPr>
              <w:jc w:val="center"/>
            </w:pPr>
            <w:r>
              <w:rPr>
                <w:sz w:val="14"/>
              </w:rPr>
              <w:t>24.0</w:t>
            </w:r>
          </w:p>
        </w:tc>
        <w:tc>
          <w:tcPr>
            <w:tcW w:w="1386" w:type="dxa"/>
            <w:vAlign w:val="center"/>
          </w:tcPr>
          <w:p w14:paraId="2E0C52EF" w14:textId="77777777" w:rsidR="00F514F2" w:rsidRDefault="00000000">
            <w:pPr>
              <w:jc w:val="center"/>
            </w:pPr>
            <w:r>
              <w:rPr>
                <w:sz w:val="14"/>
              </w:rPr>
              <w:t>30.0</w:t>
            </w:r>
          </w:p>
        </w:tc>
        <w:tc>
          <w:tcPr>
            <w:tcW w:w="1386" w:type="dxa"/>
            <w:vAlign w:val="center"/>
          </w:tcPr>
          <w:p w14:paraId="29D6739E" w14:textId="77777777" w:rsidR="00F514F2" w:rsidRDefault="00000000">
            <w:pPr>
              <w:jc w:val="center"/>
            </w:pPr>
            <w:r>
              <w:rPr>
                <w:sz w:val="14"/>
              </w:rPr>
              <w:t>2</w:t>
            </w:r>
          </w:p>
        </w:tc>
        <w:tc>
          <w:tcPr>
            <w:tcW w:w="1386" w:type="dxa"/>
            <w:vAlign w:val="center"/>
          </w:tcPr>
          <w:p w14:paraId="231E313E" w14:textId="77777777" w:rsidR="00F514F2" w:rsidRDefault="00000000">
            <w:pPr>
              <w:jc w:val="center"/>
            </w:pPr>
            <w:r>
              <w:rPr>
                <w:sz w:val="14"/>
              </w:rPr>
              <w:t>19</w:t>
            </w:r>
          </w:p>
        </w:tc>
      </w:tr>
      <w:tr w:rsidR="00F514F2" w14:paraId="285337BB" w14:textId="77777777">
        <w:trPr>
          <w:cantSplit/>
          <w:jc w:val="center"/>
        </w:trPr>
        <w:tc>
          <w:tcPr>
            <w:tcW w:w="1386" w:type="dxa"/>
            <w:vAlign w:val="center"/>
          </w:tcPr>
          <w:p w14:paraId="2473F015" w14:textId="77777777" w:rsidR="00F514F2" w:rsidRDefault="00000000">
            <w:r>
              <w:rPr>
                <w:sz w:val="14"/>
              </w:rPr>
              <w:t>M-015</w:t>
            </w:r>
          </w:p>
        </w:tc>
        <w:tc>
          <w:tcPr>
            <w:tcW w:w="1386" w:type="dxa"/>
            <w:vAlign w:val="center"/>
          </w:tcPr>
          <w:p w14:paraId="0ECE2C53" w14:textId="77777777" w:rsidR="00F514F2" w:rsidRDefault="00000000">
            <w:r>
              <w:rPr>
                <w:sz w:val="14"/>
              </w:rPr>
              <w:t>National</w:t>
            </w:r>
          </w:p>
        </w:tc>
        <w:tc>
          <w:tcPr>
            <w:tcW w:w="1386" w:type="dxa"/>
            <w:vAlign w:val="center"/>
          </w:tcPr>
          <w:p w14:paraId="168725B3" w14:textId="77777777" w:rsidR="00F514F2" w:rsidRDefault="00000000">
            <w:r>
              <w:rPr>
                <w:sz w:val="14"/>
              </w:rPr>
              <w:t>Regular</w:t>
            </w:r>
          </w:p>
        </w:tc>
        <w:tc>
          <w:tcPr>
            <w:tcW w:w="1386" w:type="dxa"/>
            <w:vAlign w:val="center"/>
          </w:tcPr>
          <w:p w14:paraId="59BE0AAF" w14:textId="77777777" w:rsidR="00F514F2" w:rsidRDefault="00000000">
            <w:pPr>
              <w:jc w:val="center"/>
            </w:pPr>
            <w:r>
              <w:rPr>
                <w:sz w:val="14"/>
              </w:rPr>
              <w:t>2</w:t>
            </w:r>
          </w:p>
        </w:tc>
        <w:tc>
          <w:tcPr>
            <w:tcW w:w="1386" w:type="dxa"/>
            <w:vAlign w:val="center"/>
          </w:tcPr>
          <w:p w14:paraId="6AACC06D" w14:textId="77777777" w:rsidR="00F514F2" w:rsidRDefault="00000000">
            <w:pPr>
              <w:jc w:val="center"/>
            </w:pPr>
            <w:r>
              <w:rPr>
                <w:sz w:val="14"/>
              </w:rPr>
              <w:t>1</w:t>
            </w:r>
          </w:p>
        </w:tc>
        <w:tc>
          <w:tcPr>
            <w:tcW w:w="1386" w:type="dxa"/>
            <w:vAlign w:val="center"/>
          </w:tcPr>
          <w:p w14:paraId="005F022C" w14:textId="77777777" w:rsidR="00F514F2" w:rsidRDefault="00000000">
            <w:pPr>
              <w:jc w:val="center"/>
            </w:pPr>
            <w:r>
              <w:rPr>
                <w:sz w:val="14"/>
              </w:rPr>
              <w:t>1</w:t>
            </w:r>
          </w:p>
        </w:tc>
        <w:tc>
          <w:tcPr>
            <w:tcW w:w="1386" w:type="dxa"/>
            <w:vAlign w:val="center"/>
          </w:tcPr>
          <w:p w14:paraId="57E30D07" w14:textId="77777777" w:rsidR="00F514F2" w:rsidRDefault="00000000">
            <w:pPr>
              <w:jc w:val="center"/>
            </w:pPr>
            <w:r>
              <w:rPr>
                <w:sz w:val="14"/>
              </w:rPr>
              <w:t>82.0</w:t>
            </w:r>
          </w:p>
        </w:tc>
        <w:tc>
          <w:tcPr>
            <w:tcW w:w="1386" w:type="dxa"/>
            <w:vAlign w:val="center"/>
          </w:tcPr>
          <w:p w14:paraId="3C77A47B" w14:textId="77777777" w:rsidR="00F514F2" w:rsidRDefault="00000000">
            <w:pPr>
              <w:jc w:val="center"/>
            </w:pPr>
            <w:r>
              <w:rPr>
                <w:sz w:val="14"/>
              </w:rPr>
              <w:t>13.0</w:t>
            </w:r>
          </w:p>
        </w:tc>
        <w:tc>
          <w:tcPr>
            <w:tcW w:w="1386" w:type="dxa"/>
            <w:vAlign w:val="center"/>
          </w:tcPr>
          <w:p w14:paraId="54EDC9DD" w14:textId="77777777" w:rsidR="00F514F2" w:rsidRDefault="00000000">
            <w:pPr>
              <w:jc w:val="center"/>
            </w:pPr>
            <w:r>
              <w:rPr>
                <w:sz w:val="14"/>
              </w:rPr>
              <w:t>27.0</w:t>
            </w:r>
          </w:p>
        </w:tc>
        <w:tc>
          <w:tcPr>
            <w:tcW w:w="1386" w:type="dxa"/>
            <w:vAlign w:val="center"/>
          </w:tcPr>
          <w:p w14:paraId="4166128E" w14:textId="77777777" w:rsidR="00F514F2" w:rsidRDefault="00000000">
            <w:pPr>
              <w:jc w:val="center"/>
            </w:pPr>
            <w:r>
              <w:rPr>
                <w:sz w:val="14"/>
              </w:rPr>
              <w:t>3</w:t>
            </w:r>
          </w:p>
        </w:tc>
        <w:tc>
          <w:tcPr>
            <w:tcW w:w="1386" w:type="dxa"/>
            <w:vAlign w:val="center"/>
          </w:tcPr>
          <w:p w14:paraId="03E2A150" w14:textId="77777777" w:rsidR="00F514F2" w:rsidRDefault="00000000">
            <w:pPr>
              <w:jc w:val="center"/>
            </w:pPr>
            <w:r>
              <w:rPr>
                <w:sz w:val="14"/>
              </w:rPr>
              <w:t>18</w:t>
            </w:r>
          </w:p>
        </w:tc>
      </w:tr>
      <w:tr w:rsidR="00F514F2" w14:paraId="78529C28" w14:textId="77777777">
        <w:trPr>
          <w:cantSplit/>
          <w:jc w:val="center"/>
        </w:trPr>
        <w:tc>
          <w:tcPr>
            <w:tcW w:w="1386" w:type="dxa"/>
            <w:vAlign w:val="center"/>
          </w:tcPr>
          <w:p w14:paraId="1B8DC738" w14:textId="77777777" w:rsidR="00F514F2" w:rsidRDefault="00000000">
            <w:r>
              <w:rPr>
                <w:sz w:val="14"/>
              </w:rPr>
              <w:t>M-016</w:t>
            </w:r>
          </w:p>
        </w:tc>
        <w:tc>
          <w:tcPr>
            <w:tcW w:w="1386" w:type="dxa"/>
            <w:vAlign w:val="center"/>
          </w:tcPr>
          <w:p w14:paraId="2920715B" w14:textId="77777777" w:rsidR="00F514F2" w:rsidRDefault="00000000">
            <w:r>
              <w:rPr>
                <w:sz w:val="14"/>
              </w:rPr>
              <w:t>National</w:t>
            </w:r>
          </w:p>
        </w:tc>
        <w:tc>
          <w:tcPr>
            <w:tcW w:w="1386" w:type="dxa"/>
            <w:vAlign w:val="center"/>
          </w:tcPr>
          <w:p w14:paraId="5CA98ADF" w14:textId="77777777" w:rsidR="00F514F2" w:rsidRDefault="00000000">
            <w:r>
              <w:rPr>
                <w:sz w:val="14"/>
              </w:rPr>
              <w:t>Regular</w:t>
            </w:r>
          </w:p>
        </w:tc>
        <w:tc>
          <w:tcPr>
            <w:tcW w:w="1386" w:type="dxa"/>
            <w:vAlign w:val="center"/>
          </w:tcPr>
          <w:p w14:paraId="6F416C8B" w14:textId="77777777" w:rsidR="00F514F2" w:rsidRDefault="00000000">
            <w:pPr>
              <w:jc w:val="center"/>
            </w:pPr>
            <w:r>
              <w:rPr>
                <w:sz w:val="14"/>
              </w:rPr>
              <w:t>2</w:t>
            </w:r>
          </w:p>
        </w:tc>
        <w:tc>
          <w:tcPr>
            <w:tcW w:w="1386" w:type="dxa"/>
            <w:vAlign w:val="center"/>
          </w:tcPr>
          <w:p w14:paraId="3BEE010A" w14:textId="77777777" w:rsidR="00F514F2" w:rsidRDefault="00000000">
            <w:pPr>
              <w:jc w:val="center"/>
            </w:pPr>
            <w:r>
              <w:rPr>
                <w:sz w:val="14"/>
              </w:rPr>
              <w:t>0</w:t>
            </w:r>
          </w:p>
        </w:tc>
        <w:tc>
          <w:tcPr>
            <w:tcW w:w="1386" w:type="dxa"/>
            <w:vAlign w:val="center"/>
          </w:tcPr>
          <w:p w14:paraId="34AAAFBB" w14:textId="77777777" w:rsidR="00F514F2" w:rsidRDefault="00000000">
            <w:pPr>
              <w:jc w:val="center"/>
            </w:pPr>
            <w:r>
              <w:rPr>
                <w:sz w:val="14"/>
              </w:rPr>
              <w:t>1</w:t>
            </w:r>
          </w:p>
        </w:tc>
        <w:tc>
          <w:tcPr>
            <w:tcW w:w="1386" w:type="dxa"/>
            <w:vAlign w:val="center"/>
          </w:tcPr>
          <w:p w14:paraId="13245D45" w14:textId="77777777" w:rsidR="00F514F2" w:rsidRDefault="00000000">
            <w:pPr>
              <w:jc w:val="center"/>
            </w:pPr>
            <w:r>
              <w:rPr>
                <w:sz w:val="14"/>
              </w:rPr>
              <w:t>73.0</w:t>
            </w:r>
          </w:p>
        </w:tc>
        <w:tc>
          <w:tcPr>
            <w:tcW w:w="1386" w:type="dxa"/>
            <w:vAlign w:val="center"/>
          </w:tcPr>
          <w:p w14:paraId="751AECB7" w14:textId="77777777" w:rsidR="00F514F2" w:rsidRDefault="00000000">
            <w:pPr>
              <w:jc w:val="center"/>
            </w:pPr>
            <w:r>
              <w:rPr>
                <w:sz w:val="14"/>
              </w:rPr>
              <w:t>16.0</w:t>
            </w:r>
          </w:p>
        </w:tc>
        <w:tc>
          <w:tcPr>
            <w:tcW w:w="1386" w:type="dxa"/>
            <w:vAlign w:val="center"/>
          </w:tcPr>
          <w:p w14:paraId="24F821B7" w14:textId="77777777" w:rsidR="00F514F2" w:rsidRDefault="00000000">
            <w:pPr>
              <w:jc w:val="center"/>
            </w:pPr>
            <w:r>
              <w:rPr>
                <w:sz w:val="14"/>
              </w:rPr>
              <w:t>33.0</w:t>
            </w:r>
          </w:p>
        </w:tc>
        <w:tc>
          <w:tcPr>
            <w:tcW w:w="1386" w:type="dxa"/>
            <w:vAlign w:val="center"/>
          </w:tcPr>
          <w:p w14:paraId="5E323F46" w14:textId="77777777" w:rsidR="00F514F2" w:rsidRDefault="00000000">
            <w:pPr>
              <w:jc w:val="center"/>
            </w:pPr>
            <w:r>
              <w:rPr>
                <w:sz w:val="14"/>
              </w:rPr>
              <w:t>3</w:t>
            </w:r>
          </w:p>
        </w:tc>
        <w:tc>
          <w:tcPr>
            <w:tcW w:w="1386" w:type="dxa"/>
            <w:vAlign w:val="center"/>
          </w:tcPr>
          <w:p w14:paraId="48B23972" w14:textId="77777777" w:rsidR="00F514F2" w:rsidRDefault="00000000">
            <w:pPr>
              <w:jc w:val="center"/>
            </w:pPr>
            <w:r>
              <w:rPr>
                <w:sz w:val="14"/>
              </w:rPr>
              <w:t>17</w:t>
            </w:r>
          </w:p>
        </w:tc>
      </w:tr>
      <w:tr w:rsidR="00F514F2" w14:paraId="53691720" w14:textId="77777777">
        <w:trPr>
          <w:cantSplit/>
          <w:jc w:val="center"/>
        </w:trPr>
        <w:tc>
          <w:tcPr>
            <w:tcW w:w="1386" w:type="dxa"/>
            <w:vAlign w:val="center"/>
          </w:tcPr>
          <w:p w14:paraId="143DB141" w14:textId="77777777" w:rsidR="00F514F2" w:rsidRDefault="00000000">
            <w:r>
              <w:rPr>
                <w:sz w:val="14"/>
              </w:rPr>
              <w:t>M-017</w:t>
            </w:r>
          </w:p>
        </w:tc>
        <w:tc>
          <w:tcPr>
            <w:tcW w:w="1386" w:type="dxa"/>
            <w:vAlign w:val="center"/>
          </w:tcPr>
          <w:p w14:paraId="1DC5D4B8" w14:textId="77777777" w:rsidR="00F514F2" w:rsidRDefault="00000000">
            <w:r>
              <w:rPr>
                <w:sz w:val="14"/>
              </w:rPr>
              <w:t>National</w:t>
            </w:r>
          </w:p>
        </w:tc>
        <w:tc>
          <w:tcPr>
            <w:tcW w:w="1386" w:type="dxa"/>
            <w:vAlign w:val="center"/>
          </w:tcPr>
          <w:p w14:paraId="497E62F8" w14:textId="77777777" w:rsidR="00F514F2" w:rsidRDefault="00000000">
            <w:r>
              <w:rPr>
                <w:sz w:val="14"/>
              </w:rPr>
              <w:t>Regular</w:t>
            </w:r>
          </w:p>
        </w:tc>
        <w:tc>
          <w:tcPr>
            <w:tcW w:w="1386" w:type="dxa"/>
            <w:vAlign w:val="center"/>
          </w:tcPr>
          <w:p w14:paraId="10A7B2EA" w14:textId="77777777" w:rsidR="00F514F2" w:rsidRDefault="00000000">
            <w:pPr>
              <w:jc w:val="center"/>
            </w:pPr>
            <w:r>
              <w:rPr>
                <w:sz w:val="14"/>
              </w:rPr>
              <w:t>0</w:t>
            </w:r>
          </w:p>
        </w:tc>
        <w:tc>
          <w:tcPr>
            <w:tcW w:w="1386" w:type="dxa"/>
            <w:vAlign w:val="center"/>
          </w:tcPr>
          <w:p w14:paraId="0C87874A" w14:textId="77777777" w:rsidR="00F514F2" w:rsidRDefault="00000000">
            <w:pPr>
              <w:jc w:val="center"/>
            </w:pPr>
            <w:r>
              <w:rPr>
                <w:sz w:val="14"/>
              </w:rPr>
              <w:t>2</w:t>
            </w:r>
          </w:p>
        </w:tc>
        <w:tc>
          <w:tcPr>
            <w:tcW w:w="1386" w:type="dxa"/>
            <w:vAlign w:val="center"/>
          </w:tcPr>
          <w:p w14:paraId="465DD1E9" w14:textId="77777777" w:rsidR="00F514F2" w:rsidRDefault="00000000">
            <w:pPr>
              <w:jc w:val="center"/>
            </w:pPr>
            <w:r>
              <w:rPr>
                <w:sz w:val="14"/>
              </w:rPr>
              <w:t>0</w:t>
            </w:r>
          </w:p>
        </w:tc>
        <w:tc>
          <w:tcPr>
            <w:tcW w:w="1386" w:type="dxa"/>
            <w:vAlign w:val="center"/>
          </w:tcPr>
          <w:p w14:paraId="184AC20C" w14:textId="77777777" w:rsidR="00F514F2" w:rsidRDefault="00000000">
            <w:pPr>
              <w:jc w:val="center"/>
            </w:pPr>
            <w:r>
              <w:rPr>
                <w:sz w:val="14"/>
              </w:rPr>
              <w:t>71.0</w:t>
            </w:r>
          </w:p>
        </w:tc>
        <w:tc>
          <w:tcPr>
            <w:tcW w:w="1386" w:type="dxa"/>
            <w:vAlign w:val="center"/>
          </w:tcPr>
          <w:p w14:paraId="0702F724" w14:textId="77777777" w:rsidR="00F514F2" w:rsidRDefault="00000000">
            <w:pPr>
              <w:jc w:val="center"/>
            </w:pPr>
            <w:r>
              <w:rPr>
                <w:sz w:val="14"/>
              </w:rPr>
              <w:t>40.0</w:t>
            </w:r>
          </w:p>
        </w:tc>
        <w:tc>
          <w:tcPr>
            <w:tcW w:w="1386" w:type="dxa"/>
            <w:vAlign w:val="center"/>
          </w:tcPr>
          <w:p w14:paraId="17CFDD13" w14:textId="77777777" w:rsidR="00F514F2" w:rsidRDefault="00000000">
            <w:pPr>
              <w:jc w:val="center"/>
            </w:pPr>
            <w:r>
              <w:rPr>
                <w:sz w:val="14"/>
              </w:rPr>
              <w:t>26.0</w:t>
            </w:r>
          </w:p>
        </w:tc>
        <w:tc>
          <w:tcPr>
            <w:tcW w:w="1386" w:type="dxa"/>
            <w:vAlign w:val="center"/>
          </w:tcPr>
          <w:p w14:paraId="1C60CFD6" w14:textId="77777777" w:rsidR="00F514F2" w:rsidRDefault="00000000">
            <w:pPr>
              <w:jc w:val="center"/>
            </w:pPr>
            <w:r>
              <w:rPr>
                <w:sz w:val="14"/>
              </w:rPr>
              <w:t>2</w:t>
            </w:r>
          </w:p>
        </w:tc>
        <w:tc>
          <w:tcPr>
            <w:tcW w:w="1386" w:type="dxa"/>
            <w:vAlign w:val="center"/>
          </w:tcPr>
          <w:p w14:paraId="4912057B" w14:textId="77777777" w:rsidR="00F514F2" w:rsidRDefault="00000000">
            <w:pPr>
              <w:jc w:val="center"/>
            </w:pPr>
            <w:r>
              <w:rPr>
                <w:sz w:val="14"/>
              </w:rPr>
              <w:t>17</w:t>
            </w:r>
          </w:p>
        </w:tc>
      </w:tr>
      <w:tr w:rsidR="00F514F2" w14:paraId="4CEC3F91" w14:textId="77777777">
        <w:trPr>
          <w:cantSplit/>
          <w:jc w:val="center"/>
        </w:trPr>
        <w:tc>
          <w:tcPr>
            <w:tcW w:w="1386" w:type="dxa"/>
            <w:vAlign w:val="center"/>
          </w:tcPr>
          <w:p w14:paraId="01A8FF7E" w14:textId="77777777" w:rsidR="00F514F2" w:rsidRDefault="00000000">
            <w:r>
              <w:rPr>
                <w:sz w:val="14"/>
              </w:rPr>
              <w:t>M-018</w:t>
            </w:r>
          </w:p>
        </w:tc>
        <w:tc>
          <w:tcPr>
            <w:tcW w:w="1386" w:type="dxa"/>
            <w:vAlign w:val="center"/>
          </w:tcPr>
          <w:p w14:paraId="4B5E4895" w14:textId="77777777" w:rsidR="00F514F2" w:rsidRDefault="00000000">
            <w:r>
              <w:rPr>
                <w:sz w:val="14"/>
              </w:rPr>
              <w:t>National</w:t>
            </w:r>
          </w:p>
        </w:tc>
        <w:tc>
          <w:tcPr>
            <w:tcW w:w="1386" w:type="dxa"/>
            <w:vAlign w:val="center"/>
          </w:tcPr>
          <w:p w14:paraId="7B1364BA" w14:textId="77777777" w:rsidR="00F514F2" w:rsidRDefault="00000000">
            <w:r>
              <w:rPr>
                <w:sz w:val="14"/>
              </w:rPr>
              <w:t>Regular</w:t>
            </w:r>
          </w:p>
        </w:tc>
        <w:tc>
          <w:tcPr>
            <w:tcW w:w="1386" w:type="dxa"/>
            <w:vAlign w:val="center"/>
          </w:tcPr>
          <w:p w14:paraId="320C2EC1" w14:textId="77777777" w:rsidR="00F514F2" w:rsidRDefault="00000000">
            <w:pPr>
              <w:jc w:val="center"/>
            </w:pPr>
            <w:r>
              <w:rPr>
                <w:sz w:val="14"/>
              </w:rPr>
              <w:t>1</w:t>
            </w:r>
          </w:p>
        </w:tc>
        <w:tc>
          <w:tcPr>
            <w:tcW w:w="1386" w:type="dxa"/>
            <w:vAlign w:val="center"/>
          </w:tcPr>
          <w:p w14:paraId="186A6D45" w14:textId="77777777" w:rsidR="00F514F2" w:rsidRDefault="00000000">
            <w:pPr>
              <w:jc w:val="center"/>
            </w:pPr>
            <w:r>
              <w:rPr>
                <w:sz w:val="14"/>
              </w:rPr>
              <w:t>2</w:t>
            </w:r>
          </w:p>
        </w:tc>
        <w:tc>
          <w:tcPr>
            <w:tcW w:w="1386" w:type="dxa"/>
            <w:vAlign w:val="center"/>
          </w:tcPr>
          <w:p w14:paraId="45EEAAA9" w14:textId="77777777" w:rsidR="00F514F2" w:rsidRDefault="00000000">
            <w:pPr>
              <w:jc w:val="center"/>
            </w:pPr>
            <w:r>
              <w:rPr>
                <w:sz w:val="14"/>
              </w:rPr>
              <w:t>0</w:t>
            </w:r>
          </w:p>
        </w:tc>
        <w:tc>
          <w:tcPr>
            <w:tcW w:w="1386" w:type="dxa"/>
            <w:vAlign w:val="center"/>
          </w:tcPr>
          <w:p w14:paraId="7015F0E1" w14:textId="77777777" w:rsidR="00F514F2" w:rsidRDefault="00000000">
            <w:pPr>
              <w:jc w:val="center"/>
            </w:pPr>
            <w:r>
              <w:rPr>
                <w:sz w:val="14"/>
              </w:rPr>
              <w:t>69.0</w:t>
            </w:r>
          </w:p>
        </w:tc>
        <w:tc>
          <w:tcPr>
            <w:tcW w:w="1386" w:type="dxa"/>
            <w:vAlign w:val="center"/>
          </w:tcPr>
          <w:p w14:paraId="14C6DFA0" w14:textId="77777777" w:rsidR="00F514F2" w:rsidRDefault="00000000">
            <w:pPr>
              <w:jc w:val="center"/>
            </w:pPr>
            <w:r>
              <w:rPr>
                <w:sz w:val="14"/>
              </w:rPr>
              <w:t>24.0</w:t>
            </w:r>
          </w:p>
        </w:tc>
        <w:tc>
          <w:tcPr>
            <w:tcW w:w="1386" w:type="dxa"/>
            <w:vAlign w:val="center"/>
          </w:tcPr>
          <w:p w14:paraId="2C7DC894" w14:textId="77777777" w:rsidR="00F514F2" w:rsidRDefault="00000000">
            <w:pPr>
              <w:jc w:val="center"/>
            </w:pPr>
            <w:r>
              <w:rPr>
                <w:sz w:val="14"/>
              </w:rPr>
              <w:t>32.0</w:t>
            </w:r>
          </w:p>
        </w:tc>
        <w:tc>
          <w:tcPr>
            <w:tcW w:w="1386" w:type="dxa"/>
            <w:vAlign w:val="center"/>
          </w:tcPr>
          <w:p w14:paraId="7084AC3B" w14:textId="77777777" w:rsidR="00F514F2" w:rsidRDefault="00000000">
            <w:pPr>
              <w:jc w:val="center"/>
            </w:pPr>
            <w:r>
              <w:rPr>
                <w:sz w:val="14"/>
              </w:rPr>
              <w:t>7</w:t>
            </w:r>
          </w:p>
        </w:tc>
        <w:tc>
          <w:tcPr>
            <w:tcW w:w="1386" w:type="dxa"/>
            <w:vAlign w:val="center"/>
          </w:tcPr>
          <w:p w14:paraId="2CD044CD" w14:textId="77777777" w:rsidR="00F514F2" w:rsidRDefault="00000000">
            <w:pPr>
              <w:jc w:val="center"/>
            </w:pPr>
            <w:r>
              <w:rPr>
                <w:sz w:val="14"/>
              </w:rPr>
              <w:t>17</w:t>
            </w:r>
          </w:p>
        </w:tc>
      </w:tr>
      <w:tr w:rsidR="00F514F2" w14:paraId="6AF20ABC" w14:textId="77777777">
        <w:trPr>
          <w:cantSplit/>
          <w:jc w:val="center"/>
        </w:trPr>
        <w:tc>
          <w:tcPr>
            <w:tcW w:w="1386" w:type="dxa"/>
            <w:vAlign w:val="center"/>
          </w:tcPr>
          <w:p w14:paraId="1E4F8860" w14:textId="77777777" w:rsidR="00F514F2" w:rsidRDefault="00000000">
            <w:r>
              <w:rPr>
                <w:sz w:val="14"/>
              </w:rPr>
              <w:t>M-019</w:t>
            </w:r>
          </w:p>
        </w:tc>
        <w:tc>
          <w:tcPr>
            <w:tcW w:w="1386" w:type="dxa"/>
            <w:vAlign w:val="center"/>
          </w:tcPr>
          <w:p w14:paraId="6C2F9786" w14:textId="77777777" w:rsidR="00F514F2" w:rsidRDefault="00000000">
            <w:r>
              <w:rPr>
                <w:sz w:val="14"/>
              </w:rPr>
              <w:t>National</w:t>
            </w:r>
          </w:p>
        </w:tc>
        <w:tc>
          <w:tcPr>
            <w:tcW w:w="1386" w:type="dxa"/>
            <w:vAlign w:val="center"/>
          </w:tcPr>
          <w:p w14:paraId="78D4E8E9" w14:textId="77777777" w:rsidR="00F514F2" w:rsidRDefault="00000000">
            <w:r>
              <w:rPr>
                <w:sz w:val="14"/>
              </w:rPr>
              <w:t>Regular</w:t>
            </w:r>
          </w:p>
        </w:tc>
        <w:tc>
          <w:tcPr>
            <w:tcW w:w="1386" w:type="dxa"/>
            <w:vAlign w:val="center"/>
          </w:tcPr>
          <w:p w14:paraId="1AF82ECE" w14:textId="77777777" w:rsidR="00F514F2" w:rsidRDefault="00000000">
            <w:pPr>
              <w:jc w:val="center"/>
            </w:pPr>
            <w:r>
              <w:rPr>
                <w:sz w:val="14"/>
              </w:rPr>
              <w:t>0</w:t>
            </w:r>
          </w:p>
        </w:tc>
        <w:tc>
          <w:tcPr>
            <w:tcW w:w="1386" w:type="dxa"/>
            <w:vAlign w:val="center"/>
          </w:tcPr>
          <w:p w14:paraId="3E284790" w14:textId="77777777" w:rsidR="00F514F2" w:rsidRDefault="00000000">
            <w:pPr>
              <w:jc w:val="center"/>
            </w:pPr>
            <w:r>
              <w:rPr>
                <w:sz w:val="14"/>
              </w:rPr>
              <w:t>2</w:t>
            </w:r>
          </w:p>
        </w:tc>
        <w:tc>
          <w:tcPr>
            <w:tcW w:w="1386" w:type="dxa"/>
            <w:vAlign w:val="center"/>
          </w:tcPr>
          <w:p w14:paraId="2A4E3807" w14:textId="77777777" w:rsidR="00F514F2" w:rsidRDefault="00000000">
            <w:pPr>
              <w:jc w:val="center"/>
            </w:pPr>
            <w:r>
              <w:rPr>
                <w:sz w:val="14"/>
              </w:rPr>
              <w:t>0</w:t>
            </w:r>
          </w:p>
        </w:tc>
        <w:tc>
          <w:tcPr>
            <w:tcW w:w="1386" w:type="dxa"/>
            <w:vAlign w:val="center"/>
          </w:tcPr>
          <w:p w14:paraId="15C840C8" w14:textId="77777777" w:rsidR="00F514F2" w:rsidRDefault="00000000">
            <w:pPr>
              <w:jc w:val="center"/>
            </w:pPr>
            <w:r>
              <w:rPr>
                <w:sz w:val="14"/>
              </w:rPr>
              <w:t>69.0</w:t>
            </w:r>
          </w:p>
        </w:tc>
        <w:tc>
          <w:tcPr>
            <w:tcW w:w="1386" w:type="dxa"/>
            <w:vAlign w:val="center"/>
          </w:tcPr>
          <w:p w14:paraId="3E6A0323" w14:textId="77777777" w:rsidR="00F514F2" w:rsidRDefault="00000000">
            <w:pPr>
              <w:jc w:val="center"/>
            </w:pPr>
            <w:r>
              <w:rPr>
                <w:sz w:val="14"/>
              </w:rPr>
              <w:t>17.0</w:t>
            </w:r>
          </w:p>
        </w:tc>
        <w:tc>
          <w:tcPr>
            <w:tcW w:w="1386" w:type="dxa"/>
            <w:vAlign w:val="center"/>
          </w:tcPr>
          <w:p w14:paraId="04071E53" w14:textId="77777777" w:rsidR="00F514F2" w:rsidRDefault="00000000">
            <w:pPr>
              <w:jc w:val="center"/>
            </w:pPr>
            <w:r>
              <w:rPr>
                <w:sz w:val="14"/>
              </w:rPr>
              <w:t>24.0</w:t>
            </w:r>
          </w:p>
        </w:tc>
        <w:tc>
          <w:tcPr>
            <w:tcW w:w="1386" w:type="dxa"/>
            <w:vAlign w:val="center"/>
          </w:tcPr>
          <w:p w14:paraId="20230A01" w14:textId="77777777" w:rsidR="00F514F2" w:rsidRDefault="00000000">
            <w:pPr>
              <w:jc w:val="center"/>
            </w:pPr>
            <w:r>
              <w:rPr>
                <w:sz w:val="14"/>
              </w:rPr>
              <w:t>3</w:t>
            </w:r>
          </w:p>
        </w:tc>
        <w:tc>
          <w:tcPr>
            <w:tcW w:w="1386" w:type="dxa"/>
            <w:vAlign w:val="center"/>
          </w:tcPr>
          <w:p w14:paraId="7B439683" w14:textId="77777777" w:rsidR="00F514F2" w:rsidRDefault="00000000">
            <w:pPr>
              <w:jc w:val="center"/>
            </w:pPr>
            <w:r>
              <w:rPr>
                <w:sz w:val="14"/>
              </w:rPr>
              <w:t>16</w:t>
            </w:r>
          </w:p>
        </w:tc>
      </w:tr>
      <w:tr w:rsidR="00F514F2" w14:paraId="0ACDC51E" w14:textId="77777777">
        <w:trPr>
          <w:cantSplit/>
          <w:jc w:val="center"/>
        </w:trPr>
        <w:tc>
          <w:tcPr>
            <w:tcW w:w="1386" w:type="dxa"/>
            <w:vAlign w:val="center"/>
          </w:tcPr>
          <w:p w14:paraId="6292C4C2" w14:textId="77777777" w:rsidR="00F514F2" w:rsidRDefault="00000000">
            <w:r>
              <w:rPr>
                <w:sz w:val="14"/>
              </w:rPr>
              <w:t>M-020</w:t>
            </w:r>
          </w:p>
        </w:tc>
        <w:tc>
          <w:tcPr>
            <w:tcW w:w="1386" w:type="dxa"/>
            <w:vAlign w:val="center"/>
          </w:tcPr>
          <w:p w14:paraId="3393270F" w14:textId="77777777" w:rsidR="00F514F2" w:rsidRDefault="00000000">
            <w:r>
              <w:rPr>
                <w:sz w:val="14"/>
              </w:rPr>
              <w:t>National</w:t>
            </w:r>
          </w:p>
        </w:tc>
        <w:tc>
          <w:tcPr>
            <w:tcW w:w="1386" w:type="dxa"/>
            <w:vAlign w:val="center"/>
          </w:tcPr>
          <w:p w14:paraId="2F4E4976" w14:textId="77777777" w:rsidR="00F514F2" w:rsidRDefault="00000000">
            <w:r>
              <w:rPr>
                <w:sz w:val="14"/>
              </w:rPr>
              <w:t>Regular</w:t>
            </w:r>
          </w:p>
        </w:tc>
        <w:tc>
          <w:tcPr>
            <w:tcW w:w="1386" w:type="dxa"/>
            <w:vAlign w:val="center"/>
          </w:tcPr>
          <w:p w14:paraId="6964F3A1" w14:textId="77777777" w:rsidR="00F514F2" w:rsidRDefault="00000000">
            <w:pPr>
              <w:jc w:val="center"/>
            </w:pPr>
            <w:r>
              <w:rPr>
                <w:sz w:val="14"/>
              </w:rPr>
              <w:t>2</w:t>
            </w:r>
          </w:p>
        </w:tc>
        <w:tc>
          <w:tcPr>
            <w:tcW w:w="1386" w:type="dxa"/>
            <w:vAlign w:val="center"/>
          </w:tcPr>
          <w:p w14:paraId="60E3576E" w14:textId="77777777" w:rsidR="00F514F2" w:rsidRDefault="00000000">
            <w:pPr>
              <w:jc w:val="center"/>
            </w:pPr>
            <w:r>
              <w:rPr>
                <w:sz w:val="14"/>
              </w:rPr>
              <w:t>1</w:t>
            </w:r>
          </w:p>
        </w:tc>
        <w:tc>
          <w:tcPr>
            <w:tcW w:w="1386" w:type="dxa"/>
            <w:vAlign w:val="center"/>
          </w:tcPr>
          <w:p w14:paraId="0C9DFF0A" w14:textId="77777777" w:rsidR="00F514F2" w:rsidRDefault="00000000">
            <w:pPr>
              <w:jc w:val="center"/>
            </w:pPr>
            <w:r>
              <w:rPr>
                <w:sz w:val="14"/>
              </w:rPr>
              <w:t>1</w:t>
            </w:r>
          </w:p>
        </w:tc>
        <w:tc>
          <w:tcPr>
            <w:tcW w:w="1386" w:type="dxa"/>
            <w:vAlign w:val="center"/>
          </w:tcPr>
          <w:p w14:paraId="244DE193" w14:textId="77777777" w:rsidR="00F514F2" w:rsidRDefault="00000000">
            <w:pPr>
              <w:jc w:val="center"/>
            </w:pPr>
            <w:r>
              <w:rPr>
                <w:sz w:val="14"/>
              </w:rPr>
              <w:t>70.0</w:t>
            </w:r>
          </w:p>
        </w:tc>
        <w:tc>
          <w:tcPr>
            <w:tcW w:w="1386" w:type="dxa"/>
            <w:vAlign w:val="center"/>
          </w:tcPr>
          <w:p w14:paraId="5AD38E0E" w14:textId="77777777" w:rsidR="00F514F2" w:rsidRDefault="00000000">
            <w:pPr>
              <w:jc w:val="center"/>
            </w:pPr>
            <w:r>
              <w:rPr>
                <w:sz w:val="14"/>
              </w:rPr>
              <w:t>32.0</w:t>
            </w:r>
          </w:p>
        </w:tc>
        <w:tc>
          <w:tcPr>
            <w:tcW w:w="1386" w:type="dxa"/>
            <w:vAlign w:val="center"/>
          </w:tcPr>
          <w:p w14:paraId="00FD9E22" w14:textId="77777777" w:rsidR="00F514F2" w:rsidRDefault="00000000">
            <w:pPr>
              <w:jc w:val="center"/>
            </w:pPr>
            <w:r>
              <w:rPr>
                <w:sz w:val="14"/>
              </w:rPr>
              <w:t>46.0</w:t>
            </w:r>
          </w:p>
        </w:tc>
        <w:tc>
          <w:tcPr>
            <w:tcW w:w="1386" w:type="dxa"/>
            <w:vAlign w:val="center"/>
          </w:tcPr>
          <w:p w14:paraId="1CA8392C" w14:textId="77777777" w:rsidR="00F514F2" w:rsidRDefault="00000000">
            <w:pPr>
              <w:jc w:val="center"/>
            </w:pPr>
            <w:r>
              <w:rPr>
                <w:sz w:val="14"/>
              </w:rPr>
              <w:t>5</w:t>
            </w:r>
          </w:p>
        </w:tc>
        <w:tc>
          <w:tcPr>
            <w:tcW w:w="1386" w:type="dxa"/>
            <w:vAlign w:val="center"/>
          </w:tcPr>
          <w:p w14:paraId="7CA61703" w14:textId="77777777" w:rsidR="00F514F2" w:rsidRDefault="00000000">
            <w:pPr>
              <w:jc w:val="center"/>
            </w:pPr>
            <w:r>
              <w:rPr>
                <w:sz w:val="14"/>
              </w:rPr>
              <w:t>15</w:t>
            </w:r>
          </w:p>
        </w:tc>
      </w:tr>
      <w:tr w:rsidR="00F514F2" w14:paraId="106067F1" w14:textId="77777777">
        <w:trPr>
          <w:cantSplit/>
          <w:jc w:val="center"/>
        </w:trPr>
        <w:tc>
          <w:tcPr>
            <w:tcW w:w="1386" w:type="dxa"/>
            <w:vAlign w:val="center"/>
          </w:tcPr>
          <w:p w14:paraId="130FC4BA" w14:textId="77777777" w:rsidR="00F514F2" w:rsidRDefault="00000000">
            <w:r>
              <w:rPr>
                <w:sz w:val="14"/>
              </w:rPr>
              <w:t>M-021</w:t>
            </w:r>
          </w:p>
        </w:tc>
        <w:tc>
          <w:tcPr>
            <w:tcW w:w="1386" w:type="dxa"/>
            <w:vAlign w:val="center"/>
          </w:tcPr>
          <w:p w14:paraId="5EFAC938" w14:textId="77777777" w:rsidR="00F514F2" w:rsidRDefault="00000000">
            <w:r>
              <w:rPr>
                <w:sz w:val="14"/>
              </w:rPr>
              <w:t>National</w:t>
            </w:r>
          </w:p>
        </w:tc>
        <w:tc>
          <w:tcPr>
            <w:tcW w:w="1386" w:type="dxa"/>
            <w:vAlign w:val="center"/>
          </w:tcPr>
          <w:p w14:paraId="56064548" w14:textId="77777777" w:rsidR="00F514F2" w:rsidRDefault="00000000">
            <w:r>
              <w:rPr>
                <w:sz w:val="14"/>
              </w:rPr>
              <w:t>7th–8th place</w:t>
            </w:r>
          </w:p>
        </w:tc>
        <w:tc>
          <w:tcPr>
            <w:tcW w:w="1386" w:type="dxa"/>
            <w:vAlign w:val="center"/>
          </w:tcPr>
          <w:p w14:paraId="499CB020" w14:textId="77777777" w:rsidR="00F514F2" w:rsidRDefault="00000000">
            <w:pPr>
              <w:jc w:val="center"/>
            </w:pPr>
            <w:r>
              <w:rPr>
                <w:sz w:val="14"/>
              </w:rPr>
              <w:t>2</w:t>
            </w:r>
          </w:p>
        </w:tc>
        <w:tc>
          <w:tcPr>
            <w:tcW w:w="1386" w:type="dxa"/>
            <w:vAlign w:val="center"/>
          </w:tcPr>
          <w:p w14:paraId="1B1D94B8" w14:textId="77777777" w:rsidR="00F514F2" w:rsidRDefault="00000000">
            <w:pPr>
              <w:jc w:val="center"/>
            </w:pPr>
            <w:r>
              <w:rPr>
                <w:sz w:val="14"/>
              </w:rPr>
              <w:t>0</w:t>
            </w:r>
          </w:p>
        </w:tc>
        <w:tc>
          <w:tcPr>
            <w:tcW w:w="1386" w:type="dxa"/>
            <w:vAlign w:val="center"/>
          </w:tcPr>
          <w:p w14:paraId="58DF0932" w14:textId="77777777" w:rsidR="00F514F2" w:rsidRDefault="00000000">
            <w:pPr>
              <w:jc w:val="center"/>
            </w:pPr>
            <w:r>
              <w:rPr>
                <w:sz w:val="14"/>
              </w:rPr>
              <w:t>1</w:t>
            </w:r>
          </w:p>
        </w:tc>
        <w:tc>
          <w:tcPr>
            <w:tcW w:w="1386" w:type="dxa"/>
            <w:vAlign w:val="center"/>
          </w:tcPr>
          <w:p w14:paraId="7F709F66" w14:textId="77777777" w:rsidR="00F514F2" w:rsidRDefault="00000000">
            <w:pPr>
              <w:jc w:val="center"/>
            </w:pPr>
            <w:r>
              <w:rPr>
                <w:sz w:val="14"/>
              </w:rPr>
              <w:t>78.0</w:t>
            </w:r>
          </w:p>
        </w:tc>
        <w:tc>
          <w:tcPr>
            <w:tcW w:w="1386" w:type="dxa"/>
            <w:vAlign w:val="center"/>
          </w:tcPr>
          <w:p w14:paraId="1E9FFCE6" w14:textId="77777777" w:rsidR="00F514F2" w:rsidRDefault="00000000">
            <w:pPr>
              <w:jc w:val="center"/>
            </w:pPr>
            <w:r>
              <w:rPr>
                <w:sz w:val="14"/>
              </w:rPr>
              <w:t>14.0</w:t>
            </w:r>
          </w:p>
        </w:tc>
        <w:tc>
          <w:tcPr>
            <w:tcW w:w="1386" w:type="dxa"/>
            <w:vAlign w:val="center"/>
          </w:tcPr>
          <w:p w14:paraId="7AB5CC28" w14:textId="77777777" w:rsidR="00F514F2" w:rsidRDefault="00000000">
            <w:pPr>
              <w:jc w:val="center"/>
            </w:pPr>
            <w:r>
              <w:rPr>
                <w:sz w:val="14"/>
              </w:rPr>
              <w:t>41.0</w:t>
            </w:r>
          </w:p>
        </w:tc>
        <w:tc>
          <w:tcPr>
            <w:tcW w:w="1386" w:type="dxa"/>
            <w:vAlign w:val="center"/>
          </w:tcPr>
          <w:p w14:paraId="2B661B1C" w14:textId="77777777" w:rsidR="00F514F2" w:rsidRDefault="00000000">
            <w:pPr>
              <w:jc w:val="center"/>
            </w:pPr>
            <w:r>
              <w:rPr>
                <w:sz w:val="14"/>
              </w:rPr>
              <w:t>1</w:t>
            </w:r>
          </w:p>
        </w:tc>
        <w:tc>
          <w:tcPr>
            <w:tcW w:w="1386" w:type="dxa"/>
            <w:vAlign w:val="center"/>
          </w:tcPr>
          <w:p w14:paraId="072ACF53" w14:textId="77777777" w:rsidR="00F514F2" w:rsidRDefault="00000000">
            <w:pPr>
              <w:jc w:val="center"/>
            </w:pPr>
            <w:r>
              <w:rPr>
                <w:sz w:val="14"/>
              </w:rPr>
              <w:t>9</w:t>
            </w:r>
          </w:p>
        </w:tc>
      </w:tr>
      <w:tr w:rsidR="00F514F2" w14:paraId="5D268A45" w14:textId="77777777">
        <w:trPr>
          <w:cantSplit/>
          <w:jc w:val="center"/>
        </w:trPr>
        <w:tc>
          <w:tcPr>
            <w:tcW w:w="1386" w:type="dxa"/>
            <w:vAlign w:val="center"/>
          </w:tcPr>
          <w:p w14:paraId="5D803249" w14:textId="77777777" w:rsidR="00F514F2" w:rsidRDefault="00000000">
            <w:r>
              <w:rPr>
                <w:sz w:val="14"/>
              </w:rPr>
              <w:t>M-022</w:t>
            </w:r>
          </w:p>
        </w:tc>
        <w:tc>
          <w:tcPr>
            <w:tcW w:w="1386" w:type="dxa"/>
            <w:vAlign w:val="center"/>
          </w:tcPr>
          <w:p w14:paraId="1A15FB08" w14:textId="77777777" w:rsidR="00F514F2" w:rsidRDefault="00000000">
            <w:r>
              <w:rPr>
                <w:sz w:val="14"/>
              </w:rPr>
              <w:t>National</w:t>
            </w:r>
          </w:p>
        </w:tc>
        <w:tc>
          <w:tcPr>
            <w:tcW w:w="1386" w:type="dxa"/>
            <w:vAlign w:val="center"/>
          </w:tcPr>
          <w:p w14:paraId="584C1395" w14:textId="77777777" w:rsidR="00F514F2" w:rsidRDefault="00000000">
            <w:r>
              <w:rPr>
                <w:sz w:val="14"/>
              </w:rPr>
              <w:t>Regular</w:t>
            </w:r>
          </w:p>
        </w:tc>
        <w:tc>
          <w:tcPr>
            <w:tcW w:w="1386" w:type="dxa"/>
            <w:vAlign w:val="center"/>
          </w:tcPr>
          <w:p w14:paraId="79982560" w14:textId="77777777" w:rsidR="00F514F2" w:rsidRDefault="00000000">
            <w:pPr>
              <w:jc w:val="center"/>
            </w:pPr>
            <w:r>
              <w:rPr>
                <w:sz w:val="14"/>
              </w:rPr>
              <w:t>2</w:t>
            </w:r>
          </w:p>
        </w:tc>
        <w:tc>
          <w:tcPr>
            <w:tcW w:w="1386" w:type="dxa"/>
            <w:vAlign w:val="center"/>
          </w:tcPr>
          <w:p w14:paraId="5CDEC371" w14:textId="77777777" w:rsidR="00F514F2" w:rsidRDefault="00000000">
            <w:pPr>
              <w:jc w:val="center"/>
            </w:pPr>
            <w:r>
              <w:rPr>
                <w:sz w:val="14"/>
              </w:rPr>
              <w:t>0</w:t>
            </w:r>
          </w:p>
        </w:tc>
        <w:tc>
          <w:tcPr>
            <w:tcW w:w="1386" w:type="dxa"/>
            <w:vAlign w:val="center"/>
          </w:tcPr>
          <w:p w14:paraId="68FCB1B8" w14:textId="77777777" w:rsidR="00F514F2" w:rsidRDefault="00000000">
            <w:pPr>
              <w:jc w:val="center"/>
            </w:pPr>
            <w:r>
              <w:rPr>
                <w:sz w:val="14"/>
              </w:rPr>
              <w:t>1</w:t>
            </w:r>
          </w:p>
        </w:tc>
        <w:tc>
          <w:tcPr>
            <w:tcW w:w="1386" w:type="dxa"/>
            <w:vAlign w:val="center"/>
          </w:tcPr>
          <w:p w14:paraId="413AE0B8" w14:textId="77777777" w:rsidR="00F514F2" w:rsidRDefault="00000000">
            <w:pPr>
              <w:jc w:val="center"/>
            </w:pPr>
            <w:r>
              <w:rPr>
                <w:sz w:val="14"/>
              </w:rPr>
              <w:t>82.0</w:t>
            </w:r>
          </w:p>
        </w:tc>
        <w:tc>
          <w:tcPr>
            <w:tcW w:w="1386" w:type="dxa"/>
            <w:vAlign w:val="center"/>
          </w:tcPr>
          <w:p w14:paraId="0ACBDCDF" w14:textId="77777777" w:rsidR="00F514F2" w:rsidRDefault="00000000">
            <w:pPr>
              <w:jc w:val="center"/>
            </w:pPr>
            <w:r>
              <w:rPr>
                <w:sz w:val="14"/>
              </w:rPr>
              <w:t>20.0</w:t>
            </w:r>
          </w:p>
        </w:tc>
        <w:tc>
          <w:tcPr>
            <w:tcW w:w="1386" w:type="dxa"/>
            <w:vAlign w:val="center"/>
          </w:tcPr>
          <w:p w14:paraId="49E50B50" w14:textId="77777777" w:rsidR="00F514F2" w:rsidRDefault="00000000">
            <w:pPr>
              <w:jc w:val="center"/>
            </w:pPr>
            <w:r>
              <w:rPr>
                <w:sz w:val="14"/>
              </w:rPr>
              <w:t>33.0</w:t>
            </w:r>
          </w:p>
        </w:tc>
        <w:tc>
          <w:tcPr>
            <w:tcW w:w="1386" w:type="dxa"/>
            <w:vAlign w:val="center"/>
          </w:tcPr>
          <w:p w14:paraId="72EFCDA8" w14:textId="77777777" w:rsidR="00F514F2" w:rsidRDefault="00000000">
            <w:pPr>
              <w:jc w:val="center"/>
            </w:pPr>
            <w:r>
              <w:rPr>
                <w:sz w:val="14"/>
              </w:rPr>
              <w:t>1</w:t>
            </w:r>
          </w:p>
        </w:tc>
        <w:tc>
          <w:tcPr>
            <w:tcW w:w="1386" w:type="dxa"/>
            <w:vAlign w:val="center"/>
          </w:tcPr>
          <w:p w14:paraId="74B19ED0" w14:textId="77777777" w:rsidR="00F514F2" w:rsidRDefault="00000000">
            <w:pPr>
              <w:jc w:val="center"/>
            </w:pPr>
            <w:r>
              <w:rPr>
                <w:sz w:val="14"/>
              </w:rPr>
              <w:t>14</w:t>
            </w:r>
          </w:p>
        </w:tc>
      </w:tr>
      <w:tr w:rsidR="00F514F2" w14:paraId="1643587D" w14:textId="77777777">
        <w:trPr>
          <w:cantSplit/>
          <w:jc w:val="center"/>
        </w:trPr>
        <w:tc>
          <w:tcPr>
            <w:tcW w:w="1386" w:type="dxa"/>
            <w:vAlign w:val="center"/>
          </w:tcPr>
          <w:p w14:paraId="2A936AE2" w14:textId="77777777" w:rsidR="00F514F2" w:rsidRDefault="00000000">
            <w:r>
              <w:rPr>
                <w:sz w:val="14"/>
              </w:rPr>
              <w:t>M-023</w:t>
            </w:r>
          </w:p>
        </w:tc>
        <w:tc>
          <w:tcPr>
            <w:tcW w:w="1386" w:type="dxa"/>
            <w:vAlign w:val="center"/>
          </w:tcPr>
          <w:p w14:paraId="74783691" w14:textId="77777777" w:rsidR="00F514F2" w:rsidRDefault="00000000">
            <w:r>
              <w:rPr>
                <w:sz w:val="14"/>
              </w:rPr>
              <w:t>National</w:t>
            </w:r>
          </w:p>
        </w:tc>
        <w:tc>
          <w:tcPr>
            <w:tcW w:w="1386" w:type="dxa"/>
            <w:vAlign w:val="center"/>
          </w:tcPr>
          <w:p w14:paraId="42D24A0B" w14:textId="77777777" w:rsidR="00F514F2" w:rsidRDefault="00000000">
            <w:r>
              <w:rPr>
                <w:sz w:val="14"/>
              </w:rPr>
              <w:t>Regular</w:t>
            </w:r>
          </w:p>
        </w:tc>
        <w:tc>
          <w:tcPr>
            <w:tcW w:w="1386" w:type="dxa"/>
            <w:vAlign w:val="center"/>
          </w:tcPr>
          <w:p w14:paraId="186F5B18" w14:textId="77777777" w:rsidR="00F514F2" w:rsidRDefault="00000000">
            <w:pPr>
              <w:jc w:val="center"/>
            </w:pPr>
            <w:r>
              <w:rPr>
                <w:sz w:val="14"/>
              </w:rPr>
              <w:t>2</w:t>
            </w:r>
          </w:p>
        </w:tc>
        <w:tc>
          <w:tcPr>
            <w:tcW w:w="1386" w:type="dxa"/>
            <w:vAlign w:val="center"/>
          </w:tcPr>
          <w:p w14:paraId="03066C0F" w14:textId="77777777" w:rsidR="00F514F2" w:rsidRDefault="00000000">
            <w:pPr>
              <w:jc w:val="center"/>
            </w:pPr>
            <w:r>
              <w:rPr>
                <w:sz w:val="14"/>
              </w:rPr>
              <w:t>0</w:t>
            </w:r>
          </w:p>
        </w:tc>
        <w:tc>
          <w:tcPr>
            <w:tcW w:w="1386" w:type="dxa"/>
            <w:vAlign w:val="center"/>
          </w:tcPr>
          <w:p w14:paraId="286C21BD" w14:textId="77777777" w:rsidR="00F514F2" w:rsidRDefault="00000000">
            <w:pPr>
              <w:jc w:val="center"/>
            </w:pPr>
            <w:r>
              <w:rPr>
                <w:sz w:val="14"/>
              </w:rPr>
              <w:t>1</w:t>
            </w:r>
          </w:p>
        </w:tc>
        <w:tc>
          <w:tcPr>
            <w:tcW w:w="1386" w:type="dxa"/>
            <w:vAlign w:val="center"/>
          </w:tcPr>
          <w:p w14:paraId="57572288" w14:textId="77777777" w:rsidR="00F514F2" w:rsidRDefault="00000000">
            <w:pPr>
              <w:jc w:val="center"/>
            </w:pPr>
            <w:r>
              <w:rPr>
                <w:sz w:val="14"/>
              </w:rPr>
              <w:t>75.0</w:t>
            </w:r>
          </w:p>
        </w:tc>
        <w:tc>
          <w:tcPr>
            <w:tcW w:w="1386" w:type="dxa"/>
            <w:vAlign w:val="center"/>
          </w:tcPr>
          <w:p w14:paraId="44D4A834" w14:textId="77777777" w:rsidR="00F514F2" w:rsidRDefault="00000000">
            <w:pPr>
              <w:jc w:val="center"/>
            </w:pPr>
            <w:r>
              <w:rPr>
                <w:sz w:val="14"/>
              </w:rPr>
              <w:t>36.0</w:t>
            </w:r>
          </w:p>
        </w:tc>
        <w:tc>
          <w:tcPr>
            <w:tcW w:w="1386" w:type="dxa"/>
            <w:vAlign w:val="center"/>
          </w:tcPr>
          <w:p w14:paraId="2D45A2D7" w14:textId="77777777" w:rsidR="00F514F2" w:rsidRDefault="00000000">
            <w:pPr>
              <w:jc w:val="center"/>
            </w:pPr>
            <w:r>
              <w:rPr>
                <w:sz w:val="14"/>
              </w:rPr>
              <w:t>55.0</w:t>
            </w:r>
          </w:p>
        </w:tc>
        <w:tc>
          <w:tcPr>
            <w:tcW w:w="1386" w:type="dxa"/>
            <w:vAlign w:val="center"/>
          </w:tcPr>
          <w:p w14:paraId="6384E4AD" w14:textId="77777777" w:rsidR="00F514F2" w:rsidRDefault="00000000">
            <w:pPr>
              <w:jc w:val="center"/>
            </w:pPr>
            <w:r>
              <w:rPr>
                <w:sz w:val="14"/>
              </w:rPr>
              <w:t>0</w:t>
            </w:r>
          </w:p>
        </w:tc>
        <w:tc>
          <w:tcPr>
            <w:tcW w:w="1386" w:type="dxa"/>
            <w:vAlign w:val="center"/>
          </w:tcPr>
          <w:p w14:paraId="7C45A121" w14:textId="77777777" w:rsidR="00F514F2" w:rsidRDefault="00000000">
            <w:pPr>
              <w:jc w:val="center"/>
            </w:pPr>
            <w:r>
              <w:rPr>
                <w:sz w:val="14"/>
              </w:rPr>
              <w:t>13</w:t>
            </w:r>
          </w:p>
        </w:tc>
      </w:tr>
      <w:tr w:rsidR="00F514F2" w14:paraId="2658E7B7" w14:textId="77777777">
        <w:trPr>
          <w:cantSplit/>
          <w:jc w:val="center"/>
        </w:trPr>
        <w:tc>
          <w:tcPr>
            <w:tcW w:w="1386" w:type="dxa"/>
            <w:vAlign w:val="center"/>
          </w:tcPr>
          <w:p w14:paraId="30A683A9" w14:textId="77777777" w:rsidR="00F514F2" w:rsidRDefault="00000000">
            <w:r>
              <w:rPr>
                <w:sz w:val="14"/>
              </w:rPr>
              <w:t>M-024</w:t>
            </w:r>
          </w:p>
        </w:tc>
        <w:tc>
          <w:tcPr>
            <w:tcW w:w="1386" w:type="dxa"/>
            <w:vAlign w:val="center"/>
          </w:tcPr>
          <w:p w14:paraId="7F15B279" w14:textId="77777777" w:rsidR="00F514F2" w:rsidRDefault="00000000">
            <w:r>
              <w:rPr>
                <w:sz w:val="14"/>
              </w:rPr>
              <w:t>National</w:t>
            </w:r>
          </w:p>
        </w:tc>
        <w:tc>
          <w:tcPr>
            <w:tcW w:w="1386" w:type="dxa"/>
            <w:vAlign w:val="center"/>
          </w:tcPr>
          <w:p w14:paraId="7E6CC21E" w14:textId="77777777" w:rsidR="00F514F2" w:rsidRDefault="00000000">
            <w:r>
              <w:rPr>
                <w:sz w:val="14"/>
              </w:rPr>
              <w:t>Regular</w:t>
            </w:r>
          </w:p>
        </w:tc>
        <w:tc>
          <w:tcPr>
            <w:tcW w:w="1386" w:type="dxa"/>
            <w:vAlign w:val="center"/>
          </w:tcPr>
          <w:p w14:paraId="2D5FE3F9" w14:textId="77777777" w:rsidR="00F514F2" w:rsidRDefault="00000000">
            <w:pPr>
              <w:jc w:val="center"/>
            </w:pPr>
            <w:r>
              <w:rPr>
                <w:sz w:val="14"/>
              </w:rPr>
              <w:t>2</w:t>
            </w:r>
          </w:p>
        </w:tc>
        <w:tc>
          <w:tcPr>
            <w:tcW w:w="1386" w:type="dxa"/>
            <w:vAlign w:val="center"/>
          </w:tcPr>
          <w:p w14:paraId="52B990A9" w14:textId="77777777" w:rsidR="00F514F2" w:rsidRDefault="00000000">
            <w:pPr>
              <w:jc w:val="center"/>
            </w:pPr>
            <w:r>
              <w:rPr>
                <w:sz w:val="14"/>
              </w:rPr>
              <w:t>0</w:t>
            </w:r>
          </w:p>
        </w:tc>
        <w:tc>
          <w:tcPr>
            <w:tcW w:w="1386" w:type="dxa"/>
            <w:vAlign w:val="center"/>
          </w:tcPr>
          <w:p w14:paraId="33EF8EFE" w14:textId="77777777" w:rsidR="00F514F2" w:rsidRDefault="00000000">
            <w:pPr>
              <w:jc w:val="center"/>
            </w:pPr>
            <w:r>
              <w:rPr>
                <w:sz w:val="14"/>
              </w:rPr>
              <w:t>1</w:t>
            </w:r>
          </w:p>
        </w:tc>
        <w:tc>
          <w:tcPr>
            <w:tcW w:w="1386" w:type="dxa"/>
            <w:vAlign w:val="center"/>
          </w:tcPr>
          <w:p w14:paraId="084D79D2" w14:textId="77777777" w:rsidR="00F514F2" w:rsidRDefault="00000000">
            <w:pPr>
              <w:jc w:val="center"/>
            </w:pPr>
            <w:r>
              <w:rPr>
                <w:sz w:val="14"/>
              </w:rPr>
              <w:t>52.0</w:t>
            </w:r>
          </w:p>
        </w:tc>
        <w:tc>
          <w:tcPr>
            <w:tcW w:w="1386" w:type="dxa"/>
            <w:vAlign w:val="center"/>
          </w:tcPr>
          <w:p w14:paraId="1F473513" w14:textId="77777777" w:rsidR="00F514F2" w:rsidRDefault="00000000">
            <w:pPr>
              <w:jc w:val="center"/>
            </w:pPr>
            <w:r>
              <w:rPr>
                <w:sz w:val="14"/>
              </w:rPr>
              <w:t>32.0</w:t>
            </w:r>
          </w:p>
        </w:tc>
        <w:tc>
          <w:tcPr>
            <w:tcW w:w="1386" w:type="dxa"/>
            <w:vAlign w:val="center"/>
          </w:tcPr>
          <w:p w14:paraId="09CBCDD5" w14:textId="77777777" w:rsidR="00F514F2" w:rsidRDefault="00000000">
            <w:pPr>
              <w:jc w:val="center"/>
            </w:pPr>
            <w:r>
              <w:rPr>
                <w:sz w:val="14"/>
              </w:rPr>
              <w:t>37.0</w:t>
            </w:r>
          </w:p>
        </w:tc>
        <w:tc>
          <w:tcPr>
            <w:tcW w:w="1386" w:type="dxa"/>
            <w:vAlign w:val="center"/>
          </w:tcPr>
          <w:p w14:paraId="6AA41322" w14:textId="77777777" w:rsidR="00F514F2" w:rsidRDefault="00000000">
            <w:pPr>
              <w:jc w:val="center"/>
            </w:pPr>
            <w:r>
              <w:rPr>
                <w:sz w:val="14"/>
              </w:rPr>
              <w:t>3</w:t>
            </w:r>
          </w:p>
        </w:tc>
        <w:tc>
          <w:tcPr>
            <w:tcW w:w="1386" w:type="dxa"/>
            <w:vAlign w:val="center"/>
          </w:tcPr>
          <w:p w14:paraId="337EE661" w14:textId="77777777" w:rsidR="00F514F2" w:rsidRDefault="00000000">
            <w:pPr>
              <w:jc w:val="center"/>
            </w:pPr>
            <w:r>
              <w:rPr>
                <w:sz w:val="14"/>
              </w:rPr>
              <w:t>9</w:t>
            </w:r>
          </w:p>
        </w:tc>
      </w:tr>
      <w:tr w:rsidR="00F514F2" w14:paraId="430D88FA" w14:textId="77777777">
        <w:trPr>
          <w:cantSplit/>
          <w:jc w:val="center"/>
        </w:trPr>
        <w:tc>
          <w:tcPr>
            <w:tcW w:w="1386" w:type="dxa"/>
            <w:vAlign w:val="center"/>
          </w:tcPr>
          <w:p w14:paraId="3BBE0E1B" w14:textId="77777777" w:rsidR="00F514F2" w:rsidRDefault="00000000">
            <w:r>
              <w:rPr>
                <w:sz w:val="14"/>
              </w:rPr>
              <w:t>M-025</w:t>
            </w:r>
          </w:p>
        </w:tc>
        <w:tc>
          <w:tcPr>
            <w:tcW w:w="1386" w:type="dxa"/>
            <w:vAlign w:val="center"/>
          </w:tcPr>
          <w:p w14:paraId="052FE53F" w14:textId="77777777" w:rsidR="00F514F2" w:rsidRDefault="00000000">
            <w:r>
              <w:rPr>
                <w:sz w:val="14"/>
              </w:rPr>
              <w:t>National</w:t>
            </w:r>
          </w:p>
        </w:tc>
        <w:tc>
          <w:tcPr>
            <w:tcW w:w="1386" w:type="dxa"/>
            <w:vAlign w:val="center"/>
          </w:tcPr>
          <w:p w14:paraId="197A67A6" w14:textId="77777777" w:rsidR="00F514F2" w:rsidRDefault="00000000">
            <w:r>
              <w:rPr>
                <w:sz w:val="14"/>
              </w:rPr>
              <w:t>Regular</w:t>
            </w:r>
          </w:p>
        </w:tc>
        <w:tc>
          <w:tcPr>
            <w:tcW w:w="1386" w:type="dxa"/>
            <w:vAlign w:val="center"/>
          </w:tcPr>
          <w:p w14:paraId="07E702E8" w14:textId="77777777" w:rsidR="00F514F2" w:rsidRDefault="00000000">
            <w:pPr>
              <w:jc w:val="center"/>
            </w:pPr>
            <w:r>
              <w:rPr>
                <w:sz w:val="14"/>
              </w:rPr>
              <w:t>0</w:t>
            </w:r>
          </w:p>
        </w:tc>
        <w:tc>
          <w:tcPr>
            <w:tcW w:w="1386" w:type="dxa"/>
            <w:vAlign w:val="center"/>
          </w:tcPr>
          <w:p w14:paraId="44672937" w14:textId="77777777" w:rsidR="00F514F2" w:rsidRDefault="00000000">
            <w:pPr>
              <w:jc w:val="center"/>
            </w:pPr>
            <w:r>
              <w:rPr>
                <w:sz w:val="14"/>
              </w:rPr>
              <w:t>2</w:t>
            </w:r>
          </w:p>
        </w:tc>
        <w:tc>
          <w:tcPr>
            <w:tcW w:w="1386" w:type="dxa"/>
            <w:vAlign w:val="center"/>
          </w:tcPr>
          <w:p w14:paraId="44A4FFE4" w14:textId="77777777" w:rsidR="00F514F2" w:rsidRDefault="00000000">
            <w:pPr>
              <w:jc w:val="center"/>
            </w:pPr>
            <w:r>
              <w:rPr>
                <w:sz w:val="14"/>
              </w:rPr>
              <w:t>0</w:t>
            </w:r>
          </w:p>
        </w:tc>
        <w:tc>
          <w:tcPr>
            <w:tcW w:w="1386" w:type="dxa"/>
            <w:vAlign w:val="center"/>
          </w:tcPr>
          <w:p w14:paraId="08F9B0AA" w14:textId="77777777" w:rsidR="00F514F2" w:rsidRDefault="00000000">
            <w:pPr>
              <w:jc w:val="center"/>
            </w:pPr>
            <w:r>
              <w:rPr>
                <w:sz w:val="14"/>
              </w:rPr>
              <w:t>62.0</w:t>
            </w:r>
          </w:p>
        </w:tc>
        <w:tc>
          <w:tcPr>
            <w:tcW w:w="1386" w:type="dxa"/>
            <w:vAlign w:val="center"/>
          </w:tcPr>
          <w:p w14:paraId="6DFB0D45" w14:textId="77777777" w:rsidR="00F514F2" w:rsidRDefault="00000000">
            <w:pPr>
              <w:jc w:val="center"/>
            </w:pPr>
            <w:r>
              <w:rPr>
                <w:sz w:val="14"/>
              </w:rPr>
              <w:t>33.0</w:t>
            </w:r>
          </w:p>
        </w:tc>
        <w:tc>
          <w:tcPr>
            <w:tcW w:w="1386" w:type="dxa"/>
            <w:vAlign w:val="center"/>
          </w:tcPr>
          <w:p w14:paraId="53391404" w14:textId="77777777" w:rsidR="00F514F2" w:rsidRDefault="00000000">
            <w:pPr>
              <w:jc w:val="center"/>
            </w:pPr>
            <w:r>
              <w:rPr>
                <w:sz w:val="14"/>
              </w:rPr>
              <w:t>30.0</w:t>
            </w:r>
          </w:p>
        </w:tc>
        <w:tc>
          <w:tcPr>
            <w:tcW w:w="1386" w:type="dxa"/>
            <w:vAlign w:val="center"/>
          </w:tcPr>
          <w:p w14:paraId="4FC1B259" w14:textId="77777777" w:rsidR="00F514F2" w:rsidRDefault="00000000">
            <w:pPr>
              <w:jc w:val="center"/>
            </w:pPr>
            <w:r>
              <w:rPr>
                <w:sz w:val="14"/>
              </w:rPr>
              <w:t>5</w:t>
            </w:r>
          </w:p>
        </w:tc>
        <w:tc>
          <w:tcPr>
            <w:tcW w:w="1386" w:type="dxa"/>
            <w:vAlign w:val="center"/>
          </w:tcPr>
          <w:p w14:paraId="54E3D274" w14:textId="77777777" w:rsidR="00F514F2" w:rsidRDefault="00000000">
            <w:pPr>
              <w:jc w:val="center"/>
            </w:pPr>
            <w:r>
              <w:rPr>
                <w:sz w:val="14"/>
              </w:rPr>
              <w:t>11</w:t>
            </w:r>
          </w:p>
        </w:tc>
      </w:tr>
      <w:tr w:rsidR="00F514F2" w14:paraId="18779ED2" w14:textId="77777777">
        <w:trPr>
          <w:cantSplit/>
          <w:jc w:val="center"/>
        </w:trPr>
        <w:tc>
          <w:tcPr>
            <w:tcW w:w="1386" w:type="dxa"/>
            <w:vAlign w:val="center"/>
          </w:tcPr>
          <w:p w14:paraId="794CBAAE" w14:textId="77777777" w:rsidR="00F514F2" w:rsidRDefault="00000000">
            <w:r>
              <w:rPr>
                <w:sz w:val="14"/>
              </w:rPr>
              <w:t>M-026</w:t>
            </w:r>
          </w:p>
        </w:tc>
        <w:tc>
          <w:tcPr>
            <w:tcW w:w="1386" w:type="dxa"/>
            <w:vAlign w:val="center"/>
          </w:tcPr>
          <w:p w14:paraId="0FA29994" w14:textId="77777777" w:rsidR="00F514F2" w:rsidRDefault="00000000">
            <w:r>
              <w:rPr>
                <w:sz w:val="14"/>
              </w:rPr>
              <w:t>National</w:t>
            </w:r>
          </w:p>
        </w:tc>
        <w:tc>
          <w:tcPr>
            <w:tcW w:w="1386" w:type="dxa"/>
            <w:vAlign w:val="center"/>
          </w:tcPr>
          <w:p w14:paraId="6BEA79B0" w14:textId="77777777" w:rsidR="00F514F2" w:rsidRDefault="00000000">
            <w:r>
              <w:rPr>
                <w:sz w:val="14"/>
              </w:rPr>
              <w:t>Regular</w:t>
            </w:r>
          </w:p>
        </w:tc>
        <w:tc>
          <w:tcPr>
            <w:tcW w:w="1386" w:type="dxa"/>
            <w:vAlign w:val="center"/>
          </w:tcPr>
          <w:p w14:paraId="1D4B3440" w14:textId="77777777" w:rsidR="00F514F2" w:rsidRDefault="00000000">
            <w:pPr>
              <w:jc w:val="center"/>
            </w:pPr>
            <w:r>
              <w:rPr>
                <w:sz w:val="14"/>
              </w:rPr>
              <w:t>2</w:t>
            </w:r>
          </w:p>
        </w:tc>
        <w:tc>
          <w:tcPr>
            <w:tcW w:w="1386" w:type="dxa"/>
            <w:vAlign w:val="center"/>
          </w:tcPr>
          <w:p w14:paraId="69203086" w14:textId="77777777" w:rsidR="00F514F2" w:rsidRDefault="00000000">
            <w:pPr>
              <w:jc w:val="center"/>
            </w:pPr>
            <w:r>
              <w:rPr>
                <w:sz w:val="14"/>
              </w:rPr>
              <w:t>0</w:t>
            </w:r>
          </w:p>
        </w:tc>
        <w:tc>
          <w:tcPr>
            <w:tcW w:w="1386" w:type="dxa"/>
            <w:vAlign w:val="center"/>
          </w:tcPr>
          <w:p w14:paraId="12F26424" w14:textId="77777777" w:rsidR="00F514F2" w:rsidRDefault="00000000">
            <w:pPr>
              <w:jc w:val="center"/>
            </w:pPr>
            <w:r>
              <w:rPr>
                <w:sz w:val="14"/>
              </w:rPr>
              <w:t>1</w:t>
            </w:r>
          </w:p>
        </w:tc>
        <w:tc>
          <w:tcPr>
            <w:tcW w:w="1386" w:type="dxa"/>
            <w:vAlign w:val="center"/>
          </w:tcPr>
          <w:p w14:paraId="77F87C49" w14:textId="77777777" w:rsidR="00F514F2" w:rsidRDefault="00000000">
            <w:pPr>
              <w:jc w:val="center"/>
            </w:pPr>
            <w:r>
              <w:rPr>
                <w:sz w:val="14"/>
              </w:rPr>
              <w:t>83.0</w:t>
            </w:r>
          </w:p>
        </w:tc>
        <w:tc>
          <w:tcPr>
            <w:tcW w:w="1386" w:type="dxa"/>
            <w:vAlign w:val="center"/>
          </w:tcPr>
          <w:p w14:paraId="12C4FA1A" w14:textId="77777777" w:rsidR="00F514F2" w:rsidRDefault="00000000">
            <w:pPr>
              <w:jc w:val="center"/>
            </w:pPr>
            <w:r>
              <w:rPr>
                <w:sz w:val="14"/>
              </w:rPr>
              <w:t>14.0</w:t>
            </w:r>
          </w:p>
        </w:tc>
        <w:tc>
          <w:tcPr>
            <w:tcW w:w="1386" w:type="dxa"/>
            <w:vAlign w:val="center"/>
          </w:tcPr>
          <w:p w14:paraId="29BB7B68" w14:textId="77777777" w:rsidR="00F514F2" w:rsidRDefault="00000000">
            <w:pPr>
              <w:jc w:val="center"/>
            </w:pPr>
            <w:r>
              <w:rPr>
                <w:sz w:val="14"/>
              </w:rPr>
              <w:t>44.0</w:t>
            </w:r>
          </w:p>
        </w:tc>
        <w:tc>
          <w:tcPr>
            <w:tcW w:w="1386" w:type="dxa"/>
            <w:vAlign w:val="center"/>
          </w:tcPr>
          <w:p w14:paraId="187A14F5" w14:textId="77777777" w:rsidR="00F514F2" w:rsidRDefault="00000000">
            <w:pPr>
              <w:jc w:val="center"/>
            </w:pPr>
            <w:r>
              <w:rPr>
                <w:sz w:val="14"/>
              </w:rPr>
              <w:t>1</w:t>
            </w:r>
          </w:p>
        </w:tc>
        <w:tc>
          <w:tcPr>
            <w:tcW w:w="1386" w:type="dxa"/>
            <w:vAlign w:val="center"/>
          </w:tcPr>
          <w:p w14:paraId="1E82BC1E" w14:textId="77777777" w:rsidR="00F514F2" w:rsidRDefault="00000000">
            <w:pPr>
              <w:jc w:val="center"/>
            </w:pPr>
            <w:r>
              <w:rPr>
                <w:sz w:val="14"/>
              </w:rPr>
              <w:t>12</w:t>
            </w:r>
          </w:p>
        </w:tc>
      </w:tr>
      <w:tr w:rsidR="00F514F2" w14:paraId="0359EA59" w14:textId="77777777">
        <w:trPr>
          <w:cantSplit/>
          <w:jc w:val="center"/>
        </w:trPr>
        <w:tc>
          <w:tcPr>
            <w:tcW w:w="1386" w:type="dxa"/>
            <w:vAlign w:val="center"/>
          </w:tcPr>
          <w:p w14:paraId="4014A28D" w14:textId="77777777" w:rsidR="00F514F2" w:rsidRDefault="00000000">
            <w:r>
              <w:rPr>
                <w:sz w:val="14"/>
              </w:rPr>
              <w:t>M-027</w:t>
            </w:r>
          </w:p>
        </w:tc>
        <w:tc>
          <w:tcPr>
            <w:tcW w:w="1386" w:type="dxa"/>
            <w:vAlign w:val="center"/>
          </w:tcPr>
          <w:p w14:paraId="72ACC0E7" w14:textId="77777777" w:rsidR="00F514F2" w:rsidRDefault="00000000">
            <w:r>
              <w:rPr>
                <w:sz w:val="14"/>
              </w:rPr>
              <w:t>National</w:t>
            </w:r>
          </w:p>
        </w:tc>
        <w:tc>
          <w:tcPr>
            <w:tcW w:w="1386" w:type="dxa"/>
            <w:vAlign w:val="center"/>
          </w:tcPr>
          <w:p w14:paraId="68715B45" w14:textId="77777777" w:rsidR="00F514F2" w:rsidRDefault="00000000">
            <w:r>
              <w:rPr>
                <w:sz w:val="14"/>
              </w:rPr>
              <w:t>Regular</w:t>
            </w:r>
          </w:p>
        </w:tc>
        <w:tc>
          <w:tcPr>
            <w:tcW w:w="1386" w:type="dxa"/>
            <w:vAlign w:val="center"/>
          </w:tcPr>
          <w:p w14:paraId="5FC761EC" w14:textId="77777777" w:rsidR="00F514F2" w:rsidRDefault="00000000">
            <w:pPr>
              <w:jc w:val="center"/>
            </w:pPr>
            <w:r>
              <w:rPr>
                <w:sz w:val="14"/>
              </w:rPr>
              <w:t>2</w:t>
            </w:r>
          </w:p>
        </w:tc>
        <w:tc>
          <w:tcPr>
            <w:tcW w:w="1386" w:type="dxa"/>
            <w:vAlign w:val="center"/>
          </w:tcPr>
          <w:p w14:paraId="7F047E3C" w14:textId="77777777" w:rsidR="00F514F2" w:rsidRDefault="00000000">
            <w:pPr>
              <w:jc w:val="center"/>
            </w:pPr>
            <w:r>
              <w:rPr>
                <w:sz w:val="14"/>
              </w:rPr>
              <w:t>0</w:t>
            </w:r>
          </w:p>
        </w:tc>
        <w:tc>
          <w:tcPr>
            <w:tcW w:w="1386" w:type="dxa"/>
            <w:vAlign w:val="center"/>
          </w:tcPr>
          <w:p w14:paraId="6A6BCC64" w14:textId="77777777" w:rsidR="00F514F2" w:rsidRDefault="00000000">
            <w:pPr>
              <w:jc w:val="center"/>
            </w:pPr>
            <w:r>
              <w:rPr>
                <w:sz w:val="14"/>
              </w:rPr>
              <w:t>1</w:t>
            </w:r>
          </w:p>
        </w:tc>
        <w:tc>
          <w:tcPr>
            <w:tcW w:w="1386" w:type="dxa"/>
            <w:vAlign w:val="center"/>
          </w:tcPr>
          <w:p w14:paraId="448CF743" w14:textId="77777777" w:rsidR="00F514F2" w:rsidRDefault="00000000">
            <w:pPr>
              <w:jc w:val="center"/>
            </w:pPr>
            <w:r>
              <w:rPr>
                <w:sz w:val="14"/>
              </w:rPr>
              <w:t>63.0</w:t>
            </w:r>
          </w:p>
        </w:tc>
        <w:tc>
          <w:tcPr>
            <w:tcW w:w="1386" w:type="dxa"/>
            <w:vAlign w:val="center"/>
          </w:tcPr>
          <w:p w14:paraId="6EF6A47F" w14:textId="77777777" w:rsidR="00F514F2" w:rsidRDefault="00000000">
            <w:pPr>
              <w:jc w:val="center"/>
            </w:pPr>
            <w:r>
              <w:rPr>
                <w:sz w:val="14"/>
              </w:rPr>
              <w:t>38.0</w:t>
            </w:r>
          </w:p>
        </w:tc>
        <w:tc>
          <w:tcPr>
            <w:tcW w:w="1386" w:type="dxa"/>
            <w:vAlign w:val="center"/>
          </w:tcPr>
          <w:p w14:paraId="07119034" w14:textId="77777777" w:rsidR="00F514F2" w:rsidRDefault="00000000">
            <w:pPr>
              <w:jc w:val="center"/>
            </w:pPr>
            <w:r>
              <w:rPr>
                <w:sz w:val="14"/>
              </w:rPr>
              <w:t>40.0</w:t>
            </w:r>
          </w:p>
        </w:tc>
        <w:tc>
          <w:tcPr>
            <w:tcW w:w="1386" w:type="dxa"/>
            <w:vAlign w:val="center"/>
          </w:tcPr>
          <w:p w14:paraId="47D5DC4E" w14:textId="77777777" w:rsidR="00F514F2" w:rsidRDefault="00000000">
            <w:pPr>
              <w:jc w:val="center"/>
            </w:pPr>
            <w:r>
              <w:rPr>
                <w:sz w:val="14"/>
              </w:rPr>
              <w:t>3</w:t>
            </w:r>
          </w:p>
        </w:tc>
        <w:tc>
          <w:tcPr>
            <w:tcW w:w="1386" w:type="dxa"/>
            <w:vAlign w:val="center"/>
          </w:tcPr>
          <w:p w14:paraId="727165C3" w14:textId="77777777" w:rsidR="00F514F2" w:rsidRDefault="00000000">
            <w:pPr>
              <w:jc w:val="center"/>
            </w:pPr>
            <w:r>
              <w:rPr>
                <w:sz w:val="14"/>
              </w:rPr>
              <w:t>19</w:t>
            </w:r>
          </w:p>
        </w:tc>
      </w:tr>
      <w:tr w:rsidR="00F514F2" w14:paraId="7D7DEEBD" w14:textId="77777777">
        <w:trPr>
          <w:cantSplit/>
          <w:jc w:val="center"/>
        </w:trPr>
        <w:tc>
          <w:tcPr>
            <w:tcW w:w="1386" w:type="dxa"/>
            <w:vAlign w:val="center"/>
          </w:tcPr>
          <w:p w14:paraId="2B7FF93A" w14:textId="77777777" w:rsidR="00F514F2" w:rsidRDefault="00000000">
            <w:r>
              <w:rPr>
                <w:sz w:val="14"/>
              </w:rPr>
              <w:t>M-028</w:t>
            </w:r>
          </w:p>
        </w:tc>
        <w:tc>
          <w:tcPr>
            <w:tcW w:w="1386" w:type="dxa"/>
            <w:vAlign w:val="center"/>
          </w:tcPr>
          <w:p w14:paraId="6788F5F1" w14:textId="77777777" w:rsidR="00F514F2" w:rsidRDefault="00000000">
            <w:r>
              <w:rPr>
                <w:sz w:val="14"/>
              </w:rPr>
              <w:t>National</w:t>
            </w:r>
          </w:p>
        </w:tc>
        <w:tc>
          <w:tcPr>
            <w:tcW w:w="1386" w:type="dxa"/>
            <w:vAlign w:val="center"/>
          </w:tcPr>
          <w:p w14:paraId="0C501085" w14:textId="77777777" w:rsidR="00F514F2" w:rsidRDefault="00000000">
            <w:r>
              <w:rPr>
                <w:sz w:val="14"/>
              </w:rPr>
              <w:t>Final</w:t>
            </w:r>
          </w:p>
        </w:tc>
        <w:tc>
          <w:tcPr>
            <w:tcW w:w="1386" w:type="dxa"/>
            <w:vAlign w:val="center"/>
          </w:tcPr>
          <w:p w14:paraId="76967C5B" w14:textId="77777777" w:rsidR="00F514F2" w:rsidRDefault="00000000">
            <w:pPr>
              <w:jc w:val="center"/>
            </w:pPr>
            <w:r>
              <w:rPr>
                <w:sz w:val="14"/>
              </w:rPr>
              <w:t>1</w:t>
            </w:r>
          </w:p>
        </w:tc>
        <w:tc>
          <w:tcPr>
            <w:tcW w:w="1386" w:type="dxa"/>
            <w:vAlign w:val="center"/>
          </w:tcPr>
          <w:p w14:paraId="062D9830" w14:textId="77777777" w:rsidR="00F514F2" w:rsidRDefault="00000000">
            <w:pPr>
              <w:jc w:val="center"/>
            </w:pPr>
            <w:r>
              <w:rPr>
                <w:sz w:val="14"/>
              </w:rPr>
              <w:t>2</w:t>
            </w:r>
          </w:p>
        </w:tc>
        <w:tc>
          <w:tcPr>
            <w:tcW w:w="1386" w:type="dxa"/>
            <w:vAlign w:val="center"/>
          </w:tcPr>
          <w:p w14:paraId="1E3416EC" w14:textId="77777777" w:rsidR="00F514F2" w:rsidRDefault="00000000">
            <w:pPr>
              <w:jc w:val="center"/>
            </w:pPr>
            <w:r>
              <w:rPr>
                <w:sz w:val="14"/>
              </w:rPr>
              <w:t>0</w:t>
            </w:r>
          </w:p>
        </w:tc>
        <w:tc>
          <w:tcPr>
            <w:tcW w:w="1386" w:type="dxa"/>
            <w:vAlign w:val="center"/>
          </w:tcPr>
          <w:p w14:paraId="4F601906" w14:textId="77777777" w:rsidR="00F514F2" w:rsidRDefault="00000000">
            <w:pPr>
              <w:jc w:val="center"/>
            </w:pPr>
            <w:r>
              <w:rPr>
                <w:sz w:val="14"/>
              </w:rPr>
              <w:t>67.0</w:t>
            </w:r>
          </w:p>
        </w:tc>
        <w:tc>
          <w:tcPr>
            <w:tcW w:w="1386" w:type="dxa"/>
            <w:vAlign w:val="center"/>
          </w:tcPr>
          <w:p w14:paraId="34ACEB59" w14:textId="77777777" w:rsidR="00F514F2" w:rsidRDefault="00000000">
            <w:pPr>
              <w:jc w:val="center"/>
            </w:pPr>
            <w:r>
              <w:rPr>
                <w:sz w:val="14"/>
              </w:rPr>
              <w:t>34.0</w:t>
            </w:r>
          </w:p>
        </w:tc>
        <w:tc>
          <w:tcPr>
            <w:tcW w:w="1386" w:type="dxa"/>
            <w:vAlign w:val="center"/>
          </w:tcPr>
          <w:p w14:paraId="68CD8BF2" w14:textId="77777777" w:rsidR="00F514F2" w:rsidRDefault="00000000">
            <w:pPr>
              <w:jc w:val="center"/>
            </w:pPr>
            <w:r>
              <w:rPr>
                <w:sz w:val="14"/>
              </w:rPr>
              <w:t>29.0</w:t>
            </w:r>
          </w:p>
        </w:tc>
        <w:tc>
          <w:tcPr>
            <w:tcW w:w="1386" w:type="dxa"/>
            <w:vAlign w:val="center"/>
          </w:tcPr>
          <w:p w14:paraId="307EC238" w14:textId="77777777" w:rsidR="00F514F2" w:rsidRDefault="00000000">
            <w:pPr>
              <w:jc w:val="center"/>
            </w:pPr>
            <w:r>
              <w:rPr>
                <w:sz w:val="14"/>
              </w:rPr>
              <w:t>6</w:t>
            </w:r>
          </w:p>
        </w:tc>
        <w:tc>
          <w:tcPr>
            <w:tcW w:w="1386" w:type="dxa"/>
            <w:vAlign w:val="center"/>
          </w:tcPr>
          <w:p w14:paraId="09EDA920" w14:textId="77777777" w:rsidR="00F514F2" w:rsidRDefault="00000000">
            <w:pPr>
              <w:jc w:val="center"/>
            </w:pPr>
            <w:r>
              <w:rPr>
                <w:sz w:val="14"/>
              </w:rPr>
              <w:t>24</w:t>
            </w:r>
          </w:p>
        </w:tc>
      </w:tr>
      <w:tr w:rsidR="00F514F2" w14:paraId="47336714" w14:textId="77777777">
        <w:trPr>
          <w:cantSplit/>
          <w:jc w:val="center"/>
        </w:trPr>
        <w:tc>
          <w:tcPr>
            <w:tcW w:w="1386" w:type="dxa"/>
            <w:vAlign w:val="center"/>
          </w:tcPr>
          <w:p w14:paraId="633CB8C0" w14:textId="77777777" w:rsidR="00F514F2" w:rsidRDefault="00000000">
            <w:r>
              <w:rPr>
                <w:sz w:val="14"/>
              </w:rPr>
              <w:t>M-029</w:t>
            </w:r>
          </w:p>
        </w:tc>
        <w:tc>
          <w:tcPr>
            <w:tcW w:w="1386" w:type="dxa"/>
            <w:vAlign w:val="center"/>
          </w:tcPr>
          <w:p w14:paraId="2B8893C3" w14:textId="77777777" w:rsidR="00F514F2" w:rsidRDefault="00000000">
            <w:r>
              <w:rPr>
                <w:sz w:val="14"/>
              </w:rPr>
              <w:t>National</w:t>
            </w:r>
          </w:p>
        </w:tc>
        <w:tc>
          <w:tcPr>
            <w:tcW w:w="1386" w:type="dxa"/>
            <w:vAlign w:val="center"/>
          </w:tcPr>
          <w:p w14:paraId="31997CE7" w14:textId="77777777" w:rsidR="00F514F2" w:rsidRDefault="00000000">
            <w:r>
              <w:rPr>
                <w:sz w:val="14"/>
              </w:rPr>
              <w:t>Regular</w:t>
            </w:r>
          </w:p>
        </w:tc>
        <w:tc>
          <w:tcPr>
            <w:tcW w:w="1386" w:type="dxa"/>
            <w:vAlign w:val="center"/>
          </w:tcPr>
          <w:p w14:paraId="68597452" w14:textId="77777777" w:rsidR="00F514F2" w:rsidRDefault="00000000">
            <w:pPr>
              <w:jc w:val="center"/>
            </w:pPr>
            <w:r>
              <w:rPr>
                <w:sz w:val="14"/>
              </w:rPr>
              <w:t>2</w:t>
            </w:r>
          </w:p>
        </w:tc>
        <w:tc>
          <w:tcPr>
            <w:tcW w:w="1386" w:type="dxa"/>
            <w:vAlign w:val="center"/>
          </w:tcPr>
          <w:p w14:paraId="4AD055CA" w14:textId="77777777" w:rsidR="00F514F2" w:rsidRDefault="00000000">
            <w:pPr>
              <w:jc w:val="center"/>
            </w:pPr>
            <w:r>
              <w:rPr>
                <w:sz w:val="14"/>
              </w:rPr>
              <w:t>0</w:t>
            </w:r>
          </w:p>
        </w:tc>
        <w:tc>
          <w:tcPr>
            <w:tcW w:w="1386" w:type="dxa"/>
            <w:vAlign w:val="center"/>
          </w:tcPr>
          <w:p w14:paraId="357804B8" w14:textId="77777777" w:rsidR="00F514F2" w:rsidRDefault="00000000">
            <w:pPr>
              <w:jc w:val="center"/>
            </w:pPr>
            <w:r>
              <w:rPr>
                <w:sz w:val="14"/>
              </w:rPr>
              <w:t>1</w:t>
            </w:r>
          </w:p>
        </w:tc>
        <w:tc>
          <w:tcPr>
            <w:tcW w:w="1386" w:type="dxa"/>
            <w:vAlign w:val="center"/>
          </w:tcPr>
          <w:p w14:paraId="5859D49E" w14:textId="77777777" w:rsidR="00F514F2" w:rsidRDefault="00000000">
            <w:pPr>
              <w:jc w:val="center"/>
            </w:pPr>
            <w:r>
              <w:rPr>
                <w:sz w:val="14"/>
              </w:rPr>
              <w:t>66.0</w:t>
            </w:r>
          </w:p>
        </w:tc>
        <w:tc>
          <w:tcPr>
            <w:tcW w:w="1386" w:type="dxa"/>
            <w:vAlign w:val="center"/>
          </w:tcPr>
          <w:p w14:paraId="093EA012" w14:textId="77777777" w:rsidR="00F514F2" w:rsidRDefault="00000000">
            <w:pPr>
              <w:jc w:val="center"/>
            </w:pPr>
            <w:r>
              <w:rPr>
                <w:sz w:val="14"/>
              </w:rPr>
              <w:t>24.0</w:t>
            </w:r>
          </w:p>
        </w:tc>
        <w:tc>
          <w:tcPr>
            <w:tcW w:w="1386" w:type="dxa"/>
            <w:vAlign w:val="center"/>
          </w:tcPr>
          <w:p w14:paraId="428F90E1" w14:textId="77777777" w:rsidR="00F514F2" w:rsidRDefault="00000000">
            <w:pPr>
              <w:jc w:val="center"/>
            </w:pPr>
            <w:r>
              <w:rPr>
                <w:sz w:val="14"/>
              </w:rPr>
              <w:t>33.0</w:t>
            </w:r>
          </w:p>
        </w:tc>
        <w:tc>
          <w:tcPr>
            <w:tcW w:w="1386" w:type="dxa"/>
            <w:vAlign w:val="center"/>
          </w:tcPr>
          <w:p w14:paraId="18B5E660" w14:textId="77777777" w:rsidR="00F514F2" w:rsidRDefault="00000000">
            <w:pPr>
              <w:jc w:val="center"/>
            </w:pPr>
            <w:r>
              <w:rPr>
                <w:sz w:val="14"/>
              </w:rPr>
              <w:t>6</w:t>
            </w:r>
          </w:p>
        </w:tc>
        <w:tc>
          <w:tcPr>
            <w:tcW w:w="1386" w:type="dxa"/>
            <w:vAlign w:val="center"/>
          </w:tcPr>
          <w:p w14:paraId="1553B42A" w14:textId="77777777" w:rsidR="00F514F2" w:rsidRDefault="00000000">
            <w:pPr>
              <w:jc w:val="center"/>
            </w:pPr>
            <w:r>
              <w:rPr>
                <w:sz w:val="14"/>
              </w:rPr>
              <w:t>17</w:t>
            </w:r>
          </w:p>
        </w:tc>
      </w:tr>
      <w:tr w:rsidR="00F514F2" w14:paraId="4CC3A59A" w14:textId="77777777">
        <w:trPr>
          <w:cantSplit/>
          <w:jc w:val="center"/>
        </w:trPr>
        <w:tc>
          <w:tcPr>
            <w:tcW w:w="1386" w:type="dxa"/>
            <w:vAlign w:val="center"/>
          </w:tcPr>
          <w:p w14:paraId="1A065078" w14:textId="77777777" w:rsidR="00F514F2" w:rsidRDefault="00000000">
            <w:r>
              <w:rPr>
                <w:sz w:val="14"/>
              </w:rPr>
              <w:t>M-030</w:t>
            </w:r>
          </w:p>
        </w:tc>
        <w:tc>
          <w:tcPr>
            <w:tcW w:w="1386" w:type="dxa"/>
            <w:vAlign w:val="center"/>
          </w:tcPr>
          <w:p w14:paraId="7F49DC23" w14:textId="77777777" w:rsidR="00F514F2" w:rsidRDefault="00000000">
            <w:r>
              <w:rPr>
                <w:sz w:val="14"/>
              </w:rPr>
              <w:t>National</w:t>
            </w:r>
          </w:p>
        </w:tc>
        <w:tc>
          <w:tcPr>
            <w:tcW w:w="1386" w:type="dxa"/>
            <w:vAlign w:val="center"/>
          </w:tcPr>
          <w:p w14:paraId="4F8F3508" w14:textId="77777777" w:rsidR="00F514F2" w:rsidRDefault="00000000">
            <w:r>
              <w:rPr>
                <w:sz w:val="14"/>
              </w:rPr>
              <w:t>Regular</w:t>
            </w:r>
          </w:p>
        </w:tc>
        <w:tc>
          <w:tcPr>
            <w:tcW w:w="1386" w:type="dxa"/>
            <w:vAlign w:val="center"/>
          </w:tcPr>
          <w:p w14:paraId="43F25996" w14:textId="77777777" w:rsidR="00F514F2" w:rsidRDefault="00000000">
            <w:pPr>
              <w:jc w:val="center"/>
            </w:pPr>
            <w:r>
              <w:rPr>
                <w:sz w:val="14"/>
              </w:rPr>
              <w:t>2</w:t>
            </w:r>
          </w:p>
        </w:tc>
        <w:tc>
          <w:tcPr>
            <w:tcW w:w="1386" w:type="dxa"/>
            <w:vAlign w:val="center"/>
          </w:tcPr>
          <w:p w14:paraId="436395A0" w14:textId="77777777" w:rsidR="00F514F2" w:rsidRDefault="00000000">
            <w:pPr>
              <w:jc w:val="center"/>
            </w:pPr>
            <w:r>
              <w:rPr>
                <w:sz w:val="14"/>
              </w:rPr>
              <w:t>0</w:t>
            </w:r>
          </w:p>
        </w:tc>
        <w:tc>
          <w:tcPr>
            <w:tcW w:w="1386" w:type="dxa"/>
            <w:vAlign w:val="center"/>
          </w:tcPr>
          <w:p w14:paraId="5E6FF590" w14:textId="77777777" w:rsidR="00F514F2" w:rsidRDefault="00000000">
            <w:pPr>
              <w:jc w:val="center"/>
            </w:pPr>
            <w:r>
              <w:rPr>
                <w:sz w:val="14"/>
              </w:rPr>
              <w:t>1</w:t>
            </w:r>
          </w:p>
        </w:tc>
        <w:tc>
          <w:tcPr>
            <w:tcW w:w="1386" w:type="dxa"/>
            <w:vAlign w:val="center"/>
          </w:tcPr>
          <w:p w14:paraId="082C785F" w14:textId="77777777" w:rsidR="00F514F2" w:rsidRDefault="00000000">
            <w:pPr>
              <w:jc w:val="center"/>
            </w:pPr>
            <w:r>
              <w:rPr>
                <w:sz w:val="14"/>
              </w:rPr>
              <w:t>65.0</w:t>
            </w:r>
          </w:p>
        </w:tc>
        <w:tc>
          <w:tcPr>
            <w:tcW w:w="1386" w:type="dxa"/>
            <w:vAlign w:val="center"/>
          </w:tcPr>
          <w:p w14:paraId="2D128CEF" w14:textId="77777777" w:rsidR="00F514F2" w:rsidRDefault="00000000">
            <w:pPr>
              <w:jc w:val="center"/>
            </w:pPr>
            <w:r>
              <w:rPr>
                <w:sz w:val="14"/>
              </w:rPr>
              <w:t>23.0</w:t>
            </w:r>
          </w:p>
        </w:tc>
        <w:tc>
          <w:tcPr>
            <w:tcW w:w="1386" w:type="dxa"/>
            <w:vAlign w:val="center"/>
          </w:tcPr>
          <w:p w14:paraId="3BB57E0C" w14:textId="77777777" w:rsidR="00F514F2" w:rsidRDefault="00000000">
            <w:pPr>
              <w:jc w:val="center"/>
            </w:pPr>
            <w:r>
              <w:rPr>
                <w:sz w:val="14"/>
              </w:rPr>
              <w:t>40.0</w:t>
            </w:r>
          </w:p>
        </w:tc>
        <w:tc>
          <w:tcPr>
            <w:tcW w:w="1386" w:type="dxa"/>
            <w:vAlign w:val="center"/>
          </w:tcPr>
          <w:p w14:paraId="3CB1684D" w14:textId="77777777" w:rsidR="00F514F2" w:rsidRDefault="00000000">
            <w:pPr>
              <w:jc w:val="center"/>
            </w:pPr>
            <w:r>
              <w:rPr>
                <w:sz w:val="14"/>
              </w:rPr>
              <w:t>3</w:t>
            </w:r>
          </w:p>
        </w:tc>
        <w:tc>
          <w:tcPr>
            <w:tcW w:w="1386" w:type="dxa"/>
            <w:vAlign w:val="center"/>
          </w:tcPr>
          <w:p w14:paraId="7CFB38EC" w14:textId="77777777" w:rsidR="00F514F2" w:rsidRDefault="00000000">
            <w:pPr>
              <w:jc w:val="center"/>
            </w:pPr>
            <w:r>
              <w:rPr>
                <w:sz w:val="14"/>
              </w:rPr>
              <w:t>17</w:t>
            </w:r>
          </w:p>
        </w:tc>
      </w:tr>
      <w:tr w:rsidR="00F514F2" w14:paraId="2FE0D64C" w14:textId="77777777">
        <w:trPr>
          <w:cantSplit/>
          <w:jc w:val="center"/>
        </w:trPr>
        <w:tc>
          <w:tcPr>
            <w:tcW w:w="1386" w:type="dxa"/>
            <w:vAlign w:val="center"/>
          </w:tcPr>
          <w:p w14:paraId="08B4E622" w14:textId="77777777" w:rsidR="00F514F2" w:rsidRDefault="00000000">
            <w:r>
              <w:rPr>
                <w:sz w:val="14"/>
              </w:rPr>
              <w:t>M-031</w:t>
            </w:r>
          </w:p>
        </w:tc>
        <w:tc>
          <w:tcPr>
            <w:tcW w:w="1386" w:type="dxa"/>
            <w:vAlign w:val="center"/>
          </w:tcPr>
          <w:p w14:paraId="1EED4A05" w14:textId="77777777" w:rsidR="00F514F2" w:rsidRDefault="00000000">
            <w:r>
              <w:rPr>
                <w:sz w:val="14"/>
              </w:rPr>
              <w:t>National</w:t>
            </w:r>
          </w:p>
        </w:tc>
        <w:tc>
          <w:tcPr>
            <w:tcW w:w="1386" w:type="dxa"/>
            <w:vAlign w:val="center"/>
          </w:tcPr>
          <w:p w14:paraId="103D66FA" w14:textId="77777777" w:rsidR="00F514F2" w:rsidRDefault="00000000">
            <w:r>
              <w:rPr>
                <w:sz w:val="14"/>
              </w:rPr>
              <w:t>Regular</w:t>
            </w:r>
          </w:p>
        </w:tc>
        <w:tc>
          <w:tcPr>
            <w:tcW w:w="1386" w:type="dxa"/>
            <w:vAlign w:val="center"/>
          </w:tcPr>
          <w:p w14:paraId="1EA45166" w14:textId="77777777" w:rsidR="00F514F2" w:rsidRDefault="00000000">
            <w:pPr>
              <w:jc w:val="center"/>
            </w:pPr>
            <w:r>
              <w:rPr>
                <w:sz w:val="14"/>
              </w:rPr>
              <w:t>0</w:t>
            </w:r>
          </w:p>
        </w:tc>
        <w:tc>
          <w:tcPr>
            <w:tcW w:w="1386" w:type="dxa"/>
            <w:vAlign w:val="center"/>
          </w:tcPr>
          <w:p w14:paraId="20D381F6" w14:textId="77777777" w:rsidR="00F514F2" w:rsidRDefault="00000000">
            <w:pPr>
              <w:jc w:val="center"/>
            </w:pPr>
            <w:r>
              <w:rPr>
                <w:sz w:val="14"/>
              </w:rPr>
              <w:t>2</w:t>
            </w:r>
          </w:p>
        </w:tc>
        <w:tc>
          <w:tcPr>
            <w:tcW w:w="1386" w:type="dxa"/>
            <w:vAlign w:val="center"/>
          </w:tcPr>
          <w:p w14:paraId="6D2D6DEA" w14:textId="77777777" w:rsidR="00F514F2" w:rsidRDefault="00000000">
            <w:pPr>
              <w:jc w:val="center"/>
            </w:pPr>
            <w:r>
              <w:rPr>
                <w:sz w:val="14"/>
              </w:rPr>
              <w:t>0</w:t>
            </w:r>
          </w:p>
        </w:tc>
        <w:tc>
          <w:tcPr>
            <w:tcW w:w="1386" w:type="dxa"/>
            <w:vAlign w:val="center"/>
          </w:tcPr>
          <w:p w14:paraId="02DEA904" w14:textId="77777777" w:rsidR="00F514F2" w:rsidRDefault="00000000">
            <w:pPr>
              <w:jc w:val="center"/>
            </w:pPr>
            <w:r>
              <w:rPr>
                <w:sz w:val="14"/>
              </w:rPr>
              <w:t>47.0</w:t>
            </w:r>
          </w:p>
        </w:tc>
        <w:tc>
          <w:tcPr>
            <w:tcW w:w="1386" w:type="dxa"/>
            <w:vAlign w:val="center"/>
          </w:tcPr>
          <w:p w14:paraId="3306AD6F" w14:textId="77777777" w:rsidR="00F514F2" w:rsidRDefault="00000000">
            <w:pPr>
              <w:jc w:val="center"/>
            </w:pPr>
            <w:r>
              <w:rPr>
                <w:sz w:val="14"/>
              </w:rPr>
              <w:t>33.0</w:t>
            </w:r>
          </w:p>
        </w:tc>
        <w:tc>
          <w:tcPr>
            <w:tcW w:w="1386" w:type="dxa"/>
            <w:vAlign w:val="center"/>
          </w:tcPr>
          <w:p w14:paraId="223850E6" w14:textId="77777777" w:rsidR="00F514F2" w:rsidRDefault="00000000">
            <w:pPr>
              <w:jc w:val="center"/>
            </w:pPr>
            <w:r>
              <w:rPr>
                <w:sz w:val="14"/>
              </w:rPr>
              <w:t>30.0</w:t>
            </w:r>
          </w:p>
        </w:tc>
        <w:tc>
          <w:tcPr>
            <w:tcW w:w="1386" w:type="dxa"/>
            <w:vAlign w:val="center"/>
          </w:tcPr>
          <w:p w14:paraId="65843C4D" w14:textId="77777777" w:rsidR="00F514F2" w:rsidRDefault="00000000">
            <w:pPr>
              <w:jc w:val="center"/>
            </w:pPr>
            <w:r>
              <w:rPr>
                <w:sz w:val="14"/>
              </w:rPr>
              <w:t>1</w:t>
            </w:r>
          </w:p>
        </w:tc>
        <w:tc>
          <w:tcPr>
            <w:tcW w:w="1386" w:type="dxa"/>
            <w:vAlign w:val="center"/>
          </w:tcPr>
          <w:p w14:paraId="1D0A5162" w14:textId="77777777" w:rsidR="00F514F2" w:rsidRDefault="00000000">
            <w:pPr>
              <w:jc w:val="center"/>
            </w:pPr>
            <w:r>
              <w:rPr>
                <w:sz w:val="14"/>
              </w:rPr>
              <w:t>15</w:t>
            </w:r>
          </w:p>
        </w:tc>
      </w:tr>
      <w:tr w:rsidR="00F514F2" w14:paraId="365F9F22" w14:textId="77777777">
        <w:trPr>
          <w:cantSplit/>
          <w:jc w:val="center"/>
        </w:trPr>
        <w:tc>
          <w:tcPr>
            <w:tcW w:w="1386" w:type="dxa"/>
            <w:vAlign w:val="center"/>
          </w:tcPr>
          <w:p w14:paraId="5F89F634" w14:textId="77777777" w:rsidR="00F514F2" w:rsidRDefault="00000000">
            <w:r>
              <w:rPr>
                <w:sz w:val="14"/>
              </w:rPr>
              <w:t>M-032</w:t>
            </w:r>
          </w:p>
        </w:tc>
        <w:tc>
          <w:tcPr>
            <w:tcW w:w="1386" w:type="dxa"/>
            <w:vAlign w:val="center"/>
          </w:tcPr>
          <w:p w14:paraId="4AB70580" w14:textId="77777777" w:rsidR="00F514F2" w:rsidRDefault="00000000">
            <w:r>
              <w:rPr>
                <w:sz w:val="14"/>
              </w:rPr>
              <w:t>National</w:t>
            </w:r>
          </w:p>
        </w:tc>
        <w:tc>
          <w:tcPr>
            <w:tcW w:w="1386" w:type="dxa"/>
            <w:vAlign w:val="center"/>
          </w:tcPr>
          <w:p w14:paraId="6A5AECD1" w14:textId="77777777" w:rsidR="00F514F2" w:rsidRDefault="00000000">
            <w:r>
              <w:rPr>
                <w:sz w:val="14"/>
              </w:rPr>
              <w:t>Regular</w:t>
            </w:r>
          </w:p>
        </w:tc>
        <w:tc>
          <w:tcPr>
            <w:tcW w:w="1386" w:type="dxa"/>
            <w:vAlign w:val="center"/>
          </w:tcPr>
          <w:p w14:paraId="3D3C0EA7" w14:textId="77777777" w:rsidR="00F514F2" w:rsidRDefault="00000000">
            <w:pPr>
              <w:jc w:val="center"/>
            </w:pPr>
            <w:r>
              <w:rPr>
                <w:sz w:val="14"/>
              </w:rPr>
              <w:t>2</w:t>
            </w:r>
          </w:p>
        </w:tc>
        <w:tc>
          <w:tcPr>
            <w:tcW w:w="1386" w:type="dxa"/>
            <w:vAlign w:val="center"/>
          </w:tcPr>
          <w:p w14:paraId="440AF8C1" w14:textId="77777777" w:rsidR="00F514F2" w:rsidRDefault="00000000">
            <w:pPr>
              <w:jc w:val="center"/>
            </w:pPr>
            <w:r>
              <w:rPr>
                <w:sz w:val="14"/>
              </w:rPr>
              <w:t>0</w:t>
            </w:r>
          </w:p>
        </w:tc>
        <w:tc>
          <w:tcPr>
            <w:tcW w:w="1386" w:type="dxa"/>
            <w:vAlign w:val="center"/>
          </w:tcPr>
          <w:p w14:paraId="73F5E704" w14:textId="77777777" w:rsidR="00F514F2" w:rsidRDefault="00000000">
            <w:pPr>
              <w:jc w:val="center"/>
            </w:pPr>
            <w:r>
              <w:rPr>
                <w:sz w:val="14"/>
              </w:rPr>
              <w:t>1</w:t>
            </w:r>
          </w:p>
        </w:tc>
        <w:tc>
          <w:tcPr>
            <w:tcW w:w="1386" w:type="dxa"/>
            <w:vAlign w:val="center"/>
          </w:tcPr>
          <w:p w14:paraId="3BAC7BAA" w14:textId="77777777" w:rsidR="00F514F2" w:rsidRDefault="00000000">
            <w:pPr>
              <w:jc w:val="center"/>
            </w:pPr>
            <w:r>
              <w:rPr>
                <w:sz w:val="14"/>
              </w:rPr>
              <w:t>59.0</w:t>
            </w:r>
          </w:p>
        </w:tc>
        <w:tc>
          <w:tcPr>
            <w:tcW w:w="1386" w:type="dxa"/>
            <w:vAlign w:val="center"/>
          </w:tcPr>
          <w:p w14:paraId="6311024C" w14:textId="77777777" w:rsidR="00F514F2" w:rsidRDefault="00000000">
            <w:pPr>
              <w:jc w:val="center"/>
            </w:pPr>
            <w:r>
              <w:rPr>
                <w:sz w:val="14"/>
              </w:rPr>
              <w:t>43.0</w:t>
            </w:r>
          </w:p>
        </w:tc>
        <w:tc>
          <w:tcPr>
            <w:tcW w:w="1386" w:type="dxa"/>
            <w:vAlign w:val="center"/>
          </w:tcPr>
          <w:p w14:paraId="1E91F9C6" w14:textId="77777777" w:rsidR="00F514F2" w:rsidRDefault="00000000">
            <w:pPr>
              <w:jc w:val="center"/>
            </w:pPr>
            <w:r>
              <w:rPr>
                <w:sz w:val="14"/>
              </w:rPr>
              <w:t>37.0</w:t>
            </w:r>
          </w:p>
        </w:tc>
        <w:tc>
          <w:tcPr>
            <w:tcW w:w="1386" w:type="dxa"/>
            <w:vAlign w:val="center"/>
          </w:tcPr>
          <w:p w14:paraId="6127E470" w14:textId="77777777" w:rsidR="00F514F2" w:rsidRDefault="00000000">
            <w:pPr>
              <w:jc w:val="center"/>
            </w:pPr>
            <w:r>
              <w:rPr>
                <w:sz w:val="14"/>
              </w:rPr>
              <w:t>8</w:t>
            </w:r>
          </w:p>
        </w:tc>
        <w:tc>
          <w:tcPr>
            <w:tcW w:w="1386" w:type="dxa"/>
            <w:vAlign w:val="center"/>
          </w:tcPr>
          <w:p w14:paraId="52738FC7" w14:textId="77777777" w:rsidR="00F514F2" w:rsidRDefault="00000000">
            <w:pPr>
              <w:jc w:val="center"/>
            </w:pPr>
            <w:r>
              <w:rPr>
                <w:sz w:val="14"/>
              </w:rPr>
              <w:t>17</w:t>
            </w:r>
          </w:p>
        </w:tc>
      </w:tr>
      <w:tr w:rsidR="00F514F2" w14:paraId="2177B6DA" w14:textId="77777777">
        <w:trPr>
          <w:cantSplit/>
          <w:jc w:val="center"/>
        </w:trPr>
        <w:tc>
          <w:tcPr>
            <w:tcW w:w="1386" w:type="dxa"/>
            <w:vAlign w:val="center"/>
          </w:tcPr>
          <w:p w14:paraId="0D68AD07" w14:textId="77777777" w:rsidR="00F514F2" w:rsidRDefault="00000000">
            <w:r>
              <w:rPr>
                <w:sz w:val="14"/>
              </w:rPr>
              <w:t>M-033</w:t>
            </w:r>
          </w:p>
        </w:tc>
        <w:tc>
          <w:tcPr>
            <w:tcW w:w="1386" w:type="dxa"/>
            <w:vAlign w:val="center"/>
          </w:tcPr>
          <w:p w14:paraId="03C29893" w14:textId="77777777" w:rsidR="00F514F2" w:rsidRDefault="00000000">
            <w:r>
              <w:rPr>
                <w:sz w:val="14"/>
              </w:rPr>
              <w:t>National</w:t>
            </w:r>
          </w:p>
        </w:tc>
        <w:tc>
          <w:tcPr>
            <w:tcW w:w="1386" w:type="dxa"/>
            <w:vAlign w:val="center"/>
          </w:tcPr>
          <w:p w14:paraId="5B63E743" w14:textId="77777777" w:rsidR="00F514F2" w:rsidRDefault="00000000">
            <w:r>
              <w:rPr>
                <w:sz w:val="14"/>
              </w:rPr>
              <w:t>Regular</w:t>
            </w:r>
          </w:p>
        </w:tc>
        <w:tc>
          <w:tcPr>
            <w:tcW w:w="1386" w:type="dxa"/>
            <w:vAlign w:val="center"/>
          </w:tcPr>
          <w:p w14:paraId="22ABE775" w14:textId="77777777" w:rsidR="00F514F2" w:rsidRDefault="00000000">
            <w:pPr>
              <w:jc w:val="center"/>
            </w:pPr>
            <w:r>
              <w:rPr>
                <w:sz w:val="14"/>
              </w:rPr>
              <w:t>2</w:t>
            </w:r>
          </w:p>
        </w:tc>
        <w:tc>
          <w:tcPr>
            <w:tcW w:w="1386" w:type="dxa"/>
            <w:vAlign w:val="center"/>
          </w:tcPr>
          <w:p w14:paraId="37DB3F7B" w14:textId="77777777" w:rsidR="00F514F2" w:rsidRDefault="00000000">
            <w:pPr>
              <w:jc w:val="center"/>
            </w:pPr>
            <w:r>
              <w:rPr>
                <w:sz w:val="14"/>
              </w:rPr>
              <w:t>1</w:t>
            </w:r>
          </w:p>
        </w:tc>
        <w:tc>
          <w:tcPr>
            <w:tcW w:w="1386" w:type="dxa"/>
            <w:vAlign w:val="center"/>
          </w:tcPr>
          <w:p w14:paraId="711F3290" w14:textId="77777777" w:rsidR="00F514F2" w:rsidRDefault="00000000">
            <w:pPr>
              <w:jc w:val="center"/>
            </w:pPr>
            <w:r>
              <w:rPr>
                <w:sz w:val="14"/>
              </w:rPr>
              <w:t>1</w:t>
            </w:r>
          </w:p>
        </w:tc>
        <w:tc>
          <w:tcPr>
            <w:tcW w:w="1386" w:type="dxa"/>
            <w:vAlign w:val="center"/>
          </w:tcPr>
          <w:p w14:paraId="54E3B932" w14:textId="77777777" w:rsidR="00F514F2" w:rsidRDefault="00000000">
            <w:pPr>
              <w:jc w:val="center"/>
            </w:pPr>
            <w:r>
              <w:rPr>
                <w:sz w:val="14"/>
              </w:rPr>
              <w:t>72.0</w:t>
            </w:r>
          </w:p>
        </w:tc>
        <w:tc>
          <w:tcPr>
            <w:tcW w:w="1386" w:type="dxa"/>
            <w:vAlign w:val="center"/>
          </w:tcPr>
          <w:p w14:paraId="3F4488CF" w14:textId="77777777" w:rsidR="00F514F2" w:rsidRDefault="00000000">
            <w:pPr>
              <w:jc w:val="center"/>
            </w:pPr>
            <w:r>
              <w:rPr>
                <w:sz w:val="14"/>
              </w:rPr>
              <w:t>30.0</w:t>
            </w:r>
          </w:p>
        </w:tc>
        <w:tc>
          <w:tcPr>
            <w:tcW w:w="1386" w:type="dxa"/>
            <w:vAlign w:val="center"/>
          </w:tcPr>
          <w:p w14:paraId="43413847" w14:textId="77777777" w:rsidR="00F514F2" w:rsidRDefault="00000000">
            <w:pPr>
              <w:jc w:val="center"/>
            </w:pPr>
            <w:r>
              <w:rPr>
                <w:sz w:val="14"/>
              </w:rPr>
              <w:t>41.0</w:t>
            </w:r>
          </w:p>
        </w:tc>
        <w:tc>
          <w:tcPr>
            <w:tcW w:w="1386" w:type="dxa"/>
            <w:vAlign w:val="center"/>
          </w:tcPr>
          <w:p w14:paraId="3818D5C8" w14:textId="77777777" w:rsidR="00F514F2" w:rsidRDefault="00000000">
            <w:pPr>
              <w:jc w:val="center"/>
            </w:pPr>
            <w:r>
              <w:rPr>
                <w:sz w:val="14"/>
              </w:rPr>
              <w:t>8</w:t>
            </w:r>
          </w:p>
        </w:tc>
        <w:tc>
          <w:tcPr>
            <w:tcW w:w="1386" w:type="dxa"/>
            <w:vAlign w:val="center"/>
          </w:tcPr>
          <w:p w14:paraId="2BCE3944" w14:textId="77777777" w:rsidR="00F514F2" w:rsidRDefault="00000000">
            <w:pPr>
              <w:jc w:val="center"/>
            </w:pPr>
            <w:r>
              <w:rPr>
                <w:sz w:val="14"/>
              </w:rPr>
              <w:t>20</w:t>
            </w:r>
          </w:p>
        </w:tc>
      </w:tr>
      <w:tr w:rsidR="00F514F2" w14:paraId="588925D7" w14:textId="77777777">
        <w:trPr>
          <w:cantSplit/>
          <w:jc w:val="center"/>
        </w:trPr>
        <w:tc>
          <w:tcPr>
            <w:tcW w:w="1386" w:type="dxa"/>
            <w:vAlign w:val="center"/>
          </w:tcPr>
          <w:p w14:paraId="08AE982C" w14:textId="77777777" w:rsidR="00F514F2" w:rsidRDefault="00000000">
            <w:r>
              <w:rPr>
                <w:sz w:val="14"/>
              </w:rPr>
              <w:t>M-034</w:t>
            </w:r>
          </w:p>
        </w:tc>
        <w:tc>
          <w:tcPr>
            <w:tcW w:w="1386" w:type="dxa"/>
            <w:vAlign w:val="center"/>
          </w:tcPr>
          <w:p w14:paraId="2D1094B2" w14:textId="77777777" w:rsidR="00F514F2" w:rsidRDefault="00000000">
            <w:r>
              <w:rPr>
                <w:sz w:val="14"/>
              </w:rPr>
              <w:t>National</w:t>
            </w:r>
          </w:p>
        </w:tc>
        <w:tc>
          <w:tcPr>
            <w:tcW w:w="1386" w:type="dxa"/>
            <w:vAlign w:val="center"/>
          </w:tcPr>
          <w:p w14:paraId="702539CB" w14:textId="77777777" w:rsidR="00F514F2" w:rsidRDefault="00000000">
            <w:r>
              <w:rPr>
                <w:sz w:val="14"/>
              </w:rPr>
              <w:t>Regular</w:t>
            </w:r>
          </w:p>
        </w:tc>
        <w:tc>
          <w:tcPr>
            <w:tcW w:w="1386" w:type="dxa"/>
            <w:vAlign w:val="center"/>
          </w:tcPr>
          <w:p w14:paraId="5F270560" w14:textId="77777777" w:rsidR="00F514F2" w:rsidRDefault="00000000">
            <w:pPr>
              <w:jc w:val="center"/>
            </w:pPr>
            <w:r>
              <w:rPr>
                <w:sz w:val="14"/>
              </w:rPr>
              <w:t>1</w:t>
            </w:r>
          </w:p>
        </w:tc>
        <w:tc>
          <w:tcPr>
            <w:tcW w:w="1386" w:type="dxa"/>
            <w:vAlign w:val="center"/>
          </w:tcPr>
          <w:p w14:paraId="77060B9D" w14:textId="77777777" w:rsidR="00F514F2" w:rsidRDefault="00000000">
            <w:pPr>
              <w:jc w:val="center"/>
            </w:pPr>
            <w:r>
              <w:rPr>
                <w:sz w:val="14"/>
              </w:rPr>
              <w:t>2</w:t>
            </w:r>
          </w:p>
        </w:tc>
        <w:tc>
          <w:tcPr>
            <w:tcW w:w="1386" w:type="dxa"/>
            <w:vAlign w:val="center"/>
          </w:tcPr>
          <w:p w14:paraId="3DF87AC6" w14:textId="77777777" w:rsidR="00F514F2" w:rsidRDefault="00000000">
            <w:pPr>
              <w:jc w:val="center"/>
            </w:pPr>
            <w:r>
              <w:rPr>
                <w:sz w:val="14"/>
              </w:rPr>
              <w:t>0</w:t>
            </w:r>
          </w:p>
        </w:tc>
        <w:tc>
          <w:tcPr>
            <w:tcW w:w="1386" w:type="dxa"/>
            <w:vAlign w:val="center"/>
          </w:tcPr>
          <w:p w14:paraId="008AD7A0" w14:textId="77777777" w:rsidR="00F514F2" w:rsidRDefault="00000000">
            <w:pPr>
              <w:jc w:val="center"/>
            </w:pPr>
            <w:r>
              <w:rPr>
                <w:sz w:val="14"/>
              </w:rPr>
              <w:t>59.0</w:t>
            </w:r>
          </w:p>
        </w:tc>
        <w:tc>
          <w:tcPr>
            <w:tcW w:w="1386" w:type="dxa"/>
            <w:vAlign w:val="center"/>
          </w:tcPr>
          <w:p w14:paraId="697EB27F" w14:textId="77777777" w:rsidR="00F514F2" w:rsidRDefault="00000000">
            <w:pPr>
              <w:jc w:val="center"/>
            </w:pPr>
            <w:r>
              <w:rPr>
                <w:sz w:val="14"/>
              </w:rPr>
              <w:t>48.0</w:t>
            </w:r>
          </w:p>
        </w:tc>
        <w:tc>
          <w:tcPr>
            <w:tcW w:w="1386" w:type="dxa"/>
            <w:vAlign w:val="center"/>
          </w:tcPr>
          <w:p w14:paraId="3C9293C5" w14:textId="77777777" w:rsidR="00F514F2" w:rsidRDefault="00000000">
            <w:pPr>
              <w:jc w:val="center"/>
            </w:pPr>
            <w:r>
              <w:rPr>
                <w:sz w:val="14"/>
              </w:rPr>
              <w:t>35.0</w:t>
            </w:r>
          </w:p>
        </w:tc>
        <w:tc>
          <w:tcPr>
            <w:tcW w:w="1386" w:type="dxa"/>
            <w:vAlign w:val="center"/>
          </w:tcPr>
          <w:p w14:paraId="5E3BC581" w14:textId="77777777" w:rsidR="00F514F2" w:rsidRDefault="00000000">
            <w:pPr>
              <w:jc w:val="center"/>
            </w:pPr>
            <w:r>
              <w:rPr>
                <w:sz w:val="14"/>
              </w:rPr>
              <w:t>4</w:t>
            </w:r>
          </w:p>
        </w:tc>
        <w:tc>
          <w:tcPr>
            <w:tcW w:w="1386" w:type="dxa"/>
            <w:vAlign w:val="center"/>
          </w:tcPr>
          <w:p w14:paraId="3614D702" w14:textId="77777777" w:rsidR="00F514F2" w:rsidRDefault="00000000">
            <w:pPr>
              <w:jc w:val="center"/>
            </w:pPr>
            <w:r>
              <w:rPr>
                <w:sz w:val="14"/>
              </w:rPr>
              <w:t>25</w:t>
            </w:r>
          </w:p>
        </w:tc>
      </w:tr>
      <w:tr w:rsidR="00F514F2" w14:paraId="62C57DC2" w14:textId="77777777">
        <w:trPr>
          <w:cantSplit/>
          <w:jc w:val="center"/>
        </w:trPr>
        <w:tc>
          <w:tcPr>
            <w:tcW w:w="1386" w:type="dxa"/>
            <w:vAlign w:val="center"/>
          </w:tcPr>
          <w:p w14:paraId="207D9933" w14:textId="77777777" w:rsidR="00F514F2" w:rsidRDefault="00000000">
            <w:r>
              <w:rPr>
                <w:sz w:val="14"/>
              </w:rPr>
              <w:t>M-035</w:t>
            </w:r>
          </w:p>
        </w:tc>
        <w:tc>
          <w:tcPr>
            <w:tcW w:w="1386" w:type="dxa"/>
            <w:vAlign w:val="center"/>
          </w:tcPr>
          <w:p w14:paraId="0D6B092E" w14:textId="77777777" w:rsidR="00F514F2" w:rsidRDefault="00000000">
            <w:r>
              <w:rPr>
                <w:sz w:val="14"/>
              </w:rPr>
              <w:t>National</w:t>
            </w:r>
          </w:p>
        </w:tc>
        <w:tc>
          <w:tcPr>
            <w:tcW w:w="1386" w:type="dxa"/>
            <w:vAlign w:val="center"/>
          </w:tcPr>
          <w:p w14:paraId="5E4BE068" w14:textId="77777777" w:rsidR="00F514F2" w:rsidRDefault="00000000">
            <w:r>
              <w:rPr>
                <w:sz w:val="14"/>
              </w:rPr>
              <w:t>Semifinal</w:t>
            </w:r>
          </w:p>
        </w:tc>
        <w:tc>
          <w:tcPr>
            <w:tcW w:w="1386" w:type="dxa"/>
            <w:vAlign w:val="center"/>
          </w:tcPr>
          <w:p w14:paraId="1FECE68D" w14:textId="77777777" w:rsidR="00F514F2" w:rsidRDefault="00000000">
            <w:pPr>
              <w:jc w:val="center"/>
            </w:pPr>
            <w:r>
              <w:rPr>
                <w:sz w:val="14"/>
              </w:rPr>
              <w:t>0</w:t>
            </w:r>
          </w:p>
        </w:tc>
        <w:tc>
          <w:tcPr>
            <w:tcW w:w="1386" w:type="dxa"/>
            <w:vAlign w:val="center"/>
          </w:tcPr>
          <w:p w14:paraId="5E5570DC" w14:textId="77777777" w:rsidR="00F514F2" w:rsidRDefault="00000000">
            <w:pPr>
              <w:jc w:val="center"/>
            </w:pPr>
            <w:r>
              <w:rPr>
                <w:sz w:val="14"/>
              </w:rPr>
              <w:t>2</w:t>
            </w:r>
          </w:p>
        </w:tc>
        <w:tc>
          <w:tcPr>
            <w:tcW w:w="1386" w:type="dxa"/>
            <w:vAlign w:val="center"/>
          </w:tcPr>
          <w:p w14:paraId="0ED78643" w14:textId="77777777" w:rsidR="00F514F2" w:rsidRDefault="00000000">
            <w:pPr>
              <w:jc w:val="center"/>
            </w:pPr>
            <w:r>
              <w:rPr>
                <w:sz w:val="14"/>
              </w:rPr>
              <w:t>0</w:t>
            </w:r>
          </w:p>
        </w:tc>
        <w:tc>
          <w:tcPr>
            <w:tcW w:w="1386" w:type="dxa"/>
            <w:vAlign w:val="center"/>
          </w:tcPr>
          <w:p w14:paraId="7D465FC0" w14:textId="77777777" w:rsidR="00F514F2" w:rsidRDefault="00000000">
            <w:pPr>
              <w:jc w:val="center"/>
            </w:pPr>
            <w:r>
              <w:rPr>
                <w:sz w:val="14"/>
              </w:rPr>
              <w:t>50.0</w:t>
            </w:r>
          </w:p>
        </w:tc>
        <w:tc>
          <w:tcPr>
            <w:tcW w:w="1386" w:type="dxa"/>
            <w:vAlign w:val="center"/>
          </w:tcPr>
          <w:p w14:paraId="0FD4376C" w14:textId="77777777" w:rsidR="00F514F2" w:rsidRDefault="00000000">
            <w:pPr>
              <w:jc w:val="center"/>
            </w:pPr>
            <w:r>
              <w:rPr>
                <w:sz w:val="14"/>
              </w:rPr>
              <w:t>27.0</w:t>
            </w:r>
          </w:p>
        </w:tc>
        <w:tc>
          <w:tcPr>
            <w:tcW w:w="1386" w:type="dxa"/>
            <w:vAlign w:val="center"/>
          </w:tcPr>
          <w:p w14:paraId="5B5EE8A6" w14:textId="77777777" w:rsidR="00F514F2" w:rsidRDefault="00000000">
            <w:pPr>
              <w:jc w:val="center"/>
            </w:pPr>
            <w:r>
              <w:rPr>
                <w:sz w:val="14"/>
              </w:rPr>
              <w:t>33.0</w:t>
            </w:r>
          </w:p>
        </w:tc>
        <w:tc>
          <w:tcPr>
            <w:tcW w:w="1386" w:type="dxa"/>
            <w:vAlign w:val="center"/>
          </w:tcPr>
          <w:p w14:paraId="63100DE8" w14:textId="77777777" w:rsidR="00F514F2" w:rsidRDefault="00000000">
            <w:pPr>
              <w:jc w:val="center"/>
            </w:pPr>
            <w:r>
              <w:rPr>
                <w:sz w:val="14"/>
              </w:rPr>
              <w:t>3</w:t>
            </w:r>
          </w:p>
        </w:tc>
        <w:tc>
          <w:tcPr>
            <w:tcW w:w="1386" w:type="dxa"/>
            <w:vAlign w:val="center"/>
          </w:tcPr>
          <w:p w14:paraId="79F262CE" w14:textId="77777777" w:rsidR="00F514F2" w:rsidRDefault="00000000">
            <w:pPr>
              <w:jc w:val="center"/>
            </w:pPr>
            <w:r>
              <w:rPr>
                <w:sz w:val="14"/>
              </w:rPr>
              <w:t>21</w:t>
            </w:r>
          </w:p>
        </w:tc>
      </w:tr>
      <w:tr w:rsidR="00F514F2" w14:paraId="3E83198F" w14:textId="77777777">
        <w:trPr>
          <w:cantSplit/>
          <w:jc w:val="center"/>
        </w:trPr>
        <w:tc>
          <w:tcPr>
            <w:tcW w:w="1386" w:type="dxa"/>
            <w:vAlign w:val="center"/>
          </w:tcPr>
          <w:p w14:paraId="4D765E28" w14:textId="77777777" w:rsidR="00F514F2" w:rsidRDefault="00000000">
            <w:r>
              <w:rPr>
                <w:sz w:val="14"/>
              </w:rPr>
              <w:t>M-036</w:t>
            </w:r>
          </w:p>
        </w:tc>
        <w:tc>
          <w:tcPr>
            <w:tcW w:w="1386" w:type="dxa"/>
            <w:vAlign w:val="center"/>
          </w:tcPr>
          <w:p w14:paraId="510706D6" w14:textId="77777777" w:rsidR="00F514F2" w:rsidRDefault="00000000">
            <w:r>
              <w:rPr>
                <w:sz w:val="14"/>
              </w:rPr>
              <w:t>National</w:t>
            </w:r>
          </w:p>
        </w:tc>
        <w:tc>
          <w:tcPr>
            <w:tcW w:w="1386" w:type="dxa"/>
            <w:vAlign w:val="center"/>
          </w:tcPr>
          <w:p w14:paraId="159E2593" w14:textId="77777777" w:rsidR="00F514F2" w:rsidRDefault="00000000">
            <w:r>
              <w:rPr>
                <w:sz w:val="14"/>
              </w:rPr>
              <w:t>3rd–4th place</w:t>
            </w:r>
          </w:p>
        </w:tc>
        <w:tc>
          <w:tcPr>
            <w:tcW w:w="1386" w:type="dxa"/>
            <w:vAlign w:val="center"/>
          </w:tcPr>
          <w:p w14:paraId="6F14261B" w14:textId="77777777" w:rsidR="00F514F2" w:rsidRDefault="00000000">
            <w:pPr>
              <w:jc w:val="center"/>
            </w:pPr>
            <w:r>
              <w:rPr>
                <w:sz w:val="14"/>
              </w:rPr>
              <w:t>2</w:t>
            </w:r>
          </w:p>
        </w:tc>
        <w:tc>
          <w:tcPr>
            <w:tcW w:w="1386" w:type="dxa"/>
            <w:vAlign w:val="center"/>
          </w:tcPr>
          <w:p w14:paraId="7306D25E" w14:textId="77777777" w:rsidR="00F514F2" w:rsidRDefault="00000000">
            <w:pPr>
              <w:jc w:val="center"/>
            </w:pPr>
            <w:r>
              <w:rPr>
                <w:sz w:val="14"/>
              </w:rPr>
              <w:t>0</w:t>
            </w:r>
          </w:p>
        </w:tc>
        <w:tc>
          <w:tcPr>
            <w:tcW w:w="1386" w:type="dxa"/>
            <w:vAlign w:val="center"/>
          </w:tcPr>
          <w:p w14:paraId="67C14407" w14:textId="77777777" w:rsidR="00F514F2" w:rsidRDefault="00000000">
            <w:pPr>
              <w:jc w:val="center"/>
            </w:pPr>
            <w:r>
              <w:rPr>
                <w:sz w:val="14"/>
              </w:rPr>
              <w:t>1</w:t>
            </w:r>
          </w:p>
        </w:tc>
        <w:tc>
          <w:tcPr>
            <w:tcW w:w="1386" w:type="dxa"/>
            <w:vAlign w:val="center"/>
          </w:tcPr>
          <w:p w14:paraId="7C5B9F53" w14:textId="77777777" w:rsidR="00F514F2" w:rsidRDefault="00000000">
            <w:pPr>
              <w:jc w:val="center"/>
            </w:pPr>
            <w:r>
              <w:rPr>
                <w:sz w:val="14"/>
              </w:rPr>
              <w:t>73.0</w:t>
            </w:r>
          </w:p>
        </w:tc>
        <w:tc>
          <w:tcPr>
            <w:tcW w:w="1386" w:type="dxa"/>
            <w:vAlign w:val="center"/>
          </w:tcPr>
          <w:p w14:paraId="61FC2ABC" w14:textId="77777777" w:rsidR="00F514F2" w:rsidRDefault="00000000">
            <w:pPr>
              <w:jc w:val="center"/>
            </w:pPr>
            <w:r>
              <w:rPr>
                <w:sz w:val="14"/>
              </w:rPr>
              <w:t>18.0</w:t>
            </w:r>
          </w:p>
        </w:tc>
        <w:tc>
          <w:tcPr>
            <w:tcW w:w="1386" w:type="dxa"/>
            <w:vAlign w:val="center"/>
          </w:tcPr>
          <w:p w14:paraId="22006A9B" w14:textId="77777777" w:rsidR="00F514F2" w:rsidRDefault="00000000">
            <w:pPr>
              <w:jc w:val="center"/>
            </w:pPr>
            <w:r>
              <w:rPr>
                <w:sz w:val="14"/>
              </w:rPr>
              <w:t>39.0</w:t>
            </w:r>
          </w:p>
        </w:tc>
        <w:tc>
          <w:tcPr>
            <w:tcW w:w="1386" w:type="dxa"/>
            <w:vAlign w:val="center"/>
          </w:tcPr>
          <w:p w14:paraId="05067CE7" w14:textId="77777777" w:rsidR="00F514F2" w:rsidRDefault="00000000">
            <w:pPr>
              <w:jc w:val="center"/>
            </w:pPr>
            <w:r>
              <w:rPr>
                <w:sz w:val="14"/>
              </w:rPr>
              <w:t>8</w:t>
            </w:r>
          </w:p>
        </w:tc>
        <w:tc>
          <w:tcPr>
            <w:tcW w:w="1386" w:type="dxa"/>
            <w:vAlign w:val="center"/>
          </w:tcPr>
          <w:p w14:paraId="64F24D0F" w14:textId="77777777" w:rsidR="00F514F2" w:rsidRDefault="00000000">
            <w:pPr>
              <w:jc w:val="center"/>
            </w:pPr>
            <w:r>
              <w:rPr>
                <w:sz w:val="14"/>
              </w:rPr>
              <w:t>12</w:t>
            </w:r>
          </w:p>
        </w:tc>
      </w:tr>
      <w:tr w:rsidR="00F514F2" w14:paraId="514E0A18" w14:textId="77777777">
        <w:trPr>
          <w:cantSplit/>
          <w:jc w:val="center"/>
        </w:trPr>
        <w:tc>
          <w:tcPr>
            <w:tcW w:w="1386" w:type="dxa"/>
            <w:vAlign w:val="center"/>
          </w:tcPr>
          <w:p w14:paraId="46784603" w14:textId="77777777" w:rsidR="00F514F2" w:rsidRDefault="00000000">
            <w:r>
              <w:rPr>
                <w:sz w:val="14"/>
              </w:rPr>
              <w:t>M-037</w:t>
            </w:r>
          </w:p>
        </w:tc>
        <w:tc>
          <w:tcPr>
            <w:tcW w:w="1386" w:type="dxa"/>
            <w:vAlign w:val="center"/>
          </w:tcPr>
          <w:p w14:paraId="0F22AA5F" w14:textId="77777777" w:rsidR="00F514F2" w:rsidRDefault="00000000">
            <w:r>
              <w:rPr>
                <w:sz w:val="14"/>
              </w:rPr>
              <w:t>National</w:t>
            </w:r>
          </w:p>
        </w:tc>
        <w:tc>
          <w:tcPr>
            <w:tcW w:w="1386" w:type="dxa"/>
            <w:vAlign w:val="center"/>
          </w:tcPr>
          <w:p w14:paraId="3FEECAB7" w14:textId="77777777" w:rsidR="00F514F2" w:rsidRDefault="00000000">
            <w:r>
              <w:rPr>
                <w:sz w:val="14"/>
              </w:rPr>
              <w:t>Regular</w:t>
            </w:r>
          </w:p>
        </w:tc>
        <w:tc>
          <w:tcPr>
            <w:tcW w:w="1386" w:type="dxa"/>
            <w:vAlign w:val="center"/>
          </w:tcPr>
          <w:p w14:paraId="46E39DE8" w14:textId="77777777" w:rsidR="00F514F2" w:rsidRDefault="00000000">
            <w:pPr>
              <w:jc w:val="center"/>
            </w:pPr>
            <w:r>
              <w:rPr>
                <w:sz w:val="14"/>
              </w:rPr>
              <w:t>1</w:t>
            </w:r>
          </w:p>
        </w:tc>
        <w:tc>
          <w:tcPr>
            <w:tcW w:w="1386" w:type="dxa"/>
            <w:vAlign w:val="center"/>
          </w:tcPr>
          <w:p w14:paraId="252D9570" w14:textId="77777777" w:rsidR="00F514F2" w:rsidRDefault="00000000">
            <w:pPr>
              <w:jc w:val="center"/>
            </w:pPr>
            <w:r>
              <w:rPr>
                <w:sz w:val="14"/>
              </w:rPr>
              <w:t>2</w:t>
            </w:r>
          </w:p>
        </w:tc>
        <w:tc>
          <w:tcPr>
            <w:tcW w:w="1386" w:type="dxa"/>
            <w:vAlign w:val="center"/>
          </w:tcPr>
          <w:p w14:paraId="60CAC074" w14:textId="77777777" w:rsidR="00F514F2" w:rsidRDefault="00000000">
            <w:pPr>
              <w:jc w:val="center"/>
            </w:pPr>
            <w:r>
              <w:rPr>
                <w:sz w:val="14"/>
              </w:rPr>
              <w:t>0</w:t>
            </w:r>
          </w:p>
        </w:tc>
        <w:tc>
          <w:tcPr>
            <w:tcW w:w="1386" w:type="dxa"/>
            <w:vAlign w:val="center"/>
          </w:tcPr>
          <w:p w14:paraId="5D460904" w14:textId="77777777" w:rsidR="00F514F2" w:rsidRDefault="00000000">
            <w:pPr>
              <w:jc w:val="center"/>
            </w:pPr>
            <w:r>
              <w:rPr>
                <w:sz w:val="14"/>
              </w:rPr>
              <w:t>65.0</w:t>
            </w:r>
          </w:p>
        </w:tc>
        <w:tc>
          <w:tcPr>
            <w:tcW w:w="1386" w:type="dxa"/>
            <w:vAlign w:val="center"/>
          </w:tcPr>
          <w:p w14:paraId="62D4C75A" w14:textId="77777777" w:rsidR="00F514F2" w:rsidRDefault="00000000">
            <w:pPr>
              <w:jc w:val="center"/>
            </w:pPr>
            <w:r>
              <w:rPr>
                <w:sz w:val="14"/>
              </w:rPr>
              <w:t>32.0</w:t>
            </w:r>
          </w:p>
        </w:tc>
        <w:tc>
          <w:tcPr>
            <w:tcW w:w="1386" w:type="dxa"/>
            <w:vAlign w:val="center"/>
          </w:tcPr>
          <w:p w14:paraId="17F0ACED" w14:textId="77777777" w:rsidR="00F514F2" w:rsidRDefault="00000000">
            <w:pPr>
              <w:jc w:val="center"/>
            </w:pPr>
            <w:r>
              <w:rPr>
                <w:sz w:val="14"/>
              </w:rPr>
              <w:t>30.0</w:t>
            </w:r>
          </w:p>
        </w:tc>
        <w:tc>
          <w:tcPr>
            <w:tcW w:w="1386" w:type="dxa"/>
            <w:vAlign w:val="center"/>
          </w:tcPr>
          <w:p w14:paraId="0726C2CA" w14:textId="77777777" w:rsidR="00F514F2" w:rsidRDefault="00000000">
            <w:pPr>
              <w:jc w:val="center"/>
            </w:pPr>
            <w:r>
              <w:rPr>
                <w:sz w:val="14"/>
              </w:rPr>
              <w:t>5</w:t>
            </w:r>
          </w:p>
        </w:tc>
        <w:tc>
          <w:tcPr>
            <w:tcW w:w="1386" w:type="dxa"/>
            <w:vAlign w:val="center"/>
          </w:tcPr>
          <w:p w14:paraId="750B65D1" w14:textId="77777777" w:rsidR="00F514F2" w:rsidRDefault="00000000">
            <w:pPr>
              <w:jc w:val="center"/>
            </w:pPr>
            <w:r>
              <w:rPr>
                <w:sz w:val="14"/>
              </w:rPr>
              <w:t>17</w:t>
            </w:r>
          </w:p>
        </w:tc>
      </w:tr>
      <w:tr w:rsidR="00F514F2" w14:paraId="12990382" w14:textId="77777777">
        <w:trPr>
          <w:cantSplit/>
          <w:jc w:val="center"/>
        </w:trPr>
        <w:tc>
          <w:tcPr>
            <w:tcW w:w="1386" w:type="dxa"/>
            <w:vAlign w:val="center"/>
          </w:tcPr>
          <w:p w14:paraId="39E62EA2" w14:textId="77777777" w:rsidR="00F514F2" w:rsidRDefault="00000000">
            <w:r>
              <w:rPr>
                <w:sz w:val="14"/>
              </w:rPr>
              <w:t>M-038</w:t>
            </w:r>
          </w:p>
        </w:tc>
        <w:tc>
          <w:tcPr>
            <w:tcW w:w="1386" w:type="dxa"/>
            <w:vAlign w:val="center"/>
          </w:tcPr>
          <w:p w14:paraId="4E97D69D" w14:textId="77777777" w:rsidR="00F514F2" w:rsidRDefault="00000000">
            <w:r>
              <w:rPr>
                <w:sz w:val="14"/>
              </w:rPr>
              <w:t>National</w:t>
            </w:r>
          </w:p>
        </w:tc>
        <w:tc>
          <w:tcPr>
            <w:tcW w:w="1386" w:type="dxa"/>
            <w:vAlign w:val="center"/>
          </w:tcPr>
          <w:p w14:paraId="3211361A" w14:textId="77777777" w:rsidR="00F514F2" w:rsidRDefault="00000000">
            <w:r>
              <w:rPr>
                <w:sz w:val="14"/>
              </w:rPr>
              <w:t>Regular</w:t>
            </w:r>
          </w:p>
        </w:tc>
        <w:tc>
          <w:tcPr>
            <w:tcW w:w="1386" w:type="dxa"/>
            <w:vAlign w:val="center"/>
          </w:tcPr>
          <w:p w14:paraId="595560F4" w14:textId="77777777" w:rsidR="00F514F2" w:rsidRDefault="00000000">
            <w:pPr>
              <w:jc w:val="center"/>
            </w:pPr>
            <w:r>
              <w:rPr>
                <w:sz w:val="14"/>
              </w:rPr>
              <w:t>2</w:t>
            </w:r>
          </w:p>
        </w:tc>
        <w:tc>
          <w:tcPr>
            <w:tcW w:w="1386" w:type="dxa"/>
            <w:vAlign w:val="center"/>
          </w:tcPr>
          <w:p w14:paraId="3B7564DB" w14:textId="77777777" w:rsidR="00F514F2" w:rsidRDefault="00000000">
            <w:pPr>
              <w:jc w:val="center"/>
            </w:pPr>
            <w:r>
              <w:rPr>
                <w:sz w:val="14"/>
              </w:rPr>
              <w:t>0</w:t>
            </w:r>
          </w:p>
        </w:tc>
        <w:tc>
          <w:tcPr>
            <w:tcW w:w="1386" w:type="dxa"/>
            <w:vAlign w:val="center"/>
          </w:tcPr>
          <w:p w14:paraId="21AAF4D6" w14:textId="77777777" w:rsidR="00F514F2" w:rsidRDefault="00000000">
            <w:pPr>
              <w:jc w:val="center"/>
            </w:pPr>
            <w:r>
              <w:rPr>
                <w:sz w:val="14"/>
              </w:rPr>
              <w:t>1</w:t>
            </w:r>
          </w:p>
        </w:tc>
        <w:tc>
          <w:tcPr>
            <w:tcW w:w="1386" w:type="dxa"/>
            <w:vAlign w:val="center"/>
          </w:tcPr>
          <w:p w14:paraId="367F6FF6" w14:textId="77777777" w:rsidR="00F514F2" w:rsidRDefault="00000000">
            <w:pPr>
              <w:jc w:val="center"/>
            </w:pPr>
            <w:r>
              <w:rPr>
                <w:sz w:val="14"/>
              </w:rPr>
              <w:t>66.0</w:t>
            </w:r>
          </w:p>
        </w:tc>
        <w:tc>
          <w:tcPr>
            <w:tcW w:w="1386" w:type="dxa"/>
            <w:vAlign w:val="center"/>
          </w:tcPr>
          <w:p w14:paraId="51F70F60" w14:textId="77777777" w:rsidR="00F514F2" w:rsidRDefault="00000000">
            <w:pPr>
              <w:jc w:val="center"/>
            </w:pPr>
            <w:r>
              <w:rPr>
                <w:sz w:val="14"/>
              </w:rPr>
              <w:t>14.0</w:t>
            </w:r>
          </w:p>
        </w:tc>
        <w:tc>
          <w:tcPr>
            <w:tcW w:w="1386" w:type="dxa"/>
            <w:vAlign w:val="center"/>
          </w:tcPr>
          <w:p w14:paraId="0E15BC01" w14:textId="77777777" w:rsidR="00F514F2" w:rsidRDefault="00000000">
            <w:pPr>
              <w:jc w:val="center"/>
            </w:pPr>
            <w:r>
              <w:rPr>
                <w:sz w:val="14"/>
              </w:rPr>
              <w:t>32.0</w:t>
            </w:r>
          </w:p>
        </w:tc>
        <w:tc>
          <w:tcPr>
            <w:tcW w:w="1386" w:type="dxa"/>
            <w:vAlign w:val="center"/>
          </w:tcPr>
          <w:p w14:paraId="72DA3BF1" w14:textId="77777777" w:rsidR="00F514F2" w:rsidRDefault="00000000">
            <w:pPr>
              <w:jc w:val="center"/>
            </w:pPr>
            <w:r>
              <w:rPr>
                <w:sz w:val="14"/>
              </w:rPr>
              <w:t>3</w:t>
            </w:r>
          </w:p>
        </w:tc>
        <w:tc>
          <w:tcPr>
            <w:tcW w:w="1386" w:type="dxa"/>
            <w:vAlign w:val="center"/>
          </w:tcPr>
          <w:p w14:paraId="393A74A0" w14:textId="77777777" w:rsidR="00F514F2" w:rsidRDefault="00000000">
            <w:pPr>
              <w:jc w:val="center"/>
            </w:pPr>
            <w:r>
              <w:rPr>
                <w:sz w:val="14"/>
              </w:rPr>
              <w:t>21</w:t>
            </w:r>
          </w:p>
        </w:tc>
      </w:tr>
      <w:tr w:rsidR="00F514F2" w14:paraId="4DD13057" w14:textId="77777777">
        <w:trPr>
          <w:cantSplit/>
          <w:jc w:val="center"/>
        </w:trPr>
        <w:tc>
          <w:tcPr>
            <w:tcW w:w="1386" w:type="dxa"/>
            <w:vAlign w:val="center"/>
          </w:tcPr>
          <w:p w14:paraId="13283C7D" w14:textId="77777777" w:rsidR="00F514F2" w:rsidRDefault="00000000">
            <w:r>
              <w:rPr>
                <w:sz w:val="14"/>
              </w:rPr>
              <w:t>M-039</w:t>
            </w:r>
          </w:p>
        </w:tc>
        <w:tc>
          <w:tcPr>
            <w:tcW w:w="1386" w:type="dxa"/>
            <w:vAlign w:val="center"/>
          </w:tcPr>
          <w:p w14:paraId="09A54BF9" w14:textId="77777777" w:rsidR="00F514F2" w:rsidRDefault="00000000">
            <w:r>
              <w:rPr>
                <w:sz w:val="14"/>
              </w:rPr>
              <w:t>National</w:t>
            </w:r>
          </w:p>
        </w:tc>
        <w:tc>
          <w:tcPr>
            <w:tcW w:w="1386" w:type="dxa"/>
            <w:vAlign w:val="center"/>
          </w:tcPr>
          <w:p w14:paraId="25604AA7" w14:textId="77777777" w:rsidR="00F514F2" w:rsidRDefault="00000000">
            <w:r>
              <w:rPr>
                <w:sz w:val="14"/>
              </w:rPr>
              <w:t>Regular</w:t>
            </w:r>
          </w:p>
        </w:tc>
        <w:tc>
          <w:tcPr>
            <w:tcW w:w="1386" w:type="dxa"/>
            <w:vAlign w:val="center"/>
          </w:tcPr>
          <w:p w14:paraId="7A1CAF2C" w14:textId="77777777" w:rsidR="00F514F2" w:rsidRDefault="00000000">
            <w:pPr>
              <w:jc w:val="center"/>
            </w:pPr>
            <w:r>
              <w:rPr>
                <w:sz w:val="14"/>
              </w:rPr>
              <w:t>0</w:t>
            </w:r>
          </w:p>
        </w:tc>
        <w:tc>
          <w:tcPr>
            <w:tcW w:w="1386" w:type="dxa"/>
            <w:vAlign w:val="center"/>
          </w:tcPr>
          <w:p w14:paraId="39792844" w14:textId="77777777" w:rsidR="00F514F2" w:rsidRDefault="00000000">
            <w:pPr>
              <w:jc w:val="center"/>
            </w:pPr>
            <w:r>
              <w:rPr>
                <w:sz w:val="14"/>
              </w:rPr>
              <w:t>2</w:t>
            </w:r>
          </w:p>
        </w:tc>
        <w:tc>
          <w:tcPr>
            <w:tcW w:w="1386" w:type="dxa"/>
            <w:vAlign w:val="center"/>
          </w:tcPr>
          <w:p w14:paraId="780A8726" w14:textId="77777777" w:rsidR="00F514F2" w:rsidRDefault="00000000">
            <w:pPr>
              <w:jc w:val="center"/>
            </w:pPr>
            <w:r>
              <w:rPr>
                <w:sz w:val="14"/>
              </w:rPr>
              <w:t>0</w:t>
            </w:r>
          </w:p>
        </w:tc>
        <w:tc>
          <w:tcPr>
            <w:tcW w:w="1386" w:type="dxa"/>
            <w:vAlign w:val="center"/>
          </w:tcPr>
          <w:p w14:paraId="46EFC3D3" w14:textId="77777777" w:rsidR="00F514F2" w:rsidRDefault="00000000">
            <w:pPr>
              <w:jc w:val="center"/>
            </w:pPr>
            <w:r>
              <w:rPr>
                <w:sz w:val="14"/>
              </w:rPr>
              <w:t>68.0</w:t>
            </w:r>
          </w:p>
        </w:tc>
        <w:tc>
          <w:tcPr>
            <w:tcW w:w="1386" w:type="dxa"/>
            <w:vAlign w:val="center"/>
          </w:tcPr>
          <w:p w14:paraId="77385BA0" w14:textId="77777777" w:rsidR="00F514F2" w:rsidRDefault="00000000">
            <w:pPr>
              <w:jc w:val="center"/>
            </w:pPr>
            <w:r>
              <w:rPr>
                <w:sz w:val="14"/>
              </w:rPr>
              <w:t>22.0</w:t>
            </w:r>
          </w:p>
        </w:tc>
        <w:tc>
          <w:tcPr>
            <w:tcW w:w="1386" w:type="dxa"/>
            <w:vAlign w:val="center"/>
          </w:tcPr>
          <w:p w14:paraId="4820117F" w14:textId="77777777" w:rsidR="00F514F2" w:rsidRDefault="00000000">
            <w:pPr>
              <w:jc w:val="center"/>
            </w:pPr>
            <w:r>
              <w:rPr>
                <w:sz w:val="14"/>
              </w:rPr>
              <w:t>32.0</w:t>
            </w:r>
          </w:p>
        </w:tc>
        <w:tc>
          <w:tcPr>
            <w:tcW w:w="1386" w:type="dxa"/>
            <w:vAlign w:val="center"/>
          </w:tcPr>
          <w:p w14:paraId="114BFF18" w14:textId="77777777" w:rsidR="00F514F2" w:rsidRDefault="00000000">
            <w:pPr>
              <w:jc w:val="center"/>
            </w:pPr>
            <w:r>
              <w:rPr>
                <w:sz w:val="14"/>
              </w:rPr>
              <w:t>0</w:t>
            </w:r>
          </w:p>
        </w:tc>
        <w:tc>
          <w:tcPr>
            <w:tcW w:w="1386" w:type="dxa"/>
            <w:vAlign w:val="center"/>
          </w:tcPr>
          <w:p w14:paraId="2B85F9E9" w14:textId="77777777" w:rsidR="00F514F2" w:rsidRDefault="00000000">
            <w:pPr>
              <w:jc w:val="center"/>
            </w:pPr>
            <w:r>
              <w:rPr>
                <w:sz w:val="14"/>
              </w:rPr>
              <w:t>14</w:t>
            </w:r>
          </w:p>
        </w:tc>
      </w:tr>
      <w:tr w:rsidR="00F514F2" w14:paraId="788C3C25" w14:textId="77777777">
        <w:trPr>
          <w:cantSplit/>
          <w:jc w:val="center"/>
        </w:trPr>
        <w:tc>
          <w:tcPr>
            <w:tcW w:w="1386" w:type="dxa"/>
            <w:vAlign w:val="center"/>
          </w:tcPr>
          <w:p w14:paraId="6D386B7E" w14:textId="77777777" w:rsidR="00F514F2" w:rsidRDefault="00000000">
            <w:r>
              <w:rPr>
                <w:sz w:val="14"/>
              </w:rPr>
              <w:t>M-040</w:t>
            </w:r>
          </w:p>
        </w:tc>
        <w:tc>
          <w:tcPr>
            <w:tcW w:w="1386" w:type="dxa"/>
            <w:vAlign w:val="center"/>
          </w:tcPr>
          <w:p w14:paraId="2880C493" w14:textId="77777777" w:rsidR="00F514F2" w:rsidRDefault="00000000">
            <w:r>
              <w:rPr>
                <w:sz w:val="14"/>
              </w:rPr>
              <w:t>National</w:t>
            </w:r>
          </w:p>
        </w:tc>
        <w:tc>
          <w:tcPr>
            <w:tcW w:w="1386" w:type="dxa"/>
            <w:vAlign w:val="center"/>
          </w:tcPr>
          <w:p w14:paraId="6F02025B" w14:textId="77777777" w:rsidR="00F514F2" w:rsidRDefault="00000000">
            <w:r>
              <w:rPr>
                <w:sz w:val="14"/>
              </w:rPr>
              <w:t>Regular</w:t>
            </w:r>
          </w:p>
        </w:tc>
        <w:tc>
          <w:tcPr>
            <w:tcW w:w="1386" w:type="dxa"/>
            <w:vAlign w:val="center"/>
          </w:tcPr>
          <w:p w14:paraId="3B215DC9" w14:textId="77777777" w:rsidR="00F514F2" w:rsidRDefault="00000000">
            <w:pPr>
              <w:jc w:val="center"/>
            </w:pPr>
            <w:r>
              <w:rPr>
                <w:sz w:val="14"/>
              </w:rPr>
              <w:t>2</w:t>
            </w:r>
          </w:p>
        </w:tc>
        <w:tc>
          <w:tcPr>
            <w:tcW w:w="1386" w:type="dxa"/>
            <w:vAlign w:val="center"/>
          </w:tcPr>
          <w:p w14:paraId="0A17C41C" w14:textId="77777777" w:rsidR="00F514F2" w:rsidRDefault="00000000">
            <w:pPr>
              <w:jc w:val="center"/>
            </w:pPr>
            <w:r>
              <w:rPr>
                <w:sz w:val="14"/>
              </w:rPr>
              <w:t>1</w:t>
            </w:r>
          </w:p>
        </w:tc>
        <w:tc>
          <w:tcPr>
            <w:tcW w:w="1386" w:type="dxa"/>
            <w:vAlign w:val="center"/>
          </w:tcPr>
          <w:p w14:paraId="4CCB22B7" w14:textId="77777777" w:rsidR="00F514F2" w:rsidRDefault="00000000">
            <w:pPr>
              <w:jc w:val="center"/>
            </w:pPr>
            <w:r>
              <w:rPr>
                <w:sz w:val="14"/>
              </w:rPr>
              <w:t>1</w:t>
            </w:r>
          </w:p>
        </w:tc>
        <w:tc>
          <w:tcPr>
            <w:tcW w:w="1386" w:type="dxa"/>
            <w:vAlign w:val="center"/>
          </w:tcPr>
          <w:p w14:paraId="27FF9754" w14:textId="77777777" w:rsidR="00F514F2" w:rsidRDefault="00000000">
            <w:pPr>
              <w:jc w:val="center"/>
            </w:pPr>
            <w:r>
              <w:rPr>
                <w:sz w:val="14"/>
              </w:rPr>
              <w:t>66.0</w:t>
            </w:r>
          </w:p>
        </w:tc>
        <w:tc>
          <w:tcPr>
            <w:tcW w:w="1386" w:type="dxa"/>
            <w:vAlign w:val="center"/>
          </w:tcPr>
          <w:p w14:paraId="135D4AFC" w14:textId="77777777" w:rsidR="00F514F2" w:rsidRDefault="00000000">
            <w:pPr>
              <w:jc w:val="center"/>
            </w:pPr>
            <w:r>
              <w:rPr>
                <w:sz w:val="14"/>
              </w:rPr>
              <w:t>23.0</w:t>
            </w:r>
          </w:p>
        </w:tc>
        <w:tc>
          <w:tcPr>
            <w:tcW w:w="1386" w:type="dxa"/>
            <w:vAlign w:val="center"/>
          </w:tcPr>
          <w:p w14:paraId="7D125460" w14:textId="77777777" w:rsidR="00F514F2" w:rsidRDefault="00000000">
            <w:pPr>
              <w:jc w:val="center"/>
            </w:pPr>
            <w:r>
              <w:rPr>
                <w:sz w:val="14"/>
              </w:rPr>
              <w:t>39.0</w:t>
            </w:r>
          </w:p>
        </w:tc>
        <w:tc>
          <w:tcPr>
            <w:tcW w:w="1386" w:type="dxa"/>
            <w:vAlign w:val="center"/>
          </w:tcPr>
          <w:p w14:paraId="433BD4DF" w14:textId="77777777" w:rsidR="00F514F2" w:rsidRDefault="00000000">
            <w:pPr>
              <w:jc w:val="center"/>
            </w:pPr>
            <w:r>
              <w:rPr>
                <w:sz w:val="14"/>
              </w:rPr>
              <w:t>6</w:t>
            </w:r>
          </w:p>
        </w:tc>
        <w:tc>
          <w:tcPr>
            <w:tcW w:w="1386" w:type="dxa"/>
            <w:vAlign w:val="center"/>
          </w:tcPr>
          <w:p w14:paraId="69623B5D" w14:textId="77777777" w:rsidR="00F514F2" w:rsidRDefault="00000000">
            <w:pPr>
              <w:jc w:val="center"/>
            </w:pPr>
            <w:r>
              <w:rPr>
                <w:sz w:val="14"/>
              </w:rPr>
              <w:t>16</w:t>
            </w:r>
          </w:p>
        </w:tc>
      </w:tr>
      <w:tr w:rsidR="00F514F2" w14:paraId="45925ADD" w14:textId="77777777">
        <w:trPr>
          <w:cantSplit/>
          <w:jc w:val="center"/>
        </w:trPr>
        <w:tc>
          <w:tcPr>
            <w:tcW w:w="1386" w:type="dxa"/>
            <w:vAlign w:val="center"/>
          </w:tcPr>
          <w:p w14:paraId="36EC3DB8" w14:textId="77777777" w:rsidR="00F514F2" w:rsidRDefault="00000000">
            <w:r>
              <w:rPr>
                <w:sz w:val="14"/>
              </w:rPr>
              <w:t>M-041</w:t>
            </w:r>
          </w:p>
        </w:tc>
        <w:tc>
          <w:tcPr>
            <w:tcW w:w="1386" w:type="dxa"/>
            <w:vAlign w:val="center"/>
          </w:tcPr>
          <w:p w14:paraId="20089370" w14:textId="77777777" w:rsidR="00F514F2" w:rsidRDefault="00000000">
            <w:r>
              <w:rPr>
                <w:sz w:val="14"/>
              </w:rPr>
              <w:t>National</w:t>
            </w:r>
          </w:p>
        </w:tc>
        <w:tc>
          <w:tcPr>
            <w:tcW w:w="1386" w:type="dxa"/>
            <w:vAlign w:val="center"/>
          </w:tcPr>
          <w:p w14:paraId="040CF021" w14:textId="77777777" w:rsidR="00F514F2" w:rsidRDefault="00000000">
            <w:r>
              <w:rPr>
                <w:sz w:val="14"/>
              </w:rPr>
              <w:t>Regular</w:t>
            </w:r>
          </w:p>
        </w:tc>
        <w:tc>
          <w:tcPr>
            <w:tcW w:w="1386" w:type="dxa"/>
            <w:vAlign w:val="center"/>
          </w:tcPr>
          <w:p w14:paraId="7F64DD8D" w14:textId="77777777" w:rsidR="00F514F2" w:rsidRDefault="00000000">
            <w:pPr>
              <w:jc w:val="center"/>
            </w:pPr>
            <w:r>
              <w:rPr>
                <w:sz w:val="14"/>
              </w:rPr>
              <w:t>2</w:t>
            </w:r>
          </w:p>
        </w:tc>
        <w:tc>
          <w:tcPr>
            <w:tcW w:w="1386" w:type="dxa"/>
            <w:vAlign w:val="center"/>
          </w:tcPr>
          <w:p w14:paraId="5B9479EF" w14:textId="77777777" w:rsidR="00F514F2" w:rsidRDefault="00000000">
            <w:pPr>
              <w:jc w:val="center"/>
            </w:pPr>
            <w:r>
              <w:rPr>
                <w:sz w:val="14"/>
              </w:rPr>
              <w:t>0</w:t>
            </w:r>
          </w:p>
        </w:tc>
        <w:tc>
          <w:tcPr>
            <w:tcW w:w="1386" w:type="dxa"/>
            <w:vAlign w:val="center"/>
          </w:tcPr>
          <w:p w14:paraId="6A16AE7F" w14:textId="77777777" w:rsidR="00F514F2" w:rsidRDefault="00000000">
            <w:pPr>
              <w:jc w:val="center"/>
            </w:pPr>
            <w:r>
              <w:rPr>
                <w:sz w:val="14"/>
              </w:rPr>
              <w:t>1</w:t>
            </w:r>
          </w:p>
        </w:tc>
        <w:tc>
          <w:tcPr>
            <w:tcW w:w="1386" w:type="dxa"/>
            <w:vAlign w:val="center"/>
          </w:tcPr>
          <w:p w14:paraId="033134D4" w14:textId="77777777" w:rsidR="00F514F2" w:rsidRDefault="00000000">
            <w:pPr>
              <w:jc w:val="center"/>
            </w:pPr>
            <w:r>
              <w:rPr>
                <w:sz w:val="14"/>
              </w:rPr>
              <w:t>70.0</w:t>
            </w:r>
          </w:p>
        </w:tc>
        <w:tc>
          <w:tcPr>
            <w:tcW w:w="1386" w:type="dxa"/>
            <w:vAlign w:val="center"/>
          </w:tcPr>
          <w:p w14:paraId="11C451B4" w14:textId="77777777" w:rsidR="00F514F2" w:rsidRDefault="00000000">
            <w:pPr>
              <w:jc w:val="center"/>
            </w:pPr>
            <w:r>
              <w:rPr>
                <w:sz w:val="14"/>
              </w:rPr>
              <w:t>46.0</w:t>
            </w:r>
          </w:p>
        </w:tc>
        <w:tc>
          <w:tcPr>
            <w:tcW w:w="1386" w:type="dxa"/>
            <w:vAlign w:val="center"/>
          </w:tcPr>
          <w:p w14:paraId="337F3212" w14:textId="77777777" w:rsidR="00F514F2" w:rsidRDefault="00000000">
            <w:pPr>
              <w:jc w:val="center"/>
            </w:pPr>
            <w:r>
              <w:rPr>
                <w:sz w:val="14"/>
              </w:rPr>
              <w:t>33.0</w:t>
            </w:r>
          </w:p>
        </w:tc>
        <w:tc>
          <w:tcPr>
            <w:tcW w:w="1386" w:type="dxa"/>
            <w:vAlign w:val="center"/>
          </w:tcPr>
          <w:p w14:paraId="31B0B88D" w14:textId="77777777" w:rsidR="00F514F2" w:rsidRDefault="00000000">
            <w:pPr>
              <w:jc w:val="center"/>
            </w:pPr>
            <w:r>
              <w:rPr>
                <w:sz w:val="14"/>
              </w:rPr>
              <w:t>5</w:t>
            </w:r>
          </w:p>
        </w:tc>
        <w:tc>
          <w:tcPr>
            <w:tcW w:w="1386" w:type="dxa"/>
            <w:vAlign w:val="center"/>
          </w:tcPr>
          <w:p w14:paraId="63A4D528" w14:textId="77777777" w:rsidR="00F514F2" w:rsidRDefault="00000000">
            <w:pPr>
              <w:jc w:val="center"/>
            </w:pPr>
            <w:r>
              <w:rPr>
                <w:sz w:val="14"/>
              </w:rPr>
              <w:t>18</w:t>
            </w:r>
          </w:p>
        </w:tc>
      </w:tr>
      <w:tr w:rsidR="00F514F2" w14:paraId="632E1CCD" w14:textId="77777777">
        <w:trPr>
          <w:cantSplit/>
          <w:jc w:val="center"/>
        </w:trPr>
        <w:tc>
          <w:tcPr>
            <w:tcW w:w="1386" w:type="dxa"/>
            <w:vAlign w:val="center"/>
          </w:tcPr>
          <w:p w14:paraId="1AB4A961" w14:textId="77777777" w:rsidR="00F514F2" w:rsidRDefault="00000000">
            <w:r>
              <w:rPr>
                <w:sz w:val="14"/>
              </w:rPr>
              <w:t>M-042</w:t>
            </w:r>
          </w:p>
        </w:tc>
        <w:tc>
          <w:tcPr>
            <w:tcW w:w="1386" w:type="dxa"/>
            <w:vAlign w:val="center"/>
          </w:tcPr>
          <w:p w14:paraId="1FD2A098" w14:textId="77777777" w:rsidR="00F514F2" w:rsidRDefault="00000000">
            <w:r>
              <w:rPr>
                <w:sz w:val="14"/>
              </w:rPr>
              <w:t>National</w:t>
            </w:r>
          </w:p>
        </w:tc>
        <w:tc>
          <w:tcPr>
            <w:tcW w:w="1386" w:type="dxa"/>
            <w:vAlign w:val="center"/>
          </w:tcPr>
          <w:p w14:paraId="6E679D17" w14:textId="77777777" w:rsidR="00F514F2" w:rsidRDefault="00000000">
            <w:r>
              <w:rPr>
                <w:sz w:val="14"/>
              </w:rPr>
              <w:t>Regular</w:t>
            </w:r>
          </w:p>
        </w:tc>
        <w:tc>
          <w:tcPr>
            <w:tcW w:w="1386" w:type="dxa"/>
            <w:vAlign w:val="center"/>
          </w:tcPr>
          <w:p w14:paraId="18026C33" w14:textId="77777777" w:rsidR="00F514F2" w:rsidRDefault="00000000">
            <w:pPr>
              <w:jc w:val="center"/>
            </w:pPr>
            <w:r>
              <w:rPr>
                <w:sz w:val="14"/>
              </w:rPr>
              <w:t>2</w:t>
            </w:r>
          </w:p>
        </w:tc>
        <w:tc>
          <w:tcPr>
            <w:tcW w:w="1386" w:type="dxa"/>
            <w:vAlign w:val="center"/>
          </w:tcPr>
          <w:p w14:paraId="2FFDA922" w14:textId="77777777" w:rsidR="00F514F2" w:rsidRDefault="00000000">
            <w:pPr>
              <w:jc w:val="center"/>
            </w:pPr>
            <w:r>
              <w:rPr>
                <w:sz w:val="14"/>
              </w:rPr>
              <w:t>0</w:t>
            </w:r>
          </w:p>
        </w:tc>
        <w:tc>
          <w:tcPr>
            <w:tcW w:w="1386" w:type="dxa"/>
            <w:vAlign w:val="center"/>
          </w:tcPr>
          <w:p w14:paraId="314E5791" w14:textId="77777777" w:rsidR="00F514F2" w:rsidRDefault="00000000">
            <w:pPr>
              <w:jc w:val="center"/>
            </w:pPr>
            <w:r>
              <w:rPr>
                <w:sz w:val="14"/>
              </w:rPr>
              <w:t>1</w:t>
            </w:r>
          </w:p>
        </w:tc>
        <w:tc>
          <w:tcPr>
            <w:tcW w:w="1386" w:type="dxa"/>
            <w:vAlign w:val="center"/>
          </w:tcPr>
          <w:p w14:paraId="258223D4" w14:textId="77777777" w:rsidR="00F514F2" w:rsidRDefault="00000000">
            <w:pPr>
              <w:jc w:val="center"/>
            </w:pPr>
            <w:r>
              <w:rPr>
                <w:sz w:val="14"/>
              </w:rPr>
              <w:t>53.0</w:t>
            </w:r>
          </w:p>
        </w:tc>
        <w:tc>
          <w:tcPr>
            <w:tcW w:w="1386" w:type="dxa"/>
            <w:vAlign w:val="center"/>
          </w:tcPr>
          <w:p w14:paraId="0CA540CE" w14:textId="77777777" w:rsidR="00F514F2" w:rsidRDefault="00000000">
            <w:pPr>
              <w:jc w:val="center"/>
            </w:pPr>
            <w:r>
              <w:rPr>
                <w:sz w:val="14"/>
              </w:rPr>
              <w:t>32.0</w:t>
            </w:r>
          </w:p>
        </w:tc>
        <w:tc>
          <w:tcPr>
            <w:tcW w:w="1386" w:type="dxa"/>
            <w:vAlign w:val="center"/>
          </w:tcPr>
          <w:p w14:paraId="3AB3C892" w14:textId="77777777" w:rsidR="00F514F2" w:rsidRDefault="00000000">
            <w:pPr>
              <w:jc w:val="center"/>
            </w:pPr>
            <w:r>
              <w:rPr>
                <w:sz w:val="14"/>
              </w:rPr>
              <w:t>34.0</w:t>
            </w:r>
          </w:p>
        </w:tc>
        <w:tc>
          <w:tcPr>
            <w:tcW w:w="1386" w:type="dxa"/>
            <w:vAlign w:val="center"/>
          </w:tcPr>
          <w:p w14:paraId="1E22698D" w14:textId="77777777" w:rsidR="00F514F2" w:rsidRDefault="00000000">
            <w:pPr>
              <w:jc w:val="center"/>
            </w:pPr>
            <w:r>
              <w:rPr>
                <w:sz w:val="14"/>
              </w:rPr>
              <w:t>8</w:t>
            </w:r>
          </w:p>
        </w:tc>
        <w:tc>
          <w:tcPr>
            <w:tcW w:w="1386" w:type="dxa"/>
            <w:vAlign w:val="center"/>
          </w:tcPr>
          <w:p w14:paraId="2937F7E7" w14:textId="77777777" w:rsidR="00F514F2" w:rsidRDefault="00000000">
            <w:pPr>
              <w:jc w:val="center"/>
            </w:pPr>
            <w:r>
              <w:rPr>
                <w:sz w:val="14"/>
              </w:rPr>
              <w:t>16</w:t>
            </w:r>
          </w:p>
        </w:tc>
      </w:tr>
      <w:tr w:rsidR="00F514F2" w14:paraId="5B4B03CF" w14:textId="77777777">
        <w:trPr>
          <w:cantSplit/>
          <w:jc w:val="center"/>
        </w:trPr>
        <w:tc>
          <w:tcPr>
            <w:tcW w:w="1386" w:type="dxa"/>
            <w:vAlign w:val="center"/>
          </w:tcPr>
          <w:p w14:paraId="7B13D40A" w14:textId="77777777" w:rsidR="00F514F2" w:rsidRDefault="00000000">
            <w:r>
              <w:rPr>
                <w:sz w:val="14"/>
              </w:rPr>
              <w:t>M-043</w:t>
            </w:r>
          </w:p>
        </w:tc>
        <w:tc>
          <w:tcPr>
            <w:tcW w:w="1386" w:type="dxa"/>
            <w:vAlign w:val="center"/>
          </w:tcPr>
          <w:p w14:paraId="42BA6F3B" w14:textId="77777777" w:rsidR="00F514F2" w:rsidRDefault="00000000">
            <w:r>
              <w:rPr>
                <w:sz w:val="14"/>
              </w:rPr>
              <w:t>National</w:t>
            </w:r>
          </w:p>
        </w:tc>
        <w:tc>
          <w:tcPr>
            <w:tcW w:w="1386" w:type="dxa"/>
            <w:vAlign w:val="center"/>
          </w:tcPr>
          <w:p w14:paraId="0549FDFC" w14:textId="77777777" w:rsidR="00F514F2" w:rsidRDefault="00000000">
            <w:r>
              <w:rPr>
                <w:sz w:val="14"/>
              </w:rPr>
              <w:t>Regular</w:t>
            </w:r>
          </w:p>
        </w:tc>
        <w:tc>
          <w:tcPr>
            <w:tcW w:w="1386" w:type="dxa"/>
            <w:vAlign w:val="center"/>
          </w:tcPr>
          <w:p w14:paraId="02A14DF8" w14:textId="77777777" w:rsidR="00F514F2" w:rsidRDefault="00000000">
            <w:pPr>
              <w:jc w:val="center"/>
            </w:pPr>
            <w:r>
              <w:rPr>
                <w:sz w:val="14"/>
              </w:rPr>
              <w:t>2</w:t>
            </w:r>
          </w:p>
        </w:tc>
        <w:tc>
          <w:tcPr>
            <w:tcW w:w="1386" w:type="dxa"/>
            <w:vAlign w:val="center"/>
          </w:tcPr>
          <w:p w14:paraId="0138D706" w14:textId="77777777" w:rsidR="00F514F2" w:rsidRDefault="00000000">
            <w:pPr>
              <w:jc w:val="center"/>
            </w:pPr>
            <w:r>
              <w:rPr>
                <w:sz w:val="14"/>
              </w:rPr>
              <w:t>0</w:t>
            </w:r>
          </w:p>
        </w:tc>
        <w:tc>
          <w:tcPr>
            <w:tcW w:w="1386" w:type="dxa"/>
            <w:vAlign w:val="center"/>
          </w:tcPr>
          <w:p w14:paraId="7C9DAFEF" w14:textId="77777777" w:rsidR="00F514F2" w:rsidRDefault="00000000">
            <w:pPr>
              <w:jc w:val="center"/>
            </w:pPr>
            <w:r>
              <w:rPr>
                <w:sz w:val="14"/>
              </w:rPr>
              <w:t>1</w:t>
            </w:r>
          </w:p>
        </w:tc>
        <w:tc>
          <w:tcPr>
            <w:tcW w:w="1386" w:type="dxa"/>
            <w:vAlign w:val="center"/>
          </w:tcPr>
          <w:p w14:paraId="487361D9" w14:textId="77777777" w:rsidR="00F514F2" w:rsidRDefault="00000000">
            <w:pPr>
              <w:jc w:val="center"/>
            </w:pPr>
            <w:r>
              <w:rPr>
                <w:sz w:val="14"/>
              </w:rPr>
              <w:t>62.0</w:t>
            </w:r>
          </w:p>
        </w:tc>
        <w:tc>
          <w:tcPr>
            <w:tcW w:w="1386" w:type="dxa"/>
            <w:vAlign w:val="center"/>
          </w:tcPr>
          <w:p w14:paraId="0D7D9C6C" w14:textId="77777777" w:rsidR="00F514F2" w:rsidRDefault="00000000">
            <w:pPr>
              <w:jc w:val="center"/>
            </w:pPr>
            <w:r>
              <w:rPr>
                <w:sz w:val="14"/>
              </w:rPr>
              <w:t>27.0</w:t>
            </w:r>
          </w:p>
        </w:tc>
        <w:tc>
          <w:tcPr>
            <w:tcW w:w="1386" w:type="dxa"/>
            <w:vAlign w:val="center"/>
          </w:tcPr>
          <w:p w14:paraId="26E6A5DD" w14:textId="77777777" w:rsidR="00F514F2" w:rsidRDefault="00000000">
            <w:pPr>
              <w:jc w:val="center"/>
            </w:pPr>
            <w:r>
              <w:rPr>
                <w:sz w:val="14"/>
              </w:rPr>
              <w:t>44.0</w:t>
            </w:r>
          </w:p>
        </w:tc>
        <w:tc>
          <w:tcPr>
            <w:tcW w:w="1386" w:type="dxa"/>
            <w:vAlign w:val="center"/>
          </w:tcPr>
          <w:p w14:paraId="7975E5D3" w14:textId="77777777" w:rsidR="00F514F2" w:rsidRDefault="00000000">
            <w:pPr>
              <w:jc w:val="center"/>
            </w:pPr>
            <w:r>
              <w:rPr>
                <w:sz w:val="14"/>
              </w:rPr>
              <w:t>2</w:t>
            </w:r>
          </w:p>
        </w:tc>
        <w:tc>
          <w:tcPr>
            <w:tcW w:w="1386" w:type="dxa"/>
            <w:vAlign w:val="center"/>
          </w:tcPr>
          <w:p w14:paraId="3AFEC7FD" w14:textId="77777777" w:rsidR="00F514F2" w:rsidRDefault="00000000">
            <w:pPr>
              <w:jc w:val="center"/>
            </w:pPr>
            <w:r>
              <w:rPr>
                <w:sz w:val="14"/>
              </w:rPr>
              <w:t>13</w:t>
            </w:r>
          </w:p>
        </w:tc>
      </w:tr>
      <w:tr w:rsidR="00F514F2" w14:paraId="265E882C" w14:textId="77777777">
        <w:trPr>
          <w:cantSplit/>
          <w:jc w:val="center"/>
        </w:trPr>
        <w:tc>
          <w:tcPr>
            <w:tcW w:w="1386" w:type="dxa"/>
            <w:vAlign w:val="center"/>
          </w:tcPr>
          <w:p w14:paraId="67DE004D" w14:textId="77777777" w:rsidR="00F514F2" w:rsidRDefault="00000000">
            <w:r>
              <w:rPr>
                <w:sz w:val="14"/>
              </w:rPr>
              <w:t>M-044</w:t>
            </w:r>
          </w:p>
        </w:tc>
        <w:tc>
          <w:tcPr>
            <w:tcW w:w="1386" w:type="dxa"/>
            <w:vAlign w:val="center"/>
          </w:tcPr>
          <w:p w14:paraId="4ABE7D96" w14:textId="77777777" w:rsidR="00F514F2" w:rsidRDefault="00000000">
            <w:r>
              <w:rPr>
                <w:sz w:val="14"/>
              </w:rPr>
              <w:t>National</w:t>
            </w:r>
          </w:p>
        </w:tc>
        <w:tc>
          <w:tcPr>
            <w:tcW w:w="1386" w:type="dxa"/>
            <w:vAlign w:val="center"/>
          </w:tcPr>
          <w:p w14:paraId="08E4C7C0" w14:textId="77777777" w:rsidR="00F514F2" w:rsidRDefault="00000000">
            <w:r>
              <w:rPr>
                <w:sz w:val="14"/>
              </w:rPr>
              <w:t>Regular</w:t>
            </w:r>
          </w:p>
        </w:tc>
        <w:tc>
          <w:tcPr>
            <w:tcW w:w="1386" w:type="dxa"/>
            <w:vAlign w:val="center"/>
          </w:tcPr>
          <w:p w14:paraId="4BCFC593" w14:textId="77777777" w:rsidR="00F514F2" w:rsidRDefault="00000000">
            <w:pPr>
              <w:jc w:val="center"/>
            </w:pPr>
            <w:r>
              <w:rPr>
                <w:sz w:val="14"/>
              </w:rPr>
              <w:t>2</w:t>
            </w:r>
          </w:p>
        </w:tc>
        <w:tc>
          <w:tcPr>
            <w:tcW w:w="1386" w:type="dxa"/>
            <w:vAlign w:val="center"/>
          </w:tcPr>
          <w:p w14:paraId="7CDB7469" w14:textId="77777777" w:rsidR="00F514F2" w:rsidRDefault="00000000">
            <w:pPr>
              <w:jc w:val="center"/>
            </w:pPr>
            <w:r>
              <w:rPr>
                <w:sz w:val="14"/>
              </w:rPr>
              <w:t>0</w:t>
            </w:r>
          </w:p>
        </w:tc>
        <w:tc>
          <w:tcPr>
            <w:tcW w:w="1386" w:type="dxa"/>
            <w:vAlign w:val="center"/>
          </w:tcPr>
          <w:p w14:paraId="0A0DE273" w14:textId="77777777" w:rsidR="00F514F2" w:rsidRDefault="00000000">
            <w:pPr>
              <w:jc w:val="center"/>
            </w:pPr>
            <w:r>
              <w:rPr>
                <w:sz w:val="14"/>
              </w:rPr>
              <w:t>1</w:t>
            </w:r>
          </w:p>
        </w:tc>
        <w:tc>
          <w:tcPr>
            <w:tcW w:w="1386" w:type="dxa"/>
            <w:vAlign w:val="center"/>
          </w:tcPr>
          <w:p w14:paraId="51B50475" w14:textId="77777777" w:rsidR="00F514F2" w:rsidRDefault="00000000">
            <w:pPr>
              <w:jc w:val="center"/>
            </w:pPr>
            <w:r>
              <w:rPr>
                <w:sz w:val="14"/>
              </w:rPr>
              <w:t>78.0</w:t>
            </w:r>
          </w:p>
        </w:tc>
        <w:tc>
          <w:tcPr>
            <w:tcW w:w="1386" w:type="dxa"/>
            <w:vAlign w:val="center"/>
          </w:tcPr>
          <w:p w14:paraId="2878DC90" w14:textId="77777777" w:rsidR="00F514F2" w:rsidRDefault="00000000">
            <w:pPr>
              <w:jc w:val="center"/>
            </w:pPr>
            <w:r>
              <w:rPr>
                <w:sz w:val="14"/>
              </w:rPr>
              <w:t>27.0</w:t>
            </w:r>
          </w:p>
        </w:tc>
        <w:tc>
          <w:tcPr>
            <w:tcW w:w="1386" w:type="dxa"/>
            <w:vAlign w:val="center"/>
          </w:tcPr>
          <w:p w14:paraId="3FB254E8" w14:textId="77777777" w:rsidR="00F514F2" w:rsidRDefault="00000000">
            <w:pPr>
              <w:jc w:val="center"/>
            </w:pPr>
            <w:r>
              <w:rPr>
                <w:sz w:val="14"/>
              </w:rPr>
              <w:t>34.0</w:t>
            </w:r>
          </w:p>
        </w:tc>
        <w:tc>
          <w:tcPr>
            <w:tcW w:w="1386" w:type="dxa"/>
            <w:vAlign w:val="center"/>
          </w:tcPr>
          <w:p w14:paraId="377024E5" w14:textId="77777777" w:rsidR="00F514F2" w:rsidRDefault="00000000">
            <w:pPr>
              <w:jc w:val="center"/>
            </w:pPr>
            <w:r>
              <w:rPr>
                <w:sz w:val="14"/>
              </w:rPr>
              <w:t>5</w:t>
            </w:r>
          </w:p>
        </w:tc>
        <w:tc>
          <w:tcPr>
            <w:tcW w:w="1386" w:type="dxa"/>
            <w:vAlign w:val="center"/>
          </w:tcPr>
          <w:p w14:paraId="64442C26" w14:textId="77777777" w:rsidR="00F514F2" w:rsidRDefault="00000000">
            <w:pPr>
              <w:jc w:val="center"/>
            </w:pPr>
            <w:r>
              <w:rPr>
                <w:sz w:val="14"/>
              </w:rPr>
              <w:t>10</w:t>
            </w:r>
          </w:p>
        </w:tc>
      </w:tr>
      <w:tr w:rsidR="00F514F2" w14:paraId="52F42CEC" w14:textId="77777777">
        <w:trPr>
          <w:cantSplit/>
          <w:jc w:val="center"/>
        </w:trPr>
        <w:tc>
          <w:tcPr>
            <w:tcW w:w="1386" w:type="dxa"/>
            <w:vAlign w:val="center"/>
          </w:tcPr>
          <w:p w14:paraId="139AB5B6" w14:textId="77777777" w:rsidR="00F514F2" w:rsidRDefault="00000000">
            <w:r>
              <w:rPr>
                <w:sz w:val="14"/>
              </w:rPr>
              <w:t>M-045</w:t>
            </w:r>
          </w:p>
        </w:tc>
        <w:tc>
          <w:tcPr>
            <w:tcW w:w="1386" w:type="dxa"/>
            <w:vAlign w:val="center"/>
          </w:tcPr>
          <w:p w14:paraId="3139C3A9" w14:textId="77777777" w:rsidR="00F514F2" w:rsidRDefault="00000000">
            <w:r>
              <w:rPr>
                <w:sz w:val="14"/>
              </w:rPr>
              <w:t>National</w:t>
            </w:r>
          </w:p>
        </w:tc>
        <w:tc>
          <w:tcPr>
            <w:tcW w:w="1386" w:type="dxa"/>
            <w:vAlign w:val="center"/>
          </w:tcPr>
          <w:p w14:paraId="1013FB3F" w14:textId="77777777" w:rsidR="00F514F2" w:rsidRDefault="00000000">
            <w:r>
              <w:rPr>
                <w:sz w:val="14"/>
              </w:rPr>
              <w:t>Semifinal</w:t>
            </w:r>
          </w:p>
        </w:tc>
        <w:tc>
          <w:tcPr>
            <w:tcW w:w="1386" w:type="dxa"/>
            <w:vAlign w:val="center"/>
          </w:tcPr>
          <w:p w14:paraId="699A52FC" w14:textId="77777777" w:rsidR="00F514F2" w:rsidRDefault="00000000">
            <w:pPr>
              <w:jc w:val="center"/>
            </w:pPr>
            <w:r>
              <w:rPr>
                <w:sz w:val="14"/>
              </w:rPr>
              <w:t>3</w:t>
            </w:r>
          </w:p>
        </w:tc>
        <w:tc>
          <w:tcPr>
            <w:tcW w:w="1386" w:type="dxa"/>
            <w:vAlign w:val="center"/>
          </w:tcPr>
          <w:p w14:paraId="606E891A" w14:textId="77777777" w:rsidR="00F514F2" w:rsidRDefault="00000000">
            <w:pPr>
              <w:jc w:val="center"/>
            </w:pPr>
            <w:r>
              <w:rPr>
                <w:sz w:val="14"/>
              </w:rPr>
              <w:t>0</w:t>
            </w:r>
          </w:p>
        </w:tc>
        <w:tc>
          <w:tcPr>
            <w:tcW w:w="1386" w:type="dxa"/>
            <w:vAlign w:val="center"/>
          </w:tcPr>
          <w:p w14:paraId="0B8E9872" w14:textId="77777777" w:rsidR="00F514F2" w:rsidRDefault="00000000">
            <w:pPr>
              <w:jc w:val="center"/>
            </w:pPr>
            <w:r>
              <w:rPr>
                <w:sz w:val="14"/>
              </w:rPr>
              <w:t>1</w:t>
            </w:r>
          </w:p>
        </w:tc>
        <w:tc>
          <w:tcPr>
            <w:tcW w:w="1386" w:type="dxa"/>
            <w:vAlign w:val="center"/>
          </w:tcPr>
          <w:p w14:paraId="787AF366" w14:textId="77777777" w:rsidR="00F514F2" w:rsidRDefault="00000000">
            <w:pPr>
              <w:jc w:val="center"/>
            </w:pPr>
            <w:r>
              <w:rPr>
                <w:sz w:val="14"/>
              </w:rPr>
              <w:t>72.0</w:t>
            </w:r>
          </w:p>
        </w:tc>
        <w:tc>
          <w:tcPr>
            <w:tcW w:w="1386" w:type="dxa"/>
            <w:vAlign w:val="center"/>
          </w:tcPr>
          <w:p w14:paraId="1FD893C8" w14:textId="77777777" w:rsidR="00F514F2" w:rsidRDefault="00000000">
            <w:pPr>
              <w:jc w:val="center"/>
            </w:pPr>
            <w:r>
              <w:rPr>
                <w:sz w:val="14"/>
              </w:rPr>
              <w:t>29.0</w:t>
            </w:r>
          </w:p>
        </w:tc>
        <w:tc>
          <w:tcPr>
            <w:tcW w:w="1386" w:type="dxa"/>
            <w:vAlign w:val="center"/>
          </w:tcPr>
          <w:p w14:paraId="52AA1F92" w14:textId="77777777" w:rsidR="00F514F2" w:rsidRDefault="00000000">
            <w:pPr>
              <w:jc w:val="center"/>
            </w:pPr>
            <w:r>
              <w:rPr>
                <w:sz w:val="14"/>
              </w:rPr>
              <w:t>35.0</w:t>
            </w:r>
          </w:p>
        </w:tc>
        <w:tc>
          <w:tcPr>
            <w:tcW w:w="1386" w:type="dxa"/>
            <w:vAlign w:val="center"/>
          </w:tcPr>
          <w:p w14:paraId="6389FB8E" w14:textId="77777777" w:rsidR="00F514F2" w:rsidRDefault="00000000">
            <w:pPr>
              <w:jc w:val="center"/>
            </w:pPr>
            <w:r>
              <w:rPr>
                <w:sz w:val="14"/>
              </w:rPr>
              <w:t>7</w:t>
            </w:r>
          </w:p>
        </w:tc>
        <w:tc>
          <w:tcPr>
            <w:tcW w:w="1386" w:type="dxa"/>
            <w:vAlign w:val="center"/>
          </w:tcPr>
          <w:p w14:paraId="3F84566B" w14:textId="77777777" w:rsidR="00F514F2" w:rsidRDefault="00000000">
            <w:pPr>
              <w:jc w:val="center"/>
            </w:pPr>
            <w:r>
              <w:rPr>
                <w:sz w:val="14"/>
              </w:rPr>
              <w:t>18</w:t>
            </w:r>
          </w:p>
        </w:tc>
      </w:tr>
      <w:tr w:rsidR="00F514F2" w14:paraId="767E56C4" w14:textId="77777777">
        <w:trPr>
          <w:cantSplit/>
          <w:jc w:val="center"/>
        </w:trPr>
        <w:tc>
          <w:tcPr>
            <w:tcW w:w="1386" w:type="dxa"/>
            <w:vAlign w:val="center"/>
          </w:tcPr>
          <w:p w14:paraId="7C6C42B5" w14:textId="77777777" w:rsidR="00F514F2" w:rsidRDefault="00000000">
            <w:r>
              <w:rPr>
                <w:sz w:val="14"/>
              </w:rPr>
              <w:t>M-046</w:t>
            </w:r>
          </w:p>
        </w:tc>
        <w:tc>
          <w:tcPr>
            <w:tcW w:w="1386" w:type="dxa"/>
            <w:vAlign w:val="center"/>
          </w:tcPr>
          <w:p w14:paraId="604805F3" w14:textId="77777777" w:rsidR="00F514F2" w:rsidRDefault="00000000">
            <w:r>
              <w:rPr>
                <w:sz w:val="14"/>
              </w:rPr>
              <w:t>National</w:t>
            </w:r>
          </w:p>
        </w:tc>
        <w:tc>
          <w:tcPr>
            <w:tcW w:w="1386" w:type="dxa"/>
            <w:vAlign w:val="center"/>
          </w:tcPr>
          <w:p w14:paraId="46192035" w14:textId="77777777" w:rsidR="00F514F2" w:rsidRDefault="00000000">
            <w:r>
              <w:rPr>
                <w:sz w:val="14"/>
              </w:rPr>
              <w:t>Final</w:t>
            </w:r>
          </w:p>
        </w:tc>
        <w:tc>
          <w:tcPr>
            <w:tcW w:w="1386" w:type="dxa"/>
            <w:vAlign w:val="center"/>
          </w:tcPr>
          <w:p w14:paraId="4CF55E6E" w14:textId="77777777" w:rsidR="00F514F2" w:rsidRDefault="00000000">
            <w:pPr>
              <w:jc w:val="center"/>
            </w:pPr>
            <w:r>
              <w:rPr>
                <w:sz w:val="14"/>
              </w:rPr>
              <w:t>3</w:t>
            </w:r>
          </w:p>
        </w:tc>
        <w:tc>
          <w:tcPr>
            <w:tcW w:w="1386" w:type="dxa"/>
            <w:vAlign w:val="center"/>
          </w:tcPr>
          <w:p w14:paraId="7C347F3E" w14:textId="77777777" w:rsidR="00F514F2" w:rsidRDefault="00000000">
            <w:pPr>
              <w:jc w:val="center"/>
            </w:pPr>
            <w:r>
              <w:rPr>
                <w:sz w:val="14"/>
              </w:rPr>
              <w:t>0</w:t>
            </w:r>
          </w:p>
        </w:tc>
        <w:tc>
          <w:tcPr>
            <w:tcW w:w="1386" w:type="dxa"/>
            <w:vAlign w:val="center"/>
          </w:tcPr>
          <w:p w14:paraId="05027333" w14:textId="77777777" w:rsidR="00F514F2" w:rsidRDefault="00000000">
            <w:pPr>
              <w:jc w:val="center"/>
            </w:pPr>
            <w:r>
              <w:rPr>
                <w:sz w:val="14"/>
              </w:rPr>
              <w:t>1</w:t>
            </w:r>
          </w:p>
        </w:tc>
        <w:tc>
          <w:tcPr>
            <w:tcW w:w="1386" w:type="dxa"/>
            <w:vAlign w:val="center"/>
          </w:tcPr>
          <w:p w14:paraId="4A0A20CD" w14:textId="77777777" w:rsidR="00F514F2" w:rsidRDefault="00000000">
            <w:pPr>
              <w:jc w:val="center"/>
            </w:pPr>
            <w:r>
              <w:rPr>
                <w:sz w:val="14"/>
              </w:rPr>
              <w:t>58.0</w:t>
            </w:r>
          </w:p>
        </w:tc>
        <w:tc>
          <w:tcPr>
            <w:tcW w:w="1386" w:type="dxa"/>
            <w:vAlign w:val="center"/>
          </w:tcPr>
          <w:p w14:paraId="019937EF" w14:textId="77777777" w:rsidR="00F514F2" w:rsidRDefault="00000000">
            <w:pPr>
              <w:jc w:val="center"/>
            </w:pPr>
            <w:r>
              <w:rPr>
                <w:sz w:val="14"/>
              </w:rPr>
              <w:t>18.0</w:t>
            </w:r>
          </w:p>
        </w:tc>
        <w:tc>
          <w:tcPr>
            <w:tcW w:w="1386" w:type="dxa"/>
            <w:vAlign w:val="center"/>
          </w:tcPr>
          <w:p w14:paraId="6E038F08" w14:textId="77777777" w:rsidR="00F514F2" w:rsidRDefault="00000000">
            <w:pPr>
              <w:jc w:val="center"/>
            </w:pPr>
            <w:r>
              <w:rPr>
                <w:sz w:val="14"/>
              </w:rPr>
              <w:t>44.0</w:t>
            </w:r>
          </w:p>
        </w:tc>
        <w:tc>
          <w:tcPr>
            <w:tcW w:w="1386" w:type="dxa"/>
            <w:vAlign w:val="center"/>
          </w:tcPr>
          <w:p w14:paraId="1993237D" w14:textId="77777777" w:rsidR="00F514F2" w:rsidRDefault="00000000">
            <w:pPr>
              <w:jc w:val="center"/>
            </w:pPr>
            <w:r>
              <w:rPr>
                <w:sz w:val="14"/>
              </w:rPr>
              <w:t>2</w:t>
            </w:r>
          </w:p>
        </w:tc>
        <w:tc>
          <w:tcPr>
            <w:tcW w:w="1386" w:type="dxa"/>
            <w:vAlign w:val="center"/>
          </w:tcPr>
          <w:p w14:paraId="3CC541E9" w14:textId="77777777" w:rsidR="00F514F2" w:rsidRDefault="00000000">
            <w:pPr>
              <w:jc w:val="center"/>
            </w:pPr>
            <w:r>
              <w:rPr>
                <w:sz w:val="14"/>
              </w:rPr>
              <w:t>20</w:t>
            </w:r>
          </w:p>
        </w:tc>
      </w:tr>
      <w:tr w:rsidR="00F514F2" w14:paraId="3255A5EE" w14:textId="77777777">
        <w:trPr>
          <w:cantSplit/>
          <w:jc w:val="center"/>
        </w:trPr>
        <w:tc>
          <w:tcPr>
            <w:tcW w:w="1386" w:type="dxa"/>
            <w:vAlign w:val="center"/>
          </w:tcPr>
          <w:p w14:paraId="67D39636" w14:textId="77777777" w:rsidR="00F514F2" w:rsidRDefault="00000000">
            <w:r>
              <w:rPr>
                <w:sz w:val="14"/>
              </w:rPr>
              <w:t>M-047</w:t>
            </w:r>
          </w:p>
        </w:tc>
        <w:tc>
          <w:tcPr>
            <w:tcW w:w="1386" w:type="dxa"/>
            <w:vAlign w:val="center"/>
          </w:tcPr>
          <w:p w14:paraId="3B367CF2" w14:textId="77777777" w:rsidR="00F514F2" w:rsidRDefault="00000000">
            <w:r>
              <w:rPr>
                <w:sz w:val="14"/>
              </w:rPr>
              <w:t>National</w:t>
            </w:r>
          </w:p>
        </w:tc>
        <w:tc>
          <w:tcPr>
            <w:tcW w:w="1386" w:type="dxa"/>
            <w:vAlign w:val="center"/>
          </w:tcPr>
          <w:p w14:paraId="346415E6" w14:textId="77777777" w:rsidR="00F514F2" w:rsidRDefault="00000000">
            <w:r>
              <w:rPr>
                <w:sz w:val="14"/>
              </w:rPr>
              <w:t>Regular</w:t>
            </w:r>
          </w:p>
        </w:tc>
        <w:tc>
          <w:tcPr>
            <w:tcW w:w="1386" w:type="dxa"/>
            <w:vAlign w:val="center"/>
          </w:tcPr>
          <w:p w14:paraId="7EA8E50E" w14:textId="77777777" w:rsidR="00F514F2" w:rsidRDefault="00000000">
            <w:pPr>
              <w:jc w:val="center"/>
            </w:pPr>
            <w:r>
              <w:rPr>
                <w:sz w:val="14"/>
              </w:rPr>
              <w:t>2</w:t>
            </w:r>
          </w:p>
        </w:tc>
        <w:tc>
          <w:tcPr>
            <w:tcW w:w="1386" w:type="dxa"/>
            <w:vAlign w:val="center"/>
          </w:tcPr>
          <w:p w14:paraId="30683562" w14:textId="77777777" w:rsidR="00F514F2" w:rsidRDefault="00000000">
            <w:pPr>
              <w:jc w:val="center"/>
            </w:pPr>
            <w:r>
              <w:rPr>
                <w:sz w:val="14"/>
              </w:rPr>
              <w:t>0</w:t>
            </w:r>
          </w:p>
        </w:tc>
        <w:tc>
          <w:tcPr>
            <w:tcW w:w="1386" w:type="dxa"/>
            <w:vAlign w:val="center"/>
          </w:tcPr>
          <w:p w14:paraId="28D4CEA3" w14:textId="77777777" w:rsidR="00F514F2" w:rsidRDefault="00000000">
            <w:pPr>
              <w:jc w:val="center"/>
            </w:pPr>
            <w:r>
              <w:rPr>
                <w:sz w:val="14"/>
              </w:rPr>
              <w:t>1</w:t>
            </w:r>
          </w:p>
        </w:tc>
        <w:tc>
          <w:tcPr>
            <w:tcW w:w="1386" w:type="dxa"/>
            <w:vAlign w:val="center"/>
          </w:tcPr>
          <w:p w14:paraId="07081B7C" w14:textId="77777777" w:rsidR="00F514F2" w:rsidRDefault="00000000">
            <w:pPr>
              <w:jc w:val="center"/>
            </w:pPr>
            <w:r>
              <w:rPr>
                <w:sz w:val="14"/>
              </w:rPr>
              <w:t>53.0</w:t>
            </w:r>
          </w:p>
        </w:tc>
        <w:tc>
          <w:tcPr>
            <w:tcW w:w="1386" w:type="dxa"/>
            <w:vAlign w:val="center"/>
          </w:tcPr>
          <w:p w14:paraId="5D131679" w14:textId="77777777" w:rsidR="00F514F2" w:rsidRDefault="00000000">
            <w:pPr>
              <w:jc w:val="center"/>
            </w:pPr>
            <w:r>
              <w:rPr>
                <w:sz w:val="14"/>
              </w:rPr>
              <w:t>37.0</w:t>
            </w:r>
          </w:p>
        </w:tc>
        <w:tc>
          <w:tcPr>
            <w:tcW w:w="1386" w:type="dxa"/>
            <w:vAlign w:val="center"/>
          </w:tcPr>
          <w:p w14:paraId="4052032A" w14:textId="77777777" w:rsidR="00F514F2" w:rsidRDefault="00000000">
            <w:pPr>
              <w:jc w:val="center"/>
            </w:pPr>
            <w:r>
              <w:rPr>
                <w:sz w:val="14"/>
              </w:rPr>
              <w:t>43.0</w:t>
            </w:r>
          </w:p>
        </w:tc>
        <w:tc>
          <w:tcPr>
            <w:tcW w:w="1386" w:type="dxa"/>
            <w:vAlign w:val="center"/>
          </w:tcPr>
          <w:p w14:paraId="2550289E" w14:textId="77777777" w:rsidR="00F514F2" w:rsidRDefault="00000000">
            <w:pPr>
              <w:jc w:val="center"/>
            </w:pPr>
            <w:r>
              <w:rPr>
                <w:sz w:val="14"/>
              </w:rPr>
              <w:t>3</w:t>
            </w:r>
          </w:p>
        </w:tc>
        <w:tc>
          <w:tcPr>
            <w:tcW w:w="1386" w:type="dxa"/>
            <w:vAlign w:val="center"/>
          </w:tcPr>
          <w:p w14:paraId="0F32FE62" w14:textId="77777777" w:rsidR="00F514F2" w:rsidRDefault="00000000">
            <w:pPr>
              <w:jc w:val="center"/>
            </w:pPr>
            <w:r>
              <w:rPr>
                <w:sz w:val="14"/>
              </w:rPr>
              <w:t>17</w:t>
            </w:r>
          </w:p>
        </w:tc>
      </w:tr>
      <w:tr w:rsidR="00F514F2" w14:paraId="2BF7561A" w14:textId="77777777">
        <w:trPr>
          <w:cantSplit/>
          <w:jc w:val="center"/>
        </w:trPr>
        <w:tc>
          <w:tcPr>
            <w:tcW w:w="1386" w:type="dxa"/>
            <w:vAlign w:val="center"/>
          </w:tcPr>
          <w:p w14:paraId="1ACB7B5F" w14:textId="77777777" w:rsidR="00F514F2" w:rsidRDefault="00000000">
            <w:r>
              <w:rPr>
                <w:sz w:val="14"/>
              </w:rPr>
              <w:t>M-048</w:t>
            </w:r>
          </w:p>
        </w:tc>
        <w:tc>
          <w:tcPr>
            <w:tcW w:w="1386" w:type="dxa"/>
            <w:vAlign w:val="center"/>
          </w:tcPr>
          <w:p w14:paraId="0B48B22C" w14:textId="77777777" w:rsidR="00F514F2" w:rsidRDefault="00000000">
            <w:r>
              <w:rPr>
                <w:sz w:val="14"/>
              </w:rPr>
              <w:t>National</w:t>
            </w:r>
          </w:p>
        </w:tc>
        <w:tc>
          <w:tcPr>
            <w:tcW w:w="1386" w:type="dxa"/>
            <w:vAlign w:val="center"/>
          </w:tcPr>
          <w:p w14:paraId="7EE80079" w14:textId="77777777" w:rsidR="00F514F2" w:rsidRDefault="00000000">
            <w:r>
              <w:rPr>
                <w:sz w:val="14"/>
              </w:rPr>
              <w:t>Regular</w:t>
            </w:r>
          </w:p>
        </w:tc>
        <w:tc>
          <w:tcPr>
            <w:tcW w:w="1386" w:type="dxa"/>
            <w:vAlign w:val="center"/>
          </w:tcPr>
          <w:p w14:paraId="25670E88" w14:textId="77777777" w:rsidR="00F514F2" w:rsidRDefault="00000000">
            <w:pPr>
              <w:jc w:val="center"/>
            </w:pPr>
            <w:r>
              <w:rPr>
                <w:sz w:val="14"/>
              </w:rPr>
              <w:t>0</w:t>
            </w:r>
          </w:p>
        </w:tc>
        <w:tc>
          <w:tcPr>
            <w:tcW w:w="1386" w:type="dxa"/>
            <w:vAlign w:val="center"/>
          </w:tcPr>
          <w:p w14:paraId="7DA53285" w14:textId="77777777" w:rsidR="00F514F2" w:rsidRDefault="00000000">
            <w:pPr>
              <w:jc w:val="center"/>
            </w:pPr>
            <w:r>
              <w:rPr>
                <w:sz w:val="14"/>
              </w:rPr>
              <w:t>2</w:t>
            </w:r>
          </w:p>
        </w:tc>
        <w:tc>
          <w:tcPr>
            <w:tcW w:w="1386" w:type="dxa"/>
            <w:vAlign w:val="center"/>
          </w:tcPr>
          <w:p w14:paraId="45902495" w14:textId="77777777" w:rsidR="00F514F2" w:rsidRDefault="00000000">
            <w:pPr>
              <w:jc w:val="center"/>
            </w:pPr>
            <w:r>
              <w:rPr>
                <w:sz w:val="14"/>
              </w:rPr>
              <w:t>0</w:t>
            </w:r>
          </w:p>
        </w:tc>
        <w:tc>
          <w:tcPr>
            <w:tcW w:w="1386" w:type="dxa"/>
            <w:vAlign w:val="center"/>
          </w:tcPr>
          <w:p w14:paraId="45D8432B" w14:textId="77777777" w:rsidR="00F514F2" w:rsidRDefault="00000000">
            <w:pPr>
              <w:jc w:val="center"/>
            </w:pPr>
            <w:r>
              <w:rPr>
                <w:sz w:val="14"/>
              </w:rPr>
              <w:t>84.0</w:t>
            </w:r>
          </w:p>
        </w:tc>
        <w:tc>
          <w:tcPr>
            <w:tcW w:w="1386" w:type="dxa"/>
            <w:vAlign w:val="center"/>
          </w:tcPr>
          <w:p w14:paraId="149596B3" w14:textId="77777777" w:rsidR="00F514F2" w:rsidRDefault="00000000">
            <w:pPr>
              <w:jc w:val="center"/>
            </w:pPr>
            <w:r>
              <w:rPr>
                <w:sz w:val="14"/>
              </w:rPr>
              <w:t>29.0</w:t>
            </w:r>
          </w:p>
        </w:tc>
        <w:tc>
          <w:tcPr>
            <w:tcW w:w="1386" w:type="dxa"/>
            <w:vAlign w:val="center"/>
          </w:tcPr>
          <w:p w14:paraId="49C30ED8" w14:textId="77777777" w:rsidR="00F514F2" w:rsidRDefault="00000000">
            <w:pPr>
              <w:jc w:val="center"/>
            </w:pPr>
            <w:r>
              <w:rPr>
                <w:sz w:val="14"/>
              </w:rPr>
              <w:t>32.0</w:t>
            </w:r>
          </w:p>
        </w:tc>
        <w:tc>
          <w:tcPr>
            <w:tcW w:w="1386" w:type="dxa"/>
            <w:vAlign w:val="center"/>
          </w:tcPr>
          <w:p w14:paraId="5B1D48B0" w14:textId="77777777" w:rsidR="00F514F2" w:rsidRDefault="00000000">
            <w:pPr>
              <w:jc w:val="center"/>
            </w:pPr>
            <w:r>
              <w:rPr>
                <w:sz w:val="14"/>
              </w:rPr>
              <w:t>2</w:t>
            </w:r>
          </w:p>
        </w:tc>
        <w:tc>
          <w:tcPr>
            <w:tcW w:w="1386" w:type="dxa"/>
            <w:vAlign w:val="center"/>
          </w:tcPr>
          <w:p w14:paraId="0D7A6813" w14:textId="77777777" w:rsidR="00F514F2" w:rsidRDefault="00000000">
            <w:pPr>
              <w:jc w:val="center"/>
            </w:pPr>
            <w:r>
              <w:rPr>
                <w:sz w:val="14"/>
              </w:rPr>
              <w:t>18</w:t>
            </w:r>
          </w:p>
        </w:tc>
      </w:tr>
      <w:tr w:rsidR="00F514F2" w14:paraId="7DFFD257" w14:textId="77777777">
        <w:trPr>
          <w:cantSplit/>
          <w:jc w:val="center"/>
        </w:trPr>
        <w:tc>
          <w:tcPr>
            <w:tcW w:w="1386" w:type="dxa"/>
            <w:vAlign w:val="center"/>
          </w:tcPr>
          <w:p w14:paraId="4AAEFBEF" w14:textId="77777777" w:rsidR="00F514F2" w:rsidRDefault="00000000">
            <w:r>
              <w:rPr>
                <w:sz w:val="14"/>
              </w:rPr>
              <w:t>M-049</w:t>
            </w:r>
          </w:p>
        </w:tc>
        <w:tc>
          <w:tcPr>
            <w:tcW w:w="1386" w:type="dxa"/>
            <w:vAlign w:val="center"/>
          </w:tcPr>
          <w:p w14:paraId="3603ED85" w14:textId="77777777" w:rsidR="00F514F2" w:rsidRDefault="00000000">
            <w:r>
              <w:rPr>
                <w:sz w:val="14"/>
              </w:rPr>
              <w:t>South American</w:t>
            </w:r>
          </w:p>
        </w:tc>
        <w:tc>
          <w:tcPr>
            <w:tcW w:w="1386" w:type="dxa"/>
            <w:vAlign w:val="center"/>
          </w:tcPr>
          <w:p w14:paraId="4FBBDE28" w14:textId="77777777" w:rsidR="00F514F2" w:rsidRDefault="00000000">
            <w:r>
              <w:rPr>
                <w:sz w:val="14"/>
              </w:rPr>
              <w:t>Regular</w:t>
            </w:r>
          </w:p>
        </w:tc>
        <w:tc>
          <w:tcPr>
            <w:tcW w:w="1386" w:type="dxa"/>
            <w:vAlign w:val="center"/>
          </w:tcPr>
          <w:p w14:paraId="75469260" w14:textId="77777777" w:rsidR="00F514F2" w:rsidRDefault="00000000">
            <w:pPr>
              <w:jc w:val="center"/>
            </w:pPr>
            <w:r>
              <w:rPr>
                <w:sz w:val="14"/>
              </w:rPr>
              <w:t>0</w:t>
            </w:r>
          </w:p>
        </w:tc>
        <w:tc>
          <w:tcPr>
            <w:tcW w:w="1386" w:type="dxa"/>
            <w:vAlign w:val="center"/>
          </w:tcPr>
          <w:p w14:paraId="2F6A51A8" w14:textId="77777777" w:rsidR="00F514F2" w:rsidRDefault="00000000">
            <w:pPr>
              <w:jc w:val="center"/>
            </w:pPr>
            <w:r>
              <w:rPr>
                <w:sz w:val="14"/>
              </w:rPr>
              <w:t>3</w:t>
            </w:r>
          </w:p>
        </w:tc>
        <w:tc>
          <w:tcPr>
            <w:tcW w:w="1386" w:type="dxa"/>
            <w:vAlign w:val="center"/>
          </w:tcPr>
          <w:p w14:paraId="1CCB5959" w14:textId="77777777" w:rsidR="00F514F2" w:rsidRDefault="00000000">
            <w:pPr>
              <w:jc w:val="center"/>
            </w:pPr>
            <w:r>
              <w:rPr>
                <w:sz w:val="14"/>
              </w:rPr>
              <w:t>0</w:t>
            </w:r>
          </w:p>
        </w:tc>
        <w:tc>
          <w:tcPr>
            <w:tcW w:w="1386" w:type="dxa"/>
            <w:vAlign w:val="center"/>
          </w:tcPr>
          <w:p w14:paraId="402F7177" w14:textId="77777777" w:rsidR="00F514F2" w:rsidRDefault="00000000">
            <w:pPr>
              <w:jc w:val="center"/>
            </w:pPr>
            <w:r>
              <w:rPr>
                <w:sz w:val="14"/>
              </w:rPr>
              <w:t>65.0</w:t>
            </w:r>
          </w:p>
        </w:tc>
        <w:tc>
          <w:tcPr>
            <w:tcW w:w="1386" w:type="dxa"/>
            <w:vAlign w:val="center"/>
          </w:tcPr>
          <w:p w14:paraId="7720BCAA" w14:textId="77777777" w:rsidR="00F514F2" w:rsidRDefault="00000000">
            <w:pPr>
              <w:jc w:val="center"/>
            </w:pPr>
            <w:r>
              <w:rPr>
                <w:sz w:val="14"/>
              </w:rPr>
              <w:t>16.0</w:t>
            </w:r>
          </w:p>
        </w:tc>
        <w:tc>
          <w:tcPr>
            <w:tcW w:w="1386" w:type="dxa"/>
            <w:vAlign w:val="center"/>
          </w:tcPr>
          <w:p w14:paraId="3DF2CF2D" w14:textId="77777777" w:rsidR="00F514F2" w:rsidRDefault="00000000">
            <w:pPr>
              <w:jc w:val="center"/>
            </w:pPr>
            <w:r>
              <w:rPr>
                <w:sz w:val="14"/>
              </w:rPr>
              <w:t>20.0</w:t>
            </w:r>
          </w:p>
        </w:tc>
        <w:tc>
          <w:tcPr>
            <w:tcW w:w="1386" w:type="dxa"/>
            <w:vAlign w:val="center"/>
          </w:tcPr>
          <w:p w14:paraId="2702D022" w14:textId="77777777" w:rsidR="00F514F2" w:rsidRDefault="00000000">
            <w:pPr>
              <w:jc w:val="center"/>
            </w:pPr>
            <w:r>
              <w:rPr>
                <w:sz w:val="14"/>
              </w:rPr>
              <w:t>10</w:t>
            </w:r>
          </w:p>
        </w:tc>
        <w:tc>
          <w:tcPr>
            <w:tcW w:w="1386" w:type="dxa"/>
            <w:vAlign w:val="center"/>
          </w:tcPr>
          <w:p w14:paraId="31F77993" w14:textId="77777777" w:rsidR="00F514F2" w:rsidRDefault="00000000">
            <w:pPr>
              <w:jc w:val="center"/>
            </w:pPr>
            <w:r>
              <w:rPr>
                <w:sz w:val="14"/>
              </w:rPr>
              <w:t>21</w:t>
            </w:r>
          </w:p>
        </w:tc>
      </w:tr>
      <w:tr w:rsidR="00F514F2" w14:paraId="2F9F60B7" w14:textId="77777777">
        <w:trPr>
          <w:cantSplit/>
          <w:jc w:val="center"/>
        </w:trPr>
        <w:tc>
          <w:tcPr>
            <w:tcW w:w="1386" w:type="dxa"/>
            <w:vAlign w:val="center"/>
          </w:tcPr>
          <w:p w14:paraId="5A3560EB" w14:textId="77777777" w:rsidR="00F514F2" w:rsidRDefault="00000000">
            <w:r>
              <w:rPr>
                <w:sz w:val="14"/>
              </w:rPr>
              <w:t>M-050</w:t>
            </w:r>
          </w:p>
        </w:tc>
        <w:tc>
          <w:tcPr>
            <w:tcW w:w="1386" w:type="dxa"/>
            <w:vAlign w:val="center"/>
          </w:tcPr>
          <w:p w14:paraId="4CD4073D" w14:textId="77777777" w:rsidR="00F514F2" w:rsidRDefault="00000000">
            <w:r>
              <w:rPr>
                <w:sz w:val="14"/>
              </w:rPr>
              <w:t>South American</w:t>
            </w:r>
          </w:p>
        </w:tc>
        <w:tc>
          <w:tcPr>
            <w:tcW w:w="1386" w:type="dxa"/>
            <w:vAlign w:val="center"/>
          </w:tcPr>
          <w:p w14:paraId="7D269044" w14:textId="77777777" w:rsidR="00F514F2" w:rsidRDefault="00000000">
            <w:r>
              <w:rPr>
                <w:sz w:val="14"/>
              </w:rPr>
              <w:t>Regular</w:t>
            </w:r>
          </w:p>
        </w:tc>
        <w:tc>
          <w:tcPr>
            <w:tcW w:w="1386" w:type="dxa"/>
            <w:vAlign w:val="center"/>
          </w:tcPr>
          <w:p w14:paraId="4B796A20" w14:textId="77777777" w:rsidR="00F514F2" w:rsidRDefault="00000000">
            <w:pPr>
              <w:jc w:val="center"/>
            </w:pPr>
            <w:r>
              <w:rPr>
                <w:sz w:val="14"/>
              </w:rPr>
              <w:t>3</w:t>
            </w:r>
          </w:p>
        </w:tc>
        <w:tc>
          <w:tcPr>
            <w:tcW w:w="1386" w:type="dxa"/>
            <w:vAlign w:val="center"/>
          </w:tcPr>
          <w:p w14:paraId="0BE93D59" w14:textId="77777777" w:rsidR="00F514F2" w:rsidRDefault="00000000">
            <w:pPr>
              <w:jc w:val="center"/>
            </w:pPr>
            <w:r>
              <w:rPr>
                <w:sz w:val="14"/>
              </w:rPr>
              <w:t>2</w:t>
            </w:r>
          </w:p>
        </w:tc>
        <w:tc>
          <w:tcPr>
            <w:tcW w:w="1386" w:type="dxa"/>
            <w:vAlign w:val="center"/>
          </w:tcPr>
          <w:p w14:paraId="0DE32C24" w14:textId="77777777" w:rsidR="00F514F2" w:rsidRDefault="00000000">
            <w:pPr>
              <w:jc w:val="center"/>
            </w:pPr>
            <w:r>
              <w:rPr>
                <w:sz w:val="14"/>
              </w:rPr>
              <w:t>1</w:t>
            </w:r>
          </w:p>
        </w:tc>
        <w:tc>
          <w:tcPr>
            <w:tcW w:w="1386" w:type="dxa"/>
            <w:vAlign w:val="center"/>
          </w:tcPr>
          <w:p w14:paraId="5F212C61" w14:textId="77777777" w:rsidR="00F514F2" w:rsidRDefault="00000000">
            <w:pPr>
              <w:jc w:val="center"/>
            </w:pPr>
            <w:r>
              <w:rPr>
                <w:sz w:val="14"/>
              </w:rPr>
              <w:t>70.0</w:t>
            </w:r>
          </w:p>
        </w:tc>
        <w:tc>
          <w:tcPr>
            <w:tcW w:w="1386" w:type="dxa"/>
            <w:vAlign w:val="center"/>
          </w:tcPr>
          <w:p w14:paraId="16B07423" w14:textId="77777777" w:rsidR="00F514F2" w:rsidRDefault="00000000">
            <w:pPr>
              <w:jc w:val="center"/>
            </w:pPr>
            <w:r>
              <w:rPr>
                <w:sz w:val="14"/>
              </w:rPr>
              <w:t>15.0</w:t>
            </w:r>
          </w:p>
        </w:tc>
        <w:tc>
          <w:tcPr>
            <w:tcW w:w="1386" w:type="dxa"/>
            <w:vAlign w:val="center"/>
          </w:tcPr>
          <w:p w14:paraId="0A640F9A" w14:textId="77777777" w:rsidR="00F514F2" w:rsidRDefault="00000000">
            <w:pPr>
              <w:jc w:val="center"/>
            </w:pPr>
            <w:r>
              <w:rPr>
                <w:sz w:val="14"/>
              </w:rPr>
              <w:t>41.0</w:t>
            </w:r>
          </w:p>
        </w:tc>
        <w:tc>
          <w:tcPr>
            <w:tcW w:w="1386" w:type="dxa"/>
            <w:vAlign w:val="center"/>
          </w:tcPr>
          <w:p w14:paraId="3BB732DB" w14:textId="77777777" w:rsidR="00F514F2" w:rsidRDefault="00000000">
            <w:pPr>
              <w:jc w:val="center"/>
            </w:pPr>
            <w:r>
              <w:rPr>
                <w:sz w:val="14"/>
              </w:rPr>
              <w:t>10</w:t>
            </w:r>
          </w:p>
        </w:tc>
        <w:tc>
          <w:tcPr>
            <w:tcW w:w="1386" w:type="dxa"/>
            <w:vAlign w:val="center"/>
          </w:tcPr>
          <w:p w14:paraId="7E26BFF7" w14:textId="77777777" w:rsidR="00F514F2" w:rsidRDefault="00000000">
            <w:pPr>
              <w:jc w:val="center"/>
            </w:pPr>
            <w:r>
              <w:rPr>
                <w:sz w:val="14"/>
              </w:rPr>
              <w:t>29</w:t>
            </w:r>
          </w:p>
        </w:tc>
      </w:tr>
      <w:tr w:rsidR="00F514F2" w14:paraId="66255052" w14:textId="77777777">
        <w:trPr>
          <w:cantSplit/>
          <w:jc w:val="center"/>
        </w:trPr>
        <w:tc>
          <w:tcPr>
            <w:tcW w:w="1386" w:type="dxa"/>
            <w:vAlign w:val="center"/>
          </w:tcPr>
          <w:p w14:paraId="104E1B3C" w14:textId="77777777" w:rsidR="00F514F2" w:rsidRDefault="00000000">
            <w:r>
              <w:rPr>
                <w:sz w:val="14"/>
              </w:rPr>
              <w:t>M-051</w:t>
            </w:r>
          </w:p>
        </w:tc>
        <w:tc>
          <w:tcPr>
            <w:tcW w:w="1386" w:type="dxa"/>
            <w:vAlign w:val="center"/>
          </w:tcPr>
          <w:p w14:paraId="1F777C9A" w14:textId="77777777" w:rsidR="00F514F2" w:rsidRDefault="00000000">
            <w:r>
              <w:rPr>
                <w:sz w:val="14"/>
              </w:rPr>
              <w:t>South American</w:t>
            </w:r>
          </w:p>
        </w:tc>
        <w:tc>
          <w:tcPr>
            <w:tcW w:w="1386" w:type="dxa"/>
            <w:vAlign w:val="center"/>
          </w:tcPr>
          <w:p w14:paraId="45F3F570" w14:textId="77777777" w:rsidR="00F514F2" w:rsidRDefault="00000000">
            <w:r>
              <w:rPr>
                <w:sz w:val="14"/>
              </w:rPr>
              <w:t>Regular</w:t>
            </w:r>
          </w:p>
        </w:tc>
        <w:tc>
          <w:tcPr>
            <w:tcW w:w="1386" w:type="dxa"/>
            <w:vAlign w:val="center"/>
          </w:tcPr>
          <w:p w14:paraId="3B1BAD31" w14:textId="77777777" w:rsidR="00F514F2" w:rsidRDefault="00000000">
            <w:pPr>
              <w:jc w:val="center"/>
            </w:pPr>
            <w:r>
              <w:rPr>
                <w:sz w:val="14"/>
              </w:rPr>
              <w:t>3</w:t>
            </w:r>
          </w:p>
        </w:tc>
        <w:tc>
          <w:tcPr>
            <w:tcW w:w="1386" w:type="dxa"/>
            <w:vAlign w:val="center"/>
          </w:tcPr>
          <w:p w14:paraId="2FD01308" w14:textId="77777777" w:rsidR="00F514F2" w:rsidRDefault="00000000">
            <w:pPr>
              <w:jc w:val="center"/>
            </w:pPr>
            <w:r>
              <w:rPr>
                <w:sz w:val="14"/>
              </w:rPr>
              <w:t>0</w:t>
            </w:r>
          </w:p>
        </w:tc>
        <w:tc>
          <w:tcPr>
            <w:tcW w:w="1386" w:type="dxa"/>
            <w:vAlign w:val="center"/>
          </w:tcPr>
          <w:p w14:paraId="5C76F8C4" w14:textId="77777777" w:rsidR="00F514F2" w:rsidRDefault="00000000">
            <w:pPr>
              <w:jc w:val="center"/>
            </w:pPr>
            <w:r>
              <w:rPr>
                <w:sz w:val="14"/>
              </w:rPr>
              <w:t>1</w:t>
            </w:r>
          </w:p>
        </w:tc>
        <w:tc>
          <w:tcPr>
            <w:tcW w:w="1386" w:type="dxa"/>
            <w:vAlign w:val="center"/>
          </w:tcPr>
          <w:p w14:paraId="5B324F64" w14:textId="77777777" w:rsidR="00F514F2" w:rsidRDefault="00000000">
            <w:pPr>
              <w:jc w:val="center"/>
            </w:pPr>
            <w:r>
              <w:rPr>
                <w:sz w:val="14"/>
              </w:rPr>
              <w:t>78.0</w:t>
            </w:r>
          </w:p>
        </w:tc>
        <w:tc>
          <w:tcPr>
            <w:tcW w:w="1386" w:type="dxa"/>
            <w:vAlign w:val="center"/>
          </w:tcPr>
          <w:p w14:paraId="341CA784" w14:textId="77777777" w:rsidR="00F514F2" w:rsidRDefault="00000000">
            <w:pPr>
              <w:jc w:val="center"/>
            </w:pPr>
            <w:r>
              <w:rPr>
                <w:sz w:val="14"/>
              </w:rPr>
              <w:t>23.0</w:t>
            </w:r>
          </w:p>
        </w:tc>
        <w:tc>
          <w:tcPr>
            <w:tcW w:w="1386" w:type="dxa"/>
            <w:vAlign w:val="center"/>
          </w:tcPr>
          <w:p w14:paraId="4A5333EA" w14:textId="77777777" w:rsidR="00F514F2" w:rsidRDefault="00000000">
            <w:pPr>
              <w:jc w:val="center"/>
            </w:pPr>
            <w:r>
              <w:rPr>
                <w:sz w:val="14"/>
              </w:rPr>
              <w:t>43.0</w:t>
            </w:r>
          </w:p>
        </w:tc>
        <w:tc>
          <w:tcPr>
            <w:tcW w:w="1386" w:type="dxa"/>
            <w:vAlign w:val="center"/>
          </w:tcPr>
          <w:p w14:paraId="74FB845A" w14:textId="77777777" w:rsidR="00F514F2" w:rsidRDefault="00000000">
            <w:pPr>
              <w:jc w:val="center"/>
            </w:pPr>
            <w:r>
              <w:rPr>
                <w:sz w:val="14"/>
              </w:rPr>
              <w:t>1</w:t>
            </w:r>
          </w:p>
        </w:tc>
        <w:tc>
          <w:tcPr>
            <w:tcW w:w="1386" w:type="dxa"/>
            <w:vAlign w:val="center"/>
          </w:tcPr>
          <w:p w14:paraId="7011638F" w14:textId="77777777" w:rsidR="00F514F2" w:rsidRDefault="00000000">
            <w:pPr>
              <w:jc w:val="center"/>
            </w:pPr>
            <w:r>
              <w:rPr>
                <w:sz w:val="14"/>
              </w:rPr>
              <w:t>13</w:t>
            </w:r>
          </w:p>
        </w:tc>
      </w:tr>
      <w:tr w:rsidR="00F514F2" w14:paraId="4CABBC1A" w14:textId="77777777">
        <w:trPr>
          <w:cantSplit/>
          <w:jc w:val="center"/>
        </w:trPr>
        <w:tc>
          <w:tcPr>
            <w:tcW w:w="1386" w:type="dxa"/>
            <w:vAlign w:val="center"/>
          </w:tcPr>
          <w:p w14:paraId="40873EDE" w14:textId="77777777" w:rsidR="00F514F2" w:rsidRDefault="00000000">
            <w:r>
              <w:rPr>
                <w:sz w:val="14"/>
              </w:rPr>
              <w:t>M-052</w:t>
            </w:r>
          </w:p>
        </w:tc>
        <w:tc>
          <w:tcPr>
            <w:tcW w:w="1386" w:type="dxa"/>
            <w:vAlign w:val="center"/>
          </w:tcPr>
          <w:p w14:paraId="1F83A5C3" w14:textId="77777777" w:rsidR="00F514F2" w:rsidRDefault="00000000">
            <w:r>
              <w:rPr>
                <w:sz w:val="14"/>
              </w:rPr>
              <w:t>South American</w:t>
            </w:r>
          </w:p>
        </w:tc>
        <w:tc>
          <w:tcPr>
            <w:tcW w:w="1386" w:type="dxa"/>
            <w:vAlign w:val="center"/>
          </w:tcPr>
          <w:p w14:paraId="187AFEE3" w14:textId="77777777" w:rsidR="00F514F2" w:rsidRDefault="00000000">
            <w:r>
              <w:rPr>
                <w:sz w:val="14"/>
              </w:rPr>
              <w:t>Regular</w:t>
            </w:r>
          </w:p>
        </w:tc>
        <w:tc>
          <w:tcPr>
            <w:tcW w:w="1386" w:type="dxa"/>
            <w:vAlign w:val="center"/>
          </w:tcPr>
          <w:p w14:paraId="41910429" w14:textId="77777777" w:rsidR="00F514F2" w:rsidRDefault="00000000">
            <w:pPr>
              <w:jc w:val="center"/>
            </w:pPr>
            <w:r>
              <w:rPr>
                <w:sz w:val="14"/>
              </w:rPr>
              <w:t>0</w:t>
            </w:r>
          </w:p>
        </w:tc>
        <w:tc>
          <w:tcPr>
            <w:tcW w:w="1386" w:type="dxa"/>
            <w:vAlign w:val="center"/>
          </w:tcPr>
          <w:p w14:paraId="73596D7C" w14:textId="77777777" w:rsidR="00F514F2" w:rsidRDefault="00000000">
            <w:pPr>
              <w:jc w:val="center"/>
            </w:pPr>
            <w:r>
              <w:rPr>
                <w:sz w:val="14"/>
              </w:rPr>
              <w:t>3</w:t>
            </w:r>
          </w:p>
        </w:tc>
        <w:tc>
          <w:tcPr>
            <w:tcW w:w="1386" w:type="dxa"/>
            <w:vAlign w:val="center"/>
          </w:tcPr>
          <w:p w14:paraId="48CA3105" w14:textId="77777777" w:rsidR="00F514F2" w:rsidRDefault="00000000">
            <w:pPr>
              <w:jc w:val="center"/>
            </w:pPr>
            <w:r>
              <w:rPr>
                <w:sz w:val="14"/>
              </w:rPr>
              <w:t>0</w:t>
            </w:r>
          </w:p>
        </w:tc>
        <w:tc>
          <w:tcPr>
            <w:tcW w:w="1386" w:type="dxa"/>
            <w:vAlign w:val="center"/>
          </w:tcPr>
          <w:p w14:paraId="0FC77A24" w14:textId="77777777" w:rsidR="00F514F2" w:rsidRDefault="00000000">
            <w:pPr>
              <w:jc w:val="center"/>
            </w:pPr>
            <w:r>
              <w:rPr>
                <w:sz w:val="14"/>
              </w:rPr>
              <w:t>61.0</w:t>
            </w:r>
          </w:p>
        </w:tc>
        <w:tc>
          <w:tcPr>
            <w:tcW w:w="1386" w:type="dxa"/>
            <w:vAlign w:val="center"/>
          </w:tcPr>
          <w:p w14:paraId="72A56B13" w14:textId="77777777" w:rsidR="00F514F2" w:rsidRDefault="00000000">
            <w:pPr>
              <w:jc w:val="center"/>
            </w:pPr>
            <w:r>
              <w:rPr>
                <w:sz w:val="14"/>
              </w:rPr>
              <w:t>18.0</w:t>
            </w:r>
          </w:p>
        </w:tc>
        <w:tc>
          <w:tcPr>
            <w:tcW w:w="1386" w:type="dxa"/>
            <w:vAlign w:val="center"/>
          </w:tcPr>
          <w:p w14:paraId="4F09BA5A" w14:textId="77777777" w:rsidR="00F514F2" w:rsidRDefault="00000000">
            <w:pPr>
              <w:jc w:val="center"/>
            </w:pPr>
            <w:r>
              <w:rPr>
                <w:sz w:val="14"/>
              </w:rPr>
              <w:t>28.0</w:t>
            </w:r>
          </w:p>
        </w:tc>
        <w:tc>
          <w:tcPr>
            <w:tcW w:w="1386" w:type="dxa"/>
            <w:vAlign w:val="center"/>
          </w:tcPr>
          <w:p w14:paraId="433EF1AD" w14:textId="77777777" w:rsidR="00F514F2" w:rsidRDefault="00000000">
            <w:pPr>
              <w:jc w:val="center"/>
            </w:pPr>
            <w:r>
              <w:rPr>
                <w:sz w:val="14"/>
              </w:rPr>
              <w:t>11</w:t>
            </w:r>
          </w:p>
        </w:tc>
        <w:tc>
          <w:tcPr>
            <w:tcW w:w="1386" w:type="dxa"/>
            <w:vAlign w:val="center"/>
          </w:tcPr>
          <w:p w14:paraId="60CA51A9" w14:textId="77777777" w:rsidR="00F514F2" w:rsidRDefault="00000000">
            <w:pPr>
              <w:jc w:val="center"/>
            </w:pPr>
            <w:r>
              <w:rPr>
                <w:sz w:val="14"/>
              </w:rPr>
              <w:t>13</w:t>
            </w:r>
          </w:p>
        </w:tc>
      </w:tr>
      <w:tr w:rsidR="00F514F2" w14:paraId="204A6152" w14:textId="77777777">
        <w:trPr>
          <w:cantSplit/>
          <w:jc w:val="center"/>
        </w:trPr>
        <w:tc>
          <w:tcPr>
            <w:tcW w:w="1386" w:type="dxa"/>
            <w:vAlign w:val="center"/>
          </w:tcPr>
          <w:p w14:paraId="735C0703" w14:textId="77777777" w:rsidR="00F514F2" w:rsidRDefault="00000000">
            <w:r>
              <w:rPr>
                <w:sz w:val="14"/>
              </w:rPr>
              <w:t>M-053</w:t>
            </w:r>
          </w:p>
        </w:tc>
        <w:tc>
          <w:tcPr>
            <w:tcW w:w="1386" w:type="dxa"/>
            <w:vAlign w:val="center"/>
          </w:tcPr>
          <w:p w14:paraId="2C85E891" w14:textId="77777777" w:rsidR="00F514F2" w:rsidRDefault="00000000">
            <w:r>
              <w:rPr>
                <w:sz w:val="14"/>
              </w:rPr>
              <w:t>South American</w:t>
            </w:r>
          </w:p>
        </w:tc>
        <w:tc>
          <w:tcPr>
            <w:tcW w:w="1386" w:type="dxa"/>
            <w:vAlign w:val="center"/>
          </w:tcPr>
          <w:p w14:paraId="2837BA80" w14:textId="77777777" w:rsidR="00F514F2" w:rsidRDefault="00000000">
            <w:r>
              <w:rPr>
                <w:sz w:val="14"/>
              </w:rPr>
              <w:t>Regular</w:t>
            </w:r>
          </w:p>
        </w:tc>
        <w:tc>
          <w:tcPr>
            <w:tcW w:w="1386" w:type="dxa"/>
            <w:vAlign w:val="center"/>
          </w:tcPr>
          <w:p w14:paraId="7CFA8056" w14:textId="77777777" w:rsidR="00F514F2" w:rsidRDefault="00000000">
            <w:pPr>
              <w:jc w:val="center"/>
            </w:pPr>
            <w:r>
              <w:rPr>
                <w:sz w:val="14"/>
              </w:rPr>
              <w:t>0</w:t>
            </w:r>
          </w:p>
        </w:tc>
        <w:tc>
          <w:tcPr>
            <w:tcW w:w="1386" w:type="dxa"/>
            <w:vAlign w:val="center"/>
          </w:tcPr>
          <w:p w14:paraId="311A5A28" w14:textId="77777777" w:rsidR="00F514F2" w:rsidRDefault="00000000">
            <w:pPr>
              <w:jc w:val="center"/>
            </w:pPr>
            <w:r>
              <w:rPr>
                <w:sz w:val="14"/>
              </w:rPr>
              <w:t>3</w:t>
            </w:r>
          </w:p>
        </w:tc>
        <w:tc>
          <w:tcPr>
            <w:tcW w:w="1386" w:type="dxa"/>
            <w:vAlign w:val="center"/>
          </w:tcPr>
          <w:p w14:paraId="5B016E32" w14:textId="77777777" w:rsidR="00F514F2" w:rsidRDefault="00000000">
            <w:pPr>
              <w:jc w:val="center"/>
            </w:pPr>
            <w:r>
              <w:rPr>
                <w:sz w:val="14"/>
              </w:rPr>
              <w:t>0</w:t>
            </w:r>
          </w:p>
        </w:tc>
        <w:tc>
          <w:tcPr>
            <w:tcW w:w="1386" w:type="dxa"/>
            <w:vAlign w:val="center"/>
          </w:tcPr>
          <w:p w14:paraId="60ED60CF" w14:textId="77777777" w:rsidR="00F514F2" w:rsidRDefault="00000000">
            <w:pPr>
              <w:jc w:val="center"/>
            </w:pPr>
            <w:r>
              <w:rPr>
                <w:sz w:val="14"/>
              </w:rPr>
              <w:t>65.0</w:t>
            </w:r>
          </w:p>
        </w:tc>
        <w:tc>
          <w:tcPr>
            <w:tcW w:w="1386" w:type="dxa"/>
            <w:vAlign w:val="center"/>
          </w:tcPr>
          <w:p w14:paraId="0DA7CD94" w14:textId="77777777" w:rsidR="00F514F2" w:rsidRDefault="00000000">
            <w:pPr>
              <w:jc w:val="center"/>
            </w:pPr>
            <w:r>
              <w:rPr>
                <w:sz w:val="14"/>
              </w:rPr>
              <w:t>14.0</w:t>
            </w:r>
          </w:p>
        </w:tc>
        <w:tc>
          <w:tcPr>
            <w:tcW w:w="1386" w:type="dxa"/>
            <w:vAlign w:val="center"/>
          </w:tcPr>
          <w:p w14:paraId="79865B36" w14:textId="77777777" w:rsidR="00F514F2" w:rsidRDefault="00000000">
            <w:pPr>
              <w:jc w:val="center"/>
            </w:pPr>
            <w:r>
              <w:rPr>
                <w:sz w:val="14"/>
              </w:rPr>
              <w:t>32.0</w:t>
            </w:r>
          </w:p>
        </w:tc>
        <w:tc>
          <w:tcPr>
            <w:tcW w:w="1386" w:type="dxa"/>
            <w:vAlign w:val="center"/>
          </w:tcPr>
          <w:p w14:paraId="32662C84" w14:textId="77777777" w:rsidR="00F514F2" w:rsidRDefault="00000000">
            <w:pPr>
              <w:jc w:val="center"/>
            </w:pPr>
            <w:r>
              <w:rPr>
                <w:sz w:val="14"/>
              </w:rPr>
              <w:t>2</w:t>
            </w:r>
          </w:p>
        </w:tc>
        <w:tc>
          <w:tcPr>
            <w:tcW w:w="1386" w:type="dxa"/>
            <w:vAlign w:val="center"/>
          </w:tcPr>
          <w:p w14:paraId="14C68E36" w14:textId="77777777" w:rsidR="00F514F2" w:rsidRDefault="00000000">
            <w:pPr>
              <w:jc w:val="center"/>
            </w:pPr>
            <w:r>
              <w:rPr>
                <w:sz w:val="14"/>
              </w:rPr>
              <w:t>17</w:t>
            </w:r>
          </w:p>
        </w:tc>
      </w:tr>
      <w:tr w:rsidR="00F514F2" w14:paraId="40C54B45" w14:textId="77777777">
        <w:trPr>
          <w:cantSplit/>
          <w:jc w:val="center"/>
        </w:trPr>
        <w:tc>
          <w:tcPr>
            <w:tcW w:w="1386" w:type="dxa"/>
            <w:vAlign w:val="center"/>
          </w:tcPr>
          <w:p w14:paraId="60844700" w14:textId="77777777" w:rsidR="00F514F2" w:rsidRDefault="00000000">
            <w:r>
              <w:rPr>
                <w:sz w:val="14"/>
              </w:rPr>
              <w:t>M-054</w:t>
            </w:r>
          </w:p>
        </w:tc>
        <w:tc>
          <w:tcPr>
            <w:tcW w:w="1386" w:type="dxa"/>
            <w:vAlign w:val="center"/>
          </w:tcPr>
          <w:p w14:paraId="4DA4BE64" w14:textId="77777777" w:rsidR="00F514F2" w:rsidRDefault="00000000">
            <w:r>
              <w:rPr>
                <w:sz w:val="14"/>
              </w:rPr>
              <w:t>South American</w:t>
            </w:r>
          </w:p>
        </w:tc>
        <w:tc>
          <w:tcPr>
            <w:tcW w:w="1386" w:type="dxa"/>
            <w:vAlign w:val="center"/>
          </w:tcPr>
          <w:p w14:paraId="4428D1AD" w14:textId="77777777" w:rsidR="00F514F2" w:rsidRDefault="00000000">
            <w:r>
              <w:rPr>
                <w:sz w:val="14"/>
              </w:rPr>
              <w:t>Regular</w:t>
            </w:r>
          </w:p>
        </w:tc>
        <w:tc>
          <w:tcPr>
            <w:tcW w:w="1386" w:type="dxa"/>
            <w:vAlign w:val="center"/>
          </w:tcPr>
          <w:p w14:paraId="6D00C165" w14:textId="77777777" w:rsidR="00F514F2" w:rsidRDefault="00000000">
            <w:pPr>
              <w:jc w:val="center"/>
            </w:pPr>
            <w:r>
              <w:rPr>
                <w:sz w:val="14"/>
              </w:rPr>
              <w:t>3</w:t>
            </w:r>
          </w:p>
        </w:tc>
        <w:tc>
          <w:tcPr>
            <w:tcW w:w="1386" w:type="dxa"/>
            <w:vAlign w:val="center"/>
          </w:tcPr>
          <w:p w14:paraId="510840F1" w14:textId="77777777" w:rsidR="00F514F2" w:rsidRDefault="00000000">
            <w:pPr>
              <w:jc w:val="center"/>
            </w:pPr>
            <w:r>
              <w:rPr>
                <w:sz w:val="14"/>
              </w:rPr>
              <w:t>0</w:t>
            </w:r>
          </w:p>
        </w:tc>
        <w:tc>
          <w:tcPr>
            <w:tcW w:w="1386" w:type="dxa"/>
            <w:vAlign w:val="center"/>
          </w:tcPr>
          <w:p w14:paraId="44B04421" w14:textId="77777777" w:rsidR="00F514F2" w:rsidRDefault="00000000">
            <w:pPr>
              <w:jc w:val="center"/>
            </w:pPr>
            <w:r>
              <w:rPr>
                <w:sz w:val="14"/>
              </w:rPr>
              <w:t>1</w:t>
            </w:r>
          </w:p>
        </w:tc>
        <w:tc>
          <w:tcPr>
            <w:tcW w:w="1386" w:type="dxa"/>
            <w:vAlign w:val="center"/>
          </w:tcPr>
          <w:p w14:paraId="39327304" w14:textId="77777777" w:rsidR="00F514F2" w:rsidRDefault="00000000">
            <w:pPr>
              <w:jc w:val="center"/>
            </w:pPr>
            <w:r>
              <w:rPr>
                <w:sz w:val="14"/>
              </w:rPr>
              <w:t>79.0</w:t>
            </w:r>
          </w:p>
        </w:tc>
        <w:tc>
          <w:tcPr>
            <w:tcW w:w="1386" w:type="dxa"/>
            <w:vAlign w:val="center"/>
          </w:tcPr>
          <w:p w14:paraId="5F732FCD" w14:textId="77777777" w:rsidR="00F514F2" w:rsidRDefault="00000000">
            <w:pPr>
              <w:jc w:val="center"/>
            </w:pPr>
            <w:r>
              <w:rPr>
                <w:sz w:val="14"/>
              </w:rPr>
              <w:t>24.0</w:t>
            </w:r>
          </w:p>
        </w:tc>
        <w:tc>
          <w:tcPr>
            <w:tcW w:w="1386" w:type="dxa"/>
            <w:vAlign w:val="center"/>
          </w:tcPr>
          <w:p w14:paraId="60FDB306" w14:textId="77777777" w:rsidR="00F514F2" w:rsidRDefault="00000000">
            <w:pPr>
              <w:jc w:val="center"/>
            </w:pPr>
            <w:r>
              <w:rPr>
                <w:sz w:val="14"/>
              </w:rPr>
              <w:t>43.0</w:t>
            </w:r>
          </w:p>
        </w:tc>
        <w:tc>
          <w:tcPr>
            <w:tcW w:w="1386" w:type="dxa"/>
            <w:vAlign w:val="center"/>
          </w:tcPr>
          <w:p w14:paraId="7FC9C810" w14:textId="77777777" w:rsidR="00F514F2" w:rsidRDefault="00000000">
            <w:pPr>
              <w:jc w:val="center"/>
            </w:pPr>
            <w:r>
              <w:rPr>
                <w:sz w:val="14"/>
              </w:rPr>
              <w:t>5</w:t>
            </w:r>
          </w:p>
        </w:tc>
        <w:tc>
          <w:tcPr>
            <w:tcW w:w="1386" w:type="dxa"/>
            <w:vAlign w:val="center"/>
          </w:tcPr>
          <w:p w14:paraId="7B0D1AAD" w14:textId="77777777" w:rsidR="00F514F2" w:rsidRDefault="00000000">
            <w:pPr>
              <w:jc w:val="center"/>
            </w:pPr>
            <w:r>
              <w:rPr>
                <w:sz w:val="14"/>
              </w:rPr>
              <w:t>22</w:t>
            </w:r>
          </w:p>
        </w:tc>
      </w:tr>
      <w:tr w:rsidR="00F514F2" w14:paraId="1530E09A" w14:textId="77777777">
        <w:trPr>
          <w:cantSplit/>
          <w:jc w:val="center"/>
        </w:trPr>
        <w:tc>
          <w:tcPr>
            <w:tcW w:w="1386" w:type="dxa"/>
            <w:vAlign w:val="center"/>
          </w:tcPr>
          <w:p w14:paraId="6BE5699C" w14:textId="77777777" w:rsidR="00F514F2" w:rsidRDefault="00000000">
            <w:r>
              <w:rPr>
                <w:sz w:val="14"/>
              </w:rPr>
              <w:t>M-055</w:t>
            </w:r>
          </w:p>
        </w:tc>
        <w:tc>
          <w:tcPr>
            <w:tcW w:w="1386" w:type="dxa"/>
            <w:vAlign w:val="center"/>
          </w:tcPr>
          <w:p w14:paraId="5B1173D1" w14:textId="77777777" w:rsidR="00F514F2" w:rsidRDefault="00000000">
            <w:r>
              <w:rPr>
                <w:sz w:val="14"/>
              </w:rPr>
              <w:t>South American</w:t>
            </w:r>
          </w:p>
        </w:tc>
        <w:tc>
          <w:tcPr>
            <w:tcW w:w="1386" w:type="dxa"/>
            <w:vAlign w:val="center"/>
          </w:tcPr>
          <w:p w14:paraId="4794F337" w14:textId="77777777" w:rsidR="00F514F2" w:rsidRDefault="00000000">
            <w:r>
              <w:rPr>
                <w:sz w:val="14"/>
              </w:rPr>
              <w:t>5th–8th semifinal</w:t>
            </w:r>
          </w:p>
        </w:tc>
        <w:tc>
          <w:tcPr>
            <w:tcW w:w="1386" w:type="dxa"/>
            <w:vAlign w:val="center"/>
          </w:tcPr>
          <w:p w14:paraId="38435A1A" w14:textId="77777777" w:rsidR="00F514F2" w:rsidRDefault="00000000">
            <w:pPr>
              <w:jc w:val="center"/>
            </w:pPr>
            <w:r>
              <w:rPr>
                <w:sz w:val="14"/>
              </w:rPr>
              <w:t>3</w:t>
            </w:r>
          </w:p>
        </w:tc>
        <w:tc>
          <w:tcPr>
            <w:tcW w:w="1386" w:type="dxa"/>
            <w:vAlign w:val="center"/>
          </w:tcPr>
          <w:p w14:paraId="0AE4581D" w14:textId="77777777" w:rsidR="00F514F2" w:rsidRDefault="00000000">
            <w:pPr>
              <w:jc w:val="center"/>
            </w:pPr>
            <w:r>
              <w:rPr>
                <w:sz w:val="14"/>
              </w:rPr>
              <w:t>0</w:t>
            </w:r>
          </w:p>
        </w:tc>
        <w:tc>
          <w:tcPr>
            <w:tcW w:w="1386" w:type="dxa"/>
            <w:vAlign w:val="center"/>
          </w:tcPr>
          <w:p w14:paraId="7514FAA4" w14:textId="77777777" w:rsidR="00F514F2" w:rsidRDefault="00000000">
            <w:pPr>
              <w:jc w:val="center"/>
            </w:pPr>
            <w:r>
              <w:rPr>
                <w:sz w:val="14"/>
              </w:rPr>
              <w:t>1</w:t>
            </w:r>
          </w:p>
        </w:tc>
        <w:tc>
          <w:tcPr>
            <w:tcW w:w="1386" w:type="dxa"/>
            <w:vAlign w:val="center"/>
          </w:tcPr>
          <w:p w14:paraId="40E068ED" w14:textId="77777777" w:rsidR="00F514F2" w:rsidRDefault="00000000">
            <w:pPr>
              <w:jc w:val="center"/>
            </w:pPr>
            <w:r>
              <w:rPr>
                <w:sz w:val="14"/>
              </w:rPr>
              <w:t>74.0</w:t>
            </w:r>
          </w:p>
        </w:tc>
        <w:tc>
          <w:tcPr>
            <w:tcW w:w="1386" w:type="dxa"/>
            <w:vAlign w:val="center"/>
          </w:tcPr>
          <w:p w14:paraId="7C2635F8" w14:textId="77777777" w:rsidR="00F514F2" w:rsidRDefault="00000000">
            <w:pPr>
              <w:jc w:val="center"/>
            </w:pPr>
            <w:r>
              <w:rPr>
                <w:sz w:val="14"/>
              </w:rPr>
              <w:t>33.0</w:t>
            </w:r>
          </w:p>
        </w:tc>
        <w:tc>
          <w:tcPr>
            <w:tcW w:w="1386" w:type="dxa"/>
            <w:vAlign w:val="center"/>
          </w:tcPr>
          <w:p w14:paraId="60F15E2F" w14:textId="77777777" w:rsidR="00F514F2" w:rsidRDefault="00000000">
            <w:pPr>
              <w:jc w:val="center"/>
            </w:pPr>
            <w:r>
              <w:rPr>
                <w:sz w:val="14"/>
              </w:rPr>
              <w:t>38.0</w:t>
            </w:r>
          </w:p>
        </w:tc>
        <w:tc>
          <w:tcPr>
            <w:tcW w:w="1386" w:type="dxa"/>
            <w:vAlign w:val="center"/>
          </w:tcPr>
          <w:p w14:paraId="26B70AEA" w14:textId="77777777" w:rsidR="00F514F2" w:rsidRDefault="00000000">
            <w:pPr>
              <w:jc w:val="center"/>
            </w:pPr>
            <w:r>
              <w:rPr>
                <w:sz w:val="14"/>
              </w:rPr>
              <w:t>7</w:t>
            </w:r>
          </w:p>
        </w:tc>
        <w:tc>
          <w:tcPr>
            <w:tcW w:w="1386" w:type="dxa"/>
            <w:vAlign w:val="center"/>
          </w:tcPr>
          <w:p w14:paraId="572A84AE" w14:textId="77777777" w:rsidR="00F514F2" w:rsidRDefault="00000000">
            <w:pPr>
              <w:jc w:val="center"/>
            </w:pPr>
            <w:r>
              <w:rPr>
                <w:sz w:val="14"/>
              </w:rPr>
              <w:t>21</w:t>
            </w:r>
          </w:p>
        </w:tc>
      </w:tr>
      <w:tr w:rsidR="00F514F2" w14:paraId="5C731D26" w14:textId="77777777">
        <w:trPr>
          <w:cantSplit/>
          <w:jc w:val="center"/>
        </w:trPr>
        <w:tc>
          <w:tcPr>
            <w:tcW w:w="1386" w:type="dxa"/>
            <w:vAlign w:val="center"/>
          </w:tcPr>
          <w:p w14:paraId="0F25422C" w14:textId="77777777" w:rsidR="00F514F2" w:rsidRDefault="00000000">
            <w:r>
              <w:rPr>
                <w:sz w:val="14"/>
              </w:rPr>
              <w:t>M-056</w:t>
            </w:r>
          </w:p>
        </w:tc>
        <w:tc>
          <w:tcPr>
            <w:tcW w:w="1386" w:type="dxa"/>
            <w:vAlign w:val="center"/>
          </w:tcPr>
          <w:p w14:paraId="23685DBD" w14:textId="77777777" w:rsidR="00F514F2" w:rsidRDefault="00000000">
            <w:r>
              <w:rPr>
                <w:sz w:val="14"/>
              </w:rPr>
              <w:t>South American</w:t>
            </w:r>
          </w:p>
        </w:tc>
        <w:tc>
          <w:tcPr>
            <w:tcW w:w="1386" w:type="dxa"/>
            <w:vAlign w:val="center"/>
          </w:tcPr>
          <w:p w14:paraId="75E0E7A2" w14:textId="77777777" w:rsidR="00F514F2" w:rsidRDefault="00000000">
            <w:r>
              <w:rPr>
                <w:sz w:val="14"/>
              </w:rPr>
              <w:t>5th–6th place</w:t>
            </w:r>
          </w:p>
        </w:tc>
        <w:tc>
          <w:tcPr>
            <w:tcW w:w="1386" w:type="dxa"/>
            <w:vAlign w:val="center"/>
          </w:tcPr>
          <w:p w14:paraId="50233919" w14:textId="77777777" w:rsidR="00F514F2" w:rsidRDefault="00000000">
            <w:pPr>
              <w:jc w:val="center"/>
            </w:pPr>
            <w:r>
              <w:rPr>
                <w:sz w:val="14"/>
              </w:rPr>
              <w:t>0</w:t>
            </w:r>
          </w:p>
        </w:tc>
        <w:tc>
          <w:tcPr>
            <w:tcW w:w="1386" w:type="dxa"/>
            <w:vAlign w:val="center"/>
          </w:tcPr>
          <w:p w14:paraId="725248AC" w14:textId="77777777" w:rsidR="00F514F2" w:rsidRDefault="00000000">
            <w:pPr>
              <w:jc w:val="center"/>
            </w:pPr>
            <w:r>
              <w:rPr>
                <w:sz w:val="14"/>
              </w:rPr>
              <w:t>3</w:t>
            </w:r>
          </w:p>
        </w:tc>
        <w:tc>
          <w:tcPr>
            <w:tcW w:w="1386" w:type="dxa"/>
            <w:vAlign w:val="center"/>
          </w:tcPr>
          <w:p w14:paraId="59BAF175" w14:textId="77777777" w:rsidR="00F514F2" w:rsidRDefault="00000000">
            <w:pPr>
              <w:jc w:val="center"/>
            </w:pPr>
            <w:r>
              <w:rPr>
                <w:sz w:val="14"/>
              </w:rPr>
              <w:t>0</w:t>
            </w:r>
          </w:p>
        </w:tc>
        <w:tc>
          <w:tcPr>
            <w:tcW w:w="1386" w:type="dxa"/>
            <w:vAlign w:val="center"/>
          </w:tcPr>
          <w:p w14:paraId="73CE02D2" w14:textId="77777777" w:rsidR="00F514F2" w:rsidRDefault="00000000">
            <w:pPr>
              <w:jc w:val="center"/>
            </w:pPr>
            <w:r>
              <w:rPr>
                <w:sz w:val="14"/>
              </w:rPr>
              <w:t>55.0</w:t>
            </w:r>
          </w:p>
        </w:tc>
        <w:tc>
          <w:tcPr>
            <w:tcW w:w="1386" w:type="dxa"/>
            <w:vAlign w:val="center"/>
          </w:tcPr>
          <w:p w14:paraId="414F3304" w14:textId="77777777" w:rsidR="00F514F2" w:rsidRDefault="00000000">
            <w:pPr>
              <w:jc w:val="center"/>
            </w:pPr>
            <w:r>
              <w:rPr>
                <w:sz w:val="14"/>
              </w:rPr>
              <w:t>21.0</w:t>
            </w:r>
          </w:p>
        </w:tc>
        <w:tc>
          <w:tcPr>
            <w:tcW w:w="1386" w:type="dxa"/>
            <w:vAlign w:val="center"/>
          </w:tcPr>
          <w:p w14:paraId="1664FC8B" w14:textId="77777777" w:rsidR="00F514F2" w:rsidRDefault="00000000">
            <w:pPr>
              <w:jc w:val="center"/>
            </w:pPr>
            <w:r>
              <w:rPr>
                <w:sz w:val="14"/>
              </w:rPr>
              <w:t>21.0</w:t>
            </w:r>
          </w:p>
        </w:tc>
        <w:tc>
          <w:tcPr>
            <w:tcW w:w="1386" w:type="dxa"/>
            <w:vAlign w:val="center"/>
          </w:tcPr>
          <w:p w14:paraId="3B391D0A" w14:textId="77777777" w:rsidR="00F514F2" w:rsidRDefault="00000000">
            <w:pPr>
              <w:jc w:val="center"/>
            </w:pPr>
            <w:r>
              <w:rPr>
                <w:sz w:val="14"/>
              </w:rPr>
              <w:t>4</w:t>
            </w:r>
          </w:p>
        </w:tc>
        <w:tc>
          <w:tcPr>
            <w:tcW w:w="1386" w:type="dxa"/>
            <w:vAlign w:val="center"/>
          </w:tcPr>
          <w:p w14:paraId="191BD97C" w14:textId="77777777" w:rsidR="00F514F2" w:rsidRDefault="00000000">
            <w:pPr>
              <w:jc w:val="center"/>
            </w:pPr>
            <w:r>
              <w:rPr>
                <w:sz w:val="14"/>
              </w:rPr>
              <w:t>22</w:t>
            </w:r>
          </w:p>
        </w:tc>
      </w:tr>
      <w:tr w:rsidR="00F514F2" w14:paraId="01A763E7" w14:textId="77777777">
        <w:trPr>
          <w:cantSplit/>
          <w:jc w:val="center"/>
        </w:trPr>
        <w:tc>
          <w:tcPr>
            <w:tcW w:w="1386" w:type="dxa"/>
            <w:vAlign w:val="center"/>
          </w:tcPr>
          <w:p w14:paraId="47320FFF" w14:textId="77777777" w:rsidR="00F514F2" w:rsidRDefault="00000000">
            <w:r>
              <w:rPr>
                <w:sz w:val="14"/>
              </w:rPr>
              <w:t>M-057</w:t>
            </w:r>
          </w:p>
        </w:tc>
        <w:tc>
          <w:tcPr>
            <w:tcW w:w="1386" w:type="dxa"/>
            <w:vAlign w:val="center"/>
          </w:tcPr>
          <w:p w14:paraId="669C97A1" w14:textId="77777777" w:rsidR="00F514F2" w:rsidRDefault="00000000">
            <w:r>
              <w:rPr>
                <w:sz w:val="14"/>
              </w:rPr>
              <w:t>National</w:t>
            </w:r>
          </w:p>
        </w:tc>
        <w:tc>
          <w:tcPr>
            <w:tcW w:w="1386" w:type="dxa"/>
            <w:vAlign w:val="center"/>
          </w:tcPr>
          <w:p w14:paraId="2071EE35" w14:textId="77777777" w:rsidR="00F514F2" w:rsidRDefault="00000000">
            <w:r>
              <w:rPr>
                <w:sz w:val="14"/>
              </w:rPr>
              <w:t>Semifinal</w:t>
            </w:r>
          </w:p>
        </w:tc>
        <w:tc>
          <w:tcPr>
            <w:tcW w:w="1386" w:type="dxa"/>
            <w:vAlign w:val="center"/>
          </w:tcPr>
          <w:p w14:paraId="4DCC1E40" w14:textId="77777777" w:rsidR="00F514F2" w:rsidRDefault="00000000">
            <w:pPr>
              <w:jc w:val="center"/>
            </w:pPr>
            <w:r>
              <w:rPr>
                <w:sz w:val="14"/>
              </w:rPr>
              <w:t>1</w:t>
            </w:r>
          </w:p>
        </w:tc>
        <w:tc>
          <w:tcPr>
            <w:tcW w:w="1386" w:type="dxa"/>
            <w:vAlign w:val="center"/>
          </w:tcPr>
          <w:p w14:paraId="2AB16387" w14:textId="77777777" w:rsidR="00F514F2" w:rsidRDefault="00000000">
            <w:pPr>
              <w:jc w:val="center"/>
            </w:pPr>
            <w:r>
              <w:rPr>
                <w:sz w:val="14"/>
              </w:rPr>
              <w:t>2</w:t>
            </w:r>
          </w:p>
        </w:tc>
        <w:tc>
          <w:tcPr>
            <w:tcW w:w="1386" w:type="dxa"/>
            <w:vAlign w:val="center"/>
          </w:tcPr>
          <w:p w14:paraId="7244098E" w14:textId="77777777" w:rsidR="00F514F2" w:rsidRDefault="00000000">
            <w:pPr>
              <w:jc w:val="center"/>
            </w:pPr>
            <w:r>
              <w:rPr>
                <w:sz w:val="14"/>
              </w:rPr>
              <w:t>0</w:t>
            </w:r>
          </w:p>
        </w:tc>
        <w:tc>
          <w:tcPr>
            <w:tcW w:w="1386" w:type="dxa"/>
            <w:vAlign w:val="center"/>
          </w:tcPr>
          <w:p w14:paraId="372F92C9" w14:textId="77777777" w:rsidR="00F514F2" w:rsidRDefault="00000000">
            <w:pPr>
              <w:jc w:val="center"/>
            </w:pPr>
            <w:r>
              <w:rPr>
                <w:sz w:val="14"/>
              </w:rPr>
              <w:t>60.0</w:t>
            </w:r>
          </w:p>
        </w:tc>
        <w:tc>
          <w:tcPr>
            <w:tcW w:w="1386" w:type="dxa"/>
            <w:vAlign w:val="center"/>
          </w:tcPr>
          <w:p w14:paraId="371EE8C9" w14:textId="77777777" w:rsidR="00F514F2" w:rsidRDefault="00000000">
            <w:pPr>
              <w:jc w:val="center"/>
            </w:pPr>
            <w:r>
              <w:rPr>
                <w:sz w:val="14"/>
              </w:rPr>
              <w:t>31.0</w:t>
            </w:r>
          </w:p>
        </w:tc>
        <w:tc>
          <w:tcPr>
            <w:tcW w:w="1386" w:type="dxa"/>
            <w:vAlign w:val="center"/>
          </w:tcPr>
          <w:p w14:paraId="37D5309A" w14:textId="77777777" w:rsidR="00F514F2" w:rsidRDefault="00000000">
            <w:pPr>
              <w:jc w:val="center"/>
            </w:pPr>
            <w:r>
              <w:rPr>
                <w:sz w:val="14"/>
              </w:rPr>
              <w:t>39.0</w:t>
            </w:r>
          </w:p>
        </w:tc>
        <w:tc>
          <w:tcPr>
            <w:tcW w:w="1386" w:type="dxa"/>
            <w:vAlign w:val="center"/>
          </w:tcPr>
          <w:p w14:paraId="08B645A9" w14:textId="77777777" w:rsidR="00F514F2" w:rsidRDefault="00000000">
            <w:pPr>
              <w:jc w:val="center"/>
            </w:pPr>
            <w:r>
              <w:rPr>
                <w:sz w:val="14"/>
              </w:rPr>
              <w:t>6</w:t>
            </w:r>
          </w:p>
        </w:tc>
        <w:tc>
          <w:tcPr>
            <w:tcW w:w="1386" w:type="dxa"/>
            <w:vAlign w:val="center"/>
          </w:tcPr>
          <w:p w14:paraId="539B2355" w14:textId="77777777" w:rsidR="00F514F2" w:rsidRDefault="00000000">
            <w:pPr>
              <w:jc w:val="center"/>
            </w:pPr>
            <w:r>
              <w:rPr>
                <w:sz w:val="14"/>
              </w:rPr>
              <w:t>18</w:t>
            </w:r>
          </w:p>
        </w:tc>
      </w:tr>
      <w:tr w:rsidR="00F514F2" w14:paraId="5C9B595F" w14:textId="77777777">
        <w:trPr>
          <w:cantSplit/>
          <w:jc w:val="center"/>
        </w:trPr>
        <w:tc>
          <w:tcPr>
            <w:tcW w:w="1386" w:type="dxa"/>
            <w:vAlign w:val="center"/>
          </w:tcPr>
          <w:p w14:paraId="0DB0373D" w14:textId="77777777" w:rsidR="00F514F2" w:rsidRDefault="00000000">
            <w:r>
              <w:rPr>
                <w:sz w:val="14"/>
              </w:rPr>
              <w:lastRenderedPageBreak/>
              <w:t>M-058</w:t>
            </w:r>
          </w:p>
        </w:tc>
        <w:tc>
          <w:tcPr>
            <w:tcW w:w="1386" w:type="dxa"/>
            <w:vAlign w:val="center"/>
          </w:tcPr>
          <w:p w14:paraId="3C43D9FB" w14:textId="77777777" w:rsidR="00F514F2" w:rsidRDefault="00000000">
            <w:r>
              <w:rPr>
                <w:sz w:val="14"/>
              </w:rPr>
              <w:t>National</w:t>
            </w:r>
          </w:p>
        </w:tc>
        <w:tc>
          <w:tcPr>
            <w:tcW w:w="1386" w:type="dxa"/>
            <w:vAlign w:val="center"/>
          </w:tcPr>
          <w:p w14:paraId="120E47B8" w14:textId="77777777" w:rsidR="00F514F2" w:rsidRDefault="00000000">
            <w:r>
              <w:rPr>
                <w:sz w:val="14"/>
              </w:rPr>
              <w:t>3rd–4th place</w:t>
            </w:r>
          </w:p>
        </w:tc>
        <w:tc>
          <w:tcPr>
            <w:tcW w:w="1386" w:type="dxa"/>
            <w:vAlign w:val="center"/>
          </w:tcPr>
          <w:p w14:paraId="48E20B53" w14:textId="77777777" w:rsidR="00F514F2" w:rsidRDefault="00000000">
            <w:pPr>
              <w:jc w:val="center"/>
            </w:pPr>
            <w:r>
              <w:rPr>
                <w:sz w:val="14"/>
              </w:rPr>
              <w:t>2</w:t>
            </w:r>
          </w:p>
        </w:tc>
        <w:tc>
          <w:tcPr>
            <w:tcW w:w="1386" w:type="dxa"/>
            <w:vAlign w:val="center"/>
          </w:tcPr>
          <w:p w14:paraId="22D952CF" w14:textId="77777777" w:rsidR="00F514F2" w:rsidRDefault="00000000">
            <w:pPr>
              <w:jc w:val="center"/>
            </w:pPr>
            <w:r>
              <w:rPr>
                <w:sz w:val="14"/>
              </w:rPr>
              <w:t>0</w:t>
            </w:r>
          </w:p>
        </w:tc>
        <w:tc>
          <w:tcPr>
            <w:tcW w:w="1386" w:type="dxa"/>
            <w:vAlign w:val="center"/>
          </w:tcPr>
          <w:p w14:paraId="064A9902" w14:textId="77777777" w:rsidR="00F514F2" w:rsidRDefault="00000000">
            <w:pPr>
              <w:jc w:val="center"/>
            </w:pPr>
            <w:r>
              <w:rPr>
                <w:sz w:val="14"/>
              </w:rPr>
              <w:t>1</w:t>
            </w:r>
          </w:p>
        </w:tc>
        <w:tc>
          <w:tcPr>
            <w:tcW w:w="1386" w:type="dxa"/>
            <w:vAlign w:val="center"/>
          </w:tcPr>
          <w:p w14:paraId="76DC91FA" w14:textId="77777777" w:rsidR="00F514F2" w:rsidRDefault="00000000">
            <w:pPr>
              <w:jc w:val="center"/>
            </w:pPr>
            <w:r>
              <w:rPr>
                <w:sz w:val="14"/>
              </w:rPr>
              <w:t>74.0</w:t>
            </w:r>
          </w:p>
        </w:tc>
        <w:tc>
          <w:tcPr>
            <w:tcW w:w="1386" w:type="dxa"/>
            <w:vAlign w:val="center"/>
          </w:tcPr>
          <w:p w14:paraId="06D92321" w14:textId="77777777" w:rsidR="00F514F2" w:rsidRDefault="00000000">
            <w:pPr>
              <w:jc w:val="center"/>
            </w:pPr>
            <w:r>
              <w:rPr>
                <w:sz w:val="14"/>
              </w:rPr>
              <w:t>19.0</w:t>
            </w:r>
          </w:p>
        </w:tc>
        <w:tc>
          <w:tcPr>
            <w:tcW w:w="1386" w:type="dxa"/>
            <w:vAlign w:val="center"/>
          </w:tcPr>
          <w:p w14:paraId="53254D7A" w14:textId="77777777" w:rsidR="00F514F2" w:rsidRDefault="00000000">
            <w:pPr>
              <w:jc w:val="center"/>
            </w:pPr>
            <w:r>
              <w:rPr>
                <w:sz w:val="14"/>
              </w:rPr>
              <w:t>36.0</w:t>
            </w:r>
          </w:p>
        </w:tc>
        <w:tc>
          <w:tcPr>
            <w:tcW w:w="1386" w:type="dxa"/>
            <w:vAlign w:val="center"/>
          </w:tcPr>
          <w:p w14:paraId="591A2CC4" w14:textId="77777777" w:rsidR="00F514F2" w:rsidRDefault="00000000">
            <w:pPr>
              <w:jc w:val="center"/>
            </w:pPr>
            <w:r>
              <w:rPr>
                <w:sz w:val="14"/>
              </w:rPr>
              <w:t>1</w:t>
            </w:r>
          </w:p>
        </w:tc>
        <w:tc>
          <w:tcPr>
            <w:tcW w:w="1386" w:type="dxa"/>
            <w:vAlign w:val="center"/>
          </w:tcPr>
          <w:p w14:paraId="5C34472C" w14:textId="77777777" w:rsidR="00F514F2" w:rsidRDefault="00000000">
            <w:pPr>
              <w:jc w:val="center"/>
            </w:pPr>
            <w:r>
              <w:rPr>
                <w:sz w:val="14"/>
              </w:rPr>
              <w:t>16</w:t>
            </w:r>
          </w:p>
        </w:tc>
      </w:tr>
    </w:tbl>
    <w:p w14:paraId="4EC06B0D" w14:textId="173568E7" w:rsidR="00F514F2" w:rsidRDefault="00000000">
      <w:pPr>
        <w:spacing w:before="40" w:after="120"/>
      </w:pPr>
      <w:r>
        <w:rPr>
          <w:i/>
          <w:sz w:val="16"/>
        </w:rPr>
        <w:t>Note</w:t>
      </w:r>
      <w:r w:rsidR="009D6DF4">
        <w:rPr>
          <w:i/>
          <w:sz w:val="16"/>
        </w:rPr>
        <w:t>.</w:t>
      </w:r>
      <w:r>
        <w:rPr>
          <w:i/>
          <w:sz w:val="16"/>
        </w:rPr>
        <w:t xml:space="preserve"> Result was coded as 1 = win and 0 = loss. Percentage-based KPIs are shown as percentages. The table excludes player names, individual identifiers, and video-derived identifiable information. Matches are ordered according to the original chronological sequence of the competitive season.</w:t>
      </w:r>
      <w:r w:rsidR="0020029A">
        <w:rPr>
          <w:i/>
          <w:sz w:val="16"/>
        </w:rPr>
        <w:t xml:space="preserve"> </w:t>
      </w:r>
      <w:r w:rsidR="0020029A" w:rsidRPr="0020029A">
        <w:rPr>
          <w:i/>
          <w:sz w:val="16"/>
        </w:rPr>
        <w:t>Blocking points and unforced errors are presented as raw full-match counts and may vary according to the number of sets played.</w:t>
      </w:r>
      <w:r w:rsidR="00A41BBD">
        <w:rPr>
          <w:i/>
          <w:sz w:val="16"/>
        </w:rPr>
        <w:t xml:space="preserve"> </w:t>
      </w:r>
      <w:r w:rsidR="00A41BBD" w:rsidRPr="00A41BBD">
        <w:rPr>
          <w:i/>
          <w:sz w:val="16"/>
        </w:rPr>
        <w:t>For comparative analyses, blocking points per set and unforced errors per set were derived by dividing each raw match count by total sets played</w:t>
      </w:r>
      <w:r w:rsidR="00A41BBD">
        <w:rPr>
          <w:i/>
          <w:sz w:val="16"/>
        </w:rPr>
        <w:t>.</w:t>
      </w:r>
    </w:p>
    <w:p w14:paraId="46D7ADE2" w14:textId="77777777" w:rsidR="00F514F2" w:rsidRDefault="00F514F2">
      <w:pPr>
        <w:spacing w:before="160" w:after="60"/>
        <w:rPr>
          <w:b/>
        </w:rPr>
      </w:pPr>
    </w:p>
    <w:p w14:paraId="04E2D7AB" w14:textId="082779A6" w:rsidR="00F514F2" w:rsidRDefault="00F514F2">
      <w:pPr>
        <w:spacing w:before="40" w:after="120"/>
        <w:rPr>
          <w:sz w:val="16"/>
          <w:lang w:val="es-CL"/>
        </w:rPr>
      </w:pPr>
    </w:p>
    <w:p w14:paraId="0D785C78" w14:textId="77777777" w:rsidR="00F514F2" w:rsidRDefault="00F514F2">
      <w:pPr>
        <w:rPr>
          <w:b/>
          <w:bCs/>
          <w:szCs w:val="20"/>
        </w:rPr>
      </w:pPr>
    </w:p>
    <w:p w14:paraId="5D80148D" w14:textId="17158E3F" w:rsidR="00F514F2" w:rsidRDefault="00000000">
      <w:pPr>
        <w:rPr>
          <w:szCs w:val="20"/>
        </w:rPr>
      </w:pPr>
      <w:r>
        <w:rPr>
          <w:b/>
          <w:bCs/>
          <w:szCs w:val="20"/>
        </w:rPr>
        <w:t>Table S</w:t>
      </w:r>
      <w:r w:rsidR="00250418">
        <w:rPr>
          <w:b/>
          <w:bCs/>
          <w:szCs w:val="20"/>
        </w:rPr>
        <w:t>4</w:t>
      </w:r>
      <w:r>
        <w:rPr>
          <w:b/>
          <w:szCs w:val="20"/>
        </w:rPr>
        <w:t>. Database quality-control audit log applied to the retrospective match-level technical–tactical database.</w:t>
      </w:r>
    </w:p>
    <w:tbl>
      <w:tblPr>
        <w:tblW w:w="0" w:type="auto"/>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697"/>
        <w:gridCol w:w="4177"/>
        <w:gridCol w:w="4304"/>
        <w:gridCol w:w="5072"/>
      </w:tblGrid>
      <w:tr w:rsidR="00F514F2" w14:paraId="5E517FCF" w14:textId="77777777">
        <w:trPr>
          <w:tblHeader/>
          <w:tblCellSpacing w:w="15" w:type="dxa"/>
          <w:jc w:val="center"/>
        </w:trPr>
        <w:tc>
          <w:tcPr>
            <w:tcW w:w="0" w:type="auto"/>
            <w:tcBorders>
              <w:top w:val="single" w:sz="4" w:space="0" w:color="auto"/>
              <w:bottom w:val="single" w:sz="4" w:space="0" w:color="auto"/>
            </w:tcBorders>
            <w:vAlign w:val="center"/>
            <w:hideMark/>
          </w:tcPr>
          <w:p w14:paraId="15A13E77" w14:textId="77777777" w:rsidR="00F514F2" w:rsidRDefault="00000000">
            <w:pPr>
              <w:spacing w:after="0"/>
              <w:rPr>
                <w:b/>
                <w:bCs/>
                <w:lang w:val="es-CL"/>
              </w:rPr>
            </w:pPr>
            <w:r>
              <w:rPr>
                <w:b/>
                <w:bCs/>
                <w:sz w:val="16"/>
                <w:lang w:val="es-CL"/>
              </w:rPr>
              <w:t>Quality-control domain</w:t>
            </w:r>
          </w:p>
        </w:tc>
        <w:tc>
          <w:tcPr>
            <w:tcW w:w="0" w:type="auto"/>
            <w:tcBorders>
              <w:top w:val="single" w:sz="4" w:space="0" w:color="auto"/>
              <w:bottom w:val="single" w:sz="4" w:space="0" w:color="auto"/>
            </w:tcBorders>
            <w:vAlign w:val="center"/>
            <w:hideMark/>
          </w:tcPr>
          <w:p w14:paraId="65E61B84" w14:textId="77777777" w:rsidR="00F514F2" w:rsidRDefault="00000000">
            <w:pPr>
              <w:spacing w:after="0"/>
              <w:rPr>
                <w:b/>
                <w:bCs/>
                <w:lang w:val="es-CL"/>
              </w:rPr>
            </w:pPr>
            <w:r>
              <w:rPr>
                <w:b/>
                <w:bCs/>
                <w:sz w:val="16"/>
                <w:lang w:val="es-CL"/>
              </w:rPr>
              <w:t>Procedure applied</w:t>
            </w:r>
          </w:p>
        </w:tc>
        <w:tc>
          <w:tcPr>
            <w:tcW w:w="0" w:type="auto"/>
            <w:tcBorders>
              <w:top w:val="single" w:sz="4" w:space="0" w:color="auto"/>
              <w:bottom w:val="single" w:sz="4" w:space="0" w:color="auto"/>
            </w:tcBorders>
            <w:vAlign w:val="center"/>
            <w:hideMark/>
          </w:tcPr>
          <w:p w14:paraId="47BA9150" w14:textId="77777777" w:rsidR="00F514F2" w:rsidRDefault="00000000">
            <w:pPr>
              <w:spacing w:after="0"/>
              <w:rPr>
                <w:b/>
                <w:bCs/>
                <w:lang w:val="es-CL"/>
              </w:rPr>
            </w:pPr>
            <w:r>
              <w:rPr>
                <w:b/>
                <w:bCs/>
                <w:sz w:val="16"/>
                <w:lang w:val="es-CL"/>
              </w:rPr>
              <w:t>Audit outcome</w:t>
            </w:r>
          </w:p>
        </w:tc>
        <w:tc>
          <w:tcPr>
            <w:tcW w:w="0" w:type="auto"/>
            <w:tcBorders>
              <w:top w:val="single" w:sz="4" w:space="0" w:color="auto"/>
              <w:bottom w:val="single" w:sz="4" w:space="0" w:color="auto"/>
            </w:tcBorders>
            <w:vAlign w:val="center"/>
            <w:hideMark/>
          </w:tcPr>
          <w:p w14:paraId="5B65754A" w14:textId="77777777" w:rsidR="00F514F2" w:rsidRDefault="00000000">
            <w:pPr>
              <w:spacing w:after="0"/>
              <w:rPr>
                <w:b/>
                <w:bCs/>
                <w:lang w:val="es-CL"/>
              </w:rPr>
            </w:pPr>
            <w:r>
              <w:rPr>
                <w:b/>
                <w:bCs/>
                <w:sz w:val="16"/>
                <w:lang w:val="es-CL"/>
              </w:rPr>
              <w:t>Final decision</w:t>
            </w:r>
          </w:p>
        </w:tc>
      </w:tr>
      <w:tr w:rsidR="00F514F2" w14:paraId="5C668572" w14:textId="77777777">
        <w:trPr>
          <w:tblCellSpacing w:w="15" w:type="dxa"/>
          <w:jc w:val="center"/>
        </w:trPr>
        <w:tc>
          <w:tcPr>
            <w:tcW w:w="0" w:type="auto"/>
            <w:vAlign w:val="center"/>
            <w:hideMark/>
          </w:tcPr>
          <w:p w14:paraId="77A0FF90" w14:textId="77777777" w:rsidR="00F514F2" w:rsidRDefault="00000000">
            <w:pPr>
              <w:spacing w:after="0"/>
              <w:rPr>
                <w:lang w:val="es-CL"/>
              </w:rPr>
            </w:pPr>
            <w:r>
              <w:rPr>
                <w:sz w:val="16"/>
                <w:lang w:val="es-CL"/>
              </w:rPr>
              <w:t>Initial database screening</w:t>
            </w:r>
          </w:p>
        </w:tc>
        <w:tc>
          <w:tcPr>
            <w:tcW w:w="0" w:type="auto"/>
            <w:vAlign w:val="center"/>
            <w:hideMark/>
          </w:tcPr>
          <w:p w14:paraId="76792F92" w14:textId="77777777" w:rsidR="00F514F2" w:rsidRDefault="00000000">
            <w:pPr>
              <w:spacing w:after="0"/>
              <w:rPr>
                <w:lang w:val="es-CL"/>
              </w:rPr>
            </w:pPr>
            <w:r>
              <w:rPr>
                <w:sz w:val="16"/>
                <w:lang w:val="es-CL"/>
              </w:rPr>
              <w:t>The complete match-level database provided by the coaching staff was reviewed before statistical analysis.</w:t>
            </w:r>
          </w:p>
        </w:tc>
        <w:tc>
          <w:tcPr>
            <w:tcW w:w="0" w:type="auto"/>
            <w:vAlign w:val="center"/>
            <w:hideMark/>
          </w:tcPr>
          <w:p w14:paraId="2222E269" w14:textId="77777777" w:rsidR="00F514F2" w:rsidRDefault="00000000">
            <w:pPr>
              <w:spacing w:after="0"/>
              <w:rPr>
                <w:lang w:val="es-CL"/>
              </w:rPr>
            </w:pPr>
            <w:r>
              <w:rPr>
                <w:sz w:val="16"/>
                <w:lang w:val="es-CL"/>
              </w:rPr>
              <w:t>The database included 58 official matches from the 2025 competitive season: 50 national tournament matches and 8 South American Club Championship matches.</w:t>
            </w:r>
          </w:p>
        </w:tc>
        <w:tc>
          <w:tcPr>
            <w:tcW w:w="0" w:type="auto"/>
            <w:vAlign w:val="center"/>
            <w:hideMark/>
          </w:tcPr>
          <w:p w14:paraId="2F549F0D" w14:textId="77777777" w:rsidR="00F514F2" w:rsidRDefault="00000000">
            <w:pPr>
              <w:spacing w:after="0"/>
              <w:rPr>
                <w:lang w:val="es-CL"/>
              </w:rPr>
            </w:pPr>
            <w:r>
              <w:rPr>
                <w:sz w:val="16"/>
                <w:lang w:val="es-CL"/>
              </w:rPr>
              <w:t>All 58 matches were retained for the analytical dataset.</w:t>
            </w:r>
          </w:p>
        </w:tc>
      </w:tr>
      <w:tr w:rsidR="00F514F2" w14:paraId="2FAF54F3" w14:textId="77777777">
        <w:trPr>
          <w:tblCellSpacing w:w="15" w:type="dxa"/>
          <w:jc w:val="center"/>
        </w:trPr>
        <w:tc>
          <w:tcPr>
            <w:tcW w:w="0" w:type="auto"/>
            <w:vAlign w:val="center"/>
            <w:hideMark/>
          </w:tcPr>
          <w:p w14:paraId="641A4A71" w14:textId="77777777" w:rsidR="00F514F2" w:rsidRDefault="00000000">
            <w:pPr>
              <w:spacing w:after="0"/>
              <w:rPr>
                <w:lang w:val="es-CL"/>
              </w:rPr>
            </w:pPr>
            <w:r>
              <w:rPr>
                <w:sz w:val="16"/>
                <w:lang w:val="es-CL"/>
              </w:rPr>
              <w:t>Competition-level classification</w:t>
            </w:r>
          </w:p>
        </w:tc>
        <w:tc>
          <w:tcPr>
            <w:tcW w:w="0" w:type="auto"/>
            <w:vAlign w:val="center"/>
            <w:hideMark/>
          </w:tcPr>
          <w:p w14:paraId="5FA6BDB2" w14:textId="77777777" w:rsidR="00F514F2" w:rsidRDefault="00000000">
            <w:pPr>
              <w:spacing w:after="0"/>
              <w:rPr>
                <w:lang w:val="es-CL"/>
              </w:rPr>
            </w:pPr>
            <w:r>
              <w:rPr>
                <w:sz w:val="16"/>
                <w:lang w:val="es-CL"/>
              </w:rPr>
              <w:t>Each match was classified according to competitive level: national tournaments or South American Club Championship.</w:t>
            </w:r>
          </w:p>
        </w:tc>
        <w:tc>
          <w:tcPr>
            <w:tcW w:w="0" w:type="auto"/>
            <w:vAlign w:val="center"/>
            <w:hideMark/>
          </w:tcPr>
          <w:p w14:paraId="1AC83E0B" w14:textId="77777777" w:rsidR="00F514F2" w:rsidRDefault="00000000">
            <w:pPr>
              <w:spacing w:after="0"/>
              <w:rPr>
                <w:lang w:val="es-CL"/>
              </w:rPr>
            </w:pPr>
            <w:r>
              <w:rPr>
                <w:sz w:val="16"/>
                <w:lang w:val="es-CL"/>
              </w:rPr>
              <w:t>The classification was consistent with the study design and analytical grouping.</w:t>
            </w:r>
          </w:p>
        </w:tc>
        <w:tc>
          <w:tcPr>
            <w:tcW w:w="0" w:type="auto"/>
            <w:vAlign w:val="center"/>
            <w:hideMark/>
          </w:tcPr>
          <w:p w14:paraId="0F00E073" w14:textId="77777777" w:rsidR="00F514F2" w:rsidRDefault="00000000">
            <w:pPr>
              <w:spacing w:after="0"/>
              <w:rPr>
                <w:lang w:val="es-CL"/>
              </w:rPr>
            </w:pPr>
            <w:r>
              <w:rPr>
                <w:sz w:val="16"/>
                <w:lang w:val="es-CL"/>
              </w:rPr>
              <w:t>Competition level was retained as a contextual grouping variable.</w:t>
            </w:r>
          </w:p>
        </w:tc>
      </w:tr>
      <w:tr w:rsidR="00F514F2" w14:paraId="0CAC56F7" w14:textId="77777777">
        <w:trPr>
          <w:tblCellSpacing w:w="15" w:type="dxa"/>
          <w:jc w:val="center"/>
        </w:trPr>
        <w:tc>
          <w:tcPr>
            <w:tcW w:w="0" w:type="auto"/>
            <w:vAlign w:val="center"/>
            <w:hideMark/>
          </w:tcPr>
          <w:p w14:paraId="745AB874" w14:textId="77777777" w:rsidR="00F514F2" w:rsidRDefault="00000000">
            <w:pPr>
              <w:spacing w:after="0"/>
              <w:rPr>
                <w:lang w:val="es-CL"/>
              </w:rPr>
            </w:pPr>
            <w:r>
              <w:rPr>
                <w:sz w:val="16"/>
                <w:lang w:val="es-CL"/>
              </w:rPr>
              <w:t>Duplicate record screening</w:t>
            </w:r>
          </w:p>
        </w:tc>
        <w:tc>
          <w:tcPr>
            <w:tcW w:w="0" w:type="auto"/>
            <w:vAlign w:val="center"/>
            <w:hideMark/>
          </w:tcPr>
          <w:p w14:paraId="57633399" w14:textId="77777777" w:rsidR="00F514F2" w:rsidRDefault="00000000">
            <w:pPr>
              <w:spacing w:after="0"/>
              <w:rPr>
                <w:lang w:val="es-CL"/>
              </w:rPr>
            </w:pPr>
            <w:r>
              <w:rPr>
                <w:sz w:val="16"/>
                <w:lang w:val="es-CL"/>
              </w:rPr>
              <w:t>Match records were checked for duplicate entries using tournament, match order, date, competition phase, and final outcome information.</w:t>
            </w:r>
          </w:p>
        </w:tc>
        <w:tc>
          <w:tcPr>
            <w:tcW w:w="0" w:type="auto"/>
            <w:vAlign w:val="center"/>
            <w:hideMark/>
          </w:tcPr>
          <w:p w14:paraId="13BF5F5C" w14:textId="77777777" w:rsidR="00F514F2" w:rsidRDefault="00000000">
            <w:pPr>
              <w:spacing w:after="0"/>
              <w:rPr>
                <w:lang w:val="es-CL"/>
              </w:rPr>
            </w:pPr>
            <w:r>
              <w:rPr>
                <w:sz w:val="16"/>
                <w:lang w:val="es-CL"/>
              </w:rPr>
              <w:t>No duplicate match records were retained in the final analytical dataset.</w:t>
            </w:r>
          </w:p>
        </w:tc>
        <w:tc>
          <w:tcPr>
            <w:tcW w:w="0" w:type="auto"/>
            <w:vAlign w:val="center"/>
            <w:hideMark/>
          </w:tcPr>
          <w:p w14:paraId="2FB9F9AE" w14:textId="77777777" w:rsidR="00F514F2" w:rsidRDefault="00000000">
            <w:pPr>
              <w:spacing w:after="0"/>
              <w:rPr>
                <w:lang w:val="es-CL"/>
              </w:rPr>
            </w:pPr>
            <w:r>
              <w:rPr>
                <w:sz w:val="16"/>
                <w:lang w:val="es-CL"/>
              </w:rPr>
              <w:t>The database was considered free of duplicate match-level entries for analysis.</w:t>
            </w:r>
          </w:p>
        </w:tc>
      </w:tr>
      <w:tr w:rsidR="00F514F2" w14:paraId="47AB98E3" w14:textId="77777777">
        <w:trPr>
          <w:tblCellSpacing w:w="15" w:type="dxa"/>
          <w:jc w:val="center"/>
        </w:trPr>
        <w:tc>
          <w:tcPr>
            <w:tcW w:w="0" w:type="auto"/>
            <w:vAlign w:val="center"/>
            <w:hideMark/>
          </w:tcPr>
          <w:p w14:paraId="4A90F189" w14:textId="77777777" w:rsidR="00F514F2" w:rsidRDefault="00000000">
            <w:pPr>
              <w:spacing w:after="0"/>
              <w:rPr>
                <w:lang w:val="es-CL"/>
              </w:rPr>
            </w:pPr>
            <w:r>
              <w:rPr>
                <w:sz w:val="16"/>
                <w:lang w:val="es-CL"/>
              </w:rPr>
              <w:t>Official result consistency</w:t>
            </w:r>
          </w:p>
        </w:tc>
        <w:tc>
          <w:tcPr>
            <w:tcW w:w="0" w:type="auto"/>
            <w:vAlign w:val="center"/>
            <w:hideMark/>
          </w:tcPr>
          <w:p w14:paraId="358EEA44" w14:textId="77777777" w:rsidR="00F514F2" w:rsidRDefault="00000000">
            <w:pPr>
              <w:spacing w:after="0"/>
              <w:rPr>
                <w:lang w:val="es-CL"/>
              </w:rPr>
            </w:pPr>
            <w:r>
              <w:rPr>
                <w:sz w:val="16"/>
                <w:lang w:val="es-CL"/>
              </w:rPr>
              <w:t>Recorded match outcomes were checked against available official and team records.</w:t>
            </w:r>
          </w:p>
        </w:tc>
        <w:tc>
          <w:tcPr>
            <w:tcW w:w="0" w:type="auto"/>
            <w:vAlign w:val="center"/>
            <w:hideMark/>
          </w:tcPr>
          <w:p w14:paraId="46BDEFD8" w14:textId="77777777" w:rsidR="00F514F2" w:rsidRDefault="00000000">
            <w:pPr>
              <w:spacing w:after="0"/>
              <w:rPr>
                <w:lang w:val="es-CL"/>
              </w:rPr>
            </w:pPr>
            <w:r>
              <w:rPr>
                <w:sz w:val="16"/>
                <w:lang w:val="es-CL"/>
              </w:rPr>
              <w:t>Final match outcomes were verified before analysis.</w:t>
            </w:r>
          </w:p>
        </w:tc>
        <w:tc>
          <w:tcPr>
            <w:tcW w:w="0" w:type="auto"/>
            <w:vAlign w:val="center"/>
            <w:hideMark/>
          </w:tcPr>
          <w:p w14:paraId="7FA713B2" w14:textId="77777777" w:rsidR="00F514F2" w:rsidRDefault="00000000">
            <w:pPr>
              <w:spacing w:after="0"/>
              <w:rPr>
                <w:lang w:val="es-CL"/>
              </w:rPr>
            </w:pPr>
            <w:r>
              <w:rPr>
                <w:sz w:val="16"/>
                <w:lang w:val="es-CL"/>
              </w:rPr>
              <w:t>Match outcome was coded as 1 = won and 0 = lost.</w:t>
            </w:r>
          </w:p>
        </w:tc>
      </w:tr>
      <w:tr w:rsidR="00F514F2" w14:paraId="09726443" w14:textId="77777777">
        <w:trPr>
          <w:tblCellSpacing w:w="15" w:type="dxa"/>
          <w:jc w:val="center"/>
        </w:trPr>
        <w:tc>
          <w:tcPr>
            <w:tcW w:w="0" w:type="auto"/>
            <w:vAlign w:val="center"/>
            <w:hideMark/>
          </w:tcPr>
          <w:p w14:paraId="1D1514A8" w14:textId="77777777" w:rsidR="00F514F2" w:rsidRDefault="00000000">
            <w:pPr>
              <w:spacing w:after="0"/>
              <w:rPr>
                <w:lang w:val="es-CL"/>
              </w:rPr>
            </w:pPr>
            <w:r>
              <w:rPr>
                <w:sz w:val="16"/>
                <w:lang w:val="es-CL"/>
              </w:rPr>
              <w:t>Sets won/lost consistency</w:t>
            </w:r>
          </w:p>
        </w:tc>
        <w:tc>
          <w:tcPr>
            <w:tcW w:w="0" w:type="auto"/>
            <w:vAlign w:val="center"/>
            <w:hideMark/>
          </w:tcPr>
          <w:p w14:paraId="4CC642DA" w14:textId="77777777" w:rsidR="00F514F2" w:rsidRDefault="00000000">
            <w:pPr>
              <w:spacing w:after="0"/>
              <w:rPr>
                <w:lang w:val="es-CL"/>
              </w:rPr>
            </w:pPr>
            <w:r>
              <w:rPr>
                <w:sz w:val="16"/>
                <w:lang w:val="es-CL"/>
              </w:rPr>
              <w:t>The number of sets won and lost was checked against the final match outcome.</w:t>
            </w:r>
          </w:p>
        </w:tc>
        <w:tc>
          <w:tcPr>
            <w:tcW w:w="0" w:type="auto"/>
            <w:vAlign w:val="center"/>
            <w:hideMark/>
          </w:tcPr>
          <w:p w14:paraId="6CFF8C85" w14:textId="77777777" w:rsidR="00F514F2" w:rsidRDefault="00000000">
            <w:pPr>
              <w:spacing w:after="0"/>
              <w:rPr>
                <w:lang w:val="es-CL"/>
              </w:rPr>
            </w:pPr>
            <w:r>
              <w:rPr>
                <w:sz w:val="16"/>
                <w:lang w:val="es-CL"/>
              </w:rPr>
              <w:t>The internal consistency between sets won/lost and match result was verified before database locking.</w:t>
            </w:r>
          </w:p>
        </w:tc>
        <w:tc>
          <w:tcPr>
            <w:tcW w:w="0" w:type="auto"/>
            <w:vAlign w:val="center"/>
            <w:hideMark/>
          </w:tcPr>
          <w:p w14:paraId="22BEB6AA" w14:textId="77777777" w:rsidR="00F514F2" w:rsidRDefault="00000000">
            <w:pPr>
              <w:spacing w:after="0"/>
              <w:rPr>
                <w:lang w:val="es-CL"/>
              </w:rPr>
            </w:pPr>
            <w:r>
              <w:rPr>
                <w:sz w:val="16"/>
                <w:lang w:val="es-CL"/>
              </w:rPr>
              <w:t>Sets won and sets lost were retained as contextual descriptive variables.</w:t>
            </w:r>
          </w:p>
        </w:tc>
      </w:tr>
      <w:tr w:rsidR="00F514F2" w14:paraId="5F9EF660" w14:textId="77777777">
        <w:trPr>
          <w:tblCellSpacing w:w="15" w:type="dxa"/>
          <w:jc w:val="center"/>
        </w:trPr>
        <w:tc>
          <w:tcPr>
            <w:tcW w:w="0" w:type="auto"/>
            <w:vAlign w:val="center"/>
            <w:hideMark/>
          </w:tcPr>
          <w:p w14:paraId="047D2347" w14:textId="77777777" w:rsidR="00F514F2" w:rsidRDefault="00000000">
            <w:pPr>
              <w:spacing w:after="0"/>
              <w:rPr>
                <w:lang w:val="es-CL"/>
              </w:rPr>
            </w:pPr>
            <w:r>
              <w:rPr>
                <w:sz w:val="16"/>
                <w:lang w:val="es-CL"/>
              </w:rPr>
              <w:t>KPI plausibility checks</w:t>
            </w:r>
          </w:p>
        </w:tc>
        <w:tc>
          <w:tcPr>
            <w:tcW w:w="0" w:type="auto"/>
            <w:vAlign w:val="center"/>
            <w:hideMark/>
          </w:tcPr>
          <w:p w14:paraId="4FBF1277" w14:textId="77777777" w:rsidR="00F514F2" w:rsidRDefault="00000000">
            <w:pPr>
              <w:spacing w:after="0"/>
              <w:rPr>
                <w:lang w:val="es-CL"/>
              </w:rPr>
            </w:pPr>
            <w:r>
              <w:rPr>
                <w:sz w:val="16"/>
                <w:lang w:val="es-CL"/>
              </w:rPr>
              <w:t>Percentage-based KPIs were screened for impossible values outside the 0–100% range. Count-based KPIs were screened for negative or implausible values.</w:t>
            </w:r>
          </w:p>
        </w:tc>
        <w:tc>
          <w:tcPr>
            <w:tcW w:w="0" w:type="auto"/>
            <w:vAlign w:val="center"/>
            <w:hideMark/>
          </w:tcPr>
          <w:p w14:paraId="7034377E" w14:textId="77777777" w:rsidR="00F514F2" w:rsidRDefault="00000000">
            <w:pPr>
              <w:spacing w:after="0"/>
              <w:rPr>
                <w:lang w:val="es-CL"/>
              </w:rPr>
            </w:pPr>
            <w:r>
              <w:rPr>
                <w:sz w:val="16"/>
                <w:lang w:val="es-CL"/>
              </w:rPr>
              <w:t>Values outside the plausible range were not retained in the final locked dataset.</w:t>
            </w:r>
          </w:p>
        </w:tc>
        <w:tc>
          <w:tcPr>
            <w:tcW w:w="0" w:type="auto"/>
            <w:vAlign w:val="center"/>
            <w:hideMark/>
          </w:tcPr>
          <w:p w14:paraId="1E41DBEE" w14:textId="77777777" w:rsidR="00F514F2" w:rsidRDefault="00000000">
            <w:pPr>
              <w:spacing w:after="0"/>
              <w:rPr>
                <w:lang w:val="es-CL"/>
              </w:rPr>
            </w:pPr>
            <w:r>
              <w:rPr>
                <w:sz w:val="16"/>
                <w:lang w:val="es-CL"/>
              </w:rPr>
              <w:t>Functional serve effectiveness, reception effectiveness, and direct attack effectiveness were treated as percentage-based KPIs; blocking points and unforced errors were treated as count-based KPIs.</w:t>
            </w:r>
          </w:p>
        </w:tc>
      </w:tr>
      <w:tr w:rsidR="00F514F2" w14:paraId="0154793E" w14:textId="77777777">
        <w:trPr>
          <w:tblCellSpacing w:w="15" w:type="dxa"/>
          <w:jc w:val="center"/>
        </w:trPr>
        <w:tc>
          <w:tcPr>
            <w:tcW w:w="0" w:type="auto"/>
            <w:vAlign w:val="center"/>
            <w:hideMark/>
          </w:tcPr>
          <w:p w14:paraId="705EB490" w14:textId="77777777" w:rsidR="00F514F2" w:rsidRDefault="00000000">
            <w:pPr>
              <w:spacing w:after="0"/>
              <w:rPr>
                <w:lang w:val="es-CL"/>
              </w:rPr>
            </w:pPr>
            <w:r>
              <w:rPr>
                <w:sz w:val="16"/>
                <w:lang w:val="es-CL"/>
              </w:rPr>
              <w:t>Missing-data screening</w:t>
            </w:r>
          </w:p>
        </w:tc>
        <w:tc>
          <w:tcPr>
            <w:tcW w:w="0" w:type="auto"/>
            <w:vAlign w:val="center"/>
            <w:hideMark/>
          </w:tcPr>
          <w:p w14:paraId="7C41E388" w14:textId="77777777" w:rsidR="00F514F2" w:rsidRDefault="00000000">
            <w:pPr>
              <w:spacing w:after="0"/>
              <w:rPr>
                <w:lang w:val="es-CL"/>
              </w:rPr>
            </w:pPr>
            <w:r>
              <w:rPr>
                <w:sz w:val="16"/>
                <w:lang w:val="es-CL"/>
              </w:rPr>
              <w:t>Missing values were screened across the five main KPIs used in the descriptive, comparative, and exploratory logistic modeling analyses.</w:t>
            </w:r>
          </w:p>
          <w:p w14:paraId="06C2D5EA" w14:textId="77777777" w:rsidR="00F514F2" w:rsidRDefault="00F514F2">
            <w:pPr>
              <w:spacing w:after="0"/>
              <w:rPr>
                <w:lang w:val="es-CL"/>
              </w:rPr>
            </w:pPr>
          </w:p>
        </w:tc>
        <w:tc>
          <w:tcPr>
            <w:tcW w:w="0" w:type="auto"/>
            <w:vAlign w:val="center"/>
            <w:hideMark/>
          </w:tcPr>
          <w:p w14:paraId="7B952F12" w14:textId="77777777" w:rsidR="00F514F2" w:rsidRDefault="00000000">
            <w:pPr>
              <w:spacing w:after="0"/>
              <w:rPr>
                <w:lang w:val="es-CL"/>
              </w:rPr>
            </w:pPr>
            <w:r>
              <w:rPr>
                <w:sz w:val="16"/>
                <w:lang w:val="es-CL"/>
              </w:rPr>
              <w:t>Matches with unresolved missing information in the main analytical variables were not included in the locked analytical dataset.</w:t>
            </w:r>
          </w:p>
        </w:tc>
        <w:tc>
          <w:tcPr>
            <w:tcW w:w="0" w:type="auto"/>
            <w:vAlign w:val="center"/>
            <w:hideMark/>
          </w:tcPr>
          <w:p w14:paraId="253BC72B" w14:textId="77777777" w:rsidR="00F514F2" w:rsidRDefault="00000000">
            <w:pPr>
              <w:spacing w:after="0"/>
              <w:rPr>
                <w:lang w:val="es-CL"/>
              </w:rPr>
            </w:pPr>
            <w:r>
              <w:rPr>
                <w:sz w:val="16"/>
                <w:lang w:val="es-CL"/>
              </w:rPr>
              <w:t>The final dataset used for analysis contained complete match-level information for the five main KPIs.</w:t>
            </w:r>
          </w:p>
        </w:tc>
      </w:tr>
      <w:tr w:rsidR="00F514F2" w14:paraId="44CDE8F6" w14:textId="77777777">
        <w:trPr>
          <w:tblCellSpacing w:w="15" w:type="dxa"/>
          <w:jc w:val="center"/>
        </w:trPr>
        <w:tc>
          <w:tcPr>
            <w:tcW w:w="0" w:type="auto"/>
            <w:vAlign w:val="center"/>
            <w:hideMark/>
          </w:tcPr>
          <w:p w14:paraId="20BBF0FA" w14:textId="77777777" w:rsidR="00F514F2" w:rsidRDefault="00000000">
            <w:pPr>
              <w:spacing w:after="0"/>
              <w:rPr>
                <w:lang w:val="es-CL"/>
              </w:rPr>
            </w:pPr>
            <w:r>
              <w:rPr>
                <w:sz w:val="16"/>
                <w:lang w:val="es-CL"/>
              </w:rPr>
              <w:t>Cross-verification of inconsistent KPI values</w:t>
            </w:r>
          </w:p>
        </w:tc>
        <w:tc>
          <w:tcPr>
            <w:tcW w:w="0" w:type="auto"/>
            <w:vAlign w:val="center"/>
            <w:hideMark/>
          </w:tcPr>
          <w:p w14:paraId="65187C2A" w14:textId="77777777" w:rsidR="00F514F2" w:rsidRDefault="00000000">
            <w:pPr>
              <w:spacing w:after="0"/>
              <w:rPr>
                <w:lang w:val="es-CL"/>
              </w:rPr>
            </w:pPr>
            <w:r>
              <w:rPr>
                <w:sz w:val="16"/>
                <w:lang w:val="es-CL"/>
              </w:rPr>
              <w:t>When potential inconsistencies were identified, the main KPIs were cross-verified with available team records and match-related information.</w:t>
            </w:r>
          </w:p>
        </w:tc>
        <w:tc>
          <w:tcPr>
            <w:tcW w:w="0" w:type="auto"/>
            <w:vAlign w:val="center"/>
            <w:hideMark/>
          </w:tcPr>
          <w:p w14:paraId="77603853" w14:textId="77777777" w:rsidR="00F514F2" w:rsidRDefault="00000000">
            <w:pPr>
              <w:spacing w:after="0"/>
              <w:rPr>
                <w:lang w:val="es-CL"/>
              </w:rPr>
            </w:pPr>
            <w:r>
              <w:rPr>
                <w:sz w:val="16"/>
                <w:lang w:val="es-CL"/>
              </w:rPr>
              <w:t>Values were reviewed before database locking.</w:t>
            </w:r>
          </w:p>
        </w:tc>
        <w:tc>
          <w:tcPr>
            <w:tcW w:w="0" w:type="auto"/>
            <w:vAlign w:val="center"/>
            <w:hideMark/>
          </w:tcPr>
          <w:p w14:paraId="415DC150" w14:textId="77777777" w:rsidR="00F514F2" w:rsidRDefault="00000000">
            <w:pPr>
              <w:spacing w:after="0"/>
              <w:rPr>
                <w:lang w:val="es-CL"/>
              </w:rPr>
            </w:pPr>
            <w:r>
              <w:rPr>
                <w:sz w:val="16"/>
                <w:lang w:val="es-CL"/>
              </w:rPr>
              <w:t>The final reviewed values were retained for statistical analysis.</w:t>
            </w:r>
          </w:p>
        </w:tc>
      </w:tr>
      <w:tr w:rsidR="00F514F2" w14:paraId="72D44905" w14:textId="77777777">
        <w:trPr>
          <w:tblCellSpacing w:w="15" w:type="dxa"/>
          <w:jc w:val="center"/>
        </w:trPr>
        <w:tc>
          <w:tcPr>
            <w:tcW w:w="0" w:type="auto"/>
            <w:vAlign w:val="center"/>
            <w:hideMark/>
          </w:tcPr>
          <w:p w14:paraId="2A6F0979" w14:textId="77777777" w:rsidR="00F514F2" w:rsidRDefault="00000000">
            <w:pPr>
              <w:spacing w:after="0"/>
              <w:rPr>
                <w:lang w:val="es-CL"/>
              </w:rPr>
            </w:pPr>
            <w:r>
              <w:rPr>
                <w:sz w:val="16"/>
                <w:lang w:val="es-CL"/>
              </w:rPr>
              <w:t>Data anonymization</w:t>
            </w:r>
          </w:p>
        </w:tc>
        <w:tc>
          <w:tcPr>
            <w:tcW w:w="0" w:type="auto"/>
            <w:vAlign w:val="center"/>
            <w:hideMark/>
          </w:tcPr>
          <w:p w14:paraId="00CB3436" w14:textId="77777777" w:rsidR="00F514F2" w:rsidRDefault="00000000">
            <w:pPr>
              <w:spacing w:after="0"/>
              <w:rPr>
                <w:lang w:val="es-CL"/>
              </w:rPr>
            </w:pPr>
            <w:r>
              <w:rPr>
                <w:sz w:val="16"/>
                <w:lang w:val="es-CL"/>
              </w:rPr>
              <w:t>The dataset was reviewed to ensure that no player names, individual identifiers, or video-derived identifiable information were included.</w:t>
            </w:r>
          </w:p>
        </w:tc>
        <w:tc>
          <w:tcPr>
            <w:tcW w:w="0" w:type="auto"/>
            <w:vAlign w:val="center"/>
            <w:hideMark/>
          </w:tcPr>
          <w:p w14:paraId="0E9EB983" w14:textId="77777777" w:rsidR="00F514F2" w:rsidRDefault="00000000">
            <w:pPr>
              <w:spacing w:after="0"/>
              <w:rPr>
                <w:lang w:val="es-CL"/>
              </w:rPr>
            </w:pPr>
            <w:r>
              <w:rPr>
                <w:sz w:val="16"/>
                <w:lang w:val="es-CL"/>
              </w:rPr>
              <w:t>The final dataset was aggregated at match level and excluded individual player identifiers.</w:t>
            </w:r>
          </w:p>
        </w:tc>
        <w:tc>
          <w:tcPr>
            <w:tcW w:w="0" w:type="auto"/>
            <w:vAlign w:val="center"/>
            <w:hideMark/>
          </w:tcPr>
          <w:p w14:paraId="7A3F8B6A" w14:textId="77777777" w:rsidR="00F514F2" w:rsidRDefault="00000000">
            <w:pPr>
              <w:spacing w:after="0"/>
              <w:rPr>
                <w:lang w:val="es-CL"/>
              </w:rPr>
            </w:pPr>
            <w:r>
              <w:rPr>
                <w:sz w:val="16"/>
                <w:lang w:val="es-CL"/>
              </w:rPr>
              <w:t>The dataset was considered suitable for supplementary sharing in anonymized aggregated form.</w:t>
            </w:r>
          </w:p>
        </w:tc>
      </w:tr>
      <w:tr w:rsidR="00F514F2" w14:paraId="1A6DB0B7" w14:textId="77777777">
        <w:trPr>
          <w:tblCellSpacing w:w="15" w:type="dxa"/>
          <w:jc w:val="center"/>
        </w:trPr>
        <w:tc>
          <w:tcPr>
            <w:tcW w:w="0" w:type="auto"/>
            <w:vAlign w:val="center"/>
            <w:hideMark/>
          </w:tcPr>
          <w:p w14:paraId="55022F70" w14:textId="77777777" w:rsidR="00F514F2" w:rsidRDefault="00000000">
            <w:pPr>
              <w:spacing w:after="0"/>
              <w:rPr>
                <w:lang w:val="es-CL"/>
              </w:rPr>
            </w:pPr>
            <w:r>
              <w:rPr>
                <w:sz w:val="16"/>
                <w:lang w:val="es-CL"/>
              </w:rPr>
              <w:t>Final database lock</w:t>
            </w:r>
          </w:p>
        </w:tc>
        <w:tc>
          <w:tcPr>
            <w:tcW w:w="0" w:type="auto"/>
            <w:vAlign w:val="center"/>
            <w:hideMark/>
          </w:tcPr>
          <w:p w14:paraId="4FE2C7CF" w14:textId="77777777" w:rsidR="00F514F2" w:rsidRDefault="00000000">
            <w:pPr>
              <w:spacing w:after="0"/>
              <w:rPr>
                <w:lang w:val="es-CL"/>
              </w:rPr>
            </w:pPr>
            <w:r>
              <w:rPr>
                <w:sz w:val="16"/>
                <w:lang w:val="es-CL"/>
              </w:rPr>
              <w:t>After quality-control procedures, the database was locked before statistical analysis.</w:t>
            </w:r>
          </w:p>
        </w:tc>
        <w:tc>
          <w:tcPr>
            <w:tcW w:w="0" w:type="auto"/>
            <w:vAlign w:val="center"/>
            <w:hideMark/>
          </w:tcPr>
          <w:p w14:paraId="4A182E29" w14:textId="77777777" w:rsidR="00F514F2" w:rsidRDefault="00000000">
            <w:pPr>
              <w:spacing w:after="0"/>
              <w:rPr>
                <w:lang w:val="es-CL"/>
              </w:rPr>
            </w:pPr>
            <w:r>
              <w:rPr>
                <w:sz w:val="16"/>
                <w:lang w:val="es-CL"/>
              </w:rPr>
              <w:t>The locked dataset contained 58 official matches and five main match-level KPIs.</w:t>
            </w:r>
          </w:p>
        </w:tc>
        <w:tc>
          <w:tcPr>
            <w:tcW w:w="0" w:type="auto"/>
            <w:vAlign w:val="center"/>
            <w:hideMark/>
          </w:tcPr>
          <w:p w14:paraId="1CAFAC32" w14:textId="77777777" w:rsidR="00F514F2" w:rsidRDefault="00000000">
            <w:pPr>
              <w:spacing w:after="0"/>
              <w:rPr>
                <w:lang w:val="es-CL"/>
              </w:rPr>
            </w:pPr>
            <w:r>
              <w:rPr>
                <w:sz w:val="16"/>
                <w:lang w:val="es-CL"/>
              </w:rPr>
              <w:t>No further changes were made to the analytical dataset after database locking.</w:t>
            </w:r>
          </w:p>
        </w:tc>
      </w:tr>
    </w:tbl>
    <w:p w14:paraId="7D2118F2" w14:textId="2EF6D27E" w:rsidR="00F514F2" w:rsidRDefault="00000000">
      <w:pPr>
        <w:rPr>
          <w:rFonts w:ascii="-webkit-standard" w:hAnsi="-webkit-standard"/>
          <w:color w:val="000000"/>
          <w:sz w:val="16"/>
          <w:szCs w:val="16"/>
          <w:lang w:val="es-CL"/>
        </w:rPr>
      </w:pPr>
      <w:r>
        <w:rPr>
          <w:rStyle w:val="Fuerte"/>
          <w:i/>
          <w:color w:val="000000"/>
          <w:sz w:val="16"/>
          <w:szCs w:val="16"/>
        </w:rPr>
        <w:t>Note.</w:t>
      </w:r>
      <w:r>
        <w:rPr>
          <w:rStyle w:val="apple-converted-space"/>
          <w:i/>
          <w:color w:val="000000"/>
          <w:sz w:val="16"/>
          <w:szCs w:val="16"/>
        </w:rPr>
        <w:t> </w:t>
      </w:r>
      <w:r>
        <w:rPr>
          <w:i/>
          <w:color w:val="000000"/>
          <w:sz w:val="16"/>
          <w:szCs w:val="16"/>
          <w:lang w:val="es-CL"/>
        </w:rPr>
        <w:t xml:space="preserve">KPI = key performance indicator. The quality-control process was applied to a retrospective match-level database generated through routine coaching-staff monitoring. These procedures strengthened internal consistency and traceability. In addition, interobserver and intraobserver agreement were formally assessed in a 20.7% subsample of matches, as described in the main manuscript. However, these procedures did not replace a complete independent </w:t>
      </w:r>
      <w:r>
        <w:rPr>
          <w:i/>
          <w:color w:val="000000"/>
          <w:sz w:val="16"/>
          <w:szCs w:val="16"/>
          <w:lang w:val="es-CL"/>
        </w:rPr>
        <w:lastRenderedPageBreak/>
        <w:t>recoding of all matches.</w:t>
      </w:r>
      <w:r w:rsidR="00853019" w:rsidRPr="00853019">
        <w:rPr>
          <w:rFonts w:ascii="-webkit-standard" w:hAnsi="-webkit-standard"/>
          <w:color w:val="000000"/>
          <w:sz w:val="27"/>
          <w:szCs w:val="27"/>
        </w:rPr>
        <w:t xml:space="preserve"> </w:t>
      </w:r>
      <w:r w:rsidR="00853019" w:rsidRPr="00853019">
        <w:rPr>
          <w:i/>
          <w:color w:val="000000"/>
          <w:sz w:val="16"/>
          <w:szCs w:val="16"/>
        </w:rPr>
        <w:t xml:space="preserve">Therefore, the dataset should be interpreted as an ecological and exploratory source of match-level evidence, and </w:t>
      </w:r>
      <w:r w:rsidR="001E0BFC" w:rsidRPr="001E0BFC">
        <w:rPr>
          <w:i/>
          <w:color w:val="000000"/>
          <w:sz w:val="16"/>
          <w:szCs w:val="16"/>
        </w:rPr>
        <w:t>the exploratory univariable association analysis should be interpreted as retrospective post-match evidence, not as externally validated or pre-match predictive evidence</w:t>
      </w:r>
      <w:r w:rsidR="001E0BFC">
        <w:rPr>
          <w:i/>
          <w:color w:val="000000"/>
          <w:sz w:val="16"/>
          <w:szCs w:val="16"/>
        </w:rPr>
        <w:t>.</w:t>
      </w:r>
    </w:p>
    <w:p w14:paraId="79C6EC27" w14:textId="77777777" w:rsidR="00F514F2" w:rsidRDefault="00F514F2"/>
    <w:p w14:paraId="7B6F6B73" w14:textId="036AD002" w:rsidR="00F514F2" w:rsidRDefault="00000000">
      <w:r>
        <w:rPr>
          <w:b/>
        </w:rPr>
        <w:t>Table S</w:t>
      </w:r>
      <w:r w:rsidR="00250418">
        <w:rPr>
          <w:b/>
        </w:rPr>
        <w:t>5</w:t>
      </w:r>
      <w:r>
        <w:rPr>
          <w:b/>
        </w:rPr>
        <w:t>. Observational reliability and video-verification summary.</w:t>
      </w:r>
    </w:p>
    <w:tbl>
      <w:tblPr>
        <w:tblStyle w:val="Tablaconcuadrcula"/>
        <w:tblW w:w="0" w:type="auto"/>
        <w:jc w:val="center"/>
        <w:tblLook w:val="04A0" w:firstRow="1" w:lastRow="0" w:firstColumn="1" w:lastColumn="0" w:noHBand="0" w:noVBand="1"/>
      </w:tblPr>
      <w:tblGrid>
        <w:gridCol w:w="3048"/>
        <w:gridCol w:w="3048"/>
        <w:gridCol w:w="3048"/>
        <w:gridCol w:w="3048"/>
        <w:gridCol w:w="3048"/>
      </w:tblGrid>
      <w:tr w:rsidR="00F514F2" w14:paraId="6D154C77" w14:textId="77777777">
        <w:trPr>
          <w:tblHeader/>
          <w:jc w:val="center"/>
        </w:trPr>
        <w:tc>
          <w:tcPr>
            <w:tcW w:w="3050" w:type="dxa"/>
            <w:vAlign w:val="center"/>
          </w:tcPr>
          <w:p w14:paraId="7C7A0E2A" w14:textId="77777777" w:rsidR="00F514F2" w:rsidRDefault="00000000">
            <w:r>
              <w:rPr>
                <w:b/>
                <w:sz w:val="16"/>
              </w:rPr>
              <w:t>Procedure</w:t>
            </w:r>
          </w:p>
        </w:tc>
        <w:tc>
          <w:tcPr>
            <w:tcW w:w="3050" w:type="dxa"/>
            <w:vAlign w:val="center"/>
          </w:tcPr>
          <w:p w14:paraId="717E56F8" w14:textId="77777777" w:rsidR="00F514F2" w:rsidRDefault="00000000">
            <w:r>
              <w:rPr>
                <w:b/>
                <w:sz w:val="16"/>
              </w:rPr>
              <w:t>Subsample / scope</w:t>
            </w:r>
          </w:p>
        </w:tc>
        <w:tc>
          <w:tcPr>
            <w:tcW w:w="3050" w:type="dxa"/>
            <w:vAlign w:val="center"/>
          </w:tcPr>
          <w:p w14:paraId="16DB4FB9" w14:textId="77777777" w:rsidR="00F514F2" w:rsidRDefault="00000000">
            <w:r>
              <w:rPr>
                <w:b/>
                <w:sz w:val="16"/>
              </w:rPr>
              <w:t>Metric or criterion</w:t>
            </w:r>
          </w:p>
        </w:tc>
        <w:tc>
          <w:tcPr>
            <w:tcW w:w="3050" w:type="dxa"/>
            <w:vAlign w:val="center"/>
          </w:tcPr>
          <w:p w14:paraId="768E27C6" w14:textId="77777777" w:rsidR="00F514F2" w:rsidRDefault="00000000">
            <w:r>
              <w:rPr>
                <w:b/>
                <w:sz w:val="16"/>
              </w:rPr>
              <w:t>Result</w:t>
            </w:r>
          </w:p>
        </w:tc>
        <w:tc>
          <w:tcPr>
            <w:tcW w:w="3050" w:type="dxa"/>
            <w:vAlign w:val="center"/>
          </w:tcPr>
          <w:p w14:paraId="4698C047" w14:textId="77777777" w:rsidR="00F514F2" w:rsidRDefault="00000000">
            <w:r>
              <w:rPr>
                <w:b/>
                <w:sz w:val="16"/>
              </w:rPr>
              <w:t>Interpretation</w:t>
            </w:r>
          </w:p>
        </w:tc>
      </w:tr>
      <w:tr w:rsidR="00F514F2" w14:paraId="64305726" w14:textId="77777777">
        <w:trPr>
          <w:jc w:val="center"/>
        </w:trPr>
        <w:tc>
          <w:tcPr>
            <w:tcW w:w="3050" w:type="dxa"/>
            <w:vAlign w:val="center"/>
          </w:tcPr>
          <w:p w14:paraId="652367EA" w14:textId="77777777" w:rsidR="00F514F2" w:rsidRDefault="00000000">
            <w:r>
              <w:rPr>
                <w:sz w:val="16"/>
              </w:rPr>
              <w:t>Interobserver agreement</w:t>
            </w:r>
          </w:p>
        </w:tc>
        <w:tc>
          <w:tcPr>
            <w:tcW w:w="3050" w:type="dxa"/>
            <w:vAlign w:val="center"/>
          </w:tcPr>
          <w:p w14:paraId="1A56716C" w14:textId="77777777" w:rsidR="00F514F2" w:rsidRDefault="00000000">
            <w:r>
              <w:rPr>
                <w:sz w:val="16"/>
              </w:rPr>
              <w:t>12 matches, corresponding to 20.7% of the full sample</w:t>
            </w:r>
          </w:p>
        </w:tc>
        <w:tc>
          <w:tcPr>
            <w:tcW w:w="3050" w:type="dxa"/>
            <w:vAlign w:val="center"/>
          </w:tcPr>
          <w:p w14:paraId="014A07EB" w14:textId="77777777" w:rsidR="00F514F2" w:rsidRDefault="00000000">
            <w:r>
              <w:rPr>
                <w:sz w:val="16"/>
              </w:rPr>
              <w:t>Cohen’s kappa</w:t>
            </w:r>
          </w:p>
        </w:tc>
        <w:tc>
          <w:tcPr>
            <w:tcW w:w="3050" w:type="dxa"/>
            <w:vAlign w:val="center"/>
          </w:tcPr>
          <w:p w14:paraId="101E6105" w14:textId="77777777" w:rsidR="00F514F2" w:rsidRDefault="00000000">
            <w:r>
              <w:rPr>
                <w:sz w:val="16"/>
              </w:rPr>
              <w:t>κ = 0.62</w:t>
            </w:r>
          </w:p>
        </w:tc>
        <w:tc>
          <w:tcPr>
            <w:tcW w:w="3050" w:type="dxa"/>
            <w:vAlign w:val="center"/>
          </w:tcPr>
          <w:p w14:paraId="787CBB74" w14:textId="77777777" w:rsidR="00F514F2" w:rsidRDefault="00000000">
            <w:r>
              <w:rPr>
                <w:sz w:val="16"/>
              </w:rPr>
              <w:t>Substantial agreement, interpreted with caution because it was located at the lower boundary of the range.</w:t>
            </w:r>
          </w:p>
        </w:tc>
      </w:tr>
      <w:tr w:rsidR="00F514F2" w14:paraId="2635EE40" w14:textId="77777777">
        <w:trPr>
          <w:jc w:val="center"/>
        </w:trPr>
        <w:tc>
          <w:tcPr>
            <w:tcW w:w="3050" w:type="dxa"/>
            <w:vAlign w:val="center"/>
          </w:tcPr>
          <w:p w14:paraId="2D8C3495" w14:textId="77777777" w:rsidR="00F514F2" w:rsidRDefault="00000000">
            <w:r>
              <w:rPr>
                <w:sz w:val="16"/>
              </w:rPr>
              <w:t>Intraobserver agreement</w:t>
            </w:r>
          </w:p>
        </w:tc>
        <w:tc>
          <w:tcPr>
            <w:tcW w:w="3050" w:type="dxa"/>
            <w:vAlign w:val="center"/>
          </w:tcPr>
          <w:p w14:paraId="76CA018E" w14:textId="77777777" w:rsidR="00F514F2" w:rsidRDefault="00000000">
            <w:r>
              <w:rPr>
                <w:sz w:val="16"/>
              </w:rPr>
              <w:t>Same 12-match subsample, recoded after a three-week interval</w:t>
            </w:r>
          </w:p>
        </w:tc>
        <w:tc>
          <w:tcPr>
            <w:tcW w:w="3050" w:type="dxa"/>
            <w:vAlign w:val="center"/>
          </w:tcPr>
          <w:p w14:paraId="3EAAA517" w14:textId="77777777" w:rsidR="00F514F2" w:rsidRDefault="00000000">
            <w:r>
              <w:rPr>
                <w:sz w:val="16"/>
              </w:rPr>
              <w:t>Cohen’s kappa</w:t>
            </w:r>
          </w:p>
        </w:tc>
        <w:tc>
          <w:tcPr>
            <w:tcW w:w="3050" w:type="dxa"/>
            <w:vAlign w:val="center"/>
          </w:tcPr>
          <w:p w14:paraId="338C2A9D" w14:textId="77777777" w:rsidR="00F514F2" w:rsidRDefault="00000000">
            <w:r>
              <w:rPr>
                <w:sz w:val="16"/>
              </w:rPr>
              <w:t>κ = 0.80</w:t>
            </w:r>
          </w:p>
        </w:tc>
        <w:tc>
          <w:tcPr>
            <w:tcW w:w="3050" w:type="dxa"/>
            <w:vAlign w:val="center"/>
          </w:tcPr>
          <w:p w14:paraId="234B98E9" w14:textId="77777777" w:rsidR="00F514F2" w:rsidRDefault="00000000">
            <w:r>
              <w:rPr>
                <w:sz w:val="16"/>
              </w:rPr>
              <w:t>Substantial agreement.</w:t>
            </w:r>
          </w:p>
        </w:tc>
      </w:tr>
      <w:tr w:rsidR="00F514F2" w14:paraId="6A8F2335" w14:textId="77777777">
        <w:trPr>
          <w:jc w:val="center"/>
        </w:trPr>
        <w:tc>
          <w:tcPr>
            <w:tcW w:w="3050" w:type="dxa"/>
            <w:vAlign w:val="center"/>
          </w:tcPr>
          <w:p w14:paraId="7E01CB4A" w14:textId="77777777" w:rsidR="00F514F2" w:rsidRDefault="00000000">
            <w:r>
              <w:rPr>
                <w:sz w:val="16"/>
              </w:rPr>
              <w:t>Video-verification correction</w:t>
            </w:r>
          </w:p>
        </w:tc>
        <w:tc>
          <w:tcPr>
            <w:tcW w:w="3050" w:type="dxa"/>
            <w:vAlign w:val="center"/>
          </w:tcPr>
          <w:p w14:paraId="25E0BF02" w14:textId="77777777" w:rsidR="00F514F2" w:rsidRDefault="00000000">
            <w:r>
              <w:rPr>
                <w:sz w:val="16"/>
              </w:rPr>
              <w:t>Full match-record verification process</w:t>
            </w:r>
          </w:p>
        </w:tc>
        <w:tc>
          <w:tcPr>
            <w:tcW w:w="3050" w:type="dxa"/>
            <w:vAlign w:val="center"/>
          </w:tcPr>
          <w:p w14:paraId="3A0C8392" w14:textId="77777777" w:rsidR="00F514F2" w:rsidRDefault="00000000">
            <w:r>
              <w:rPr>
                <w:sz w:val="16"/>
              </w:rPr>
              <w:t>Percentage of actions corrected after video review</w:t>
            </w:r>
          </w:p>
        </w:tc>
        <w:tc>
          <w:tcPr>
            <w:tcW w:w="3050" w:type="dxa"/>
            <w:vAlign w:val="center"/>
          </w:tcPr>
          <w:p w14:paraId="0D205BB2" w14:textId="77777777" w:rsidR="00F514F2" w:rsidRDefault="00000000">
            <w:r>
              <w:rPr>
                <w:sz w:val="16"/>
              </w:rPr>
              <w:t>0.81%</w:t>
            </w:r>
          </w:p>
        </w:tc>
        <w:tc>
          <w:tcPr>
            <w:tcW w:w="3050" w:type="dxa"/>
            <w:vAlign w:val="center"/>
          </w:tcPr>
          <w:p w14:paraId="2D6A8578" w14:textId="77777777" w:rsidR="00F514F2" w:rsidRDefault="00000000">
            <w:r>
              <w:rPr>
                <w:sz w:val="16"/>
              </w:rPr>
              <w:t>Low correction rate relative to live coding.</w:t>
            </w:r>
          </w:p>
        </w:tc>
      </w:tr>
      <w:tr w:rsidR="00F514F2" w14:paraId="23EFEE98" w14:textId="77777777">
        <w:trPr>
          <w:jc w:val="center"/>
        </w:trPr>
        <w:tc>
          <w:tcPr>
            <w:tcW w:w="3050" w:type="dxa"/>
            <w:vAlign w:val="center"/>
          </w:tcPr>
          <w:p w14:paraId="1046A78F" w14:textId="77777777" w:rsidR="00F514F2" w:rsidRDefault="00000000">
            <w:r>
              <w:rPr>
                <w:sz w:val="16"/>
              </w:rPr>
              <w:t>Independent recoding coverage</w:t>
            </w:r>
          </w:p>
        </w:tc>
        <w:tc>
          <w:tcPr>
            <w:tcW w:w="3050" w:type="dxa"/>
            <w:vAlign w:val="center"/>
          </w:tcPr>
          <w:p w14:paraId="0196E3BB" w14:textId="77777777" w:rsidR="00F514F2" w:rsidRDefault="00000000">
            <w:r>
              <w:rPr>
                <w:sz w:val="16"/>
              </w:rPr>
              <w:t>12 of 58 matches</w:t>
            </w:r>
          </w:p>
        </w:tc>
        <w:tc>
          <w:tcPr>
            <w:tcW w:w="3050" w:type="dxa"/>
            <w:vAlign w:val="center"/>
          </w:tcPr>
          <w:p w14:paraId="14AB3B0D" w14:textId="77777777" w:rsidR="00F514F2" w:rsidRDefault="00000000">
            <w:r>
              <w:rPr>
                <w:sz w:val="16"/>
              </w:rPr>
              <w:t>Percentage of sample independently checked</w:t>
            </w:r>
          </w:p>
        </w:tc>
        <w:tc>
          <w:tcPr>
            <w:tcW w:w="3050" w:type="dxa"/>
            <w:vAlign w:val="center"/>
          </w:tcPr>
          <w:p w14:paraId="08052B75" w14:textId="77777777" w:rsidR="00F514F2" w:rsidRDefault="00000000">
            <w:r>
              <w:rPr>
                <w:sz w:val="16"/>
              </w:rPr>
              <w:t>20.7%</w:t>
            </w:r>
          </w:p>
        </w:tc>
        <w:tc>
          <w:tcPr>
            <w:tcW w:w="3050" w:type="dxa"/>
            <w:vAlign w:val="center"/>
          </w:tcPr>
          <w:p w14:paraId="4960DC4A" w14:textId="77777777" w:rsidR="00F514F2" w:rsidRDefault="00000000">
            <w:r>
              <w:rPr>
                <w:sz w:val="16"/>
              </w:rPr>
              <w:t>Partial reliability assessment; does not replace full independent recoding.</w:t>
            </w:r>
          </w:p>
        </w:tc>
      </w:tr>
    </w:tbl>
    <w:p w14:paraId="46A10812" w14:textId="77777777" w:rsidR="00F514F2" w:rsidRDefault="00000000">
      <w:r>
        <w:rPr>
          <w:i/>
          <w:sz w:val="16"/>
        </w:rPr>
        <w:t>Note. Cohen’s kappa was calculated for the action categories used to derive the aggregated match-level KPIs. The reliability procedures strengthened data traceability but should be interpreted as a partial assessment because not all matches were independently recoded.</w:t>
      </w:r>
    </w:p>
    <w:p w14:paraId="2ABF85FD" w14:textId="77777777" w:rsidR="00F514F2" w:rsidRDefault="00000000">
      <w:r>
        <w:br w:type="page"/>
      </w:r>
    </w:p>
    <w:p w14:paraId="10840086" w14:textId="0F272069" w:rsidR="00F514F2" w:rsidRDefault="00D20099">
      <w:pPr>
        <w:jc w:val="center"/>
      </w:pPr>
      <w:r>
        <w:rPr>
          <w:noProof/>
        </w:rPr>
        <w:lastRenderedPageBreak/>
        <w:drawing>
          <wp:inline distT="0" distB="0" distL="0" distR="0" wp14:anchorId="6B13044E" wp14:editId="66F469AD">
            <wp:extent cx="9683750" cy="6194425"/>
            <wp:effectExtent l="0" t="0" r="6350" b="3175"/>
            <wp:docPr id="14492519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251917" name="Imagen 1449251917"/>
                    <pic:cNvPicPr/>
                  </pic:nvPicPr>
                  <pic:blipFill>
                    <a:blip r:embed="rId8"/>
                    <a:stretch>
                      <a:fillRect/>
                    </a:stretch>
                  </pic:blipFill>
                  <pic:spPr>
                    <a:xfrm>
                      <a:off x="0" y="0"/>
                      <a:ext cx="9683750" cy="6194425"/>
                    </a:xfrm>
                    <a:prstGeom prst="rect">
                      <a:avLst/>
                    </a:prstGeom>
                  </pic:spPr>
                </pic:pic>
              </a:graphicData>
            </a:graphic>
          </wp:inline>
        </w:drawing>
      </w:r>
    </w:p>
    <w:p w14:paraId="3314BE57" w14:textId="77777777" w:rsidR="00F514F2" w:rsidRDefault="00000000">
      <w:pPr>
        <w:spacing w:after="60"/>
      </w:pPr>
      <w:r>
        <w:rPr>
          <w:b/>
        </w:rPr>
        <w:lastRenderedPageBreak/>
        <w:t>Supplementary Figure S1. Match-by-match trajectories of key performance indicators across the 2025 national tournament season.</w:t>
      </w:r>
    </w:p>
    <w:p w14:paraId="3DD6E925" w14:textId="6E2455EB" w:rsidR="00F514F2" w:rsidRDefault="00000000">
      <w:pPr>
        <w:spacing w:after="0"/>
      </w:pPr>
      <w:r>
        <w:t>Note. This figure provides a descriptive longitudinal visualization of within-team KPI variability across national tournament matches. It should be interpreted as complementary ecological information and not as an additional inferential analysis.</w:t>
      </w:r>
      <w:r w:rsidR="000471DA">
        <w:t xml:space="preserve"> </w:t>
      </w:r>
      <w:r w:rsidR="000471DA" w:rsidRPr="000471DA">
        <w:t>National match order refers to the chronological order of the 50 national tournament matches after filtering the complete 58-match dataset.</w:t>
      </w:r>
    </w:p>
    <w:sectPr w:rsidR="00F514F2">
      <w:headerReference w:type="default" r:id="rId9"/>
      <w:footerReference w:type="default" r:id="rId10"/>
      <w:pgSz w:w="16838" w:h="11906" w:orient="landscape"/>
      <w:pgMar w:top="794" w:right="794" w:bottom="794"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94FB7C" w14:textId="77777777" w:rsidR="00565409" w:rsidRDefault="00565409">
      <w:pPr>
        <w:spacing w:after="0" w:line="240" w:lineRule="auto"/>
      </w:pPr>
      <w:r>
        <w:separator/>
      </w:r>
    </w:p>
  </w:endnote>
  <w:endnote w:type="continuationSeparator" w:id="0">
    <w:p w14:paraId="04E53740" w14:textId="77777777" w:rsidR="00565409" w:rsidRDefault="00565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D26521" w14:textId="77777777" w:rsidR="00F514F2" w:rsidRDefault="00F514F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E4437C" w14:textId="77777777" w:rsidR="00565409" w:rsidRDefault="00565409">
      <w:pPr>
        <w:spacing w:after="0" w:line="240" w:lineRule="auto"/>
      </w:pPr>
      <w:r>
        <w:separator/>
      </w:r>
    </w:p>
  </w:footnote>
  <w:footnote w:type="continuationSeparator" w:id="0">
    <w:p w14:paraId="4BC3737F" w14:textId="77777777" w:rsidR="00565409" w:rsidRDefault="00565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628D11" w14:textId="77777777" w:rsidR="00F514F2" w:rsidRDefault="00F514F2">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706562442">
    <w:abstractNumId w:val="8"/>
  </w:num>
  <w:num w:numId="2" w16cid:durableId="1736975899">
    <w:abstractNumId w:val="6"/>
  </w:num>
  <w:num w:numId="3" w16cid:durableId="887649979">
    <w:abstractNumId w:val="5"/>
  </w:num>
  <w:num w:numId="4" w16cid:durableId="1269660029">
    <w:abstractNumId w:val="4"/>
  </w:num>
  <w:num w:numId="5" w16cid:durableId="1035039362">
    <w:abstractNumId w:val="7"/>
  </w:num>
  <w:num w:numId="6" w16cid:durableId="1376272121">
    <w:abstractNumId w:val="3"/>
  </w:num>
  <w:num w:numId="7" w16cid:durableId="601106521">
    <w:abstractNumId w:val="2"/>
  </w:num>
  <w:num w:numId="8" w16cid:durableId="1411384466">
    <w:abstractNumId w:val="1"/>
  </w:num>
  <w:num w:numId="9" w16cid:durableId="3323405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033"/>
    <w:rsid w:val="00034616"/>
    <w:rsid w:val="000471DA"/>
    <w:rsid w:val="0006063C"/>
    <w:rsid w:val="000B1F2F"/>
    <w:rsid w:val="000B37EF"/>
    <w:rsid w:val="0015074B"/>
    <w:rsid w:val="0018000D"/>
    <w:rsid w:val="001D2A30"/>
    <w:rsid w:val="001E0BFC"/>
    <w:rsid w:val="0020029A"/>
    <w:rsid w:val="00236F9E"/>
    <w:rsid w:val="00250418"/>
    <w:rsid w:val="0029639D"/>
    <w:rsid w:val="002A3D1C"/>
    <w:rsid w:val="002B1D3C"/>
    <w:rsid w:val="002D4259"/>
    <w:rsid w:val="00326F90"/>
    <w:rsid w:val="00352395"/>
    <w:rsid w:val="003D1302"/>
    <w:rsid w:val="003E17D6"/>
    <w:rsid w:val="00495EC4"/>
    <w:rsid w:val="00565409"/>
    <w:rsid w:val="0057178F"/>
    <w:rsid w:val="005D3EAA"/>
    <w:rsid w:val="006432E4"/>
    <w:rsid w:val="0068062E"/>
    <w:rsid w:val="006865D3"/>
    <w:rsid w:val="006B0CE6"/>
    <w:rsid w:val="006C0B82"/>
    <w:rsid w:val="0072569E"/>
    <w:rsid w:val="00773B7A"/>
    <w:rsid w:val="007841BF"/>
    <w:rsid w:val="00853019"/>
    <w:rsid w:val="008814AB"/>
    <w:rsid w:val="0088303D"/>
    <w:rsid w:val="00957F4A"/>
    <w:rsid w:val="009724C5"/>
    <w:rsid w:val="009A4689"/>
    <w:rsid w:val="009A507B"/>
    <w:rsid w:val="009D6DF4"/>
    <w:rsid w:val="009F51C0"/>
    <w:rsid w:val="00A01BA5"/>
    <w:rsid w:val="00A12D2C"/>
    <w:rsid w:val="00A2410C"/>
    <w:rsid w:val="00A41BBD"/>
    <w:rsid w:val="00A54245"/>
    <w:rsid w:val="00A771E0"/>
    <w:rsid w:val="00A802D1"/>
    <w:rsid w:val="00AA1D8D"/>
    <w:rsid w:val="00AC1C79"/>
    <w:rsid w:val="00B47730"/>
    <w:rsid w:val="00B92533"/>
    <w:rsid w:val="00BB3C81"/>
    <w:rsid w:val="00BF42AB"/>
    <w:rsid w:val="00C77907"/>
    <w:rsid w:val="00CB0664"/>
    <w:rsid w:val="00CE12E3"/>
    <w:rsid w:val="00D20099"/>
    <w:rsid w:val="00D64766"/>
    <w:rsid w:val="00DA4429"/>
    <w:rsid w:val="00E360E8"/>
    <w:rsid w:val="00E82365"/>
    <w:rsid w:val="00EC29A0"/>
    <w:rsid w:val="00F01C86"/>
    <w:rsid w:val="00F50BC4"/>
    <w:rsid w:val="00F514F2"/>
    <w:rsid w:val="00F71293"/>
    <w:rsid w:val="00F93A30"/>
    <w:rsid w:val="00FB00F6"/>
    <w:rsid w:val="00FB19FE"/>
    <w:rsid w:val="00FC42BB"/>
    <w:rsid w:val="00FC693F"/>
    <w:rsid w:val="00FF2C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10F50D"/>
  <w14:defaultImageDpi w14:val="300"/>
  <w15:docId w15:val="{B89663EC-E844-D241-9E97-5DC1F046E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pple-converted-space">
    <w:name w:val="apple-converted-space"/>
    <w:basedOn w:val="Fuentedeprrafopredeter"/>
    <w:rsid w:val="002B1D3C"/>
  </w:style>
  <w:style w:type="paragraph" w:styleId="NormalWeb">
    <w:name w:val="Normal (Web)"/>
    <w:basedOn w:val="Normal"/>
    <w:uiPriority w:val="99"/>
    <w:semiHidden/>
    <w:unhideWhenUsed/>
    <w:rsid w:val="00F93A30"/>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Pages>
  <Words>2412</Words>
  <Characters>13268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HECTOR GABRIEL SANHUEZA TAPIA</cp:lastModifiedBy>
  <cp:revision>47</cp:revision>
  <dcterms:created xsi:type="dcterms:W3CDTF">2026-05-11T21:16:00Z</dcterms:created>
  <dcterms:modified xsi:type="dcterms:W3CDTF">2026-07-02T00:58:00Z</dcterms:modified>
  <cp:category/>
</cp:coreProperties>
</file>