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8F7FA" w14:textId="77777777" w:rsidR="00D2666C" w:rsidRDefault="00D2666C" w:rsidP="00D2666C">
      <w:pPr>
        <w:keepNext/>
      </w:pPr>
    </w:p>
    <w:p w14:paraId="19BDF422" w14:textId="3EC259E6" w:rsidR="00D2666C" w:rsidRDefault="009F51BB" w:rsidP="00D2666C">
      <w:pPr>
        <w:keepNext/>
        <w:spacing w:line="480" w:lineRule="auto"/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40FF9AB5" wp14:editId="54A6E8B4">
            <wp:simplePos x="0" y="0"/>
            <wp:positionH relativeFrom="margin">
              <wp:align>center</wp:align>
            </wp:positionH>
            <wp:positionV relativeFrom="paragraph">
              <wp:posOffset>278047</wp:posOffset>
            </wp:positionV>
            <wp:extent cx="4448175" cy="4435264"/>
            <wp:effectExtent l="0" t="0" r="0" b="0"/>
            <wp:wrapTopAndBottom/>
            <wp:docPr id="102594639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946392" name="Picture 4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2" r="-3558" b="-35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175" cy="44352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74B8CAD" w14:textId="524AC5CF" w:rsidR="00D2666C" w:rsidRPr="006015A6" w:rsidRDefault="00D2666C" w:rsidP="00D2666C">
      <w:pPr>
        <w:spacing w:line="480" w:lineRule="auto"/>
        <w:jc w:val="both"/>
        <w:rPr>
          <w:rStyle w:val="Hyperlink"/>
          <w:color w:val="auto"/>
          <w:sz w:val="18"/>
          <w:szCs w:val="18"/>
        </w:rPr>
      </w:pPr>
      <w:r w:rsidRPr="006015A6">
        <w:rPr>
          <w:rFonts w:asciiTheme="minorHAnsi" w:hAnsiTheme="minorHAnsi"/>
          <w:b/>
          <w:bCs/>
          <w:sz w:val="18"/>
          <w:szCs w:val="18"/>
        </w:rPr>
        <w:t xml:space="preserve">Figure S1 – Sequence comparison of </w:t>
      </w:r>
      <w:r w:rsidRPr="006015A6">
        <w:rPr>
          <w:rFonts w:asciiTheme="minorHAnsi" w:hAnsiTheme="minorHAnsi"/>
          <w:b/>
          <w:bCs/>
          <w:i/>
          <w:iCs/>
          <w:sz w:val="18"/>
          <w:szCs w:val="18"/>
        </w:rPr>
        <w:t>xylFGH</w:t>
      </w:r>
      <w:r w:rsidRPr="006015A6">
        <w:rPr>
          <w:rFonts w:asciiTheme="minorHAnsi" w:hAnsiTheme="minorHAnsi"/>
          <w:b/>
          <w:bCs/>
          <w:sz w:val="18"/>
          <w:szCs w:val="18"/>
        </w:rPr>
        <w:t xml:space="preserve"> promoter and </w:t>
      </w:r>
      <w:r w:rsidRPr="006015A6">
        <w:rPr>
          <w:rFonts w:asciiTheme="minorHAnsi" w:hAnsiTheme="minorHAnsi"/>
          <w:b/>
          <w:bCs/>
          <w:i/>
          <w:iCs/>
          <w:sz w:val="18"/>
          <w:szCs w:val="18"/>
        </w:rPr>
        <w:t>xylF</w:t>
      </w:r>
      <w:r w:rsidRPr="006015A6">
        <w:rPr>
          <w:rFonts w:asciiTheme="minorHAnsi" w:hAnsiTheme="minorHAnsi"/>
          <w:b/>
          <w:bCs/>
          <w:sz w:val="18"/>
          <w:szCs w:val="18"/>
        </w:rPr>
        <w:t xml:space="preserve"> coding sequence.</w:t>
      </w:r>
      <w:r w:rsidRPr="006015A6">
        <w:rPr>
          <w:rFonts w:asciiTheme="minorHAnsi" w:hAnsiTheme="minorHAnsi"/>
          <w:sz w:val="18"/>
          <w:szCs w:val="18"/>
        </w:rPr>
        <w:t xml:space="preserve"> (A) Alignment of </w:t>
      </w:r>
      <w:r w:rsidRPr="006015A6">
        <w:rPr>
          <w:rFonts w:asciiTheme="minorHAnsi" w:hAnsiTheme="minorHAnsi"/>
          <w:i/>
          <w:iCs/>
          <w:sz w:val="18"/>
          <w:szCs w:val="18"/>
        </w:rPr>
        <w:t>xylFGH</w:t>
      </w:r>
      <w:r w:rsidRPr="006015A6">
        <w:rPr>
          <w:rFonts w:asciiTheme="minorHAnsi" w:hAnsiTheme="minorHAnsi"/>
          <w:sz w:val="18"/>
          <w:szCs w:val="18"/>
        </w:rPr>
        <w:t xml:space="preserve"> promoters from DSM 2542 and T-61 (similar to TNO-0.9.020) strains was done using the Smith-Waterman alignment tool in SnapGene software showing a 99.72% identity with only one nucleotide gap difference. (B,C) BlastP of XylF present in T-61 showed similarity to xylose transporters, whereas XylF</w:t>
      </w:r>
      <w:r w:rsidR="00EE6924">
        <w:rPr>
          <w:rFonts w:asciiTheme="minorHAnsi" w:hAnsiTheme="minorHAnsi"/>
          <w:sz w:val="18"/>
          <w:szCs w:val="18"/>
        </w:rPr>
        <w:t xml:space="preserve">, which is </w:t>
      </w:r>
      <w:r w:rsidRPr="006015A6">
        <w:rPr>
          <w:rFonts w:asciiTheme="minorHAnsi" w:hAnsiTheme="minorHAnsi"/>
          <w:sz w:val="18"/>
          <w:szCs w:val="18"/>
        </w:rPr>
        <w:t xml:space="preserve">encoded by </w:t>
      </w:r>
      <w:r w:rsidRPr="006015A6">
        <w:rPr>
          <w:rFonts w:asciiTheme="minorHAnsi" w:hAnsiTheme="minorHAnsi" w:cstheme="minorHAnsi"/>
          <w:sz w:val="18"/>
          <w:szCs w:val="18"/>
        </w:rPr>
        <w:t>AOT_13435</w:t>
      </w:r>
      <w:r w:rsidRPr="006015A6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r w:rsidRPr="006015A6">
        <w:rPr>
          <w:rFonts w:asciiTheme="minorHAnsi" w:hAnsiTheme="minorHAnsi"/>
          <w:sz w:val="18"/>
          <w:szCs w:val="18"/>
        </w:rPr>
        <w:t>in DSM 2542 was seemingly a more general monosaccharide transporter.</w:t>
      </w:r>
    </w:p>
    <w:p w14:paraId="186097E6" w14:textId="77777777" w:rsidR="00D2666C" w:rsidRDefault="00D2666C" w:rsidP="00D2666C">
      <w:pPr>
        <w:rPr>
          <w:rStyle w:val="Hyperlink"/>
          <w:color w:val="auto"/>
        </w:rPr>
      </w:pPr>
    </w:p>
    <w:p w14:paraId="4CB01E3B" w14:textId="77777777" w:rsidR="00D2666C" w:rsidRPr="0020436C" w:rsidRDefault="00D2666C" w:rsidP="00D2666C">
      <w:pPr>
        <w:keepNext/>
      </w:pPr>
      <w:r>
        <w:rPr>
          <w:b/>
          <w:bCs/>
          <w:i/>
          <w:iCs/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3BEC745D" wp14:editId="226C98A1">
            <wp:simplePos x="0" y="0"/>
            <wp:positionH relativeFrom="page">
              <wp:align>center</wp:align>
            </wp:positionH>
            <wp:positionV relativeFrom="paragraph">
              <wp:posOffset>100330</wp:posOffset>
            </wp:positionV>
            <wp:extent cx="3457766" cy="4676775"/>
            <wp:effectExtent l="0" t="0" r="9525" b="0"/>
            <wp:wrapTopAndBottom/>
            <wp:docPr id="93742433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424335" name="Picture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766" cy="4676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1B84A8CF" w14:textId="77777777" w:rsidR="00D2666C" w:rsidRDefault="00D2666C" w:rsidP="00D2666C">
      <w:pPr>
        <w:pStyle w:val="Caption"/>
        <w:jc w:val="both"/>
        <w:rPr>
          <w:b/>
          <w:bCs/>
          <w:i w:val="0"/>
          <w:iCs w:val="0"/>
          <w:color w:val="auto"/>
        </w:rPr>
      </w:pPr>
    </w:p>
    <w:p w14:paraId="4B4CCBD7" w14:textId="1CF5BB86" w:rsidR="00D2666C" w:rsidRPr="006015A6" w:rsidRDefault="00D2666C" w:rsidP="00D2666C">
      <w:pPr>
        <w:pStyle w:val="Caption"/>
        <w:spacing w:line="480" w:lineRule="auto"/>
        <w:jc w:val="both"/>
        <w:rPr>
          <w:rFonts w:asciiTheme="minorHAnsi" w:hAnsiTheme="minorHAnsi"/>
          <w:i w:val="0"/>
          <w:iCs w:val="0"/>
          <w:color w:val="auto"/>
        </w:rPr>
      </w:pPr>
      <w:r w:rsidRPr="006015A6">
        <w:rPr>
          <w:rFonts w:asciiTheme="minorHAnsi" w:hAnsiTheme="minorHAnsi"/>
          <w:b/>
          <w:bCs/>
          <w:i w:val="0"/>
          <w:iCs w:val="0"/>
          <w:color w:val="auto"/>
        </w:rPr>
        <w:t xml:space="preserve">Figure S2 – </w:t>
      </w:r>
      <w:r w:rsidRPr="006015A6">
        <w:rPr>
          <w:rFonts w:asciiTheme="minorHAnsi" w:hAnsiTheme="minorHAnsi"/>
          <w:b/>
          <w:bCs/>
          <w:color w:val="auto"/>
        </w:rPr>
        <w:t>P. thermoglucosidasius</w:t>
      </w:r>
      <w:r w:rsidRPr="006015A6">
        <w:rPr>
          <w:rFonts w:asciiTheme="minorHAnsi" w:hAnsiTheme="minorHAnsi"/>
          <w:b/>
          <w:bCs/>
          <w:i w:val="0"/>
          <w:iCs w:val="0"/>
          <w:color w:val="auto"/>
        </w:rPr>
        <w:t xml:space="preserve"> DSM 2542 reverse engineered and overexpressing </w:t>
      </w:r>
      <w:r w:rsidR="004C0868" w:rsidRPr="004C0868">
        <w:rPr>
          <w:rFonts w:asciiTheme="minorHAnsi" w:hAnsiTheme="minorHAnsi"/>
          <w:b/>
          <w:bCs/>
          <w:color w:val="auto"/>
        </w:rPr>
        <w:t>xylAB</w:t>
      </w:r>
      <w:r w:rsidR="004C0868">
        <w:rPr>
          <w:rFonts w:asciiTheme="minorHAnsi" w:hAnsiTheme="minorHAnsi"/>
          <w:b/>
          <w:bCs/>
          <w:i w:val="0"/>
          <w:iCs w:val="0"/>
          <w:color w:val="auto"/>
        </w:rPr>
        <w:t>/</w:t>
      </w:r>
      <w:r w:rsidRPr="006015A6">
        <w:rPr>
          <w:rFonts w:asciiTheme="minorHAnsi" w:hAnsiTheme="minorHAnsi"/>
          <w:b/>
          <w:bCs/>
          <w:color w:val="auto"/>
        </w:rPr>
        <w:t>xylFGH</w:t>
      </w:r>
      <w:r w:rsidRPr="006015A6">
        <w:rPr>
          <w:rFonts w:asciiTheme="minorHAnsi" w:hAnsiTheme="minorHAnsi"/>
          <w:b/>
          <w:bCs/>
          <w:i w:val="0"/>
          <w:iCs w:val="0"/>
          <w:color w:val="auto"/>
        </w:rPr>
        <w:t xml:space="preserve"> mutants in glucose-xylose tube cultivations. </w:t>
      </w:r>
      <w:r w:rsidRPr="006015A6">
        <w:rPr>
          <w:rFonts w:asciiTheme="minorHAnsi" w:hAnsiTheme="minorHAnsi"/>
          <w:i w:val="0"/>
          <w:iCs w:val="0"/>
          <w:color w:val="auto"/>
        </w:rPr>
        <w:t>(A)</w:t>
      </w:r>
      <w:r w:rsidRPr="006015A6">
        <w:rPr>
          <w:rFonts w:asciiTheme="minorHAnsi" w:hAnsiTheme="minorHAnsi"/>
          <w:b/>
          <w:bCs/>
          <w:i w:val="0"/>
          <w:iCs w:val="0"/>
          <w:color w:val="auto"/>
        </w:rPr>
        <w:t xml:space="preserve"> </w:t>
      </w:r>
      <w:r w:rsidRPr="006015A6">
        <w:rPr>
          <w:rFonts w:asciiTheme="minorHAnsi" w:hAnsiTheme="minorHAnsi"/>
          <w:i w:val="0"/>
          <w:iCs w:val="0"/>
          <w:color w:val="auto"/>
        </w:rPr>
        <w:t>Monitoring of OD</w:t>
      </w:r>
      <w:r w:rsidRPr="006015A6">
        <w:rPr>
          <w:rFonts w:asciiTheme="minorHAnsi" w:hAnsiTheme="minorHAnsi"/>
          <w:i w:val="0"/>
          <w:iCs w:val="0"/>
          <w:color w:val="auto"/>
          <w:vertAlign w:val="subscript"/>
        </w:rPr>
        <w:t>600</w:t>
      </w:r>
      <w:r w:rsidRPr="006015A6">
        <w:rPr>
          <w:rFonts w:asciiTheme="minorHAnsi" w:hAnsiTheme="minorHAnsi"/>
          <w:i w:val="0"/>
          <w:iCs w:val="0"/>
          <w:color w:val="auto"/>
        </w:rPr>
        <w:t xml:space="preserve">, glucose and xylose concentrations in aerobic cultivations (3 mL working volume in 17 mL rounded-bottom tubes) for WT, </w:t>
      </w:r>
      <w:r w:rsidRPr="006015A6">
        <w:rPr>
          <w:rFonts w:asciiTheme="minorHAnsi" w:hAnsiTheme="minorHAnsi"/>
          <w:color w:val="auto"/>
        </w:rPr>
        <w:t>ptsG</w:t>
      </w:r>
      <w:r w:rsidRPr="006015A6">
        <w:rPr>
          <w:rFonts w:asciiTheme="minorHAnsi" w:hAnsiTheme="minorHAnsi"/>
          <w:i w:val="0"/>
          <w:iCs w:val="0"/>
          <w:color w:val="auto"/>
        </w:rPr>
        <w:t xml:space="preserve">R452C, </w:t>
      </w:r>
      <w:r w:rsidRPr="006015A6">
        <w:rPr>
          <w:rFonts w:asciiTheme="minorHAnsi" w:hAnsiTheme="minorHAnsi" w:cs="Calibri"/>
          <w:i w:val="0"/>
          <w:iCs w:val="0"/>
          <w:color w:val="auto"/>
        </w:rPr>
        <w:t>Δ</w:t>
      </w:r>
      <w:r w:rsidRPr="006015A6">
        <w:rPr>
          <w:rFonts w:asciiTheme="minorHAnsi" w:hAnsiTheme="minorHAnsi"/>
          <w:color w:val="auto"/>
        </w:rPr>
        <w:t>rbsR</w:t>
      </w:r>
      <w:r w:rsidRPr="006015A6">
        <w:rPr>
          <w:rFonts w:asciiTheme="minorHAnsi" w:hAnsiTheme="minorHAnsi"/>
          <w:i w:val="0"/>
          <w:iCs w:val="0"/>
          <w:color w:val="auto"/>
        </w:rPr>
        <w:t>, P</w:t>
      </w:r>
      <w:r w:rsidRPr="006015A6">
        <w:rPr>
          <w:rFonts w:asciiTheme="minorHAnsi" w:hAnsiTheme="minorHAnsi"/>
          <w:color w:val="auto"/>
          <w:vertAlign w:val="subscript"/>
        </w:rPr>
        <w:t>ldhL</w:t>
      </w:r>
      <w:r w:rsidRPr="006015A6">
        <w:rPr>
          <w:rFonts w:asciiTheme="minorHAnsi" w:hAnsiTheme="minorHAnsi"/>
          <w:i w:val="0"/>
          <w:iCs w:val="0"/>
          <w:color w:val="auto"/>
        </w:rPr>
        <w:t xml:space="preserve"> </w:t>
      </w:r>
      <w:r w:rsidRPr="006015A6">
        <w:rPr>
          <w:rFonts w:asciiTheme="minorHAnsi" w:hAnsiTheme="minorHAnsi"/>
          <w:color w:val="auto"/>
        </w:rPr>
        <w:t>xylFGH</w:t>
      </w:r>
      <w:r w:rsidRPr="006015A6">
        <w:rPr>
          <w:rFonts w:asciiTheme="minorHAnsi" w:hAnsiTheme="minorHAnsi"/>
          <w:i w:val="0"/>
          <w:iCs w:val="0"/>
          <w:color w:val="auto"/>
        </w:rPr>
        <w:t xml:space="preserve"> without the </w:t>
      </w:r>
      <w:r w:rsidRPr="006015A6">
        <w:rPr>
          <w:rFonts w:asciiTheme="minorHAnsi" w:hAnsiTheme="minorHAnsi"/>
          <w:color w:val="auto"/>
        </w:rPr>
        <w:t>cre</w:t>
      </w:r>
      <w:r w:rsidRPr="006015A6">
        <w:rPr>
          <w:rFonts w:asciiTheme="minorHAnsi" w:hAnsiTheme="minorHAnsi"/>
          <w:i w:val="0"/>
          <w:iCs w:val="0"/>
          <w:color w:val="auto"/>
        </w:rPr>
        <w:t xml:space="preserve"> sequence</w:t>
      </w:r>
      <w:r w:rsidR="004C0868">
        <w:rPr>
          <w:rFonts w:asciiTheme="minorHAnsi" w:hAnsiTheme="minorHAnsi"/>
          <w:i w:val="0"/>
          <w:iCs w:val="0"/>
          <w:color w:val="auto"/>
        </w:rPr>
        <w:t>,</w:t>
      </w:r>
      <w:r w:rsidRPr="006015A6">
        <w:rPr>
          <w:rFonts w:asciiTheme="minorHAnsi" w:hAnsiTheme="minorHAnsi"/>
          <w:i w:val="0"/>
          <w:iCs w:val="0"/>
          <w:color w:val="auto"/>
        </w:rPr>
        <w:t xml:space="preserve"> and P</w:t>
      </w:r>
      <w:r w:rsidRPr="006015A6">
        <w:rPr>
          <w:rFonts w:asciiTheme="minorHAnsi" w:hAnsiTheme="minorHAnsi"/>
          <w:color w:val="auto"/>
          <w:vertAlign w:val="subscript"/>
        </w:rPr>
        <w:t>ldhL</w:t>
      </w:r>
      <w:r w:rsidRPr="006015A6">
        <w:rPr>
          <w:rFonts w:asciiTheme="minorHAnsi" w:hAnsiTheme="minorHAnsi"/>
          <w:i w:val="0"/>
          <w:iCs w:val="0"/>
          <w:color w:val="auto"/>
        </w:rPr>
        <w:t xml:space="preserve"> </w:t>
      </w:r>
      <w:r w:rsidRPr="006015A6">
        <w:rPr>
          <w:rFonts w:asciiTheme="minorHAnsi" w:hAnsiTheme="minorHAnsi"/>
          <w:color w:val="auto"/>
        </w:rPr>
        <w:t>xylFGH</w:t>
      </w:r>
      <w:r w:rsidRPr="006015A6">
        <w:rPr>
          <w:rFonts w:asciiTheme="minorHAnsi" w:hAnsiTheme="minorHAnsi"/>
          <w:i w:val="0"/>
          <w:iCs w:val="0"/>
          <w:color w:val="auto"/>
        </w:rPr>
        <w:t xml:space="preserve"> (</w:t>
      </w:r>
      <w:r w:rsidRPr="006015A6">
        <w:rPr>
          <w:rFonts w:asciiTheme="minorHAnsi" w:hAnsiTheme="minorHAnsi"/>
          <w:color w:val="auto"/>
        </w:rPr>
        <w:t>cre</w:t>
      </w:r>
      <w:r w:rsidRPr="006015A6">
        <w:rPr>
          <w:rFonts w:asciiTheme="minorHAnsi" w:hAnsiTheme="minorHAnsi"/>
          <w:i w:val="0"/>
          <w:iCs w:val="0"/>
          <w:color w:val="auto"/>
          <w:vertAlign w:val="superscript"/>
        </w:rPr>
        <w:t>+</w:t>
      </w:r>
      <w:r w:rsidRPr="006015A6">
        <w:rPr>
          <w:rFonts w:asciiTheme="minorHAnsi" w:hAnsiTheme="minorHAnsi"/>
          <w:i w:val="0"/>
          <w:iCs w:val="0"/>
          <w:color w:val="auto"/>
        </w:rPr>
        <w:t xml:space="preserve">) with the </w:t>
      </w:r>
      <w:r w:rsidRPr="006015A6">
        <w:rPr>
          <w:rFonts w:asciiTheme="minorHAnsi" w:hAnsiTheme="minorHAnsi"/>
          <w:color w:val="auto"/>
        </w:rPr>
        <w:t>cre</w:t>
      </w:r>
      <w:r w:rsidRPr="006015A6">
        <w:rPr>
          <w:rFonts w:asciiTheme="minorHAnsi" w:hAnsiTheme="minorHAnsi"/>
          <w:i w:val="0"/>
          <w:iCs w:val="0"/>
          <w:color w:val="auto"/>
        </w:rPr>
        <w:t xml:space="preserve"> sequence</w:t>
      </w:r>
      <w:r w:rsidR="004C0868">
        <w:rPr>
          <w:rFonts w:asciiTheme="minorHAnsi" w:hAnsiTheme="minorHAnsi"/>
          <w:i w:val="0"/>
          <w:iCs w:val="0"/>
          <w:color w:val="auto"/>
        </w:rPr>
        <w:t xml:space="preserve"> intact</w:t>
      </w:r>
      <w:r w:rsidRPr="006015A6">
        <w:rPr>
          <w:rFonts w:asciiTheme="minorHAnsi" w:hAnsiTheme="minorHAnsi"/>
          <w:i w:val="0"/>
          <w:iCs w:val="0"/>
          <w:color w:val="auto"/>
        </w:rPr>
        <w:t xml:space="preserve">. </w:t>
      </w:r>
      <w:r w:rsidR="003E4B7D" w:rsidRPr="006015A6">
        <w:rPr>
          <w:rFonts w:asciiTheme="minorHAnsi" w:hAnsiTheme="minorHAnsi"/>
          <w:i w:val="0"/>
          <w:iCs w:val="0"/>
          <w:color w:val="auto"/>
        </w:rPr>
        <w:t>Cultivations were run in duplicates</w:t>
      </w:r>
      <w:r w:rsidRPr="006015A6">
        <w:rPr>
          <w:rFonts w:asciiTheme="minorHAnsi" w:hAnsiTheme="minorHAnsi"/>
          <w:i w:val="0"/>
          <w:iCs w:val="0"/>
          <w:color w:val="auto"/>
        </w:rPr>
        <w:t xml:space="preserve">. (B) </w:t>
      </w:r>
      <w:r>
        <w:rPr>
          <w:rFonts w:asciiTheme="minorHAnsi" w:hAnsiTheme="minorHAnsi"/>
          <w:i w:val="0"/>
          <w:iCs w:val="0"/>
          <w:color w:val="auto"/>
        </w:rPr>
        <w:t>Percentage of glucose-xylose c</w:t>
      </w:r>
      <w:r w:rsidRPr="006015A6">
        <w:rPr>
          <w:rFonts w:asciiTheme="minorHAnsi" w:hAnsiTheme="minorHAnsi"/>
          <w:i w:val="0"/>
          <w:iCs w:val="0"/>
          <w:color w:val="auto"/>
        </w:rPr>
        <w:t>onsumption for reverse engineered mutants, P</w:t>
      </w:r>
      <w:r w:rsidRPr="006015A6">
        <w:rPr>
          <w:rFonts w:asciiTheme="minorHAnsi" w:hAnsiTheme="minorHAnsi"/>
          <w:color w:val="auto"/>
          <w:vertAlign w:val="subscript"/>
        </w:rPr>
        <w:t>ldhL</w:t>
      </w:r>
      <w:r w:rsidRPr="006015A6">
        <w:rPr>
          <w:rFonts w:asciiTheme="minorHAnsi" w:hAnsiTheme="minorHAnsi"/>
          <w:i w:val="0"/>
          <w:iCs w:val="0"/>
          <w:color w:val="auto"/>
        </w:rPr>
        <w:t xml:space="preserve"> </w:t>
      </w:r>
      <w:r w:rsidRPr="006015A6">
        <w:rPr>
          <w:rFonts w:asciiTheme="minorHAnsi" w:hAnsiTheme="minorHAnsi"/>
          <w:color w:val="auto"/>
        </w:rPr>
        <w:t>xylFGH</w:t>
      </w:r>
      <w:r w:rsidRPr="006015A6">
        <w:rPr>
          <w:rFonts w:asciiTheme="minorHAnsi" w:hAnsiTheme="minorHAnsi"/>
          <w:i w:val="0"/>
          <w:iCs w:val="0"/>
          <w:color w:val="auto"/>
        </w:rPr>
        <w:t xml:space="preserve"> (without the </w:t>
      </w:r>
      <w:r w:rsidRPr="006015A6">
        <w:rPr>
          <w:rFonts w:asciiTheme="minorHAnsi" w:hAnsiTheme="minorHAnsi"/>
          <w:color w:val="auto"/>
        </w:rPr>
        <w:t>cre</w:t>
      </w:r>
      <w:r w:rsidRPr="006015A6">
        <w:rPr>
          <w:rFonts w:asciiTheme="minorHAnsi" w:hAnsiTheme="minorHAnsi"/>
          <w:i w:val="0"/>
          <w:iCs w:val="0"/>
          <w:color w:val="auto"/>
        </w:rPr>
        <w:t xml:space="preserve"> sequence) as well as P</w:t>
      </w:r>
      <w:r w:rsidRPr="006015A6">
        <w:rPr>
          <w:rFonts w:asciiTheme="minorHAnsi" w:hAnsiTheme="minorHAnsi"/>
          <w:color w:val="auto"/>
          <w:vertAlign w:val="subscript"/>
        </w:rPr>
        <w:t>ldhL</w:t>
      </w:r>
      <w:r w:rsidRPr="006015A6">
        <w:rPr>
          <w:rFonts w:asciiTheme="minorHAnsi" w:hAnsiTheme="minorHAnsi"/>
          <w:i w:val="0"/>
          <w:iCs w:val="0"/>
          <w:color w:val="auto"/>
        </w:rPr>
        <w:t xml:space="preserve"> </w:t>
      </w:r>
      <w:r w:rsidRPr="006015A6">
        <w:rPr>
          <w:rFonts w:asciiTheme="minorHAnsi" w:hAnsiTheme="minorHAnsi"/>
          <w:color w:val="auto"/>
        </w:rPr>
        <w:t xml:space="preserve">xylAB, </w:t>
      </w:r>
      <w:r w:rsidRPr="006015A6">
        <w:rPr>
          <w:rFonts w:asciiTheme="minorHAnsi" w:hAnsiTheme="minorHAnsi"/>
          <w:i w:val="0"/>
          <w:iCs w:val="0"/>
          <w:color w:val="auto"/>
        </w:rPr>
        <w:t>which</w:t>
      </w:r>
      <w:r w:rsidRPr="006015A6">
        <w:rPr>
          <w:rFonts w:asciiTheme="minorHAnsi" w:hAnsiTheme="minorHAnsi"/>
          <w:color w:val="auto"/>
        </w:rPr>
        <w:t xml:space="preserve"> </w:t>
      </w:r>
      <w:r w:rsidRPr="006015A6">
        <w:rPr>
          <w:rFonts w:asciiTheme="minorHAnsi" w:hAnsiTheme="minorHAnsi"/>
          <w:i w:val="0"/>
          <w:iCs w:val="0"/>
          <w:color w:val="auto"/>
        </w:rPr>
        <w:t>were cultivated in tubes containing 1% (w/v) glucose and 1% xylose (w/v). Cultivations were run in duplicates.</w:t>
      </w:r>
    </w:p>
    <w:p w14:paraId="5C34CB40" w14:textId="77777777" w:rsidR="00D2666C" w:rsidRPr="00291EFD" w:rsidRDefault="00D2666C" w:rsidP="00D2666C"/>
    <w:p w14:paraId="70662F69" w14:textId="77777777" w:rsidR="00D2666C" w:rsidRDefault="00D2666C" w:rsidP="00D2666C">
      <w:pPr>
        <w:keepNext/>
        <w:spacing w:line="480" w:lineRule="auto"/>
      </w:pPr>
      <w:r>
        <w:rPr>
          <w:noProof/>
        </w:rPr>
        <w:lastRenderedPageBreak/>
        <w:drawing>
          <wp:inline distT="0" distB="0" distL="0" distR="0" wp14:anchorId="180F4427" wp14:editId="1CB65108">
            <wp:extent cx="5560591" cy="4295775"/>
            <wp:effectExtent l="0" t="0" r="2540" b="0"/>
            <wp:docPr id="160667628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624444" name="Picture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1917" cy="430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5D532" w14:textId="77777777" w:rsidR="00D2666C" w:rsidRPr="0031382A" w:rsidRDefault="00D2666C" w:rsidP="00D2666C">
      <w:pPr>
        <w:pStyle w:val="Caption"/>
        <w:spacing w:line="480" w:lineRule="auto"/>
        <w:jc w:val="both"/>
        <w:rPr>
          <w:rFonts w:asciiTheme="minorHAnsi" w:hAnsiTheme="minorHAnsi"/>
          <w:i w:val="0"/>
          <w:iCs w:val="0"/>
          <w:color w:val="auto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94F509D" wp14:editId="12D44D10">
            <wp:simplePos x="0" y="0"/>
            <wp:positionH relativeFrom="page">
              <wp:align>center</wp:align>
            </wp:positionH>
            <wp:positionV relativeFrom="paragraph">
              <wp:posOffset>1009650</wp:posOffset>
            </wp:positionV>
            <wp:extent cx="3448050" cy="2085340"/>
            <wp:effectExtent l="0" t="0" r="0" b="0"/>
            <wp:wrapTopAndBottom/>
            <wp:docPr id="64782889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828895" name="Picture 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2085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1382A">
        <w:rPr>
          <w:rFonts w:asciiTheme="minorHAnsi" w:hAnsiTheme="minorHAnsi"/>
          <w:b/>
          <w:bCs/>
          <w:i w:val="0"/>
          <w:iCs w:val="0"/>
          <w:color w:val="auto"/>
        </w:rPr>
        <w:t xml:space="preserve">Figure S3 – Differential expression of enzymes related to the glycolysis, pentose phosphate and fermentation pathways. </w:t>
      </w:r>
      <w:r w:rsidRPr="0031382A">
        <w:rPr>
          <w:rFonts w:asciiTheme="minorHAnsi" w:hAnsiTheme="minorHAnsi"/>
          <w:i w:val="0"/>
          <w:iCs w:val="0"/>
          <w:color w:val="auto"/>
        </w:rPr>
        <w:t xml:space="preserve">Protein intensity values as detected in </w:t>
      </w:r>
      <w:r w:rsidRPr="0031382A">
        <w:rPr>
          <w:rFonts w:asciiTheme="minorHAnsi" w:hAnsiTheme="minorHAnsi"/>
          <w:color w:val="auto"/>
        </w:rPr>
        <w:t>ptsG</w:t>
      </w:r>
      <w:r w:rsidRPr="0031382A">
        <w:rPr>
          <w:rFonts w:asciiTheme="minorHAnsi" w:hAnsiTheme="minorHAnsi"/>
          <w:i w:val="0"/>
          <w:iCs w:val="0"/>
          <w:color w:val="auto"/>
        </w:rPr>
        <w:t xml:space="preserve">R452C, </w:t>
      </w:r>
      <w:r w:rsidRPr="0031382A">
        <w:rPr>
          <w:rFonts w:asciiTheme="minorHAnsi" w:hAnsiTheme="minorHAnsi" w:cs="Calibri"/>
          <w:i w:val="0"/>
          <w:iCs w:val="0"/>
          <w:color w:val="auto"/>
        </w:rPr>
        <w:t>Δ</w:t>
      </w:r>
      <w:r w:rsidRPr="0031382A">
        <w:rPr>
          <w:rFonts w:asciiTheme="minorHAnsi" w:hAnsiTheme="minorHAnsi"/>
          <w:color w:val="auto"/>
        </w:rPr>
        <w:t>rbsR</w:t>
      </w:r>
      <w:r w:rsidRPr="0031382A">
        <w:rPr>
          <w:rFonts w:asciiTheme="minorHAnsi" w:hAnsiTheme="minorHAnsi"/>
          <w:i w:val="0"/>
          <w:iCs w:val="0"/>
          <w:color w:val="auto"/>
        </w:rPr>
        <w:t xml:space="preserve">, </w:t>
      </w:r>
      <w:r w:rsidRPr="0031382A">
        <w:rPr>
          <w:rFonts w:asciiTheme="minorHAnsi" w:hAnsiTheme="minorHAnsi"/>
          <w:color w:val="auto"/>
        </w:rPr>
        <w:t>ptsG</w:t>
      </w:r>
      <w:r w:rsidRPr="0031382A">
        <w:rPr>
          <w:rFonts w:asciiTheme="minorHAnsi" w:hAnsiTheme="minorHAnsi"/>
          <w:i w:val="0"/>
          <w:iCs w:val="0"/>
          <w:color w:val="auto"/>
        </w:rPr>
        <w:t xml:space="preserve">R452C </w:t>
      </w:r>
      <w:r w:rsidRPr="0031382A">
        <w:rPr>
          <w:rFonts w:asciiTheme="minorHAnsi" w:hAnsiTheme="minorHAnsi" w:cs="Calibri"/>
          <w:i w:val="0"/>
          <w:iCs w:val="0"/>
          <w:color w:val="auto"/>
        </w:rPr>
        <w:t>Δ</w:t>
      </w:r>
      <w:r w:rsidRPr="0031382A">
        <w:rPr>
          <w:rFonts w:asciiTheme="minorHAnsi" w:hAnsiTheme="minorHAnsi"/>
          <w:color w:val="auto"/>
        </w:rPr>
        <w:t>rbsR</w:t>
      </w:r>
      <w:r w:rsidRPr="0031382A">
        <w:rPr>
          <w:rFonts w:asciiTheme="minorHAnsi" w:hAnsiTheme="minorHAnsi"/>
          <w:i w:val="0"/>
          <w:iCs w:val="0"/>
          <w:color w:val="auto"/>
        </w:rPr>
        <w:t xml:space="preserve"> and ALE were normalized against the WT values and are represented here as log</w:t>
      </w:r>
      <w:r w:rsidRPr="0031382A">
        <w:rPr>
          <w:rFonts w:asciiTheme="minorHAnsi" w:hAnsiTheme="minorHAnsi"/>
          <w:i w:val="0"/>
          <w:iCs w:val="0"/>
          <w:color w:val="auto"/>
          <w:vertAlign w:val="subscript"/>
        </w:rPr>
        <w:t>10</w:t>
      </w:r>
      <w:r w:rsidRPr="0031382A">
        <w:rPr>
          <w:rFonts w:asciiTheme="minorHAnsi" w:hAnsiTheme="minorHAnsi"/>
          <w:i w:val="0"/>
          <w:iCs w:val="0"/>
          <w:color w:val="auto"/>
        </w:rPr>
        <w:t xml:space="preserve"> transformed fold changes.</w:t>
      </w:r>
    </w:p>
    <w:p w14:paraId="7B4090FD" w14:textId="77777777" w:rsidR="00D2666C" w:rsidRDefault="00D2666C" w:rsidP="00D2666C">
      <w:pPr>
        <w:keepNext/>
        <w:spacing w:line="480" w:lineRule="auto"/>
      </w:pPr>
    </w:p>
    <w:p w14:paraId="77073218" w14:textId="77777777" w:rsidR="00D2666C" w:rsidRPr="0031382A" w:rsidRDefault="00D2666C" w:rsidP="00D2666C">
      <w:pPr>
        <w:pStyle w:val="Caption"/>
        <w:spacing w:line="480" w:lineRule="auto"/>
        <w:jc w:val="both"/>
        <w:rPr>
          <w:rFonts w:asciiTheme="minorHAnsi" w:hAnsiTheme="minorHAnsi"/>
          <w:i w:val="0"/>
          <w:iCs w:val="0"/>
          <w:color w:val="auto"/>
        </w:rPr>
      </w:pPr>
      <w:r w:rsidRPr="0031382A">
        <w:rPr>
          <w:rFonts w:asciiTheme="minorHAnsi" w:hAnsiTheme="minorHAnsi"/>
          <w:b/>
          <w:bCs/>
          <w:i w:val="0"/>
          <w:iCs w:val="0"/>
          <w:color w:val="auto"/>
        </w:rPr>
        <w:t xml:space="preserve">Figure S4 – PCA plot of the proteome dataset. </w:t>
      </w:r>
      <w:r w:rsidRPr="0031382A">
        <w:rPr>
          <w:rFonts w:asciiTheme="minorHAnsi" w:hAnsiTheme="minorHAnsi"/>
          <w:i w:val="0"/>
          <w:iCs w:val="0"/>
          <w:color w:val="auto"/>
        </w:rPr>
        <w:t>All mutants displayed significant biological variability and minimum variance across the four replicates used for the analysis.</w:t>
      </w:r>
    </w:p>
    <w:p w14:paraId="6A19AA0B" w14:textId="77777777" w:rsidR="00D2666C" w:rsidRDefault="00D2666C" w:rsidP="00D2666C">
      <w:pPr>
        <w:spacing w:line="480" w:lineRule="auto"/>
      </w:pPr>
    </w:p>
    <w:p w14:paraId="759D546A" w14:textId="77777777" w:rsidR="00D2666C" w:rsidRDefault="00D2666C" w:rsidP="00D2666C">
      <w:pPr>
        <w:spacing w:line="480" w:lineRule="auto"/>
      </w:pPr>
      <w:r>
        <w:rPr>
          <w:noProof/>
        </w:rPr>
        <w:lastRenderedPageBreak/>
        <w:drawing>
          <wp:anchor distT="0" distB="0" distL="114300" distR="114300" simplePos="0" relativeHeight="251656192" behindDoc="0" locked="0" layoutInCell="1" allowOverlap="1" wp14:anchorId="759D10DD" wp14:editId="259CD504">
            <wp:simplePos x="0" y="0"/>
            <wp:positionH relativeFrom="page">
              <wp:posOffset>1873250</wp:posOffset>
            </wp:positionH>
            <wp:positionV relativeFrom="paragraph">
              <wp:posOffset>371475</wp:posOffset>
            </wp:positionV>
            <wp:extent cx="3806190" cy="2780030"/>
            <wp:effectExtent l="0" t="0" r="3810" b="1270"/>
            <wp:wrapTopAndBottom/>
            <wp:docPr id="172003754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0037548" name="Picture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6190" cy="2780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BC6058" w14:textId="77777777" w:rsidR="00D2666C" w:rsidRDefault="00D2666C" w:rsidP="00D2666C">
      <w:pPr>
        <w:spacing w:line="480" w:lineRule="auto"/>
      </w:pPr>
    </w:p>
    <w:p w14:paraId="68C8D0EE" w14:textId="77777777" w:rsidR="00D2666C" w:rsidRDefault="00D2666C" w:rsidP="00D2666C">
      <w:pPr>
        <w:keepNext/>
        <w:spacing w:line="480" w:lineRule="auto"/>
      </w:pPr>
    </w:p>
    <w:p w14:paraId="7B0426CE" w14:textId="77777777" w:rsidR="00D2666C" w:rsidRPr="0031382A" w:rsidRDefault="00D2666C" w:rsidP="00D2666C">
      <w:pPr>
        <w:spacing w:line="480" w:lineRule="auto"/>
        <w:jc w:val="both"/>
        <w:rPr>
          <w:rFonts w:asciiTheme="minorHAnsi" w:hAnsiTheme="minorHAnsi"/>
          <w:sz w:val="18"/>
          <w:szCs w:val="18"/>
        </w:rPr>
      </w:pPr>
      <w:r w:rsidRPr="0031382A">
        <w:rPr>
          <w:rFonts w:asciiTheme="minorHAnsi" w:hAnsiTheme="minorHAnsi"/>
          <w:b/>
          <w:bCs/>
          <w:sz w:val="18"/>
          <w:szCs w:val="18"/>
        </w:rPr>
        <w:t xml:space="preserve">Figure S5 – Protein intensity box plots highlighting xylose-related proteins. </w:t>
      </w:r>
      <w:r w:rsidRPr="0031382A">
        <w:rPr>
          <w:rFonts w:asciiTheme="minorHAnsi" w:hAnsiTheme="minorHAnsi"/>
          <w:sz w:val="18"/>
          <w:szCs w:val="18"/>
        </w:rPr>
        <w:t>iBAQ intensity values were used to construct box plots. Highlighted are the values of XylA, XylB, and the extracellular binding protein of xylose ABC transporter.</w:t>
      </w:r>
    </w:p>
    <w:p w14:paraId="69519FB3" w14:textId="77777777" w:rsidR="00D2666C" w:rsidRPr="00BE0C5D" w:rsidRDefault="00D2666C" w:rsidP="00D2666C">
      <w:r>
        <w:rPr>
          <w:noProof/>
        </w:rPr>
        <w:drawing>
          <wp:anchor distT="0" distB="0" distL="114300" distR="114300" simplePos="0" relativeHeight="251654144" behindDoc="0" locked="0" layoutInCell="1" allowOverlap="1" wp14:anchorId="0CA4AF22" wp14:editId="24DF5311">
            <wp:simplePos x="0" y="0"/>
            <wp:positionH relativeFrom="page">
              <wp:posOffset>1704975</wp:posOffset>
            </wp:positionH>
            <wp:positionV relativeFrom="paragraph">
              <wp:posOffset>164465</wp:posOffset>
            </wp:positionV>
            <wp:extent cx="3846195" cy="2409825"/>
            <wp:effectExtent l="0" t="0" r="1905" b="0"/>
            <wp:wrapTopAndBottom/>
            <wp:docPr id="3888517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851738" name="Picture 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619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688165" w14:textId="77777777" w:rsidR="00D2666C" w:rsidRDefault="00D2666C" w:rsidP="00D2666C">
      <w:pPr>
        <w:keepNext/>
        <w:spacing w:line="480" w:lineRule="auto"/>
      </w:pPr>
    </w:p>
    <w:p w14:paraId="73390B0E" w14:textId="68F15DED" w:rsidR="00D2666C" w:rsidRPr="0031382A" w:rsidRDefault="00D2666C" w:rsidP="00D2666C">
      <w:pPr>
        <w:pStyle w:val="Caption"/>
        <w:spacing w:line="480" w:lineRule="auto"/>
        <w:jc w:val="both"/>
        <w:rPr>
          <w:rFonts w:asciiTheme="minorHAnsi" w:hAnsiTheme="minorHAnsi"/>
          <w:i w:val="0"/>
          <w:iCs w:val="0"/>
          <w:color w:val="auto"/>
        </w:rPr>
      </w:pPr>
      <w:r w:rsidRPr="0031382A">
        <w:rPr>
          <w:rFonts w:asciiTheme="minorHAnsi" w:hAnsiTheme="minorHAnsi"/>
          <w:b/>
          <w:bCs/>
          <w:i w:val="0"/>
          <w:iCs w:val="0"/>
          <w:color w:val="auto"/>
        </w:rPr>
        <w:t xml:space="preserve">Figure S6 – Protein intensity fraction of enzymes and transporters. </w:t>
      </w:r>
      <w:r w:rsidRPr="0031382A">
        <w:rPr>
          <w:rFonts w:asciiTheme="minorHAnsi" w:hAnsiTheme="minorHAnsi"/>
          <w:i w:val="0"/>
          <w:iCs w:val="0"/>
          <w:color w:val="auto"/>
        </w:rPr>
        <w:t xml:space="preserve">WT, </w:t>
      </w:r>
      <w:r w:rsidRPr="0031382A">
        <w:rPr>
          <w:rFonts w:asciiTheme="minorHAnsi" w:hAnsiTheme="minorHAnsi"/>
          <w:color w:val="auto"/>
        </w:rPr>
        <w:t>ptsG</w:t>
      </w:r>
      <w:r w:rsidRPr="0031382A">
        <w:rPr>
          <w:rFonts w:asciiTheme="minorHAnsi" w:hAnsiTheme="minorHAnsi"/>
          <w:i w:val="0"/>
          <w:iCs w:val="0"/>
          <w:color w:val="auto"/>
        </w:rPr>
        <w:t xml:space="preserve">R452C, </w:t>
      </w:r>
      <w:r w:rsidRPr="0031382A">
        <w:rPr>
          <w:rFonts w:asciiTheme="minorHAnsi" w:hAnsiTheme="minorHAnsi" w:cs="Calibri"/>
          <w:i w:val="0"/>
          <w:iCs w:val="0"/>
          <w:color w:val="auto"/>
        </w:rPr>
        <w:t>Δ</w:t>
      </w:r>
      <w:r w:rsidRPr="0031382A">
        <w:rPr>
          <w:rFonts w:asciiTheme="minorHAnsi" w:hAnsiTheme="minorHAnsi"/>
          <w:color w:val="auto"/>
        </w:rPr>
        <w:t>rbsR</w:t>
      </w:r>
      <w:r w:rsidRPr="0031382A">
        <w:rPr>
          <w:rFonts w:asciiTheme="minorHAnsi" w:hAnsiTheme="minorHAnsi"/>
          <w:i w:val="0"/>
          <w:iCs w:val="0"/>
          <w:color w:val="auto"/>
        </w:rPr>
        <w:t xml:space="preserve">, </w:t>
      </w:r>
      <w:r w:rsidRPr="0031382A">
        <w:rPr>
          <w:rFonts w:asciiTheme="minorHAnsi" w:hAnsiTheme="minorHAnsi"/>
          <w:color w:val="auto"/>
        </w:rPr>
        <w:t>ptsG</w:t>
      </w:r>
      <w:r w:rsidRPr="0031382A">
        <w:rPr>
          <w:rFonts w:asciiTheme="minorHAnsi" w:hAnsiTheme="minorHAnsi"/>
          <w:i w:val="0"/>
          <w:iCs w:val="0"/>
          <w:color w:val="auto"/>
        </w:rPr>
        <w:t xml:space="preserve">R452C </w:t>
      </w:r>
      <w:r w:rsidRPr="0031382A">
        <w:rPr>
          <w:rFonts w:asciiTheme="minorHAnsi" w:hAnsiTheme="minorHAnsi" w:cs="Calibri"/>
          <w:i w:val="0"/>
          <w:iCs w:val="0"/>
          <w:color w:val="auto"/>
        </w:rPr>
        <w:t>Δ</w:t>
      </w:r>
      <w:r w:rsidRPr="0031382A">
        <w:rPr>
          <w:rFonts w:asciiTheme="minorHAnsi" w:hAnsiTheme="minorHAnsi"/>
          <w:color w:val="auto"/>
        </w:rPr>
        <w:t>rbsR</w:t>
      </w:r>
      <w:r w:rsidRPr="0031382A">
        <w:rPr>
          <w:rFonts w:asciiTheme="minorHAnsi" w:hAnsiTheme="minorHAnsi"/>
          <w:i w:val="0"/>
          <w:iCs w:val="0"/>
          <w:color w:val="auto"/>
        </w:rPr>
        <w:t xml:space="preserve"> and ALE strains were processed in quadruplicates and iBAQ data were used to calculate the intensity fractions of enzymes and transporter proteins </w:t>
      </w:r>
      <w:r w:rsidR="000821CA">
        <w:rPr>
          <w:rFonts w:asciiTheme="minorHAnsi" w:hAnsiTheme="minorHAnsi"/>
          <w:i w:val="0"/>
          <w:iCs w:val="0"/>
          <w:color w:val="auto"/>
        </w:rPr>
        <w:t xml:space="preserve">relative </w:t>
      </w:r>
      <w:r w:rsidRPr="0031382A">
        <w:rPr>
          <w:rFonts w:asciiTheme="minorHAnsi" w:hAnsiTheme="minorHAnsi"/>
          <w:i w:val="0"/>
          <w:iCs w:val="0"/>
          <w:color w:val="auto"/>
        </w:rPr>
        <w:t>to the total proteome intensity.</w:t>
      </w:r>
    </w:p>
    <w:p w14:paraId="6E6A1297" w14:textId="77777777" w:rsidR="00D2666C" w:rsidRDefault="00D2666C" w:rsidP="00D2666C">
      <w:pPr>
        <w:spacing w:line="480" w:lineRule="auto"/>
      </w:pPr>
    </w:p>
    <w:p w14:paraId="76582A75" w14:textId="77777777" w:rsidR="00D2666C" w:rsidRDefault="00D2666C" w:rsidP="00D2666C">
      <w:pPr>
        <w:spacing w:line="480" w:lineRule="auto"/>
      </w:pPr>
    </w:p>
    <w:p w14:paraId="2F61B13B" w14:textId="77777777" w:rsidR="00D2666C" w:rsidRDefault="00D2666C" w:rsidP="00D2666C">
      <w:pPr>
        <w:spacing w:line="480" w:lineRule="auto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268270FE" wp14:editId="7535947D">
            <wp:simplePos x="0" y="0"/>
            <wp:positionH relativeFrom="page">
              <wp:posOffset>1743075</wp:posOffset>
            </wp:positionH>
            <wp:positionV relativeFrom="paragraph">
              <wp:posOffset>537210</wp:posOffset>
            </wp:positionV>
            <wp:extent cx="4382135" cy="4751478"/>
            <wp:effectExtent l="0" t="0" r="0" b="0"/>
            <wp:wrapTopAndBottom/>
            <wp:docPr id="188758965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6031217" name="Picture 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2135" cy="47514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D8FF79" w14:textId="77777777" w:rsidR="00D2666C" w:rsidRDefault="00D2666C" w:rsidP="00D2666C">
      <w:pPr>
        <w:keepNext/>
        <w:spacing w:line="480" w:lineRule="auto"/>
      </w:pPr>
    </w:p>
    <w:p w14:paraId="0CCD9309" w14:textId="144CAA80" w:rsidR="00D2666C" w:rsidRPr="0031382A" w:rsidRDefault="00D2666C" w:rsidP="00D2666C">
      <w:pPr>
        <w:spacing w:line="480" w:lineRule="auto"/>
        <w:rPr>
          <w:rFonts w:asciiTheme="minorHAnsi" w:hAnsiTheme="minorHAnsi"/>
          <w:b/>
          <w:bCs/>
          <w:sz w:val="18"/>
          <w:szCs w:val="18"/>
        </w:rPr>
      </w:pPr>
      <w:r w:rsidRPr="0031382A">
        <w:rPr>
          <w:rFonts w:asciiTheme="minorHAnsi" w:hAnsiTheme="minorHAnsi"/>
          <w:b/>
          <w:bCs/>
          <w:sz w:val="18"/>
          <w:szCs w:val="18"/>
        </w:rPr>
        <w:t xml:space="preserve">Figure S7 – Formate, acetate and ethanol levels detected in </w:t>
      </w:r>
      <w:r w:rsidR="000821CA">
        <w:rPr>
          <w:rFonts w:asciiTheme="minorHAnsi" w:hAnsiTheme="minorHAnsi"/>
          <w:b/>
          <w:bCs/>
          <w:sz w:val="18"/>
          <w:szCs w:val="18"/>
        </w:rPr>
        <w:t>fermenter</w:t>
      </w:r>
      <w:r w:rsidRPr="0031382A">
        <w:rPr>
          <w:rFonts w:asciiTheme="minorHAnsi" w:hAnsiTheme="minorHAnsi"/>
          <w:b/>
          <w:bCs/>
          <w:sz w:val="18"/>
          <w:szCs w:val="18"/>
        </w:rPr>
        <w:t xml:space="preserve"> cultivations. </w:t>
      </w:r>
    </w:p>
    <w:p w14:paraId="458E7E16" w14:textId="77777777" w:rsidR="00D2666C" w:rsidRPr="0031382A" w:rsidRDefault="00D2666C" w:rsidP="00D2666C">
      <w:pPr>
        <w:spacing w:line="480" w:lineRule="auto"/>
        <w:rPr>
          <w:rFonts w:asciiTheme="minorHAnsi" w:hAnsiTheme="minorHAnsi"/>
        </w:rPr>
      </w:pPr>
    </w:p>
    <w:p w14:paraId="0687E637" w14:textId="77777777" w:rsidR="00D2666C" w:rsidRDefault="00D2666C" w:rsidP="00D2666C">
      <w:pPr>
        <w:spacing w:line="480" w:lineRule="auto"/>
      </w:pPr>
    </w:p>
    <w:p w14:paraId="269785C1" w14:textId="77777777" w:rsidR="00D2666C" w:rsidRDefault="00D2666C" w:rsidP="00D2666C">
      <w:pPr>
        <w:spacing w:line="480" w:lineRule="auto"/>
      </w:pPr>
    </w:p>
    <w:p w14:paraId="1DF2F251" w14:textId="77777777" w:rsidR="00D2666C" w:rsidRPr="007A62C6" w:rsidRDefault="00D2666C" w:rsidP="00D2666C">
      <w:pPr>
        <w:spacing w:line="480" w:lineRule="auto"/>
      </w:pPr>
    </w:p>
    <w:p w14:paraId="0C46BF8E" w14:textId="77777777" w:rsidR="00D2666C" w:rsidRPr="007A62C6" w:rsidRDefault="00D2666C" w:rsidP="00D2666C">
      <w:pPr>
        <w:spacing w:line="480" w:lineRule="auto"/>
        <w:jc w:val="both"/>
      </w:pPr>
    </w:p>
    <w:p w14:paraId="112F71EC" w14:textId="77777777" w:rsidR="00D2666C" w:rsidRDefault="00D2666C" w:rsidP="00D2666C">
      <w:pPr>
        <w:keepNext/>
        <w:spacing w:line="480" w:lineRule="auto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238E85E9" wp14:editId="6E17CEFC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3686175" cy="2345690"/>
            <wp:effectExtent l="0" t="0" r="0" b="0"/>
            <wp:wrapTopAndBottom/>
            <wp:docPr id="39412044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120443" name="Picture 3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2345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64321B36" w14:textId="7F22CA0D" w:rsidR="00D2666C" w:rsidRPr="0031382A" w:rsidRDefault="00D2666C" w:rsidP="00D2666C">
      <w:pPr>
        <w:pStyle w:val="Caption"/>
        <w:spacing w:line="480" w:lineRule="auto"/>
        <w:jc w:val="both"/>
        <w:rPr>
          <w:rFonts w:asciiTheme="minorHAnsi" w:hAnsiTheme="minorHAnsi"/>
          <w:i w:val="0"/>
          <w:iCs w:val="0"/>
          <w:color w:val="auto"/>
        </w:rPr>
      </w:pPr>
      <w:r w:rsidRPr="0031382A">
        <w:rPr>
          <w:rFonts w:asciiTheme="minorHAnsi" w:hAnsiTheme="minorHAnsi"/>
          <w:b/>
          <w:bCs/>
          <w:i w:val="0"/>
          <w:iCs w:val="0"/>
          <w:color w:val="auto"/>
        </w:rPr>
        <w:t xml:space="preserve">Figure S8 – Microaerobic tube fermentations of </w:t>
      </w:r>
      <w:r w:rsidRPr="0031382A">
        <w:rPr>
          <w:rFonts w:asciiTheme="minorHAnsi" w:hAnsiTheme="minorHAnsi"/>
          <w:b/>
          <w:bCs/>
          <w:color w:val="auto"/>
        </w:rPr>
        <w:t>ptsG</w:t>
      </w:r>
      <w:r w:rsidRPr="0031382A">
        <w:rPr>
          <w:rFonts w:asciiTheme="minorHAnsi" w:hAnsiTheme="minorHAnsi"/>
          <w:b/>
          <w:bCs/>
          <w:i w:val="0"/>
          <w:iCs w:val="0"/>
          <w:color w:val="auto"/>
        </w:rPr>
        <w:t xml:space="preserve">R452C overexpressing </w:t>
      </w:r>
      <w:r w:rsidRPr="0031382A">
        <w:rPr>
          <w:rFonts w:asciiTheme="minorHAnsi" w:hAnsiTheme="minorHAnsi"/>
          <w:b/>
          <w:bCs/>
          <w:color w:val="auto"/>
        </w:rPr>
        <w:t>xylAB</w:t>
      </w:r>
      <w:r w:rsidRPr="0031382A">
        <w:rPr>
          <w:rFonts w:asciiTheme="minorHAnsi" w:hAnsiTheme="minorHAnsi"/>
          <w:b/>
          <w:bCs/>
          <w:i w:val="0"/>
          <w:iCs w:val="0"/>
          <w:color w:val="auto"/>
        </w:rPr>
        <w:t xml:space="preserve"> or </w:t>
      </w:r>
      <w:r w:rsidRPr="0031382A">
        <w:rPr>
          <w:rFonts w:asciiTheme="minorHAnsi" w:hAnsiTheme="minorHAnsi"/>
          <w:b/>
          <w:bCs/>
          <w:color w:val="auto"/>
        </w:rPr>
        <w:t>xylFGH</w:t>
      </w:r>
      <w:r w:rsidRPr="0031382A">
        <w:rPr>
          <w:rFonts w:asciiTheme="minorHAnsi" w:hAnsiTheme="minorHAnsi"/>
          <w:b/>
          <w:bCs/>
          <w:i w:val="0"/>
          <w:iCs w:val="0"/>
          <w:color w:val="auto"/>
        </w:rPr>
        <w:t xml:space="preserve">. </w:t>
      </w:r>
      <w:r w:rsidRPr="0031382A">
        <w:rPr>
          <w:rFonts w:asciiTheme="minorHAnsi" w:hAnsiTheme="minorHAnsi"/>
          <w:color w:val="auto"/>
        </w:rPr>
        <w:t>ptsG</w:t>
      </w:r>
      <w:r w:rsidRPr="0031382A">
        <w:rPr>
          <w:rFonts w:asciiTheme="minorHAnsi" w:hAnsiTheme="minorHAnsi"/>
          <w:i w:val="0"/>
          <w:iCs w:val="0"/>
          <w:color w:val="auto"/>
        </w:rPr>
        <w:t>R452C equipped with an empty plasmid pUCG3.8 (</w:t>
      </w:r>
      <w:r w:rsidRPr="0031382A">
        <w:rPr>
          <w:rFonts w:asciiTheme="minorHAnsi" w:hAnsiTheme="minorHAnsi"/>
          <w:color w:val="auto"/>
        </w:rPr>
        <w:t>ptsG</w:t>
      </w:r>
      <w:r w:rsidRPr="0031382A">
        <w:rPr>
          <w:rFonts w:asciiTheme="minorHAnsi" w:hAnsiTheme="minorHAnsi"/>
          <w:i w:val="0"/>
          <w:iCs w:val="0"/>
          <w:color w:val="auto"/>
        </w:rPr>
        <w:t xml:space="preserve">R452C-pUCG3.8) and </w:t>
      </w:r>
      <w:r w:rsidRPr="0031382A">
        <w:rPr>
          <w:rFonts w:asciiTheme="minorHAnsi" w:hAnsiTheme="minorHAnsi"/>
          <w:color w:val="auto"/>
        </w:rPr>
        <w:t>ptsG</w:t>
      </w:r>
      <w:r w:rsidRPr="0031382A">
        <w:rPr>
          <w:rFonts w:asciiTheme="minorHAnsi" w:hAnsiTheme="minorHAnsi"/>
          <w:i w:val="0"/>
          <w:iCs w:val="0"/>
          <w:color w:val="auto"/>
        </w:rPr>
        <w:t xml:space="preserve">R452C overexpressing </w:t>
      </w:r>
      <w:r w:rsidRPr="0031382A">
        <w:rPr>
          <w:rFonts w:asciiTheme="minorHAnsi" w:hAnsiTheme="minorHAnsi"/>
          <w:color w:val="auto"/>
        </w:rPr>
        <w:t>xylAB</w:t>
      </w:r>
      <w:r w:rsidRPr="0031382A">
        <w:rPr>
          <w:rFonts w:asciiTheme="minorHAnsi" w:hAnsiTheme="minorHAnsi"/>
          <w:i w:val="0"/>
          <w:iCs w:val="0"/>
          <w:color w:val="auto"/>
        </w:rPr>
        <w:t xml:space="preserve"> (</w:t>
      </w:r>
      <w:r w:rsidRPr="0031382A">
        <w:rPr>
          <w:rFonts w:asciiTheme="minorHAnsi" w:hAnsiTheme="minorHAnsi"/>
          <w:color w:val="auto"/>
        </w:rPr>
        <w:t>ptsG</w:t>
      </w:r>
      <w:r w:rsidRPr="0031382A">
        <w:rPr>
          <w:rFonts w:asciiTheme="minorHAnsi" w:hAnsiTheme="minorHAnsi"/>
          <w:i w:val="0"/>
          <w:iCs w:val="0"/>
          <w:color w:val="auto"/>
        </w:rPr>
        <w:t>R452C-P</w:t>
      </w:r>
      <w:r w:rsidRPr="0031382A">
        <w:rPr>
          <w:rFonts w:asciiTheme="minorHAnsi" w:hAnsiTheme="minorHAnsi"/>
          <w:color w:val="auto"/>
          <w:vertAlign w:val="subscript"/>
        </w:rPr>
        <w:t xml:space="preserve">ldhL </w:t>
      </w:r>
      <w:r w:rsidRPr="0031382A">
        <w:rPr>
          <w:rFonts w:asciiTheme="minorHAnsi" w:hAnsiTheme="minorHAnsi"/>
          <w:color w:val="auto"/>
        </w:rPr>
        <w:t>xylAB</w:t>
      </w:r>
      <w:r w:rsidRPr="0031382A">
        <w:rPr>
          <w:rFonts w:asciiTheme="minorHAnsi" w:hAnsiTheme="minorHAnsi"/>
          <w:i w:val="0"/>
          <w:iCs w:val="0"/>
          <w:color w:val="auto"/>
        </w:rPr>
        <w:t>)</w:t>
      </w:r>
      <w:r w:rsidR="006E1F86">
        <w:rPr>
          <w:rFonts w:asciiTheme="minorHAnsi" w:hAnsiTheme="minorHAnsi"/>
          <w:i w:val="0"/>
          <w:iCs w:val="0"/>
          <w:color w:val="auto"/>
        </w:rPr>
        <w:t xml:space="preserve"> </w:t>
      </w:r>
      <w:r w:rsidRPr="0031382A">
        <w:rPr>
          <w:rFonts w:asciiTheme="minorHAnsi" w:hAnsiTheme="minorHAnsi"/>
          <w:i w:val="0"/>
          <w:iCs w:val="0"/>
          <w:color w:val="auto"/>
        </w:rPr>
        <w:t xml:space="preserve">or </w:t>
      </w:r>
      <w:r w:rsidRPr="0031382A">
        <w:rPr>
          <w:rFonts w:asciiTheme="minorHAnsi" w:hAnsiTheme="minorHAnsi"/>
          <w:color w:val="auto"/>
        </w:rPr>
        <w:t xml:space="preserve">xylFGH </w:t>
      </w:r>
      <w:r w:rsidRPr="006E1F86">
        <w:rPr>
          <w:rFonts w:asciiTheme="minorHAnsi" w:hAnsiTheme="minorHAnsi"/>
          <w:i w:val="0"/>
          <w:iCs w:val="0"/>
          <w:color w:val="auto"/>
        </w:rPr>
        <w:t>without the</w:t>
      </w:r>
      <w:r w:rsidRPr="0031382A">
        <w:rPr>
          <w:rFonts w:asciiTheme="minorHAnsi" w:hAnsiTheme="minorHAnsi"/>
          <w:color w:val="auto"/>
        </w:rPr>
        <w:t xml:space="preserve"> cre </w:t>
      </w:r>
      <w:r w:rsidRPr="0031382A">
        <w:rPr>
          <w:rFonts w:asciiTheme="minorHAnsi" w:hAnsiTheme="minorHAnsi"/>
          <w:i w:val="0"/>
          <w:iCs w:val="0"/>
          <w:color w:val="auto"/>
        </w:rPr>
        <w:t>element</w:t>
      </w:r>
      <w:r w:rsidRPr="0031382A">
        <w:rPr>
          <w:rFonts w:asciiTheme="minorHAnsi" w:hAnsiTheme="minorHAnsi"/>
          <w:color w:val="auto"/>
        </w:rPr>
        <w:t xml:space="preserve"> </w:t>
      </w:r>
      <w:r w:rsidRPr="0031382A">
        <w:rPr>
          <w:rFonts w:asciiTheme="minorHAnsi" w:hAnsiTheme="minorHAnsi"/>
          <w:i w:val="0"/>
          <w:iCs w:val="0"/>
          <w:color w:val="auto"/>
        </w:rPr>
        <w:t>(</w:t>
      </w:r>
      <w:r w:rsidRPr="0031382A">
        <w:rPr>
          <w:rFonts w:asciiTheme="minorHAnsi" w:hAnsiTheme="minorHAnsi"/>
          <w:color w:val="auto"/>
        </w:rPr>
        <w:t>ptsG</w:t>
      </w:r>
      <w:r w:rsidRPr="0031382A">
        <w:rPr>
          <w:rFonts w:asciiTheme="minorHAnsi" w:hAnsiTheme="minorHAnsi"/>
          <w:i w:val="0"/>
          <w:iCs w:val="0"/>
          <w:color w:val="auto"/>
        </w:rPr>
        <w:t>R452C-P</w:t>
      </w:r>
      <w:r w:rsidRPr="0031382A">
        <w:rPr>
          <w:rFonts w:asciiTheme="minorHAnsi" w:hAnsiTheme="minorHAnsi"/>
          <w:color w:val="auto"/>
          <w:vertAlign w:val="subscript"/>
        </w:rPr>
        <w:t xml:space="preserve">ldhL </w:t>
      </w:r>
      <w:r w:rsidRPr="0031382A">
        <w:rPr>
          <w:rFonts w:asciiTheme="minorHAnsi" w:hAnsiTheme="minorHAnsi"/>
          <w:color w:val="auto"/>
        </w:rPr>
        <w:t>xylFGH</w:t>
      </w:r>
      <w:r w:rsidRPr="0031382A">
        <w:rPr>
          <w:rFonts w:asciiTheme="minorHAnsi" w:hAnsiTheme="minorHAnsi"/>
          <w:i w:val="0"/>
          <w:iCs w:val="0"/>
          <w:color w:val="auto"/>
        </w:rPr>
        <w:t>)</w:t>
      </w:r>
      <w:r w:rsidRPr="0031382A">
        <w:rPr>
          <w:rFonts w:asciiTheme="minorHAnsi" w:hAnsiTheme="minorHAnsi"/>
          <w:color w:val="auto"/>
        </w:rPr>
        <w:t xml:space="preserve"> </w:t>
      </w:r>
      <w:r w:rsidRPr="0031382A">
        <w:rPr>
          <w:rFonts w:asciiTheme="minorHAnsi" w:hAnsiTheme="minorHAnsi"/>
          <w:i w:val="0"/>
          <w:iCs w:val="0"/>
          <w:color w:val="auto"/>
        </w:rPr>
        <w:t>were cultivated in TMM containining 1% (w/v) glucose and 1% xylose (w/v) at 55</w:t>
      </w:r>
      <w:r w:rsidRPr="0031382A">
        <w:rPr>
          <w:rFonts w:asciiTheme="minorHAnsi" w:hAnsiTheme="minorHAnsi" w:cs="Calibri"/>
          <w:i w:val="0"/>
          <w:iCs w:val="0"/>
          <w:color w:val="auto"/>
        </w:rPr>
        <w:t>°</w:t>
      </w:r>
      <w:r w:rsidRPr="0031382A">
        <w:rPr>
          <w:rFonts w:asciiTheme="minorHAnsi" w:hAnsiTheme="minorHAnsi"/>
          <w:i w:val="0"/>
          <w:iCs w:val="0"/>
          <w:color w:val="auto"/>
        </w:rPr>
        <w:t xml:space="preserve">C. </w:t>
      </w:r>
      <w:r w:rsidR="006E1F86" w:rsidRPr="006015A6">
        <w:rPr>
          <w:rFonts w:asciiTheme="minorHAnsi" w:hAnsiTheme="minorHAnsi"/>
          <w:i w:val="0"/>
          <w:iCs w:val="0"/>
          <w:color w:val="auto"/>
        </w:rPr>
        <w:t>Cultivations were run in duplicates</w:t>
      </w:r>
    </w:p>
    <w:p w14:paraId="714AD476" w14:textId="77777777" w:rsidR="00D2666C" w:rsidRDefault="00D2666C" w:rsidP="00D2666C">
      <w:pPr>
        <w:spacing w:line="480" w:lineRule="auto"/>
      </w:pPr>
    </w:p>
    <w:p w14:paraId="5EC597A5" w14:textId="77777777" w:rsidR="00D2666C" w:rsidRDefault="00D2666C" w:rsidP="00D2666C">
      <w:pPr>
        <w:spacing w:line="480" w:lineRule="auto"/>
      </w:pPr>
    </w:p>
    <w:p w14:paraId="5D577A9E" w14:textId="77777777" w:rsidR="00D2666C" w:rsidRDefault="00D2666C" w:rsidP="00D2666C">
      <w:pPr>
        <w:spacing w:line="480" w:lineRule="auto"/>
      </w:pPr>
    </w:p>
    <w:p w14:paraId="0007EBE6" w14:textId="77777777" w:rsidR="00D2666C" w:rsidRDefault="00D2666C" w:rsidP="00D2666C">
      <w:pPr>
        <w:spacing w:line="480" w:lineRule="auto"/>
      </w:pPr>
    </w:p>
    <w:p w14:paraId="4AF18AA1" w14:textId="77777777" w:rsidR="00D2666C" w:rsidRPr="00B415C1" w:rsidRDefault="00D2666C" w:rsidP="00D2666C">
      <w:pPr>
        <w:spacing w:line="480" w:lineRule="auto"/>
      </w:pPr>
    </w:p>
    <w:p w14:paraId="2F60258C" w14:textId="77777777" w:rsidR="00D2666C" w:rsidRDefault="00D2666C" w:rsidP="00D2666C">
      <w:pPr>
        <w:spacing w:line="480" w:lineRule="auto"/>
        <w:rPr>
          <w:b/>
          <w:bCs/>
          <w:sz w:val="18"/>
          <w:szCs w:val="18"/>
        </w:rPr>
      </w:pPr>
    </w:p>
    <w:p w14:paraId="168D31EC" w14:textId="77777777" w:rsidR="00D2666C" w:rsidRDefault="00D2666C" w:rsidP="00D2666C">
      <w:pPr>
        <w:spacing w:line="480" w:lineRule="auto"/>
        <w:rPr>
          <w:b/>
          <w:bCs/>
          <w:sz w:val="18"/>
          <w:szCs w:val="18"/>
        </w:rPr>
      </w:pPr>
    </w:p>
    <w:p w14:paraId="41C0D7D7" w14:textId="77777777" w:rsidR="00D2666C" w:rsidRDefault="00D2666C" w:rsidP="00D2666C">
      <w:pPr>
        <w:spacing w:line="480" w:lineRule="auto"/>
        <w:rPr>
          <w:b/>
          <w:bCs/>
          <w:sz w:val="18"/>
          <w:szCs w:val="18"/>
        </w:rPr>
      </w:pPr>
    </w:p>
    <w:p w14:paraId="1E253A49" w14:textId="77777777" w:rsidR="00D2666C" w:rsidRDefault="00D2666C" w:rsidP="00D2666C">
      <w:pPr>
        <w:spacing w:line="480" w:lineRule="auto"/>
        <w:rPr>
          <w:b/>
          <w:bCs/>
          <w:sz w:val="18"/>
          <w:szCs w:val="18"/>
        </w:rPr>
      </w:pPr>
    </w:p>
    <w:p w14:paraId="1539BA92" w14:textId="77777777" w:rsidR="00D2666C" w:rsidRDefault="00D2666C" w:rsidP="00D2666C">
      <w:pPr>
        <w:spacing w:line="480" w:lineRule="auto"/>
        <w:rPr>
          <w:b/>
          <w:bCs/>
          <w:sz w:val="18"/>
          <w:szCs w:val="18"/>
        </w:rPr>
      </w:pPr>
    </w:p>
    <w:p w14:paraId="62B7216B" w14:textId="77777777" w:rsidR="00D2666C" w:rsidRDefault="00D2666C" w:rsidP="00D2666C">
      <w:pPr>
        <w:spacing w:line="480" w:lineRule="auto"/>
        <w:rPr>
          <w:b/>
          <w:bCs/>
          <w:sz w:val="18"/>
          <w:szCs w:val="18"/>
        </w:rPr>
      </w:pPr>
    </w:p>
    <w:p w14:paraId="2689F06C" w14:textId="77777777" w:rsidR="00D2666C" w:rsidRDefault="00D2666C" w:rsidP="00D2666C">
      <w:pPr>
        <w:spacing w:line="480" w:lineRule="auto"/>
        <w:rPr>
          <w:b/>
          <w:bCs/>
          <w:sz w:val="18"/>
          <w:szCs w:val="18"/>
        </w:rPr>
      </w:pPr>
    </w:p>
    <w:p w14:paraId="14D91DF4" w14:textId="77777777" w:rsidR="00D2666C" w:rsidRDefault="00D2666C" w:rsidP="00D2666C">
      <w:pPr>
        <w:spacing w:line="480" w:lineRule="auto"/>
        <w:rPr>
          <w:b/>
          <w:bCs/>
          <w:sz w:val="18"/>
          <w:szCs w:val="18"/>
        </w:rPr>
      </w:pPr>
    </w:p>
    <w:p w14:paraId="685ECE63" w14:textId="77777777" w:rsidR="00D2666C" w:rsidRDefault="00D2666C" w:rsidP="00D2666C">
      <w:pPr>
        <w:spacing w:line="480" w:lineRule="auto"/>
        <w:rPr>
          <w:b/>
          <w:bCs/>
          <w:sz w:val="18"/>
          <w:szCs w:val="18"/>
        </w:rPr>
      </w:pPr>
    </w:p>
    <w:p w14:paraId="1820A760" w14:textId="77777777" w:rsidR="00D2666C" w:rsidRPr="00B4478E" w:rsidRDefault="00D2666C" w:rsidP="00D2666C">
      <w:pPr>
        <w:spacing w:line="480" w:lineRule="auto"/>
        <w:rPr>
          <w:sz w:val="18"/>
          <w:szCs w:val="18"/>
        </w:rPr>
      </w:pPr>
    </w:p>
    <w:p w14:paraId="37C1C792" w14:textId="77777777" w:rsidR="00D2666C" w:rsidRDefault="00D2666C" w:rsidP="00D2666C">
      <w:pPr>
        <w:spacing w:line="480" w:lineRule="auto"/>
      </w:pPr>
    </w:p>
    <w:p w14:paraId="201200A3" w14:textId="77777777" w:rsidR="00D2666C" w:rsidRDefault="00D2666C" w:rsidP="00D2666C">
      <w:pPr>
        <w:spacing w:line="480" w:lineRule="auto"/>
      </w:pPr>
    </w:p>
    <w:p w14:paraId="085EF6D2" w14:textId="77777777" w:rsidR="00D2666C" w:rsidRPr="0031382A" w:rsidRDefault="00D2666C" w:rsidP="00D2666C">
      <w:pPr>
        <w:pStyle w:val="Caption"/>
        <w:keepNext/>
        <w:spacing w:line="480" w:lineRule="auto"/>
        <w:rPr>
          <w:rFonts w:asciiTheme="minorHAnsi" w:hAnsiTheme="minorHAnsi"/>
          <w:b/>
          <w:bCs/>
          <w:i w:val="0"/>
          <w:iCs w:val="0"/>
          <w:color w:val="auto"/>
          <w:szCs w:val="18"/>
        </w:rPr>
      </w:pPr>
      <w:r w:rsidRPr="0031382A">
        <w:rPr>
          <w:rFonts w:asciiTheme="minorHAnsi" w:hAnsiTheme="minorHAnsi"/>
          <w:b/>
          <w:bCs/>
          <w:i w:val="0"/>
          <w:iCs w:val="0"/>
          <w:color w:val="auto"/>
          <w:szCs w:val="18"/>
        </w:rPr>
        <w:lastRenderedPageBreak/>
        <w:t>Table S</w:t>
      </w:r>
      <w:r w:rsidRPr="0031382A">
        <w:rPr>
          <w:rFonts w:asciiTheme="minorHAnsi" w:hAnsiTheme="minorHAnsi"/>
          <w:b/>
          <w:bCs/>
          <w:i w:val="0"/>
          <w:iCs w:val="0"/>
          <w:color w:val="auto"/>
          <w:szCs w:val="18"/>
        </w:rPr>
        <w:fldChar w:fldCharType="begin"/>
      </w:r>
      <w:r w:rsidRPr="0031382A">
        <w:rPr>
          <w:rFonts w:asciiTheme="minorHAnsi" w:hAnsiTheme="minorHAnsi"/>
          <w:b/>
          <w:bCs/>
          <w:i w:val="0"/>
          <w:iCs w:val="0"/>
          <w:color w:val="auto"/>
          <w:szCs w:val="18"/>
        </w:rPr>
        <w:instrText xml:space="preserve"> SEQ Table \* ARABIC </w:instrText>
      </w:r>
      <w:r w:rsidRPr="0031382A">
        <w:rPr>
          <w:rFonts w:asciiTheme="minorHAnsi" w:hAnsiTheme="minorHAnsi"/>
          <w:b/>
          <w:bCs/>
          <w:i w:val="0"/>
          <w:iCs w:val="0"/>
          <w:color w:val="auto"/>
          <w:szCs w:val="18"/>
        </w:rPr>
        <w:fldChar w:fldCharType="separate"/>
      </w:r>
      <w:r w:rsidRPr="0031382A">
        <w:rPr>
          <w:rFonts w:asciiTheme="minorHAnsi" w:hAnsiTheme="minorHAnsi"/>
          <w:b/>
          <w:bCs/>
          <w:i w:val="0"/>
          <w:iCs w:val="0"/>
          <w:noProof/>
          <w:color w:val="auto"/>
          <w:szCs w:val="18"/>
        </w:rPr>
        <w:t>1</w:t>
      </w:r>
      <w:r w:rsidRPr="0031382A">
        <w:rPr>
          <w:rFonts w:asciiTheme="minorHAnsi" w:hAnsiTheme="minorHAnsi"/>
          <w:b/>
          <w:bCs/>
          <w:i w:val="0"/>
          <w:iCs w:val="0"/>
          <w:color w:val="auto"/>
          <w:szCs w:val="18"/>
        </w:rPr>
        <w:fldChar w:fldCharType="end"/>
      </w:r>
      <w:r w:rsidRPr="0031382A">
        <w:rPr>
          <w:rFonts w:asciiTheme="minorHAnsi" w:hAnsiTheme="minorHAnsi"/>
          <w:b/>
          <w:bCs/>
          <w:i w:val="0"/>
          <w:iCs w:val="0"/>
          <w:color w:val="auto"/>
          <w:szCs w:val="18"/>
        </w:rPr>
        <w:t xml:space="preserve"> – Primers used in this study.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4"/>
        <w:gridCol w:w="1789"/>
        <w:gridCol w:w="1073"/>
        <w:gridCol w:w="3206"/>
      </w:tblGrid>
      <w:tr w:rsidR="00D2666C" w:rsidRPr="002A68F1" w14:paraId="507D52F2" w14:textId="77777777" w:rsidTr="00043B6F">
        <w:trPr>
          <w:trHeight w:val="260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E2F935B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Primer sequence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234E552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Name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24E5DC6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Number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3702663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Description</w:t>
            </w:r>
          </w:p>
        </w:tc>
      </w:tr>
      <w:tr w:rsidR="00D2666C" w:rsidRPr="002A68F1" w14:paraId="36BBC669" w14:textId="77777777" w:rsidTr="00043B6F">
        <w:trPr>
          <w:trHeight w:val="397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3FA7B" w14:textId="77777777" w:rsidR="00D2666C" w:rsidRPr="002A68F1" w:rsidRDefault="00D2666C" w:rsidP="00043B6F">
            <w:pPr>
              <w:jc w:val="center"/>
              <w:rPr>
                <w:rFonts w:asciiTheme="minorHAnsi" w:hAnsiTheme="minorHAnsi" w:cstheme="minorHAnsi"/>
                <w:color w:val="000000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color w:val="000000"/>
                <w:sz w:val="12"/>
                <w:szCs w:val="12"/>
              </w:rPr>
              <w:t>GGATTCTAGATAAGGAGTGATTCGAatgccttattttgacaacatc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D4874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xylAB-fw1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16914" w14:textId="77777777" w:rsidR="00D2666C" w:rsidRPr="002A68F1" w:rsidRDefault="00D2666C" w:rsidP="00043B6F">
            <w:pPr>
              <w:jc w:val="center"/>
              <w:rPr>
                <w:rFonts w:asciiTheme="minorHAnsi" w:hAnsiTheme="minorHAnsi" w:cstheme="minorHAnsi"/>
                <w:color w:val="000000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color w:val="000000"/>
                <w:sz w:val="12"/>
                <w:szCs w:val="12"/>
              </w:rPr>
              <w:t>36281</w:t>
            </w:r>
          </w:p>
          <w:p w14:paraId="6A48DD0F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32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57C84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296954A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5EA20B4" w14:textId="77777777" w:rsidR="00D2666C" w:rsidRPr="002A68F1" w:rsidRDefault="00D2666C" w:rsidP="00043B6F">
            <w:pPr>
              <w:spacing w:line="480" w:lineRule="auto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1F59E04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To construct pUCG3.8-P</w:t>
            </w:r>
            <w:r w:rsidRPr="002A68F1">
              <w:rPr>
                <w:rFonts w:asciiTheme="minorHAnsi" w:hAnsiTheme="minorHAnsi" w:cstheme="minorHAnsi"/>
                <w:i/>
                <w:iCs/>
                <w:sz w:val="12"/>
                <w:szCs w:val="12"/>
                <w:vertAlign w:val="subscript"/>
              </w:rPr>
              <w:t>ldhL</w:t>
            </w:r>
            <w:r w:rsidRPr="002A68F1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-xylAB-dbt</w:t>
            </w:r>
          </w:p>
        </w:tc>
      </w:tr>
      <w:tr w:rsidR="00D2666C" w:rsidRPr="002A68F1" w14:paraId="74275703" w14:textId="77777777" w:rsidTr="00043B6F">
        <w:trPr>
          <w:trHeight w:val="260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78482" w14:textId="77777777" w:rsidR="00D2666C" w:rsidRPr="002A68F1" w:rsidRDefault="00D2666C" w:rsidP="00043B6F">
            <w:pPr>
              <w:jc w:val="center"/>
              <w:rPr>
                <w:rFonts w:asciiTheme="minorHAnsi" w:hAnsiTheme="minorHAnsi" w:cstheme="minorHAnsi"/>
                <w:color w:val="000000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color w:val="000000"/>
                <w:sz w:val="12"/>
                <w:szCs w:val="12"/>
              </w:rPr>
              <w:t>ctttcgttttatttgatgcctggcctagctccgaaatgc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34B51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xylAB-rv1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D1EF9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36285</w:t>
            </w:r>
          </w:p>
        </w:tc>
        <w:tc>
          <w:tcPr>
            <w:tcW w:w="3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9E0F1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2666C" w:rsidRPr="002A68F1" w14:paraId="2D3A4E54" w14:textId="77777777" w:rsidTr="00043B6F">
        <w:trPr>
          <w:trHeight w:val="274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209A6" w14:textId="77777777" w:rsidR="00D2666C" w:rsidRPr="002A68F1" w:rsidRDefault="00D2666C" w:rsidP="00043B6F">
            <w:pPr>
              <w:jc w:val="center"/>
              <w:rPr>
                <w:rFonts w:asciiTheme="minorHAnsi" w:hAnsiTheme="minorHAnsi" w:cstheme="minorHAnsi"/>
                <w:color w:val="000000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color w:val="000000"/>
                <w:sz w:val="12"/>
                <w:szCs w:val="12"/>
              </w:rPr>
              <w:t>gctgatgttgtcaaaataaggcatTCGAATCACTCCTTATCTAG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8ED04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xylAB-fw2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95F68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36282</w:t>
            </w:r>
          </w:p>
        </w:tc>
        <w:tc>
          <w:tcPr>
            <w:tcW w:w="3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E1863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2666C" w:rsidRPr="002A68F1" w14:paraId="54DC7A86" w14:textId="77777777" w:rsidTr="00043B6F">
        <w:trPr>
          <w:trHeight w:val="260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BC77B" w14:textId="77777777" w:rsidR="00D2666C" w:rsidRPr="002A68F1" w:rsidRDefault="00D2666C" w:rsidP="00043B6F">
            <w:pPr>
              <w:jc w:val="center"/>
              <w:rPr>
                <w:rFonts w:asciiTheme="minorHAnsi" w:hAnsiTheme="minorHAnsi" w:cstheme="minorHAnsi"/>
                <w:color w:val="000000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color w:val="000000"/>
                <w:sz w:val="12"/>
                <w:szCs w:val="12"/>
              </w:rPr>
              <w:t>cgtgaattgttcgctagtgattatgtacatttc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080CA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xylAB-rv2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9ADAF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36283</w:t>
            </w:r>
          </w:p>
        </w:tc>
        <w:tc>
          <w:tcPr>
            <w:tcW w:w="3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8E66B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2666C" w:rsidRPr="002A68F1" w14:paraId="3B7FE0FB" w14:textId="77777777" w:rsidTr="00043B6F">
        <w:trPr>
          <w:trHeight w:val="260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55700" w14:textId="77777777" w:rsidR="00D2666C" w:rsidRPr="002A68F1" w:rsidRDefault="00D2666C" w:rsidP="00043B6F">
            <w:pPr>
              <w:jc w:val="center"/>
              <w:rPr>
                <w:rFonts w:asciiTheme="minorHAnsi" w:hAnsiTheme="minorHAnsi" w:cstheme="minorHAnsi"/>
                <w:color w:val="000000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color w:val="000000"/>
                <w:sz w:val="12"/>
                <w:szCs w:val="12"/>
              </w:rPr>
              <w:t>atgtacataatcactagcgaacaattcac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75931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xylAB-fw3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57D80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36284</w:t>
            </w:r>
          </w:p>
        </w:tc>
        <w:tc>
          <w:tcPr>
            <w:tcW w:w="3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C6308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2666C" w:rsidRPr="002A68F1" w14:paraId="47186C3E" w14:textId="77777777" w:rsidTr="00043B6F">
        <w:trPr>
          <w:trHeight w:val="260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6C411" w14:textId="77777777" w:rsidR="00D2666C" w:rsidRPr="002A68F1" w:rsidRDefault="00D2666C" w:rsidP="00043B6F">
            <w:pPr>
              <w:jc w:val="center"/>
              <w:rPr>
                <w:rFonts w:asciiTheme="minorHAnsi" w:hAnsiTheme="minorHAnsi" w:cstheme="minorHAnsi"/>
                <w:color w:val="000000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color w:val="000000"/>
                <w:sz w:val="12"/>
                <w:szCs w:val="12"/>
              </w:rPr>
              <w:t>gaaaattaaaagcatttcggagctaggccaggcatcaaataaaac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C9392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xylAB-rv3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62840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36286</w:t>
            </w:r>
          </w:p>
        </w:tc>
        <w:tc>
          <w:tcPr>
            <w:tcW w:w="3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2DB6A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2666C" w:rsidRPr="002A68F1" w14:paraId="10F06770" w14:textId="77777777" w:rsidTr="00043B6F">
        <w:trPr>
          <w:trHeight w:val="260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D4E62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GTTAAATAAAATGATTttATgagcatcatgaaaac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4C07F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xylF-(-</w:t>
            </w:r>
            <w:r w:rsidRPr="002A68F1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cre</w:t>
            </w: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)-fw1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99921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35734</w:t>
            </w:r>
          </w:p>
        </w:tc>
        <w:tc>
          <w:tcPr>
            <w:tcW w:w="32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494C1" w14:textId="77777777" w:rsidR="00D2666C" w:rsidRPr="002A68F1" w:rsidRDefault="00D2666C" w:rsidP="00043B6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A4B7D11" w14:textId="77777777" w:rsidR="00D2666C" w:rsidRPr="002A68F1" w:rsidRDefault="00D2666C" w:rsidP="00043B6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0D09BD8F" w14:textId="77777777" w:rsidR="00D2666C" w:rsidRPr="002A68F1" w:rsidRDefault="00D2666C" w:rsidP="00043B6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9B9DC42" w14:textId="77777777" w:rsidR="00D2666C" w:rsidRPr="002A68F1" w:rsidRDefault="00D2666C" w:rsidP="00043B6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 xml:space="preserve">To construct </w:t>
            </w:r>
            <w:r w:rsidRPr="002A68F1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xylFGH </w:t>
            </w: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(-</w:t>
            </w:r>
            <w:r w:rsidRPr="002A68F1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cre</w:t>
            </w: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)</w:t>
            </w:r>
          </w:p>
          <w:p w14:paraId="7A43AA7D" w14:textId="77777777" w:rsidR="00D2666C" w:rsidRPr="002A68F1" w:rsidRDefault="00D2666C" w:rsidP="00043B6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fragment</w:t>
            </w:r>
          </w:p>
        </w:tc>
      </w:tr>
      <w:tr w:rsidR="00D2666C" w:rsidRPr="002A68F1" w14:paraId="12E8BA12" w14:textId="77777777" w:rsidTr="00043B6F">
        <w:trPr>
          <w:trHeight w:val="274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CE80F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ccttgtttAttCccgctttcGttttgcttagcaacatcctg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F8660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xylF-(-</w:t>
            </w:r>
            <w:r w:rsidRPr="002A68F1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cre</w:t>
            </w: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)-rv1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305B1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35800</w:t>
            </w:r>
          </w:p>
        </w:tc>
        <w:tc>
          <w:tcPr>
            <w:tcW w:w="3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E11AB" w14:textId="77777777" w:rsidR="00D2666C" w:rsidRPr="002A68F1" w:rsidRDefault="00D2666C" w:rsidP="00043B6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2666C" w:rsidRPr="002A68F1" w14:paraId="486BD3E4" w14:textId="77777777" w:rsidTr="00043B6F">
        <w:trPr>
          <w:trHeight w:val="260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6FC11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aCgaaagcggGaaTaaacaagggg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0BC25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xylFGH-(-</w:t>
            </w:r>
            <w:r w:rsidRPr="002A68F1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cre</w:t>
            </w: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)-fw1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E921C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35732</w:t>
            </w:r>
          </w:p>
        </w:tc>
        <w:tc>
          <w:tcPr>
            <w:tcW w:w="3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81EA1" w14:textId="77777777" w:rsidR="00D2666C" w:rsidRPr="002A68F1" w:rsidRDefault="00D2666C" w:rsidP="00043B6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2666C" w:rsidRPr="002A68F1" w14:paraId="6B075A31" w14:textId="77777777" w:rsidTr="00043B6F">
        <w:trPr>
          <w:trHeight w:val="260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C9DA7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CTAAAATCTTCAAAACACCGATGAA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08FA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xylFGH-(-</w:t>
            </w:r>
            <w:r w:rsidRPr="002A68F1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cre</w:t>
            </w: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)-rv1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A3BA8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35735</w:t>
            </w:r>
          </w:p>
        </w:tc>
        <w:tc>
          <w:tcPr>
            <w:tcW w:w="3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F77E4" w14:textId="77777777" w:rsidR="00D2666C" w:rsidRPr="002A68F1" w:rsidRDefault="00D2666C" w:rsidP="00043B6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2666C" w:rsidRPr="002A68F1" w14:paraId="53E6C29D" w14:textId="77777777" w:rsidTr="00043B6F">
        <w:trPr>
          <w:trHeight w:val="1604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BE717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GCGGGACGGGAGCTGAGTGCTCCCGTTGTTTGCCGCGGCGTCTGTCATGAAATGGACAAACAATAGTCAAACAATCGCCACAATCGCGCATGCATTGCGGTGCGCCTTTCGCGTAAAATATTTATATGAAAGTGTTCGCATTATATTGAGGGAGGATTCTAGATAAGGAGTGATTCGA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1661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2D0437C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AB9A105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P</w:t>
            </w:r>
            <w:r w:rsidRPr="002A68F1">
              <w:rPr>
                <w:rFonts w:asciiTheme="minorHAnsi" w:hAnsiTheme="minorHAnsi" w:cstheme="minorHAnsi"/>
                <w:i/>
                <w:iCs/>
                <w:sz w:val="12"/>
                <w:szCs w:val="12"/>
                <w:vertAlign w:val="subscript"/>
              </w:rPr>
              <w:t>ldhL</w:t>
            </w: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, synthetic fragment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326C4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CD300E6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5D64D46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N/A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F487A" w14:textId="77777777" w:rsidR="00D2666C" w:rsidRPr="002A68F1" w:rsidRDefault="00D2666C" w:rsidP="00043B6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76C4630" w14:textId="77777777" w:rsidR="00D2666C" w:rsidRPr="002A68F1" w:rsidRDefault="00D2666C" w:rsidP="00043B6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FCD7F6C" w14:textId="77777777" w:rsidR="00D2666C" w:rsidRPr="002A68F1" w:rsidRDefault="00D2666C" w:rsidP="00043B6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99E1FDD" w14:textId="77777777" w:rsidR="00D2666C" w:rsidRPr="002A68F1" w:rsidRDefault="00D2666C" w:rsidP="00043B6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2391BA8" w14:textId="77777777" w:rsidR="00D2666C" w:rsidRPr="002A68F1" w:rsidRDefault="00D2666C" w:rsidP="00043B6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2666C" w:rsidRPr="002A68F1" w14:paraId="43A5D055" w14:textId="77777777" w:rsidTr="00043B6F">
        <w:trPr>
          <w:trHeight w:val="1069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4DEEB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gccaggcatcaaataaaacgaaaggctcagtcgaaagactgggcctttcgttttatctgttgtttgtcggtgaacgctctctactagagtcacactggctcaccttcgggtgggcctttctgcgtttatacaattgt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8CE10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</w:pPr>
          </w:p>
          <w:p w14:paraId="3BF61CD8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dbt</w:t>
            </w: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, transcription terminator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6CEC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D088D7F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N/A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93367" w14:textId="77777777" w:rsidR="00D2666C" w:rsidRPr="002A68F1" w:rsidRDefault="00D2666C" w:rsidP="00043B6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2666C" w:rsidRPr="002A68F1" w14:paraId="568CE531" w14:textId="77777777" w:rsidTr="00043B6F">
        <w:trPr>
          <w:trHeight w:val="260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62585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AATTCGAGCTCGCGGGAC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A3495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P</w:t>
            </w:r>
            <w:r w:rsidRPr="002A68F1">
              <w:rPr>
                <w:rFonts w:asciiTheme="minorHAnsi" w:hAnsiTheme="minorHAnsi" w:cstheme="minorHAnsi"/>
                <w:i/>
                <w:iCs/>
                <w:sz w:val="12"/>
                <w:szCs w:val="12"/>
                <w:vertAlign w:val="subscript"/>
              </w:rPr>
              <w:t>ldhL</w:t>
            </w: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-fw1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02D17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35971</w:t>
            </w:r>
          </w:p>
        </w:tc>
        <w:tc>
          <w:tcPr>
            <w:tcW w:w="32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EBA06" w14:textId="77777777" w:rsidR="00D2666C" w:rsidRPr="002A68F1" w:rsidRDefault="00D2666C" w:rsidP="00043B6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A135CF5" w14:textId="77777777" w:rsidR="00D2666C" w:rsidRPr="002A68F1" w:rsidRDefault="00D2666C" w:rsidP="00043B6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3E208AF" w14:textId="77777777" w:rsidR="00D2666C" w:rsidRPr="002A68F1" w:rsidRDefault="00D2666C" w:rsidP="00043B6F">
            <w:pPr>
              <w:jc w:val="center"/>
              <w:rPr>
                <w:rFonts w:asciiTheme="minorHAnsi" w:hAnsi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 xml:space="preserve">To construct </w:t>
            </w:r>
            <w:r w:rsidRPr="002A68F1">
              <w:rPr>
                <w:rFonts w:asciiTheme="minorHAnsi" w:hAnsiTheme="minorHAnsi"/>
                <w:sz w:val="12"/>
                <w:szCs w:val="12"/>
              </w:rPr>
              <w:t>pUCG3.8-P</w:t>
            </w:r>
            <w:r w:rsidRPr="002A68F1">
              <w:rPr>
                <w:rFonts w:asciiTheme="minorHAnsi" w:hAnsiTheme="minorHAnsi"/>
                <w:i/>
                <w:iCs/>
                <w:sz w:val="12"/>
                <w:szCs w:val="12"/>
                <w:vertAlign w:val="subscript"/>
              </w:rPr>
              <w:t>ldhL</w:t>
            </w:r>
            <w:r w:rsidRPr="002A68F1">
              <w:rPr>
                <w:rFonts w:asciiTheme="minorHAnsi" w:hAnsiTheme="minorHAnsi"/>
                <w:i/>
                <w:iCs/>
                <w:sz w:val="12"/>
                <w:szCs w:val="12"/>
              </w:rPr>
              <w:t xml:space="preserve">-xylFGH </w:t>
            </w:r>
            <w:r w:rsidRPr="002A68F1">
              <w:rPr>
                <w:rFonts w:asciiTheme="minorHAnsi" w:hAnsiTheme="minorHAnsi"/>
                <w:sz w:val="12"/>
                <w:szCs w:val="12"/>
              </w:rPr>
              <w:t>(+</w:t>
            </w:r>
            <w:r w:rsidRPr="002A68F1">
              <w:rPr>
                <w:rFonts w:asciiTheme="minorHAnsi" w:hAnsiTheme="minorHAnsi"/>
                <w:i/>
                <w:iCs/>
                <w:sz w:val="12"/>
                <w:szCs w:val="12"/>
              </w:rPr>
              <w:t>cre</w:t>
            </w:r>
            <w:r w:rsidRPr="002A68F1">
              <w:rPr>
                <w:rFonts w:asciiTheme="minorHAnsi" w:hAnsiTheme="minorHAnsi"/>
                <w:sz w:val="12"/>
                <w:szCs w:val="12"/>
              </w:rPr>
              <w:t>),</w:t>
            </w:r>
          </w:p>
          <w:p w14:paraId="0173E7B6" w14:textId="77777777" w:rsidR="00D2666C" w:rsidRPr="002A68F1" w:rsidRDefault="00D2666C" w:rsidP="00043B6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/>
                <w:i/>
                <w:iCs/>
                <w:sz w:val="12"/>
                <w:szCs w:val="12"/>
              </w:rPr>
              <w:t>xylFGH</w:t>
            </w:r>
            <w:r w:rsidRPr="002A68F1">
              <w:rPr>
                <w:rFonts w:asciiTheme="minorHAnsi" w:hAnsiTheme="minorHAnsi"/>
                <w:sz w:val="12"/>
                <w:szCs w:val="12"/>
              </w:rPr>
              <w:t xml:space="preserve"> (+</w:t>
            </w:r>
            <w:r w:rsidRPr="002A68F1">
              <w:rPr>
                <w:rFonts w:asciiTheme="minorHAnsi" w:hAnsiTheme="minorHAnsi"/>
                <w:i/>
                <w:iCs/>
                <w:sz w:val="12"/>
                <w:szCs w:val="12"/>
              </w:rPr>
              <w:t>cre</w:t>
            </w:r>
            <w:r w:rsidRPr="002A68F1">
              <w:rPr>
                <w:rFonts w:asciiTheme="minorHAnsi" w:hAnsiTheme="minorHAnsi"/>
                <w:sz w:val="12"/>
                <w:szCs w:val="12"/>
              </w:rPr>
              <w:t>) amplified from T-61 isolate, P</w:t>
            </w:r>
            <w:r w:rsidRPr="002A68F1">
              <w:rPr>
                <w:rFonts w:asciiTheme="minorHAnsi" w:hAnsiTheme="minorHAnsi"/>
                <w:i/>
                <w:iCs/>
                <w:sz w:val="12"/>
                <w:szCs w:val="12"/>
              </w:rPr>
              <w:t>ldhL</w:t>
            </w:r>
            <w:r w:rsidRPr="002A68F1">
              <w:rPr>
                <w:rFonts w:asciiTheme="minorHAnsi" w:hAnsiTheme="minorHAnsi"/>
                <w:sz w:val="12"/>
                <w:szCs w:val="12"/>
              </w:rPr>
              <w:t>-RBS-</w:t>
            </w:r>
            <w:r w:rsidRPr="002A68F1">
              <w:rPr>
                <w:rFonts w:asciiTheme="minorHAnsi" w:hAnsiTheme="minorHAnsi"/>
                <w:i/>
                <w:iCs/>
                <w:sz w:val="12"/>
                <w:szCs w:val="12"/>
              </w:rPr>
              <w:t>pheB</w:t>
            </w:r>
            <w:r w:rsidRPr="002A68F1">
              <w:rPr>
                <w:rFonts w:asciiTheme="minorHAnsi" w:hAnsiTheme="minorHAnsi"/>
                <w:sz w:val="12"/>
                <w:szCs w:val="12"/>
              </w:rPr>
              <w:t xml:space="preserve"> from P</w:t>
            </w:r>
            <w:r w:rsidRPr="002A68F1">
              <w:rPr>
                <w:rFonts w:asciiTheme="minorHAnsi" w:hAnsiTheme="minorHAnsi"/>
                <w:i/>
                <w:iCs/>
                <w:sz w:val="12"/>
                <w:szCs w:val="12"/>
              </w:rPr>
              <w:t>ldhL</w:t>
            </w:r>
            <w:r w:rsidRPr="002A68F1">
              <w:rPr>
                <w:rFonts w:asciiTheme="minorHAnsi" w:hAnsiTheme="minorHAnsi"/>
                <w:sz w:val="12"/>
                <w:szCs w:val="12"/>
              </w:rPr>
              <w:t xml:space="preserve"> synthetic fragment</w:t>
            </w:r>
          </w:p>
        </w:tc>
      </w:tr>
      <w:tr w:rsidR="00D2666C" w:rsidRPr="002A68F1" w14:paraId="05560FC9" w14:textId="77777777" w:rsidTr="00043B6F">
        <w:trPr>
          <w:trHeight w:val="521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16BDB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gcagaactaatcatttttattgcctttttcatTCGAATCACTCCTTATCTAGAATC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39ACF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P</w:t>
            </w:r>
            <w:r w:rsidRPr="002A68F1">
              <w:rPr>
                <w:rFonts w:asciiTheme="minorHAnsi" w:hAnsiTheme="minorHAnsi" w:cstheme="minorHAnsi"/>
                <w:i/>
                <w:iCs/>
                <w:sz w:val="12"/>
                <w:szCs w:val="12"/>
                <w:vertAlign w:val="subscript"/>
              </w:rPr>
              <w:t>ldhL</w:t>
            </w: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-rv1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6C08E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35972</w:t>
            </w:r>
          </w:p>
        </w:tc>
        <w:tc>
          <w:tcPr>
            <w:tcW w:w="3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5DAC2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2666C" w:rsidRPr="002A68F1" w14:paraId="5AE8CE25" w14:textId="77777777" w:rsidTr="00043B6F">
        <w:trPr>
          <w:trHeight w:val="260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83430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aaaaaggcaataaaaatgattagttctgc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6E8AF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xylFGH-(-</w:t>
            </w:r>
            <w:r w:rsidRPr="002A68F1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cre</w:t>
            </w: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)-fw1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953DA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35973</w:t>
            </w:r>
          </w:p>
        </w:tc>
        <w:tc>
          <w:tcPr>
            <w:tcW w:w="3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2703E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2666C" w:rsidRPr="002A68F1" w14:paraId="3902751C" w14:textId="77777777" w:rsidTr="00043B6F">
        <w:trPr>
          <w:trHeight w:val="225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93BB2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GTCGGGTACCCttagttagttcggcttttactcg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3DA28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xylFGH-(-</w:t>
            </w:r>
            <w:r w:rsidRPr="002A68F1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cre</w:t>
            </w: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)-rv1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4F6BC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35974</w:t>
            </w:r>
          </w:p>
        </w:tc>
        <w:tc>
          <w:tcPr>
            <w:tcW w:w="3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A9211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2666C" w:rsidRPr="002A68F1" w14:paraId="3D27A131" w14:textId="77777777" w:rsidTr="00043B6F">
        <w:trPr>
          <w:trHeight w:val="274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39255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AATTCGAGCTCGCGGGAC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19494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P</w:t>
            </w:r>
            <w:r w:rsidRPr="002A68F1">
              <w:rPr>
                <w:rFonts w:asciiTheme="minorHAnsi" w:hAnsiTheme="minorHAnsi" w:cstheme="minorHAnsi"/>
                <w:i/>
                <w:iCs/>
                <w:sz w:val="12"/>
                <w:szCs w:val="12"/>
                <w:vertAlign w:val="subscript"/>
              </w:rPr>
              <w:t>ldhL</w:t>
            </w: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-fw1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DD978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35971</w:t>
            </w:r>
          </w:p>
        </w:tc>
        <w:tc>
          <w:tcPr>
            <w:tcW w:w="32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C930E" w14:textId="77777777" w:rsidR="00D2666C" w:rsidRPr="002A68F1" w:rsidRDefault="00D2666C" w:rsidP="00043B6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0C25E58" w14:textId="77777777" w:rsidR="00D2666C" w:rsidRPr="002A68F1" w:rsidRDefault="00D2666C" w:rsidP="00043B6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BAA4324" w14:textId="77777777" w:rsidR="00D2666C" w:rsidRPr="002A68F1" w:rsidRDefault="00D2666C" w:rsidP="00043B6F">
            <w:pPr>
              <w:jc w:val="center"/>
              <w:rPr>
                <w:rFonts w:asciiTheme="minorHAnsi" w:hAnsi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 xml:space="preserve">To construct </w:t>
            </w:r>
            <w:r w:rsidRPr="002A68F1">
              <w:rPr>
                <w:rFonts w:asciiTheme="minorHAnsi" w:hAnsiTheme="minorHAnsi"/>
                <w:sz w:val="12"/>
                <w:szCs w:val="12"/>
              </w:rPr>
              <w:t>pUCG3.8-P</w:t>
            </w:r>
            <w:r w:rsidRPr="002A68F1">
              <w:rPr>
                <w:rFonts w:asciiTheme="minorHAnsi" w:hAnsiTheme="minorHAnsi"/>
                <w:i/>
                <w:iCs/>
                <w:sz w:val="12"/>
                <w:szCs w:val="12"/>
                <w:vertAlign w:val="subscript"/>
              </w:rPr>
              <w:t>ldhL</w:t>
            </w:r>
            <w:r w:rsidRPr="002A68F1">
              <w:rPr>
                <w:rFonts w:asciiTheme="minorHAnsi" w:hAnsiTheme="minorHAnsi"/>
                <w:i/>
                <w:iCs/>
                <w:sz w:val="12"/>
                <w:szCs w:val="12"/>
              </w:rPr>
              <w:t xml:space="preserve">-xylFGH </w:t>
            </w:r>
            <w:r w:rsidRPr="002A68F1">
              <w:rPr>
                <w:rFonts w:asciiTheme="minorHAnsi" w:hAnsiTheme="minorHAnsi"/>
                <w:sz w:val="12"/>
                <w:szCs w:val="12"/>
              </w:rPr>
              <w:t>(-</w:t>
            </w:r>
            <w:r w:rsidRPr="002A68F1">
              <w:rPr>
                <w:rFonts w:asciiTheme="minorHAnsi" w:hAnsiTheme="minorHAnsi"/>
                <w:i/>
                <w:iCs/>
                <w:sz w:val="12"/>
                <w:szCs w:val="12"/>
              </w:rPr>
              <w:t>cre</w:t>
            </w:r>
            <w:r w:rsidRPr="002A68F1">
              <w:rPr>
                <w:rFonts w:asciiTheme="minorHAnsi" w:hAnsiTheme="minorHAnsi"/>
                <w:sz w:val="12"/>
                <w:szCs w:val="12"/>
              </w:rPr>
              <w:t xml:space="preserve">), </w:t>
            </w:r>
            <w:r w:rsidRPr="002A68F1">
              <w:rPr>
                <w:rFonts w:asciiTheme="minorHAnsi" w:hAnsiTheme="minorHAnsi"/>
                <w:i/>
                <w:iCs/>
                <w:sz w:val="12"/>
                <w:szCs w:val="12"/>
              </w:rPr>
              <w:t>xylFGH</w:t>
            </w:r>
            <w:r w:rsidRPr="002A68F1">
              <w:rPr>
                <w:rFonts w:asciiTheme="minorHAnsi" w:hAnsiTheme="minorHAnsi"/>
                <w:sz w:val="12"/>
                <w:szCs w:val="12"/>
              </w:rPr>
              <w:t xml:space="preserve"> (-</w:t>
            </w:r>
            <w:r w:rsidRPr="002A68F1">
              <w:rPr>
                <w:rFonts w:asciiTheme="minorHAnsi" w:hAnsiTheme="minorHAnsi"/>
                <w:i/>
                <w:iCs/>
                <w:sz w:val="12"/>
                <w:szCs w:val="12"/>
              </w:rPr>
              <w:t>cre</w:t>
            </w:r>
            <w:r w:rsidRPr="002A68F1">
              <w:rPr>
                <w:rFonts w:asciiTheme="minorHAnsi" w:hAnsiTheme="minorHAnsi"/>
                <w:sz w:val="12"/>
                <w:szCs w:val="12"/>
              </w:rPr>
              <w:t>) amplified from</w:t>
            </w:r>
          </w:p>
          <w:p w14:paraId="5DDE8881" w14:textId="77777777" w:rsidR="00D2666C" w:rsidRPr="002A68F1" w:rsidRDefault="00D2666C" w:rsidP="00043B6F">
            <w:pPr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xylFGH </w:t>
            </w: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(-</w:t>
            </w:r>
            <w:r w:rsidRPr="002A68F1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cre</w:t>
            </w: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) fragment</w:t>
            </w:r>
          </w:p>
        </w:tc>
      </w:tr>
      <w:tr w:rsidR="00D2666C" w:rsidRPr="002A68F1" w14:paraId="47F3408C" w14:textId="77777777" w:rsidTr="00043B6F">
        <w:trPr>
          <w:trHeight w:val="521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FB6F5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gcagaactaatcatttttattgcctttttcatTCGAATCACTCCTTATCTAGAATC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AACE5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P</w:t>
            </w:r>
            <w:r w:rsidRPr="002A68F1">
              <w:rPr>
                <w:rFonts w:asciiTheme="minorHAnsi" w:hAnsiTheme="minorHAnsi" w:cstheme="minorHAnsi"/>
                <w:i/>
                <w:iCs/>
                <w:sz w:val="12"/>
                <w:szCs w:val="12"/>
                <w:vertAlign w:val="subscript"/>
              </w:rPr>
              <w:t>ldhL</w:t>
            </w: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-rv1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7A980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35972</w:t>
            </w:r>
          </w:p>
        </w:tc>
        <w:tc>
          <w:tcPr>
            <w:tcW w:w="3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E8B50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2666C" w:rsidRPr="002A68F1" w14:paraId="1CE1A387" w14:textId="77777777" w:rsidTr="00043B6F">
        <w:trPr>
          <w:trHeight w:val="274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01572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aaaaaggcaataaaaatgattagttctgc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3A768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xylFGH-(-</w:t>
            </w:r>
            <w:r w:rsidRPr="002A68F1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cre</w:t>
            </w: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)-fw1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A1753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35973</w:t>
            </w:r>
          </w:p>
        </w:tc>
        <w:tc>
          <w:tcPr>
            <w:tcW w:w="3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D9D20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2666C" w:rsidRPr="002A68F1" w14:paraId="57F9B4D5" w14:textId="77777777" w:rsidTr="00043B6F">
        <w:trPr>
          <w:trHeight w:val="260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B2FC9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GTCGGGTACCCttagttagttcggcttttactcg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4FF45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xylFGH-(-</w:t>
            </w:r>
            <w:r w:rsidRPr="002A68F1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cre</w:t>
            </w: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)-rv1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1DE52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35974</w:t>
            </w:r>
          </w:p>
        </w:tc>
        <w:tc>
          <w:tcPr>
            <w:tcW w:w="3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CAF9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2666C" w:rsidRPr="002A68F1" w14:paraId="420812FC" w14:textId="77777777" w:rsidTr="00043B6F">
        <w:trPr>
          <w:trHeight w:val="260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B2B51" w14:textId="77777777" w:rsidR="00D2666C" w:rsidRPr="002A68F1" w:rsidRDefault="00D2666C" w:rsidP="00043B6F">
            <w:pPr>
              <w:jc w:val="center"/>
              <w:rPr>
                <w:rFonts w:asciiTheme="minorHAnsi" w:hAnsiTheme="minorHAnsi" w:cs="Calibri"/>
                <w:sz w:val="12"/>
                <w:szCs w:val="12"/>
              </w:rPr>
            </w:pPr>
            <w:r w:rsidRPr="002A68F1">
              <w:rPr>
                <w:rFonts w:asciiTheme="minorHAnsi" w:hAnsiTheme="minorHAnsi" w:cs="Calibri"/>
                <w:sz w:val="12"/>
                <w:szCs w:val="12"/>
              </w:rPr>
              <w:t>GAcGTTAAtGGTCAtAAATTTTCTGTAC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99765" w14:textId="77777777" w:rsidR="00D2666C" w:rsidRPr="002A68F1" w:rsidRDefault="00D2666C" w:rsidP="00043B6F">
            <w:pPr>
              <w:jc w:val="center"/>
              <w:rPr>
                <w:rFonts w:asciiTheme="minorHAnsi" w:hAnsiTheme="minorHAnsi" w:cs="Calibri"/>
                <w:sz w:val="12"/>
                <w:szCs w:val="12"/>
              </w:rPr>
            </w:pPr>
            <w:r w:rsidRPr="002A68F1">
              <w:rPr>
                <w:rFonts w:asciiTheme="minorHAnsi" w:hAnsiTheme="minorHAnsi" w:cs="Calibri"/>
                <w:sz w:val="12"/>
                <w:szCs w:val="12"/>
              </w:rPr>
              <w:t>sfGFP-cre1-fw1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1D6C8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37489</w:t>
            </w:r>
          </w:p>
        </w:tc>
        <w:tc>
          <w:tcPr>
            <w:tcW w:w="32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98F5F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A2E0BC0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3858F3B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 xml:space="preserve">To construct </w:t>
            </w:r>
          </w:p>
          <w:p w14:paraId="05D4930B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/>
                <w:sz w:val="12"/>
                <w:szCs w:val="12"/>
              </w:rPr>
              <w:t>pUCG3.8-P</w:t>
            </w:r>
            <w:r w:rsidRPr="002A68F1">
              <w:rPr>
                <w:rFonts w:asciiTheme="minorHAnsi" w:hAnsiTheme="minorHAnsi"/>
                <w:i/>
                <w:iCs/>
                <w:sz w:val="12"/>
                <w:szCs w:val="12"/>
                <w:vertAlign w:val="subscript"/>
              </w:rPr>
              <w:t>xylFGH</w:t>
            </w:r>
            <w:r w:rsidRPr="002A68F1">
              <w:rPr>
                <w:rFonts w:asciiTheme="minorHAnsi" w:hAnsiTheme="minorHAnsi"/>
                <w:sz w:val="12"/>
                <w:szCs w:val="12"/>
              </w:rPr>
              <w:t>-</w:t>
            </w:r>
            <w:r w:rsidRPr="002A68F1">
              <w:rPr>
                <w:rFonts w:asciiTheme="minorHAnsi" w:hAnsiTheme="minorHAnsi"/>
                <w:i/>
                <w:iCs/>
                <w:sz w:val="12"/>
                <w:szCs w:val="12"/>
              </w:rPr>
              <w:t>sfGFP</w:t>
            </w:r>
            <w:r w:rsidRPr="002A68F1">
              <w:rPr>
                <w:rFonts w:asciiTheme="minorHAnsi" w:hAnsiTheme="minorHAnsi"/>
                <w:sz w:val="12"/>
                <w:szCs w:val="12"/>
              </w:rPr>
              <w:t>, used as template pUCG3.8-P</w:t>
            </w:r>
            <w:r w:rsidRPr="002A68F1">
              <w:rPr>
                <w:rFonts w:asciiTheme="minorHAnsi" w:hAnsiTheme="minorHAnsi"/>
                <w:i/>
                <w:iCs/>
                <w:sz w:val="12"/>
                <w:szCs w:val="12"/>
                <w:vertAlign w:val="subscript"/>
              </w:rPr>
              <w:t>xylFGHv1</w:t>
            </w:r>
            <w:r w:rsidRPr="002A68F1">
              <w:rPr>
                <w:rFonts w:asciiTheme="minorHAnsi" w:hAnsiTheme="minorHAnsi"/>
                <w:sz w:val="12"/>
                <w:szCs w:val="12"/>
              </w:rPr>
              <w:t>-</w:t>
            </w:r>
            <w:r w:rsidRPr="002A68F1">
              <w:rPr>
                <w:rFonts w:asciiTheme="minorHAnsi" w:hAnsiTheme="minorHAnsi"/>
                <w:i/>
                <w:iCs/>
                <w:sz w:val="12"/>
                <w:szCs w:val="12"/>
              </w:rPr>
              <w:t xml:space="preserve">sfGFP </w:t>
            </w:r>
            <w:r w:rsidRPr="002A68F1">
              <w:rPr>
                <w:rFonts w:asciiTheme="minorHAnsi" w:hAnsiTheme="minorHAnsi"/>
                <w:sz w:val="12"/>
                <w:szCs w:val="12"/>
              </w:rPr>
              <w:t>(Supplementary File)</w:t>
            </w:r>
          </w:p>
          <w:p w14:paraId="4719C0D9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2666C" w:rsidRPr="002A68F1" w14:paraId="5BFDE4D5" w14:textId="77777777" w:rsidTr="00043B6F">
        <w:trPr>
          <w:trHeight w:val="260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D1255" w14:textId="77777777" w:rsidR="00D2666C" w:rsidRPr="002A68F1" w:rsidRDefault="00D2666C" w:rsidP="00043B6F">
            <w:pPr>
              <w:jc w:val="center"/>
              <w:rPr>
                <w:rFonts w:asciiTheme="minorHAnsi" w:hAnsiTheme="minorHAnsi" w:cs="Calibri"/>
                <w:sz w:val="12"/>
                <w:szCs w:val="12"/>
              </w:rPr>
            </w:pPr>
            <w:r w:rsidRPr="002A68F1">
              <w:rPr>
                <w:rFonts w:asciiTheme="minorHAnsi" w:hAnsiTheme="minorHAnsi" w:cs="Calibri"/>
                <w:sz w:val="12"/>
                <w:szCs w:val="12"/>
              </w:rPr>
              <w:t>GTACAGAAAATTTaTGACCaTTAACgTCACC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516FA" w14:textId="77777777" w:rsidR="00D2666C" w:rsidRPr="002A68F1" w:rsidRDefault="00D2666C" w:rsidP="00043B6F">
            <w:pPr>
              <w:jc w:val="center"/>
              <w:rPr>
                <w:rFonts w:asciiTheme="minorHAnsi" w:hAnsiTheme="minorHAnsi" w:cs="Calibri"/>
                <w:sz w:val="12"/>
                <w:szCs w:val="12"/>
              </w:rPr>
            </w:pPr>
            <w:r w:rsidRPr="002A68F1">
              <w:rPr>
                <w:rFonts w:asciiTheme="minorHAnsi" w:hAnsiTheme="minorHAnsi" w:cs="Calibri"/>
                <w:sz w:val="12"/>
                <w:szCs w:val="12"/>
              </w:rPr>
              <w:t>sfGFP-cre1-rv1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F5554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37490</w:t>
            </w:r>
          </w:p>
        </w:tc>
        <w:tc>
          <w:tcPr>
            <w:tcW w:w="3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94F8F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2666C" w:rsidRPr="002A68F1" w14:paraId="6DEAE693" w14:textId="77777777" w:rsidTr="00043B6F">
        <w:trPr>
          <w:trHeight w:val="260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0AEF3" w14:textId="77777777" w:rsidR="00D2666C" w:rsidRPr="002A68F1" w:rsidRDefault="00D2666C" w:rsidP="00043B6F">
            <w:pPr>
              <w:jc w:val="center"/>
              <w:rPr>
                <w:rFonts w:asciiTheme="minorHAnsi" w:hAnsiTheme="minorHAnsi" w:cs="Calibri"/>
                <w:sz w:val="12"/>
                <w:szCs w:val="12"/>
              </w:rPr>
            </w:pPr>
            <w:r w:rsidRPr="002A68F1">
              <w:rPr>
                <w:rFonts w:asciiTheme="minorHAnsi" w:hAnsiTheme="minorHAnsi" w:cs="Calibri"/>
                <w:sz w:val="12"/>
                <w:szCs w:val="12"/>
              </w:rPr>
              <w:t>GAAAGGAATTGACTTTAAAGAAGATGG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46582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="Calibri"/>
                <w:sz w:val="12"/>
                <w:szCs w:val="12"/>
              </w:rPr>
              <w:t>sfGFP-cre2-fw1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2622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37491</w:t>
            </w:r>
          </w:p>
        </w:tc>
        <w:tc>
          <w:tcPr>
            <w:tcW w:w="3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ED480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2666C" w:rsidRPr="002A68F1" w14:paraId="25A50B28" w14:textId="77777777" w:rsidTr="00043B6F">
        <w:trPr>
          <w:trHeight w:val="274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C7875" w14:textId="77777777" w:rsidR="00D2666C" w:rsidRPr="002A68F1" w:rsidRDefault="00D2666C" w:rsidP="00043B6F">
            <w:pPr>
              <w:jc w:val="center"/>
              <w:rPr>
                <w:rFonts w:asciiTheme="minorHAnsi" w:hAnsiTheme="minorHAnsi" w:cs="Calibri"/>
                <w:sz w:val="12"/>
                <w:szCs w:val="12"/>
              </w:rPr>
            </w:pPr>
            <w:r w:rsidRPr="002A68F1">
              <w:rPr>
                <w:rFonts w:asciiTheme="minorHAnsi" w:hAnsiTheme="minorHAnsi" w:cs="Calibri"/>
                <w:sz w:val="12"/>
                <w:szCs w:val="12"/>
              </w:rPr>
              <w:t>CCATCTTCTTTAAAGTCAATTCCTTTCAATTC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6165D" w14:textId="77777777" w:rsidR="00D2666C" w:rsidRPr="002A68F1" w:rsidRDefault="00D2666C" w:rsidP="00043B6F">
            <w:pPr>
              <w:jc w:val="center"/>
              <w:rPr>
                <w:rFonts w:asciiTheme="minorHAnsi" w:hAnsiTheme="minorHAnsi" w:cs="Calibri"/>
                <w:sz w:val="12"/>
                <w:szCs w:val="12"/>
              </w:rPr>
            </w:pPr>
            <w:r w:rsidRPr="002A68F1">
              <w:rPr>
                <w:rFonts w:asciiTheme="minorHAnsi" w:hAnsiTheme="minorHAnsi" w:cs="Calibri"/>
                <w:sz w:val="12"/>
                <w:szCs w:val="12"/>
              </w:rPr>
              <w:t>sfGFP-cre2-rv1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4E345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37492</w:t>
            </w:r>
          </w:p>
        </w:tc>
        <w:tc>
          <w:tcPr>
            <w:tcW w:w="3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C713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2666C" w:rsidRPr="002A68F1" w14:paraId="4358DCE5" w14:textId="77777777" w:rsidTr="00043B6F">
        <w:trPr>
          <w:trHeight w:val="260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9BCB2" w14:textId="77777777" w:rsidR="00D2666C" w:rsidRPr="002A68F1" w:rsidRDefault="00D2666C" w:rsidP="00043B6F">
            <w:pPr>
              <w:jc w:val="center"/>
              <w:rPr>
                <w:rFonts w:asciiTheme="minorHAnsi" w:hAnsiTheme="minorHAnsi" w:cs="Calibri"/>
                <w:sz w:val="12"/>
                <w:szCs w:val="12"/>
              </w:rPr>
            </w:pPr>
            <w:r w:rsidRPr="002A68F1">
              <w:rPr>
                <w:rFonts w:asciiTheme="minorHAnsi" w:hAnsiTheme="minorHAnsi" w:cs="Calibri"/>
                <w:sz w:val="12"/>
                <w:szCs w:val="12"/>
              </w:rPr>
              <w:t>ctcttgcattcaacatatctatgc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8D739" w14:textId="77777777" w:rsidR="00D2666C" w:rsidRPr="002A68F1" w:rsidRDefault="00D2666C" w:rsidP="00043B6F">
            <w:pPr>
              <w:jc w:val="center"/>
              <w:rPr>
                <w:rFonts w:asciiTheme="minorHAnsi" w:hAnsiTheme="minorHAnsi" w:cs="Calibri"/>
                <w:sz w:val="12"/>
                <w:szCs w:val="12"/>
              </w:rPr>
            </w:pPr>
            <w:r w:rsidRPr="002A68F1">
              <w:rPr>
                <w:rFonts w:asciiTheme="minorHAnsi" w:hAnsiTheme="minorHAnsi" w:cs="Calibri"/>
                <w:sz w:val="12"/>
                <w:szCs w:val="12"/>
              </w:rPr>
              <w:t>pUCG3.8-sfGFP-bb-fw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58864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37493</w:t>
            </w:r>
          </w:p>
        </w:tc>
        <w:tc>
          <w:tcPr>
            <w:tcW w:w="3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E2045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2666C" w:rsidRPr="002A68F1" w14:paraId="15998CD2" w14:textId="77777777" w:rsidTr="00043B6F">
        <w:trPr>
          <w:trHeight w:val="260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F1143" w14:textId="77777777" w:rsidR="00D2666C" w:rsidRPr="002A68F1" w:rsidRDefault="00D2666C" w:rsidP="00043B6F">
            <w:pPr>
              <w:jc w:val="center"/>
              <w:rPr>
                <w:rFonts w:asciiTheme="minorHAnsi" w:hAnsiTheme="minorHAnsi" w:cs="Calibri"/>
                <w:sz w:val="12"/>
                <w:szCs w:val="12"/>
              </w:rPr>
            </w:pPr>
            <w:r w:rsidRPr="002A68F1">
              <w:rPr>
                <w:rFonts w:asciiTheme="minorHAnsi" w:hAnsiTheme="minorHAnsi" w:cs="Calibri"/>
                <w:sz w:val="12"/>
                <w:szCs w:val="12"/>
              </w:rPr>
              <w:t>gcatagatatgttgaatgcaagag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6098A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="Calibri"/>
                <w:sz w:val="12"/>
                <w:szCs w:val="12"/>
              </w:rPr>
              <w:t>pUCG3.8-sfGFP-bb-rv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8B093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37494</w:t>
            </w:r>
          </w:p>
        </w:tc>
        <w:tc>
          <w:tcPr>
            <w:tcW w:w="3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ACF25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2666C" w:rsidRPr="002A68F1" w14:paraId="55298A14" w14:textId="77777777" w:rsidTr="00043B6F">
        <w:trPr>
          <w:trHeight w:val="260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C079E" w14:textId="77777777" w:rsidR="00D2666C" w:rsidRPr="002A68F1" w:rsidRDefault="00D2666C" w:rsidP="00043B6F">
            <w:pPr>
              <w:jc w:val="center"/>
              <w:rPr>
                <w:rFonts w:asciiTheme="minorHAnsi" w:hAnsiTheme="minorHAnsi" w:cs="Calibri"/>
                <w:sz w:val="12"/>
                <w:szCs w:val="12"/>
              </w:rPr>
            </w:pPr>
            <w:r w:rsidRPr="002A68F1">
              <w:rPr>
                <w:rFonts w:asciiTheme="minorHAnsi" w:hAnsiTheme="minorHAnsi" w:cs="Calibri"/>
                <w:sz w:val="12"/>
                <w:szCs w:val="12"/>
              </w:rPr>
              <w:t>gatagaagaattattgatttttgttg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CFC22" w14:textId="77777777" w:rsidR="00D2666C" w:rsidRPr="002A68F1" w:rsidRDefault="00D2666C" w:rsidP="00043B6F">
            <w:pPr>
              <w:jc w:val="center"/>
              <w:rPr>
                <w:rFonts w:asciiTheme="minorHAnsi" w:hAnsiTheme="minorHAnsi" w:cs="Calibri"/>
                <w:sz w:val="12"/>
                <w:szCs w:val="12"/>
              </w:rPr>
            </w:pPr>
            <w:r w:rsidRPr="002A68F1">
              <w:rPr>
                <w:rFonts w:asciiTheme="minorHAnsi" w:hAnsiTheme="minorHAnsi" w:cs="Calibri"/>
                <w:sz w:val="12"/>
                <w:szCs w:val="12"/>
              </w:rPr>
              <w:t>Pxylab_sfGFP_cre_removed_fw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185FC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37541</w:t>
            </w:r>
          </w:p>
        </w:tc>
        <w:tc>
          <w:tcPr>
            <w:tcW w:w="32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DE207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2C34D2FA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 xml:space="preserve">To construct </w:t>
            </w:r>
          </w:p>
          <w:p w14:paraId="018E8FA6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/>
                <w:sz w:val="12"/>
                <w:szCs w:val="12"/>
              </w:rPr>
              <w:t>pUCG3.8-P</w:t>
            </w:r>
            <w:r w:rsidRPr="002A68F1">
              <w:rPr>
                <w:rFonts w:asciiTheme="minorHAnsi" w:hAnsiTheme="minorHAnsi"/>
                <w:i/>
                <w:iCs/>
                <w:sz w:val="12"/>
                <w:szCs w:val="12"/>
                <w:vertAlign w:val="subscript"/>
              </w:rPr>
              <w:t>xylAB</w:t>
            </w:r>
            <w:r w:rsidRPr="002A68F1">
              <w:rPr>
                <w:rFonts w:asciiTheme="minorHAnsi" w:hAnsiTheme="minorHAnsi"/>
                <w:sz w:val="12"/>
                <w:szCs w:val="12"/>
              </w:rPr>
              <w:t>-</w:t>
            </w:r>
            <w:r w:rsidRPr="002A68F1">
              <w:rPr>
                <w:rFonts w:asciiTheme="minorHAnsi" w:hAnsiTheme="minorHAnsi"/>
                <w:i/>
                <w:iCs/>
                <w:sz w:val="12"/>
                <w:szCs w:val="12"/>
              </w:rPr>
              <w:t xml:space="preserve">sfGFP, </w:t>
            </w:r>
            <w:r w:rsidRPr="002A68F1">
              <w:rPr>
                <w:rFonts w:asciiTheme="minorHAnsi" w:hAnsiTheme="minorHAnsi"/>
                <w:sz w:val="12"/>
                <w:szCs w:val="12"/>
              </w:rPr>
              <w:t>used as template pUCG3.8-P</w:t>
            </w:r>
            <w:r w:rsidRPr="002A68F1">
              <w:rPr>
                <w:rFonts w:asciiTheme="minorHAnsi" w:hAnsiTheme="minorHAnsi"/>
                <w:i/>
                <w:iCs/>
                <w:sz w:val="12"/>
                <w:szCs w:val="12"/>
                <w:vertAlign w:val="subscript"/>
              </w:rPr>
              <w:t>xylFGH</w:t>
            </w:r>
            <w:r w:rsidRPr="002A68F1">
              <w:rPr>
                <w:rFonts w:asciiTheme="minorHAnsi" w:hAnsiTheme="minorHAnsi"/>
                <w:sz w:val="12"/>
                <w:szCs w:val="12"/>
              </w:rPr>
              <w:t>-</w:t>
            </w:r>
            <w:r w:rsidRPr="002A68F1">
              <w:rPr>
                <w:rFonts w:asciiTheme="minorHAnsi" w:hAnsiTheme="minorHAnsi"/>
                <w:i/>
                <w:iCs/>
                <w:sz w:val="12"/>
                <w:szCs w:val="12"/>
              </w:rPr>
              <w:t xml:space="preserve">sfGFP </w:t>
            </w:r>
            <w:r w:rsidRPr="002A68F1">
              <w:rPr>
                <w:rFonts w:asciiTheme="minorHAnsi" w:hAnsiTheme="minorHAnsi"/>
                <w:sz w:val="12"/>
                <w:szCs w:val="12"/>
              </w:rPr>
              <w:t>and genomic DNA of T-61 isolate</w:t>
            </w:r>
          </w:p>
        </w:tc>
      </w:tr>
      <w:tr w:rsidR="00D2666C" w:rsidRPr="002A68F1" w14:paraId="01E80B12" w14:textId="77777777" w:rsidTr="00043B6F">
        <w:trPr>
          <w:trHeight w:val="534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2F2A4" w14:textId="77777777" w:rsidR="00D2666C" w:rsidRPr="002A68F1" w:rsidRDefault="00D2666C" w:rsidP="00043B6F">
            <w:pPr>
              <w:jc w:val="center"/>
              <w:rPr>
                <w:rFonts w:asciiTheme="minorHAnsi" w:hAnsiTheme="minorHAnsi" w:cs="Calibri"/>
                <w:sz w:val="12"/>
                <w:szCs w:val="12"/>
              </w:rPr>
            </w:pPr>
            <w:r w:rsidRPr="002A68F1">
              <w:rPr>
                <w:rFonts w:asciiTheme="minorHAnsi" w:hAnsiTheme="minorHAnsi" w:cs="Calibri"/>
                <w:sz w:val="12"/>
                <w:szCs w:val="12"/>
              </w:rPr>
              <w:t>ggcaaattcctcctattaataaatg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3468F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="Calibri"/>
                <w:sz w:val="12"/>
                <w:szCs w:val="12"/>
              </w:rPr>
              <w:t>Pxylab_sfGFP_cre_removed_rv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6B2A3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37542</w:t>
            </w:r>
          </w:p>
        </w:tc>
        <w:tc>
          <w:tcPr>
            <w:tcW w:w="3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01D7C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2666C" w:rsidRPr="002A68F1" w14:paraId="3F250AA4" w14:textId="77777777" w:rsidTr="00043B6F">
        <w:trPr>
          <w:trHeight w:val="260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D7008" w14:textId="77777777" w:rsidR="00D2666C" w:rsidRPr="002A68F1" w:rsidRDefault="00D2666C" w:rsidP="00043B6F">
            <w:pPr>
              <w:jc w:val="center"/>
              <w:rPr>
                <w:rFonts w:asciiTheme="minorHAnsi" w:hAnsiTheme="minorHAnsi" w:cs="Calibri"/>
                <w:sz w:val="12"/>
                <w:szCs w:val="12"/>
              </w:rPr>
            </w:pPr>
            <w:r w:rsidRPr="002A68F1">
              <w:rPr>
                <w:rFonts w:asciiTheme="minorHAnsi" w:hAnsiTheme="minorHAnsi" w:cs="Calibri"/>
                <w:sz w:val="12"/>
                <w:szCs w:val="12"/>
              </w:rPr>
              <w:t>catttattaataggaggaatttgccATGTCAAAAGGAGAAGAACTTTTTAC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FA91E" w14:textId="77777777" w:rsidR="00D2666C" w:rsidRPr="002A68F1" w:rsidRDefault="00D2666C" w:rsidP="00043B6F">
            <w:pPr>
              <w:jc w:val="center"/>
              <w:rPr>
                <w:rFonts w:asciiTheme="minorHAnsi" w:hAnsiTheme="minorHAnsi" w:cs="Calibri"/>
                <w:sz w:val="12"/>
                <w:szCs w:val="12"/>
              </w:rPr>
            </w:pPr>
            <w:r w:rsidRPr="002A68F1">
              <w:rPr>
                <w:rFonts w:asciiTheme="minorHAnsi" w:hAnsiTheme="minorHAnsi" w:cs="Calibri"/>
                <w:sz w:val="12"/>
                <w:szCs w:val="12"/>
              </w:rPr>
              <w:t>sfGFP_bb_cre_removed_rv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7B5F2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37543</w:t>
            </w:r>
          </w:p>
        </w:tc>
        <w:tc>
          <w:tcPr>
            <w:tcW w:w="3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BDAC8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2666C" w:rsidRPr="002A68F1" w14:paraId="0001D0E9" w14:textId="77777777" w:rsidTr="00043B6F">
        <w:trPr>
          <w:trHeight w:val="260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60335" w14:textId="77777777" w:rsidR="00D2666C" w:rsidRPr="002A68F1" w:rsidRDefault="00D2666C" w:rsidP="00043B6F">
            <w:pPr>
              <w:jc w:val="center"/>
              <w:rPr>
                <w:rFonts w:asciiTheme="minorHAnsi" w:hAnsiTheme="minorHAnsi" w:cs="Calibri"/>
                <w:sz w:val="12"/>
                <w:szCs w:val="12"/>
              </w:rPr>
            </w:pPr>
            <w:r w:rsidRPr="002A68F1">
              <w:rPr>
                <w:rFonts w:asciiTheme="minorHAnsi" w:hAnsiTheme="minorHAnsi" w:cs="Calibri"/>
                <w:sz w:val="12"/>
                <w:szCs w:val="12"/>
              </w:rPr>
              <w:t>caacaaaaatcaataattcttctatccatagctgtttcctgtgtg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5C29F" w14:textId="77777777" w:rsidR="00D2666C" w:rsidRPr="002A68F1" w:rsidRDefault="00D2666C" w:rsidP="00043B6F">
            <w:pPr>
              <w:jc w:val="center"/>
              <w:rPr>
                <w:rFonts w:asciiTheme="minorHAnsi" w:hAnsiTheme="minorHAnsi" w:cs="Calibri"/>
                <w:sz w:val="12"/>
                <w:szCs w:val="12"/>
              </w:rPr>
            </w:pPr>
            <w:r w:rsidRPr="002A68F1">
              <w:rPr>
                <w:rFonts w:asciiTheme="minorHAnsi" w:hAnsiTheme="minorHAnsi" w:cs="Calibri"/>
                <w:sz w:val="12"/>
                <w:szCs w:val="12"/>
              </w:rPr>
              <w:t>sfGFP_bb_cre_removed_fw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83AB5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37544</w:t>
            </w:r>
          </w:p>
        </w:tc>
        <w:tc>
          <w:tcPr>
            <w:tcW w:w="3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10FA3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2666C" w:rsidRPr="002A68F1" w14:paraId="1D8EB943" w14:textId="77777777" w:rsidTr="00043B6F">
        <w:trPr>
          <w:trHeight w:val="260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83550" w14:textId="77777777" w:rsidR="00D2666C" w:rsidRPr="002A68F1" w:rsidRDefault="00D2666C" w:rsidP="00043B6F">
            <w:pPr>
              <w:jc w:val="center"/>
              <w:rPr>
                <w:rFonts w:asciiTheme="minorHAnsi" w:hAnsiTheme="minorHAnsi" w:cs="Calibri"/>
                <w:sz w:val="12"/>
                <w:szCs w:val="12"/>
              </w:rPr>
            </w:pPr>
            <w:r w:rsidRPr="002A68F1">
              <w:rPr>
                <w:rFonts w:asciiTheme="minorHAnsi" w:hAnsiTheme="minorHAnsi" w:cs="Calibri"/>
                <w:sz w:val="12"/>
                <w:szCs w:val="12"/>
              </w:rPr>
              <w:t>GCTCGGTACCTGTCACTTGTTTCGTGCCGAC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22086" w14:textId="77777777" w:rsidR="00D2666C" w:rsidRPr="002A68F1" w:rsidRDefault="00D2666C" w:rsidP="00043B6F">
            <w:pPr>
              <w:jc w:val="center"/>
              <w:rPr>
                <w:rFonts w:asciiTheme="minorHAnsi" w:hAnsiTheme="minorHAnsi" w:cs="Calibri"/>
                <w:color w:val="000000"/>
                <w:sz w:val="12"/>
                <w:szCs w:val="12"/>
              </w:rPr>
            </w:pPr>
            <w:r w:rsidRPr="002A68F1">
              <w:rPr>
                <w:rFonts w:asciiTheme="minorHAnsi" w:hAnsiTheme="minorHAnsi" w:cs="Calibri"/>
                <w:color w:val="000000"/>
                <w:sz w:val="12"/>
                <w:szCs w:val="12"/>
              </w:rPr>
              <w:t>RF-ptsGR452C-rv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66995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30948</w:t>
            </w:r>
          </w:p>
        </w:tc>
        <w:tc>
          <w:tcPr>
            <w:tcW w:w="32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D35BF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19D3B835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6A4E783B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5F676B5D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To construct LF</w:t>
            </w:r>
            <w:r w:rsidRPr="002A68F1">
              <w:rPr>
                <w:rFonts w:asciiTheme="minorHAnsi" w:hAnsiTheme="minorHAnsi" w:cstheme="minorHAnsi"/>
                <w:sz w:val="12"/>
                <w:szCs w:val="12"/>
                <w:vertAlign w:val="subscript"/>
              </w:rPr>
              <w:t>1000</w:t>
            </w: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-</w:t>
            </w:r>
            <w:r w:rsidRPr="002A68F1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ptsG</w:t>
            </w: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R452C-RF</w:t>
            </w:r>
            <w:r w:rsidRPr="002A68F1">
              <w:rPr>
                <w:rFonts w:asciiTheme="minorHAnsi" w:hAnsiTheme="minorHAnsi" w:cstheme="minorHAnsi"/>
                <w:sz w:val="12"/>
                <w:szCs w:val="12"/>
                <w:vertAlign w:val="subscript"/>
              </w:rPr>
              <w:t>1000</w:t>
            </w:r>
          </w:p>
        </w:tc>
      </w:tr>
      <w:tr w:rsidR="00D2666C" w:rsidRPr="002A68F1" w14:paraId="03B7561B" w14:textId="77777777" w:rsidTr="00043B6F">
        <w:trPr>
          <w:trHeight w:val="274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5F717" w14:textId="77777777" w:rsidR="00D2666C" w:rsidRPr="002A68F1" w:rsidRDefault="00D2666C" w:rsidP="00043B6F">
            <w:pPr>
              <w:jc w:val="center"/>
              <w:rPr>
                <w:rFonts w:asciiTheme="minorHAnsi" w:hAnsiTheme="minorHAnsi" w:cs="Calibri"/>
                <w:sz w:val="12"/>
                <w:szCs w:val="12"/>
              </w:rPr>
            </w:pPr>
            <w:r w:rsidRPr="002A68F1">
              <w:rPr>
                <w:rFonts w:asciiTheme="minorHAnsi" w:hAnsiTheme="minorHAnsi" w:cs="Calibri"/>
                <w:sz w:val="12"/>
                <w:szCs w:val="12"/>
              </w:rPr>
              <w:t>CATCACACGTTTGTGTGTTTCTGTC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4E639" w14:textId="77777777" w:rsidR="00D2666C" w:rsidRPr="002A68F1" w:rsidRDefault="00D2666C" w:rsidP="00043B6F">
            <w:pPr>
              <w:jc w:val="center"/>
              <w:rPr>
                <w:rFonts w:asciiTheme="minorHAnsi" w:hAnsiTheme="minorHAnsi" w:cs="Calibri"/>
                <w:color w:val="000000"/>
                <w:sz w:val="12"/>
                <w:szCs w:val="12"/>
              </w:rPr>
            </w:pPr>
            <w:r w:rsidRPr="002A68F1">
              <w:rPr>
                <w:rFonts w:asciiTheme="minorHAnsi" w:hAnsiTheme="minorHAnsi" w:cs="Calibri"/>
                <w:color w:val="000000"/>
                <w:sz w:val="12"/>
                <w:szCs w:val="12"/>
              </w:rPr>
              <w:t>RF-ptsGR452C-fw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113BE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30950</w:t>
            </w:r>
          </w:p>
        </w:tc>
        <w:tc>
          <w:tcPr>
            <w:tcW w:w="3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F1D64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2666C" w:rsidRPr="002A68F1" w14:paraId="59E70422" w14:textId="77777777" w:rsidTr="00043B6F">
        <w:trPr>
          <w:trHeight w:val="260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EF5F1" w14:textId="77777777" w:rsidR="00D2666C" w:rsidRPr="002A68F1" w:rsidRDefault="00D2666C" w:rsidP="00043B6F">
            <w:pPr>
              <w:jc w:val="center"/>
              <w:rPr>
                <w:rFonts w:asciiTheme="minorHAnsi" w:hAnsiTheme="minorHAnsi" w:cs="Calibri"/>
                <w:sz w:val="12"/>
                <w:szCs w:val="12"/>
              </w:rPr>
            </w:pPr>
            <w:r w:rsidRPr="002A68F1">
              <w:rPr>
                <w:rFonts w:asciiTheme="minorHAnsi" w:hAnsiTheme="minorHAnsi" w:cs="Calibri"/>
                <w:sz w:val="12"/>
                <w:szCs w:val="12"/>
              </w:rPr>
              <w:lastRenderedPageBreak/>
              <w:t>ATTCGAGCTCATTGAGCAAAGTGCCGTTG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DF7DD" w14:textId="77777777" w:rsidR="00D2666C" w:rsidRPr="002A68F1" w:rsidRDefault="00D2666C" w:rsidP="00043B6F">
            <w:pPr>
              <w:jc w:val="center"/>
              <w:rPr>
                <w:rFonts w:asciiTheme="minorHAnsi" w:hAnsiTheme="minorHAnsi" w:cs="Calibri"/>
                <w:color w:val="000000"/>
                <w:sz w:val="12"/>
                <w:szCs w:val="12"/>
              </w:rPr>
            </w:pPr>
            <w:r w:rsidRPr="002A68F1">
              <w:rPr>
                <w:rFonts w:asciiTheme="minorHAnsi" w:hAnsiTheme="minorHAnsi" w:cs="Calibri"/>
                <w:color w:val="000000"/>
                <w:sz w:val="12"/>
                <w:szCs w:val="12"/>
              </w:rPr>
              <w:t>LF-ptsGR452C-fw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AC6E9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30949</w:t>
            </w:r>
          </w:p>
        </w:tc>
        <w:tc>
          <w:tcPr>
            <w:tcW w:w="3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D8227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2666C" w:rsidRPr="002A68F1" w14:paraId="297212BB" w14:textId="77777777" w:rsidTr="00043B6F">
        <w:trPr>
          <w:trHeight w:val="260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670C2" w14:textId="77777777" w:rsidR="00D2666C" w:rsidRPr="002A68F1" w:rsidRDefault="00D2666C" w:rsidP="00043B6F">
            <w:pPr>
              <w:jc w:val="center"/>
              <w:rPr>
                <w:rFonts w:asciiTheme="minorHAnsi" w:hAnsiTheme="minorHAnsi" w:cs="Calibri"/>
                <w:sz w:val="12"/>
                <w:szCs w:val="12"/>
              </w:rPr>
            </w:pPr>
            <w:r w:rsidRPr="002A68F1">
              <w:rPr>
                <w:rFonts w:asciiTheme="minorHAnsi" w:hAnsiTheme="minorHAnsi" w:cs="Calibri"/>
                <w:sz w:val="12"/>
                <w:szCs w:val="12"/>
              </w:rPr>
              <w:t>GACAGAAACACACAAACGTGTGATG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853D" w14:textId="77777777" w:rsidR="00D2666C" w:rsidRPr="002A68F1" w:rsidRDefault="00D2666C" w:rsidP="00043B6F">
            <w:pPr>
              <w:jc w:val="center"/>
              <w:rPr>
                <w:rFonts w:asciiTheme="minorHAnsi" w:hAnsiTheme="minorHAnsi" w:cs="Calibri"/>
                <w:color w:val="000000"/>
                <w:sz w:val="12"/>
                <w:szCs w:val="12"/>
              </w:rPr>
            </w:pPr>
            <w:r w:rsidRPr="002A68F1">
              <w:rPr>
                <w:rFonts w:asciiTheme="minorHAnsi" w:hAnsiTheme="minorHAnsi" w:cs="Calibri"/>
                <w:color w:val="000000"/>
                <w:sz w:val="12"/>
                <w:szCs w:val="12"/>
              </w:rPr>
              <w:t>LF-ptsGR452C-rv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448EE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30951</w:t>
            </w:r>
          </w:p>
        </w:tc>
        <w:tc>
          <w:tcPr>
            <w:tcW w:w="3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EAF25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2666C" w:rsidRPr="002A68F1" w14:paraId="4C25F1A2" w14:textId="77777777" w:rsidTr="00043B6F">
        <w:trPr>
          <w:trHeight w:val="260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5662E" w14:textId="77777777" w:rsidR="00D2666C" w:rsidRPr="002A68F1" w:rsidRDefault="00D2666C" w:rsidP="00043B6F">
            <w:pPr>
              <w:jc w:val="center"/>
              <w:rPr>
                <w:rFonts w:asciiTheme="minorHAnsi" w:hAnsiTheme="minorHAnsi" w:cs="Calibri"/>
                <w:sz w:val="12"/>
                <w:szCs w:val="12"/>
              </w:rPr>
            </w:pPr>
            <w:r w:rsidRPr="002A68F1">
              <w:rPr>
                <w:rFonts w:asciiTheme="minorHAnsi" w:hAnsiTheme="minorHAnsi" w:cs="Calibri"/>
                <w:sz w:val="12"/>
                <w:szCs w:val="12"/>
              </w:rPr>
              <w:t>GCTCGGTACCTGTCACTTG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DA8CF" w14:textId="77777777" w:rsidR="00D2666C" w:rsidRPr="002A68F1" w:rsidRDefault="00D2666C" w:rsidP="00043B6F">
            <w:pPr>
              <w:jc w:val="center"/>
              <w:rPr>
                <w:rFonts w:asciiTheme="minorHAnsi" w:hAnsiTheme="minorHAnsi" w:cs="Calibri"/>
                <w:color w:val="000000"/>
                <w:sz w:val="12"/>
                <w:szCs w:val="12"/>
              </w:rPr>
            </w:pPr>
            <w:r w:rsidRPr="002A68F1">
              <w:rPr>
                <w:rFonts w:asciiTheme="minorHAnsi" w:hAnsiTheme="minorHAnsi" w:cs="Calibri"/>
                <w:color w:val="000000"/>
                <w:sz w:val="12"/>
                <w:szCs w:val="12"/>
              </w:rPr>
              <w:t>ptsGR452C-OE-fw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1EC95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30983</w:t>
            </w:r>
          </w:p>
        </w:tc>
        <w:tc>
          <w:tcPr>
            <w:tcW w:w="3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DF2BC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2666C" w:rsidRPr="002A68F1" w14:paraId="7B9C3388" w14:textId="77777777" w:rsidTr="00043B6F">
        <w:trPr>
          <w:trHeight w:val="260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3BDCC" w14:textId="77777777" w:rsidR="00D2666C" w:rsidRPr="002A68F1" w:rsidRDefault="00D2666C" w:rsidP="00043B6F">
            <w:pPr>
              <w:jc w:val="center"/>
              <w:rPr>
                <w:rFonts w:asciiTheme="minorHAnsi" w:hAnsiTheme="minorHAnsi" w:cs="Calibri"/>
                <w:sz w:val="12"/>
                <w:szCs w:val="12"/>
              </w:rPr>
            </w:pPr>
            <w:r w:rsidRPr="002A68F1">
              <w:rPr>
                <w:rFonts w:asciiTheme="minorHAnsi" w:hAnsiTheme="minorHAnsi" w:cs="Calibri"/>
                <w:sz w:val="12"/>
                <w:szCs w:val="12"/>
              </w:rPr>
              <w:t>ATTCGAGCTCATTGAGCAAAG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5352C" w14:textId="77777777" w:rsidR="00D2666C" w:rsidRPr="002A68F1" w:rsidRDefault="00D2666C" w:rsidP="00043B6F">
            <w:pPr>
              <w:jc w:val="center"/>
              <w:rPr>
                <w:rFonts w:asciiTheme="minorHAnsi" w:hAnsiTheme="minorHAnsi" w:cs="Calibri"/>
                <w:color w:val="000000"/>
                <w:sz w:val="12"/>
                <w:szCs w:val="12"/>
              </w:rPr>
            </w:pPr>
            <w:r w:rsidRPr="002A68F1">
              <w:rPr>
                <w:rFonts w:asciiTheme="minorHAnsi" w:hAnsiTheme="minorHAnsi" w:cs="Calibri"/>
                <w:color w:val="000000"/>
                <w:sz w:val="12"/>
                <w:szCs w:val="12"/>
              </w:rPr>
              <w:t>ptsGR452C-OE-rv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58857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30984</w:t>
            </w:r>
          </w:p>
        </w:tc>
        <w:tc>
          <w:tcPr>
            <w:tcW w:w="3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C43A6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2666C" w:rsidRPr="002A68F1" w14:paraId="557CF541" w14:textId="77777777" w:rsidTr="00043B6F">
        <w:trPr>
          <w:trHeight w:val="274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1EEE7" w14:textId="77777777" w:rsidR="00D2666C" w:rsidRPr="002A68F1" w:rsidRDefault="00D2666C" w:rsidP="00043B6F">
            <w:pPr>
              <w:jc w:val="center"/>
              <w:rPr>
                <w:rFonts w:asciiTheme="minorHAnsi" w:hAnsiTheme="minorHAnsi" w:cs="Calibri"/>
                <w:sz w:val="12"/>
                <w:szCs w:val="12"/>
              </w:rPr>
            </w:pPr>
            <w:r w:rsidRPr="002A68F1">
              <w:rPr>
                <w:rFonts w:asciiTheme="minorHAnsi" w:hAnsiTheme="minorHAnsi" w:cs="Calibri"/>
                <w:sz w:val="12"/>
                <w:szCs w:val="12"/>
              </w:rPr>
              <w:t>GATCAGGTACCttcggtcttccggcgg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6EF8E" w14:textId="77777777" w:rsidR="00D2666C" w:rsidRPr="002A68F1" w:rsidRDefault="00D2666C" w:rsidP="00043B6F">
            <w:pPr>
              <w:jc w:val="center"/>
              <w:rPr>
                <w:rFonts w:asciiTheme="minorHAnsi" w:hAnsiTheme="minorHAnsi" w:cs="Calibri"/>
                <w:color w:val="000000"/>
                <w:sz w:val="12"/>
                <w:szCs w:val="12"/>
              </w:rPr>
            </w:pPr>
            <w:r w:rsidRPr="002A68F1">
              <w:rPr>
                <w:rFonts w:asciiTheme="minorHAnsi" w:hAnsiTheme="minorHAnsi" w:cs="Calibri"/>
                <w:color w:val="000000"/>
                <w:sz w:val="12"/>
                <w:szCs w:val="12"/>
              </w:rPr>
              <w:t>ptsGR452C-fw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0FA0B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31460</w:t>
            </w:r>
          </w:p>
        </w:tc>
        <w:tc>
          <w:tcPr>
            <w:tcW w:w="32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56192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To construct pNW33n-LF-</w:t>
            </w:r>
            <w:r w:rsidRPr="002A68F1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ptsG</w:t>
            </w: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R452C-RF, amplified from LF</w:t>
            </w:r>
            <w:r w:rsidRPr="002A68F1">
              <w:rPr>
                <w:rFonts w:asciiTheme="minorHAnsi" w:hAnsiTheme="minorHAnsi" w:cstheme="minorHAnsi"/>
                <w:sz w:val="12"/>
                <w:szCs w:val="12"/>
                <w:vertAlign w:val="subscript"/>
              </w:rPr>
              <w:t>1000</w:t>
            </w: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-</w:t>
            </w:r>
            <w:r w:rsidRPr="002A68F1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ptsG</w:t>
            </w: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R452C-RF</w:t>
            </w:r>
            <w:r w:rsidRPr="002A68F1">
              <w:rPr>
                <w:rFonts w:asciiTheme="minorHAnsi" w:hAnsiTheme="minorHAnsi" w:cstheme="minorHAnsi"/>
                <w:sz w:val="12"/>
                <w:szCs w:val="12"/>
                <w:vertAlign w:val="subscript"/>
              </w:rPr>
              <w:t>1000</w:t>
            </w:r>
          </w:p>
        </w:tc>
      </w:tr>
      <w:tr w:rsidR="00D2666C" w:rsidRPr="002A68F1" w14:paraId="7E0C6672" w14:textId="77777777" w:rsidTr="00043B6F">
        <w:trPr>
          <w:trHeight w:val="260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9A8F0" w14:textId="77777777" w:rsidR="00D2666C" w:rsidRPr="002A68F1" w:rsidRDefault="00D2666C" w:rsidP="00043B6F">
            <w:pPr>
              <w:jc w:val="center"/>
              <w:rPr>
                <w:rFonts w:asciiTheme="minorHAnsi" w:hAnsiTheme="minorHAnsi" w:cs="Calibri"/>
                <w:sz w:val="12"/>
                <w:szCs w:val="12"/>
              </w:rPr>
            </w:pPr>
            <w:r w:rsidRPr="002A68F1">
              <w:rPr>
                <w:rFonts w:asciiTheme="minorHAnsi" w:hAnsiTheme="minorHAnsi" w:cs="Calibri"/>
                <w:sz w:val="12"/>
                <w:szCs w:val="12"/>
              </w:rPr>
              <w:t>GCATAAGAGCTCcgtccccttgttgtacg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2CF5C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="Calibri"/>
                <w:color w:val="000000"/>
                <w:sz w:val="12"/>
                <w:szCs w:val="12"/>
              </w:rPr>
              <w:t>ptsGR452C-fw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9E3E7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31461</w:t>
            </w:r>
          </w:p>
        </w:tc>
        <w:tc>
          <w:tcPr>
            <w:tcW w:w="3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8C28C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2666C" w:rsidRPr="002A68F1" w14:paraId="7E0DA972" w14:textId="77777777" w:rsidTr="00043B6F">
        <w:trPr>
          <w:trHeight w:val="397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331B4" w14:textId="77777777" w:rsidR="00D2666C" w:rsidRPr="002A68F1" w:rsidRDefault="00D2666C" w:rsidP="00043B6F">
            <w:pPr>
              <w:jc w:val="center"/>
              <w:rPr>
                <w:rFonts w:asciiTheme="minorHAnsi" w:hAnsiTheme="minorHAnsi" w:cs="Calibri"/>
                <w:sz w:val="12"/>
                <w:szCs w:val="12"/>
              </w:rPr>
            </w:pPr>
            <w:r w:rsidRPr="002A68F1">
              <w:rPr>
                <w:rFonts w:asciiTheme="minorHAnsi" w:hAnsiTheme="minorHAnsi" w:cs="Calibri"/>
                <w:sz w:val="12"/>
                <w:szCs w:val="12"/>
              </w:rPr>
              <w:t>GTGAAATTGAATTCGAGCTCCgcaaatcgcaatgcagaagcataagaatgagc</w:t>
            </w:r>
          </w:p>
          <w:p w14:paraId="27569DD5" w14:textId="77777777" w:rsidR="00D2666C" w:rsidRPr="002A68F1" w:rsidRDefault="00D2666C" w:rsidP="00043B6F">
            <w:pPr>
              <w:jc w:val="center"/>
              <w:rPr>
                <w:rFonts w:asciiTheme="minorHAnsi" w:hAnsiTheme="minorHAnsi" w:cs="Calibri"/>
                <w:sz w:val="12"/>
                <w:szCs w:val="12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1CD3E" w14:textId="77777777" w:rsidR="00D2666C" w:rsidRPr="002A68F1" w:rsidRDefault="00D2666C" w:rsidP="00043B6F">
            <w:pPr>
              <w:jc w:val="center"/>
              <w:rPr>
                <w:rFonts w:asciiTheme="minorHAnsi" w:hAnsiTheme="minorHAnsi" w:cs="Calibri"/>
                <w:sz w:val="12"/>
                <w:szCs w:val="12"/>
              </w:rPr>
            </w:pPr>
            <w:r w:rsidRPr="002A68F1">
              <w:rPr>
                <w:rFonts w:asciiTheme="minorHAnsi" w:hAnsiTheme="minorHAnsi" w:cs="Calibri"/>
                <w:sz w:val="12"/>
                <w:szCs w:val="12"/>
              </w:rPr>
              <w:t>LF-rbsR-fw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BADB3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30331</w:t>
            </w:r>
          </w:p>
        </w:tc>
        <w:tc>
          <w:tcPr>
            <w:tcW w:w="32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36E44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7149F00E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3C8B429F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  <w:p w14:paraId="45879937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To construct LF</w:t>
            </w:r>
            <w:r w:rsidRPr="002A68F1">
              <w:rPr>
                <w:rFonts w:asciiTheme="minorHAnsi" w:hAnsiTheme="minorHAnsi" w:cstheme="minorHAnsi"/>
                <w:sz w:val="12"/>
                <w:szCs w:val="12"/>
                <w:vertAlign w:val="subscript"/>
              </w:rPr>
              <w:t>1000</w:t>
            </w: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-</w:t>
            </w:r>
            <w:r w:rsidRPr="002A68F1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rbsR</w:t>
            </w: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-RF</w:t>
            </w:r>
            <w:r w:rsidRPr="002A68F1">
              <w:rPr>
                <w:rFonts w:asciiTheme="minorHAnsi" w:hAnsiTheme="minorHAnsi" w:cstheme="minorHAnsi"/>
                <w:sz w:val="12"/>
                <w:szCs w:val="12"/>
                <w:vertAlign w:val="subscript"/>
              </w:rPr>
              <w:t>1000</w:t>
            </w:r>
          </w:p>
        </w:tc>
      </w:tr>
      <w:tr w:rsidR="00D2666C" w:rsidRPr="002A68F1" w14:paraId="1FF4E961" w14:textId="77777777" w:rsidTr="00043B6F">
        <w:trPr>
          <w:trHeight w:val="397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A6BC7" w14:textId="77777777" w:rsidR="00D2666C" w:rsidRPr="002A68F1" w:rsidRDefault="00D2666C" w:rsidP="00043B6F">
            <w:pPr>
              <w:jc w:val="center"/>
              <w:rPr>
                <w:rFonts w:asciiTheme="minorHAnsi" w:hAnsiTheme="minorHAnsi" w:cs="Calibri"/>
                <w:sz w:val="12"/>
                <w:szCs w:val="12"/>
              </w:rPr>
            </w:pPr>
            <w:r w:rsidRPr="002A68F1">
              <w:rPr>
                <w:rFonts w:asciiTheme="minorHAnsi" w:hAnsiTheme="minorHAnsi" w:cs="Calibri"/>
                <w:sz w:val="12"/>
                <w:szCs w:val="12"/>
              </w:rPr>
              <w:t>aacagtaatcaccggtttcgtcatcattcgtccccatttttatatgtaaccgg</w:t>
            </w:r>
          </w:p>
          <w:p w14:paraId="0F75AAC1" w14:textId="77777777" w:rsidR="00D2666C" w:rsidRPr="002A68F1" w:rsidRDefault="00D2666C" w:rsidP="00043B6F">
            <w:pPr>
              <w:jc w:val="center"/>
              <w:rPr>
                <w:rFonts w:asciiTheme="minorHAnsi" w:hAnsiTheme="minorHAnsi" w:cs="Calibri"/>
                <w:sz w:val="12"/>
                <w:szCs w:val="12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47286" w14:textId="77777777" w:rsidR="00D2666C" w:rsidRPr="002A68F1" w:rsidRDefault="00D2666C" w:rsidP="00043B6F">
            <w:pPr>
              <w:jc w:val="center"/>
              <w:rPr>
                <w:rFonts w:asciiTheme="minorHAnsi" w:hAnsiTheme="minorHAnsi" w:cs="Calibri"/>
                <w:sz w:val="12"/>
                <w:szCs w:val="12"/>
              </w:rPr>
            </w:pPr>
            <w:r w:rsidRPr="002A68F1">
              <w:rPr>
                <w:rFonts w:asciiTheme="minorHAnsi" w:hAnsiTheme="minorHAnsi" w:cs="Calibri"/>
                <w:sz w:val="12"/>
                <w:szCs w:val="12"/>
              </w:rPr>
              <w:t>LF-rbsR-rv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A524E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30332</w:t>
            </w:r>
          </w:p>
        </w:tc>
        <w:tc>
          <w:tcPr>
            <w:tcW w:w="3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422BA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2666C" w:rsidRPr="002A68F1" w14:paraId="1937FDC7" w14:textId="77777777" w:rsidTr="00043B6F">
        <w:trPr>
          <w:trHeight w:val="260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9E8DF" w14:textId="77777777" w:rsidR="00D2666C" w:rsidRPr="002A68F1" w:rsidRDefault="00D2666C" w:rsidP="00043B6F">
            <w:pPr>
              <w:jc w:val="center"/>
              <w:rPr>
                <w:rFonts w:asciiTheme="minorHAnsi" w:hAnsiTheme="minorHAnsi" w:cs="Calibri"/>
                <w:sz w:val="12"/>
                <w:szCs w:val="12"/>
              </w:rPr>
            </w:pPr>
            <w:r w:rsidRPr="002A68F1">
              <w:rPr>
                <w:rFonts w:asciiTheme="minorHAnsi" w:hAnsiTheme="minorHAnsi" w:cs="Calibri"/>
                <w:sz w:val="12"/>
                <w:szCs w:val="12"/>
              </w:rPr>
              <w:t>atgacgaaaccggtgattactgtt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77ECD" w14:textId="77777777" w:rsidR="00D2666C" w:rsidRPr="002A68F1" w:rsidRDefault="00D2666C" w:rsidP="00043B6F">
            <w:pPr>
              <w:jc w:val="center"/>
              <w:rPr>
                <w:rFonts w:asciiTheme="minorHAnsi" w:hAnsiTheme="minorHAnsi" w:cs="Calibri"/>
                <w:sz w:val="12"/>
                <w:szCs w:val="12"/>
              </w:rPr>
            </w:pPr>
            <w:r w:rsidRPr="002A68F1">
              <w:rPr>
                <w:rFonts w:asciiTheme="minorHAnsi" w:hAnsiTheme="minorHAnsi" w:cs="Calibri"/>
                <w:sz w:val="12"/>
                <w:szCs w:val="12"/>
              </w:rPr>
              <w:t>RF-rbsR-fw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8611E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30333</w:t>
            </w:r>
          </w:p>
        </w:tc>
        <w:tc>
          <w:tcPr>
            <w:tcW w:w="3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28793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2666C" w:rsidRPr="002A68F1" w14:paraId="4BDD31E1" w14:textId="77777777" w:rsidTr="00043B6F">
        <w:trPr>
          <w:trHeight w:val="260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F7A03" w14:textId="77777777" w:rsidR="00D2666C" w:rsidRPr="002A68F1" w:rsidRDefault="00D2666C" w:rsidP="00043B6F">
            <w:pPr>
              <w:jc w:val="center"/>
              <w:rPr>
                <w:rFonts w:asciiTheme="minorHAnsi" w:hAnsiTheme="minorHAnsi" w:cs="Calibri"/>
                <w:sz w:val="12"/>
                <w:szCs w:val="12"/>
              </w:rPr>
            </w:pPr>
            <w:r w:rsidRPr="002A68F1">
              <w:rPr>
                <w:rFonts w:asciiTheme="minorHAnsi" w:hAnsiTheme="minorHAnsi" w:cs="Calibri"/>
                <w:sz w:val="12"/>
                <w:szCs w:val="12"/>
              </w:rPr>
              <w:t>ATGATGGGCGTGGTCGGGTACCCattcggaatcggcagaccgcag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879D7" w14:textId="77777777" w:rsidR="00D2666C" w:rsidRPr="002A68F1" w:rsidRDefault="00D2666C" w:rsidP="00043B6F">
            <w:pPr>
              <w:jc w:val="center"/>
              <w:rPr>
                <w:rFonts w:asciiTheme="minorHAnsi" w:hAnsiTheme="minorHAnsi" w:cs="Calibri"/>
                <w:sz w:val="12"/>
                <w:szCs w:val="12"/>
                <w:lang w:val="nb-NO"/>
              </w:rPr>
            </w:pPr>
            <w:r w:rsidRPr="002A68F1">
              <w:rPr>
                <w:rFonts w:asciiTheme="minorHAnsi" w:hAnsiTheme="minorHAnsi" w:cs="Calibri"/>
                <w:sz w:val="12"/>
                <w:szCs w:val="12"/>
              </w:rPr>
              <w:t>RF-rbsR-rv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70227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  <w:lang w:val="nb-NO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  <w:lang w:val="nb-NO"/>
              </w:rPr>
              <w:t>30334</w:t>
            </w:r>
          </w:p>
        </w:tc>
        <w:tc>
          <w:tcPr>
            <w:tcW w:w="3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4BDD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  <w:lang w:val="nb-NO"/>
              </w:rPr>
            </w:pPr>
          </w:p>
        </w:tc>
      </w:tr>
      <w:tr w:rsidR="00D2666C" w:rsidRPr="002A68F1" w14:paraId="47B39C12" w14:textId="77777777" w:rsidTr="00043B6F">
        <w:trPr>
          <w:trHeight w:val="260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F6159" w14:textId="77777777" w:rsidR="00D2666C" w:rsidRPr="002A68F1" w:rsidRDefault="00D2666C" w:rsidP="00043B6F">
            <w:pPr>
              <w:jc w:val="center"/>
              <w:rPr>
                <w:rFonts w:asciiTheme="minorHAnsi" w:hAnsiTheme="minorHAnsi" w:cs="Calibri"/>
                <w:sz w:val="12"/>
                <w:szCs w:val="12"/>
              </w:rPr>
            </w:pPr>
            <w:r w:rsidRPr="002A68F1">
              <w:rPr>
                <w:rFonts w:asciiTheme="minorHAnsi" w:hAnsiTheme="minorHAnsi" w:cs="Calibri"/>
                <w:sz w:val="12"/>
                <w:szCs w:val="12"/>
              </w:rPr>
              <w:t>GTGAAATTGAATTCGAGCTCCG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680A7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  <w:lang w:val="nb-NO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  <w:lang w:val="nb-NO"/>
              </w:rPr>
              <w:t>rbsR-OE-fw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2611C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  <w:lang w:val="nb-NO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  <w:lang w:val="nb-NO"/>
              </w:rPr>
              <w:t>3-463</w:t>
            </w:r>
          </w:p>
        </w:tc>
        <w:tc>
          <w:tcPr>
            <w:tcW w:w="3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42BDD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  <w:lang w:val="nb-NO"/>
              </w:rPr>
            </w:pPr>
          </w:p>
        </w:tc>
      </w:tr>
      <w:tr w:rsidR="00D2666C" w:rsidRPr="002A68F1" w14:paraId="23B79D88" w14:textId="77777777" w:rsidTr="00043B6F">
        <w:trPr>
          <w:trHeight w:val="274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2FC3" w14:textId="77777777" w:rsidR="00D2666C" w:rsidRPr="002A68F1" w:rsidRDefault="00D2666C" w:rsidP="00043B6F">
            <w:pPr>
              <w:jc w:val="center"/>
              <w:rPr>
                <w:rFonts w:asciiTheme="minorHAnsi" w:hAnsiTheme="minorHAnsi" w:cs="Calibri"/>
                <w:color w:val="000000"/>
                <w:sz w:val="12"/>
                <w:szCs w:val="12"/>
              </w:rPr>
            </w:pPr>
            <w:r w:rsidRPr="002A68F1">
              <w:rPr>
                <w:rFonts w:asciiTheme="minorHAnsi" w:hAnsiTheme="minorHAnsi" w:cs="Calibri"/>
                <w:color w:val="000000"/>
                <w:sz w:val="12"/>
                <w:szCs w:val="12"/>
              </w:rPr>
              <w:t>ATGATGGGCGTGGTCG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021C9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  <w:lang w:val="nb-NO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  <w:lang w:val="nb-NO"/>
              </w:rPr>
              <w:t>rbsR-OE-rv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CDC9B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  <w:lang w:val="nb-NO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  <w:lang w:val="nb-NO"/>
              </w:rPr>
              <w:t>30464</w:t>
            </w:r>
          </w:p>
        </w:tc>
        <w:tc>
          <w:tcPr>
            <w:tcW w:w="3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8162E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  <w:lang w:val="nb-NO"/>
              </w:rPr>
            </w:pPr>
          </w:p>
        </w:tc>
      </w:tr>
      <w:tr w:rsidR="00D2666C" w:rsidRPr="002A68F1" w14:paraId="3C62DC46" w14:textId="77777777" w:rsidTr="00043B6F">
        <w:trPr>
          <w:trHeight w:val="260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3346F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/>
                <w:sz w:val="12"/>
                <w:szCs w:val="12"/>
              </w:rPr>
              <w:t>CAGTCAGAGCTCaacgacttcgtcagttc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F71D9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rbsR-fw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F5E69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33386</w:t>
            </w:r>
          </w:p>
        </w:tc>
        <w:tc>
          <w:tcPr>
            <w:tcW w:w="32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5AE0D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To construct pNW33n-LF-</w:t>
            </w:r>
            <w:r w:rsidRPr="002A68F1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rbsR</w:t>
            </w: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-RF, amplified from LF</w:t>
            </w:r>
            <w:r w:rsidRPr="002A68F1">
              <w:rPr>
                <w:rFonts w:asciiTheme="minorHAnsi" w:hAnsiTheme="minorHAnsi" w:cstheme="minorHAnsi"/>
                <w:sz w:val="12"/>
                <w:szCs w:val="12"/>
                <w:vertAlign w:val="subscript"/>
              </w:rPr>
              <w:t>1000</w:t>
            </w: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-</w:t>
            </w:r>
            <w:r w:rsidRPr="002A68F1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rbsR</w:t>
            </w: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-RF</w:t>
            </w:r>
            <w:r w:rsidRPr="002A68F1">
              <w:rPr>
                <w:rFonts w:asciiTheme="minorHAnsi" w:hAnsiTheme="minorHAnsi" w:cstheme="minorHAnsi"/>
                <w:sz w:val="12"/>
                <w:szCs w:val="12"/>
                <w:vertAlign w:val="subscript"/>
              </w:rPr>
              <w:t>1000</w:t>
            </w:r>
          </w:p>
        </w:tc>
      </w:tr>
      <w:tr w:rsidR="00D2666C" w:rsidRPr="002A68F1" w14:paraId="44AA66FF" w14:textId="77777777" w:rsidTr="00043B6F">
        <w:trPr>
          <w:trHeight w:val="260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4212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/>
                <w:sz w:val="12"/>
                <w:szCs w:val="12"/>
              </w:rPr>
              <w:t>CTGACTGGTACCtcctaaaattgtttctccttgc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881CE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rbsR-rv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8B0CD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33387</w:t>
            </w:r>
          </w:p>
        </w:tc>
        <w:tc>
          <w:tcPr>
            <w:tcW w:w="3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70C8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2666C" w:rsidRPr="002A68F1" w14:paraId="4DC41DEA" w14:textId="77777777" w:rsidTr="00043B6F">
        <w:trPr>
          <w:trHeight w:val="260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E2345" w14:textId="77777777" w:rsidR="00D2666C" w:rsidRPr="002A68F1" w:rsidRDefault="00D2666C" w:rsidP="00043B6F">
            <w:pPr>
              <w:jc w:val="center"/>
              <w:rPr>
                <w:rFonts w:asciiTheme="minorHAnsi" w:hAnsiTheme="minorHAnsi" w:cs="Calibri"/>
                <w:color w:val="000000"/>
                <w:sz w:val="12"/>
                <w:szCs w:val="12"/>
              </w:rPr>
            </w:pPr>
            <w:r w:rsidRPr="002A68F1">
              <w:rPr>
                <w:rFonts w:asciiTheme="minorHAnsi" w:hAnsiTheme="minorHAnsi" w:cs="Calibri"/>
                <w:color w:val="000000"/>
                <w:sz w:val="12"/>
                <w:szCs w:val="12"/>
              </w:rPr>
              <w:t>actttatgcttccggctcg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BF7B7" w14:textId="77777777" w:rsidR="00D2666C" w:rsidRPr="002A68F1" w:rsidRDefault="00D2666C" w:rsidP="00043B6F">
            <w:pPr>
              <w:jc w:val="center"/>
              <w:rPr>
                <w:rFonts w:asciiTheme="minorHAnsi" w:hAnsiTheme="minorHAnsi" w:cs="Calibri"/>
                <w:color w:val="000000"/>
                <w:sz w:val="12"/>
                <w:szCs w:val="12"/>
              </w:rPr>
            </w:pPr>
            <w:r w:rsidRPr="002A68F1">
              <w:rPr>
                <w:rFonts w:asciiTheme="minorHAnsi" w:hAnsiTheme="minorHAnsi" w:cs="Calibri"/>
                <w:color w:val="000000"/>
                <w:sz w:val="12"/>
                <w:szCs w:val="12"/>
              </w:rPr>
              <w:t>pUCG3.8_seq_fw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B05AB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34144</w:t>
            </w:r>
          </w:p>
        </w:tc>
        <w:tc>
          <w:tcPr>
            <w:tcW w:w="32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530F6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 xml:space="preserve">To do colony PCR on pUCG3.8 plasmid for confirmation of insert presence </w:t>
            </w:r>
          </w:p>
        </w:tc>
      </w:tr>
      <w:tr w:rsidR="00D2666C" w:rsidRPr="002A68F1" w14:paraId="60832E90" w14:textId="77777777" w:rsidTr="00043B6F">
        <w:trPr>
          <w:trHeight w:val="260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C7DF6" w14:textId="77777777" w:rsidR="00D2666C" w:rsidRPr="002A68F1" w:rsidRDefault="00D2666C" w:rsidP="00043B6F">
            <w:pPr>
              <w:jc w:val="center"/>
              <w:rPr>
                <w:rFonts w:asciiTheme="minorHAnsi" w:hAnsiTheme="minorHAnsi" w:cs="Calibri"/>
                <w:color w:val="000000"/>
                <w:sz w:val="12"/>
                <w:szCs w:val="12"/>
              </w:rPr>
            </w:pPr>
            <w:r w:rsidRPr="002A68F1">
              <w:rPr>
                <w:rFonts w:asciiTheme="minorHAnsi" w:hAnsiTheme="minorHAnsi" w:cs="Calibri"/>
                <w:color w:val="000000"/>
                <w:sz w:val="12"/>
                <w:szCs w:val="12"/>
              </w:rPr>
              <w:t>ccatatgcggtgtgaaatac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92C0C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="Calibri"/>
                <w:color w:val="000000"/>
                <w:sz w:val="12"/>
                <w:szCs w:val="12"/>
              </w:rPr>
              <w:t>pUCG3.8_seq_rv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B8E91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34145</w:t>
            </w:r>
          </w:p>
        </w:tc>
        <w:tc>
          <w:tcPr>
            <w:tcW w:w="3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93215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2666C" w:rsidRPr="002A68F1" w14:paraId="6BF73EBC" w14:textId="77777777" w:rsidTr="00043B6F">
        <w:trPr>
          <w:trHeight w:val="274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E2979" w14:textId="77777777" w:rsidR="00D2666C" w:rsidRPr="002A68F1" w:rsidRDefault="00D2666C" w:rsidP="00043B6F">
            <w:pPr>
              <w:jc w:val="center"/>
              <w:rPr>
                <w:rFonts w:asciiTheme="minorHAnsi" w:hAnsiTheme="minorHAnsi" w:cs="Calibri"/>
                <w:color w:val="000000"/>
                <w:sz w:val="12"/>
                <w:szCs w:val="12"/>
              </w:rPr>
            </w:pPr>
            <w:r w:rsidRPr="002A68F1">
              <w:rPr>
                <w:rFonts w:asciiTheme="minorHAnsi" w:hAnsiTheme="minorHAnsi" w:cs="Calibri"/>
                <w:color w:val="000000"/>
                <w:sz w:val="12"/>
                <w:szCs w:val="12"/>
              </w:rPr>
              <w:t>tcaggaaacagctatgaccg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9D4A9" w14:textId="77777777" w:rsidR="00D2666C" w:rsidRPr="002A68F1" w:rsidRDefault="00D2666C" w:rsidP="00043B6F">
            <w:pPr>
              <w:jc w:val="center"/>
              <w:rPr>
                <w:rFonts w:asciiTheme="minorHAnsi" w:hAnsiTheme="minorHAnsi" w:cs="Calibri"/>
                <w:color w:val="000000"/>
                <w:sz w:val="12"/>
                <w:szCs w:val="12"/>
              </w:rPr>
            </w:pPr>
            <w:r w:rsidRPr="002A68F1">
              <w:rPr>
                <w:rFonts w:asciiTheme="minorHAnsi" w:hAnsiTheme="minorHAnsi" w:cs="Calibri"/>
                <w:color w:val="000000"/>
                <w:sz w:val="12"/>
                <w:szCs w:val="12"/>
              </w:rPr>
              <w:t>pMM7_seq_fw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018BB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37297</w:t>
            </w:r>
          </w:p>
        </w:tc>
        <w:tc>
          <w:tcPr>
            <w:tcW w:w="32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1A6C3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To do colony PCR on pMM7 plasmid for confirmation of insert presence</w:t>
            </w:r>
          </w:p>
        </w:tc>
      </w:tr>
      <w:tr w:rsidR="00D2666C" w:rsidRPr="002A68F1" w14:paraId="46FC29AD" w14:textId="77777777" w:rsidTr="00043B6F">
        <w:trPr>
          <w:trHeight w:val="260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E9F79" w14:textId="77777777" w:rsidR="00D2666C" w:rsidRPr="002A68F1" w:rsidRDefault="00D2666C" w:rsidP="00043B6F">
            <w:pPr>
              <w:jc w:val="center"/>
              <w:rPr>
                <w:rFonts w:asciiTheme="minorHAnsi" w:hAnsiTheme="minorHAnsi" w:cs="Calibri"/>
                <w:color w:val="000000"/>
                <w:sz w:val="12"/>
                <w:szCs w:val="12"/>
              </w:rPr>
            </w:pPr>
            <w:r w:rsidRPr="002A68F1">
              <w:rPr>
                <w:rFonts w:asciiTheme="minorHAnsi" w:hAnsiTheme="minorHAnsi" w:cs="Calibri"/>
                <w:color w:val="000000"/>
                <w:sz w:val="12"/>
                <w:szCs w:val="12"/>
              </w:rPr>
              <w:t>ttgtaaaacgacggccagtg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88B19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="Calibri"/>
                <w:color w:val="000000"/>
                <w:sz w:val="12"/>
                <w:szCs w:val="12"/>
              </w:rPr>
              <w:t>pMM7_seq_rv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D0304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37298</w:t>
            </w:r>
          </w:p>
        </w:tc>
        <w:tc>
          <w:tcPr>
            <w:tcW w:w="3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98E7D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2666C" w:rsidRPr="002A68F1" w14:paraId="79AF8237" w14:textId="77777777" w:rsidTr="00043B6F">
        <w:trPr>
          <w:trHeight w:val="260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7AAA3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/>
                <w:sz w:val="12"/>
                <w:szCs w:val="12"/>
              </w:rPr>
            </w:pPr>
            <w:r w:rsidRPr="002A68F1">
              <w:rPr>
                <w:rFonts w:asciiTheme="minorHAnsi" w:hAnsiTheme="minorHAnsi"/>
                <w:sz w:val="12"/>
                <w:szCs w:val="12"/>
              </w:rPr>
              <w:t>ggcggaaatcccttcactag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126C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rbsR_KO_fw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17F98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31076</w:t>
            </w:r>
          </w:p>
        </w:tc>
        <w:tc>
          <w:tcPr>
            <w:tcW w:w="32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8B334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 xml:space="preserve">Check for </w:t>
            </w:r>
            <w:r w:rsidRPr="002A68F1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rbsR</w:t>
            </w: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 xml:space="preserve"> knock-out</w:t>
            </w:r>
          </w:p>
        </w:tc>
      </w:tr>
      <w:tr w:rsidR="00D2666C" w:rsidRPr="002A68F1" w14:paraId="0DE87AF6" w14:textId="77777777" w:rsidTr="00043B6F">
        <w:trPr>
          <w:trHeight w:val="260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37E40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/>
                <w:sz w:val="12"/>
                <w:szCs w:val="12"/>
              </w:rPr>
            </w:pPr>
            <w:r w:rsidRPr="002A68F1">
              <w:rPr>
                <w:rFonts w:asciiTheme="minorHAnsi" w:hAnsiTheme="minorHAnsi"/>
                <w:sz w:val="12"/>
                <w:szCs w:val="12"/>
              </w:rPr>
              <w:t>gctgcaaaaaaagtgagaag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F4A46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rbsR_KO_rv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11DEC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31077</w:t>
            </w:r>
          </w:p>
        </w:tc>
        <w:tc>
          <w:tcPr>
            <w:tcW w:w="32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5ACF2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D2666C" w:rsidRPr="002A68F1" w14:paraId="549F7E01" w14:textId="77777777" w:rsidTr="00043B6F">
        <w:trPr>
          <w:trHeight w:val="260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1E7F1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/>
                <w:sz w:val="12"/>
                <w:szCs w:val="12"/>
              </w:rPr>
            </w:pPr>
            <w:r w:rsidRPr="002A68F1">
              <w:rPr>
                <w:rFonts w:asciiTheme="minorHAnsi" w:hAnsiTheme="minorHAnsi"/>
                <w:sz w:val="12"/>
                <w:szCs w:val="12"/>
              </w:rPr>
              <w:t>cgtttatgacagggaaattcccg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BC158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ptsG_seq_fw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54108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32612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CB7AF" w14:textId="77777777" w:rsidR="00D2666C" w:rsidRPr="002A68F1" w:rsidRDefault="00D2666C" w:rsidP="00043B6F">
            <w:pPr>
              <w:spacing w:line="480" w:lineRule="auto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 xml:space="preserve">Confirmation of </w:t>
            </w:r>
            <w:r w:rsidRPr="002A68F1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>ptsG</w:t>
            </w:r>
            <w:r w:rsidRPr="002A68F1">
              <w:rPr>
                <w:rFonts w:asciiTheme="minorHAnsi" w:hAnsiTheme="minorHAnsi" w:cstheme="minorHAnsi"/>
                <w:sz w:val="12"/>
                <w:szCs w:val="12"/>
              </w:rPr>
              <w:t>R452C mutation</w:t>
            </w:r>
          </w:p>
        </w:tc>
      </w:tr>
    </w:tbl>
    <w:p w14:paraId="05B1C682" w14:textId="77777777" w:rsidR="00D2666C" w:rsidRPr="002A68F1" w:rsidRDefault="00D2666C" w:rsidP="00D2666C">
      <w:pPr>
        <w:spacing w:line="480" w:lineRule="auto"/>
        <w:rPr>
          <w:rFonts w:asciiTheme="minorHAnsi" w:hAnsiTheme="minorHAnsi"/>
          <w:sz w:val="12"/>
          <w:szCs w:val="12"/>
        </w:rPr>
      </w:pPr>
    </w:p>
    <w:p w14:paraId="10190A0C" w14:textId="77777777" w:rsidR="00D2666C" w:rsidRDefault="00D2666C" w:rsidP="00D2666C">
      <w:pPr>
        <w:spacing w:line="480" w:lineRule="auto"/>
      </w:pPr>
    </w:p>
    <w:p w14:paraId="2BA33744" w14:textId="77777777" w:rsidR="00D2666C" w:rsidRPr="009F51BB" w:rsidRDefault="00D2666C" w:rsidP="00D2666C">
      <w:pPr>
        <w:spacing w:line="480" w:lineRule="auto"/>
        <w:rPr>
          <w:rFonts w:ascii="Aptos" w:hAnsi="Aptos"/>
          <w:b/>
          <w:bCs/>
          <w:sz w:val="18"/>
          <w:szCs w:val="18"/>
        </w:rPr>
      </w:pPr>
      <w:r w:rsidRPr="009F51BB">
        <w:rPr>
          <w:rFonts w:ascii="Aptos" w:hAnsi="Aptos"/>
          <w:b/>
          <w:bCs/>
          <w:sz w:val="18"/>
          <w:szCs w:val="18"/>
        </w:rPr>
        <w:t>R script for calculation of growth rates</w:t>
      </w:r>
    </w:p>
    <w:p w14:paraId="2F8BFB6E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>library(tidyverse)</w:t>
      </w:r>
    </w:p>
    <w:p w14:paraId="283968A1" w14:textId="1FBF7D09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>data_path &lt;- "insert the folder path here that contains the csv files of the data"</w:t>
      </w:r>
    </w:p>
    <w:p w14:paraId="3D6FAEC6" w14:textId="30EB890B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>output_path  &lt;- "insert the folder path here for the output graph"</w:t>
      </w:r>
    </w:p>
    <w:p w14:paraId="0090A3F2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</w:p>
    <w:p w14:paraId="47EE2F5D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>od_conversion_factor &lt;- 3.6  # Factor to convert microplate OD to 1-cm cuvette OD</w:t>
      </w:r>
    </w:p>
    <w:p w14:paraId="179BE253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>window_size &lt;- 100           # Number of data points per sliding window</w:t>
      </w:r>
    </w:p>
    <w:p w14:paraId="5246396E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>min_od_change &lt;- 0.05        # Minimum OD change required to analyze a curve</w:t>
      </w:r>
    </w:p>
    <w:p w14:paraId="6B162266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>min_R_squared &lt;- 0.8         # Minimum R</w:t>
      </w:r>
      <w:r w:rsidRPr="009F51BB">
        <w:rPr>
          <w:rFonts w:ascii="Aptos" w:hAnsi="Aptos" w:cs="Calibri"/>
          <w:sz w:val="18"/>
          <w:szCs w:val="18"/>
          <w:vertAlign w:val="superscript"/>
        </w:rPr>
        <w:t>2</w:t>
      </w:r>
      <w:r w:rsidRPr="009F51BB">
        <w:rPr>
          <w:rFonts w:ascii="Aptos" w:hAnsi="Aptos" w:cs="Calibri"/>
          <w:sz w:val="18"/>
          <w:szCs w:val="18"/>
        </w:rPr>
        <w:t xml:space="preserve"> for a valid exponential phase fit</w:t>
      </w:r>
    </w:p>
    <w:p w14:paraId="4B32A368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>min_doublings &lt;- 1.5         # Minimum population doublings in the window (1.5 * ln(2))</w:t>
      </w:r>
    </w:p>
    <w:p w14:paraId="70B3AC76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>control_strain &lt;- "WT"       # Name of the control strain for statistical comparison</w:t>
      </w:r>
    </w:p>
    <w:p w14:paraId="37EC2959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</w:p>
    <w:p w14:paraId="79FB062F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>get_max_linear_rate &lt;- function(t, od) {</w:t>
      </w:r>
    </w:p>
    <w:p w14:paraId="2E292486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total_change &lt;- max(od, na.rm = TRUE) - min(od, na.rm = TRUE)</w:t>
      </w:r>
    </w:p>
    <w:p w14:paraId="7B6AEE6F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if(total_change &lt; min_od_change) return(0) </w:t>
      </w:r>
    </w:p>
    <w:p w14:paraId="504A1CA6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lastRenderedPageBreak/>
        <w:t xml:space="preserve">  </w:t>
      </w:r>
    </w:p>
    <w:p w14:paraId="4639DDC0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valid_data &lt;- data.frame(t = t, od = od) %&gt;% filter(od &gt; 0)</w:t>
      </w:r>
    </w:p>
    <w:p w14:paraId="34FCF999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valid_data$log_od &lt;- log(valid_data$od)</w:t>
      </w:r>
    </w:p>
    <w:p w14:paraId="68003D2B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</w:t>
      </w:r>
    </w:p>
    <w:p w14:paraId="6C378B9C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if(nrow(valid_data) &lt; window_size) return(NA)</w:t>
      </w:r>
    </w:p>
    <w:p w14:paraId="29F3DC94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</w:t>
      </w:r>
    </w:p>
    <w:p w14:paraId="0B61EBD1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max_slope &lt;- 0</w:t>
      </w:r>
    </w:p>
    <w:p w14:paraId="46A0606E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</w:t>
      </w:r>
    </w:p>
    <w:p w14:paraId="11A03BF2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for(i in 1:(nrow(valid_data) - window_size + 1)) {</w:t>
      </w:r>
    </w:p>
    <w:p w14:paraId="4B28808A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  chunk &lt;- valid_data[i : (i + window_size - 1), ]</w:t>
      </w:r>
    </w:p>
    <w:p w14:paraId="6BD80EDD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  if(sd(chunk$log_od) == 0) next </w:t>
      </w:r>
    </w:p>
    <w:p w14:paraId="5ABF213B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  </w:t>
      </w:r>
    </w:p>
    <w:p w14:paraId="716AB277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  <w:lang w:val="fr-FR"/>
        </w:rPr>
      </w:pPr>
      <w:r w:rsidRPr="009F51BB">
        <w:rPr>
          <w:rFonts w:ascii="Aptos" w:hAnsi="Aptos" w:cs="Calibri"/>
          <w:sz w:val="18"/>
          <w:szCs w:val="18"/>
        </w:rPr>
        <w:t xml:space="preserve">    </w:t>
      </w:r>
      <w:r w:rsidRPr="009F51BB">
        <w:rPr>
          <w:rFonts w:ascii="Aptos" w:hAnsi="Aptos" w:cs="Calibri"/>
          <w:sz w:val="18"/>
          <w:szCs w:val="18"/>
          <w:lang w:val="fr-FR"/>
        </w:rPr>
        <w:t>fit &lt;- lm(log_od ~ t, data = chunk)</w:t>
      </w:r>
    </w:p>
    <w:p w14:paraId="254D7DDC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  <w:lang w:val="fr-FR"/>
        </w:rPr>
        <w:t xml:space="preserve">    </w:t>
      </w:r>
      <w:r w:rsidRPr="009F51BB">
        <w:rPr>
          <w:rFonts w:ascii="Aptos" w:hAnsi="Aptos" w:cs="Calibri"/>
          <w:sz w:val="18"/>
          <w:szCs w:val="18"/>
        </w:rPr>
        <w:t>slope &lt;- coef(fit)[2]</w:t>
      </w:r>
    </w:p>
    <w:p w14:paraId="28E239DD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  r_squared &lt;- summary(fit)$r.squared</w:t>
      </w:r>
    </w:p>
    <w:p w14:paraId="09D29E11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  </w:t>
      </w:r>
    </w:p>
    <w:p w14:paraId="7006B04A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  time_span &lt;- chunk$t[nrow(chunk)] - chunk$t[1]</w:t>
      </w:r>
    </w:p>
    <w:p w14:paraId="4BA5F6FA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  log_increase &lt;- slope * time_span</w:t>
      </w:r>
    </w:p>
    <w:p w14:paraId="3900A478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  required_increase &lt;- min_doublings * log(2) </w:t>
      </w:r>
    </w:p>
    <w:p w14:paraId="68B26CA7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  </w:t>
      </w:r>
    </w:p>
    <w:p w14:paraId="1FFF3370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  if(!is.na(slope) &amp;&amp; slope &gt; max_slope &amp;&amp; </w:t>
      </w:r>
    </w:p>
    <w:p w14:paraId="1C651154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     !is.na(r_squared) &amp;&amp; r_squared &gt; min_R_squared &amp;&amp; </w:t>
      </w:r>
    </w:p>
    <w:p w14:paraId="6C567B7C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     log_increase &gt;= required_increase) {</w:t>
      </w:r>
    </w:p>
    <w:p w14:paraId="4CCC382F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    max_slope &lt;- slope</w:t>
      </w:r>
    </w:p>
    <w:p w14:paraId="519451E4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  }</w:t>
      </w:r>
    </w:p>
    <w:p w14:paraId="42168A78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}</w:t>
      </w:r>
    </w:p>
    <w:p w14:paraId="75CAF3FC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return(max_slope)</w:t>
      </w:r>
    </w:p>
    <w:p w14:paraId="05FEF4F3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>}</w:t>
      </w:r>
    </w:p>
    <w:p w14:paraId="2107BF0F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</w:p>
    <w:p w14:paraId="41395F71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>process_growth_file &lt;- function(file_name, substrate_name) {</w:t>
      </w:r>
    </w:p>
    <w:p w14:paraId="510F4658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file_path &lt;- file.path(data_path, file_name)</w:t>
      </w:r>
    </w:p>
    <w:p w14:paraId="520A8512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raw &lt;- read.csv(file_path, check.names = FALSE)</w:t>
      </w:r>
    </w:p>
    <w:p w14:paraId="789FDAFA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lastRenderedPageBreak/>
        <w:t xml:space="preserve">  colnames(raw)[1] &lt;- "time"</w:t>
      </w:r>
    </w:p>
    <w:p w14:paraId="27A0A80D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</w:t>
      </w:r>
    </w:p>
    <w:p w14:paraId="595BBEAE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long_data &lt;- raw %&gt;%</w:t>
      </w:r>
    </w:p>
    <w:p w14:paraId="2FAF0FC0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  mutate(across(-time, ~ . * od_conversion_factor)) %&gt;%   </w:t>
      </w:r>
    </w:p>
    <w:p w14:paraId="69FBF9DC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  pivot_longer(-time, names_to = "Sample", values_to = "OD")</w:t>
      </w:r>
    </w:p>
    <w:p w14:paraId="02AD6735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</w:t>
      </w:r>
    </w:p>
    <w:p w14:paraId="515D2083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results &lt;- long_data %&gt;%</w:t>
      </w:r>
    </w:p>
    <w:p w14:paraId="7CB52DA3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  group_by(Sample) %&gt;%</w:t>
      </w:r>
    </w:p>
    <w:p w14:paraId="4DA4B436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  summarise(Mu_Max = get_max_linear_rate(time, OD)) %&gt;%</w:t>
      </w:r>
    </w:p>
    <w:p w14:paraId="42A247F8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  mutate(Substrate = substrate_name)</w:t>
      </w:r>
    </w:p>
    <w:p w14:paraId="66AFD274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</w:t>
      </w:r>
    </w:p>
    <w:p w14:paraId="0229926C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return(results)</w:t>
      </w:r>
    </w:p>
    <w:p w14:paraId="0FE2EA64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>}</w:t>
      </w:r>
    </w:p>
    <w:p w14:paraId="0F46B7CE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</w:p>
    <w:p w14:paraId="27060A2B" w14:textId="63B86130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>results_glc &lt;- process_growth_file("name of the file for glucose results")</w:t>
      </w:r>
    </w:p>
    <w:p w14:paraId="2DC0CD2B" w14:textId="34C1CDD5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>results_xyl &lt;- process_growth_file("name of the file for xylose results")</w:t>
      </w:r>
    </w:p>
    <w:p w14:paraId="588BB147" w14:textId="1AC6406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>results_glcxyl &lt;- process_growth_file("name of the file for glucose+xylose results")</w:t>
      </w:r>
    </w:p>
    <w:p w14:paraId="021CD5A7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</w:p>
    <w:p w14:paraId="273D0784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>all_results &lt;- bind_rows(results_glc, results_xyl, results_glcxyl)</w:t>
      </w:r>
    </w:p>
    <w:p w14:paraId="6B560DFF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</w:p>
    <w:p w14:paraId="5F63E593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control_strain &lt;- "WT" </w:t>
      </w:r>
    </w:p>
    <w:p w14:paraId="166B0EA6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</w:p>
    <w:p w14:paraId="241DAC68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>clean_data &lt;- all_results %&gt;%</w:t>
      </w:r>
    </w:p>
    <w:p w14:paraId="216BCACE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mutate(Strain_Base = str_remove(Sample, "\\.\\d+$")) </w:t>
      </w:r>
    </w:p>
    <w:p w14:paraId="3F4FFD14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</w:p>
    <w:p w14:paraId="7AACC39A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>stats_results &lt;- data.frame()</w:t>
      </w:r>
    </w:p>
    <w:p w14:paraId="50D8D4E5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>unique_substrates &lt;- unique(clean_data$Substrate)</w:t>
      </w:r>
    </w:p>
    <w:p w14:paraId="296C290A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</w:p>
    <w:p w14:paraId="356F21ED" w14:textId="065F7789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>print("RUNNING STATISTICS")</w:t>
      </w:r>
    </w:p>
    <w:p w14:paraId="03754AE8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</w:p>
    <w:p w14:paraId="45C75689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>for(sub in unique_substrates) {</w:t>
      </w:r>
    </w:p>
    <w:p w14:paraId="0B4F9EB7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sub_data &lt;- clean_data %&gt;% filter(Substrate == sub)</w:t>
      </w:r>
    </w:p>
    <w:p w14:paraId="088876E6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lastRenderedPageBreak/>
        <w:t xml:space="preserve">  </w:t>
      </w:r>
    </w:p>
    <w:p w14:paraId="764613AB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if(n_distinct(sub_data$Strain_Base) &lt; 2) next</w:t>
      </w:r>
    </w:p>
    <w:p w14:paraId="796D7736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</w:t>
      </w:r>
    </w:p>
    <w:p w14:paraId="778348A0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  <w:lang w:val="pt-BR"/>
        </w:rPr>
      </w:pPr>
      <w:r w:rsidRPr="009F51BB">
        <w:rPr>
          <w:rFonts w:ascii="Aptos" w:hAnsi="Aptos" w:cs="Calibri"/>
          <w:sz w:val="18"/>
          <w:szCs w:val="18"/>
        </w:rPr>
        <w:t xml:space="preserve">  </w:t>
      </w:r>
      <w:r w:rsidRPr="009F51BB">
        <w:rPr>
          <w:rFonts w:ascii="Aptos" w:hAnsi="Aptos" w:cs="Calibri"/>
          <w:sz w:val="18"/>
          <w:szCs w:val="18"/>
          <w:lang w:val="pt-BR"/>
        </w:rPr>
        <w:t>anova_model &lt;- aov(Mu_Max ~ Strain_Base, data = sub_data)</w:t>
      </w:r>
    </w:p>
    <w:p w14:paraId="028625A1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  <w:lang w:val="pt-BR"/>
        </w:rPr>
        <w:t xml:space="preserve">  </w:t>
      </w:r>
      <w:r w:rsidRPr="009F51BB">
        <w:rPr>
          <w:rFonts w:ascii="Aptos" w:hAnsi="Aptos" w:cs="Calibri"/>
          <w:sz w:val="18"/>
          <w:szCs w:val="18"/>
        </w:rPr>
        <w:t>tukey_out &lt;- TukeyHSD(anova_model)</w:t>
      </w:r>
    </w:p>
    <w:p w14:paraId="6F5E3C92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tukey_df &lt;- as.data.frame(tukey_out$Strain_Base)</w:t>
      </w:r>
    </w:p>
    <w:p w14:paraId="0D4697E4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tukey_df$comparison &lt;- rownames(tukey_df)</w:t>
      </w:r>
    </w:p>
    <w:p w14:paraId="683DD121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</w:t>
      </w:r>
    </w:p>
    <w:p w14:paraId="268CCDE2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</w:t>
      </w:r>
    </w:p>
    <w:p w14:paraId="02C32A5A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sub_stats &lt;- tukey_df %&gt;%</w:t>
      </w:r>
    </w:p>
    <w:p w14:paraId="143C6A9B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  filter(grepl(control_strain, comparison)) %&gt;%</w:t>
      </w:r>
    </w:p>
    <w:p w14:paraId="6CD280B8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  rowwise() %&gt;%</w:t>
      </w:r>
    </w:p>
    <w:p w14:paraId="62A0FD77" w14:textId="77777777" w:rsidR="00D2666C" w:rsidRPr="009F51BB" w:rsidRDefault="00D2666C" w:rsidP="00D2666C">
      <w:pPr>
        <w:spacing w:line="480" w:lineRule="auto"/>
        <w:ind w:firstLine="200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>mutate(</w:t>
      </w:r>
    </w:p>
    <w:p w14:paraId="5528AA5A" w14:textId="77777777" w:rsidR="00D2666C" w:rsidRPr="009F51BB" w:rsidRDefault="00D2666C" w:rsidP="00D2666C">
      <w:pPr>
        <w:spacing w:line="480" w:lineRule="auto"/>
        <w:ind w:firstLine="200"/>
        <w:rPr>
          <w:rFonts w:ascii="Aptos" w:hAnsi="Aptos" w:cs="Calibri"/>
          <w:sz w:val="18"/>
          <w:szCs w:val="18"/>
        </w:rPr>
      </w:pPr>
    </w:p>
    <w:p w14:paraId="141C1CA9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    Strain_Base = str_remove(comparison, paste0("-", control_strain)),</w:t>
      </w:r>
    </w:p>
    <w:p w14:paraId="15842A55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    Strain_Base = str_remove(Strain_Base, paste0(control_strain, "-")),</w:t>
      </w:r>
    </w:p>
    <w:p w14:paraId="0A58B56E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    </w:t>
      </w:r>
    </w:p>
    <w:p w14:paraId="0834F96F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    stars = case_when(</w:t>
      </w:r>
    </w:p>
    <w:p w14:paraId="7351BAD6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      `p adj` &lt; 0.001 ~ "***",</w:t>
      </w:r>
    </w:p>
    <w:p w14:paraId="2179A7B1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      `p adj` &lt; 0.01  ~ "**",</w:t>
      </w:r>
    </w:p>
    <w:p w14:paraId="53230632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      `p adj` &lt; 0.05  ~ "*",</w:t>
      </w:r>
    </w:p>
    <w:p w14:paraId="01B17E4A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      TRUE            ~ "" </w:t>
      </w:r>
    </w:p>
    <w:p w14:paraId="1146935C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    ),</w:t>
      </w:r>
    </w:p>
    <w:p w14:paraId="5B8FE5EC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    Substrate = sub</w:t>
      </w:r>
    </w:p>
    <w:p w14:paraId="3A7473BD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  ) %&gt;%</w:t>
      </w:r>
    </w:p>
    <w:p w14:paraId="2088EDCF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  select(Strain_Base, Substrate, stars)</w:t>
      </w:r>
    </w:p>
    <w:p w14:paraId="4017D100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</w:t>
      </w:r>
    </w:p>
    <w:p w14:paraId="6CB9CCAE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  <w:lang w:val="nb-NO"/>
        </w:rPr>
      </w:pPr>
      <w:r w:rsidRPr="009F51BB">
        <w:rPr>
          <w:rFonts w:ascii="Aptos" w:hAnsi="Aptos" w:cs="Calibri"/>
          <w:sz w:val="18"/>
          <w:szCs w:val="18"/>
        </w:rPr>
        <w:t xml:space="preserve">  </w:t>
      </w:r>
      <w:r w:rsidRPr="009F51BB">
        <w:rPr>
          <w:rFonts w:ascii="Aptos" w:hAnsi="Aptos" w:cs="Calibri"/>
          <w:sz w:val="18"/>
          <w:szCs w:val="18"/>
          <w:lang w:val="nb-NO"/>
        </w:rPr>
        <w:t>stats_results &lt;- rbind(stats_results, sub_stats)</w:t>
      </w:r>
    </w:p>
    <w:p w14:paraId="2EEE2DB1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>}</w:t>
      </w:r>
    </w:p>
    <w:p w14:paraId="025BAA29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</w:p>
    <w:p w14:paraId="119B859E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>final_summary &lt;- clean_data %&gt;%</w:t>
      </w:r>
    </w:p>
    <w:p w14:paraId="1661C403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group_by(Strain_Base, Substrate) %&gt;%</w:t>
      </w:r>
    </w:p>
    <w:p w14:paraId="3FA967C1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  <w:lang w:val="de-DE"/>
        </w:rPr>
      </w:pPr>
      <w:r w:rsidRPr="009F51BB">
        <w:rPr>
          <w:rFonts w:ascii="Aptos" w:hAnsi="Aptos" w:cs="Calibri"/>
          <w:sz w:val="18"/>
          <w:szCs w:val="18"/>
        </w:rPr>
        <w:lastRenderedPageBreak/>
        <w:t xml:space="preserve">  </w:t>
      </w:r>
      <w:r w:rsidRPr="009F51BB">
        <w:rPr>
          <w:rFonts w:ascii="Aptos" w:hAnsi="Aptos" w:cs="Calibri"/>
          <w:sz w:val="18"/>
          <w:szCs w:val="18"/>
          <w:lang w:val="de-DE"/>
        </w:rPr>
        <w:t>summarise(</w:t>
      </w:r>
    </w:p>
    <w:p w14:paraId="60FE2796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  <w:lang w:val="de-DE"/>
        </w:rPr>
      </w:pPr>
      <w:r w:rsidRPr="009F51BB">
        <w:rPr>
          <w:rFonts w:ascii="Aptos" w:hAnsi="Aptos" w:cs="Calibri"/>
          <w:sz w:val="18"/>
          <w:szCs w:val="18"/>
          <w:lang w:val="de-DE"/>
        </w:rPr>
        <w:t xml:space="preserve">    Mean_Mu = mean(Mu_Max, na.rm = TRUE),</w:t>
      </w:r>
    </w:p>
    <w:p w14:paraId="1141827B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  <w:lang w:val="de-DE"/>
        </w:rPr>
      </w:pPr>
      <w:r w:rsidRPr="009F51BB">
        <w:rPr>
          <w:rFonts w:ascii="Aptos" w:hAnsi="Aptos" w:cs="Calibri"/>
          <w:sz w:val="18"/>
          <w:szCs w:val="18"/>
          <w:lang w:val="de-DE"/>
        </w:rPr>
        <w:t xml:space="preserve">    SD_Mu   = sd(Mu_Max, na.rm = TRUE),</w:t>
      </w:r>
    </w:p>
    <w:p w14:paraId="19376C1F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  <w:lang w:val="de-DE"/>
        </w:rPr>
        <w:t xml:space="preserve">    </w:t>
      </w:r>
      <w:r w:rsidRPr="009F51BB">
        <w:rPr>
          <w:rFonts w:ascii="Aptos" w:hAnsi="Aptos" w:cs="Calibri"/>
          <w:sz w:val="18"/>
          <w:szCs w:val="18"/>
        </w:rPr>
        <w:t>.groups = "drop"</w:t>
      </w:r>
    </w:p>
    <w:p w14:paraId="7E3BA704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) %&gt;%</w:t>
      </w:r>
    </w:p>
    <w:p w14:paraId="518348C7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left_join(stats_results, by = c("Strain_Base", "Substrate")) %&gt;%</w:t>
      </w:r>
    </w:p>
    <w:p w14:paraId="348BCBBE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mutate(stars = ifelse(is.na(stars), "", stars))</w:t>
      </w:r>
    </w:p>
    <w:p w14:paraId="7213FC81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</w:p>
    <w:p w14:paraId="03CAE1D2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>final_summary$Graph_Title &lt;- "Maximum Specific Growth Rates"</w:t>
      </w:r>
    </w:p>
    <w:p w14:paraId="1945D9A2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</w:p>
    <w:p w14:paraId="27BAD300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  <w:lang w:val="nl-NL"/>
        </w:rPr>
      </w:pPr>
      <w:r w:rsidRPr="009F51BB">
        <w:rPr>
          <w:rFonts w:ascii="Aptos" w:hAnsi="Aptos" w:cs="Calibri"/>
          <w:sz w:val="18"/>
          <w:szCs w:val="18"/>
          <w:lang w:val="nl-NL"/>
        </w:rPr>
        <w:t>strain_labels &lt;- c(</w:t>
      </w:r>
    </w:p>
    <w:p w14:paraId="453D74DA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  <w:lang w:val="nl-NL"/>
        </w:rPr>
      </w:pPr>
      <w:r w:rsidRPr="009F51BB">
        <w:rPr>
          <w:rFonts w:ascii="Aptos" w:hAnsi="Aptos" w:cs="Calibri"/>
          <w:sz w:val="18"/>
          <w:szCs w:val="18"/>
          <w:lang w:val="nl-NL"/>
        </w:rPr>
        <w:t xml:space="preserve">  "WT"               = "WT",</w:t>
      </w:r>
    </w:p>
    <w:p w14:paraId="61B89E78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  <w:lang w:val="nl-NL"/>
        </w:rPr>
      </w:pPr>
      <w:r w:rsidRPr="009F51BB">
        <w:rPr>
          <w:rFonts w:ascii="Aptos" w:hAnsi="Aptos" w:cs="Calibri"/>
          <w:sz w:val="18"/>
          <w:szCs w:val="18"/>
          <w:lang w:val="nl-NL"/>
        </w:rPr>
        <w:t xml:space="preserve">  "ALE"              = "ALE",</w:t>
      </w:r>
    </w:p>
    <w:p w14:paraId="02A4422E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  <w:lang w:val="nl-NL"/>
        </w:rPr>
      </w:pPr>
      <w:r w:rsidRPr="009F51BB">
        <w:rPr>
          <w:rFonts w:ascii="Aptos" w:hAnsi="Aptos" w:cs="Calibri"/>
          <w:sz w:val="18"/>
          <w:szCs w:val="18"/>
          <w:lang w:val="nl-NL"/>
        </w:rPr>
        <w:t xml:space="preserve">  </w:t>
      </w:r>
    </w:p>
    <w:p w14:paraId="728B975B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  <w:lang w:val="nl-NL"/>
        </w:rPr>
      </w:pPr>
      <w:r w:rsidRPr="009F51BB">
        <w:rPr>
          <w:rFonts w:ascii="Aptos" w:hAnsi="Aptos" w:cs="Calibri"/>
          <w:sz w:val="18"/>
          <w:szCs w:val="18"/>
          <w:lang w:val="nl-NL"/>
        </w:rPr>
        <w:t xml:space="preserve">  # ptsG in italics, R452C normal</w:t>
      </w:r>
    </w:p>
    <w:p w14:paraId="703A6430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  <w:lang w:val="nl-NL"/>
        </w:rPr>
      </w:pPr>
      <w:r w:rsidRPr="009F51BB">
        <w:rPr>
          <w:rFonts w:ascii="Aptos" w:hAnsi="Aptos" w:cs="Calibri"/>
          <w:sz w:val="18"/>
          <w:szCs w:val="18"/>
          <w:lang w:val="nl-NL"/>
        </w:rPr>
        <w:t xml:space="preserve">  "ptsGR452C"        = expression(italic("ptsG") * "R452C"),</w:t>
      </w:r>
    </w:p>
    <w:p w14:paraId="0B226606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  <w:lang w:val="nl-NL"/>
        </w:rPr>
      </w:pPr>
      <w:r w:rsidRPr="009F51BB">
        <w:rPr>
          <w:rFonts w:ascii="Aptos" w:hAnsi="Aptos" w:cs="Calibri"/>
          <w:sz w:val="18"/>
          <w:szCs w:val="18"/>
          <w:lang w:val="nl-NL"/>
        </w:rPr>
        <w:t xml:space="preserve">  </w:t>
      </w:r>
    </w:p>
    <w:p w14:paraId="41B0ACE7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  <w:lang w:val="nl-NL"/>
        </w:rPr>
      </w:pPr>
      <w:r w:rsidRPr="009F51BB">
        <w:rPr>
          <w:rFonts w:ascii="Aptos" w:hAnsi="Aptos" w:cs="Calibri"/>
          <w:sz w:val="18"/>
          <w:szCs w:val="18"/>
          <w:lang w:val="nl-NL"/>
        </w:rPr>
        <w:t xml:space="preserve">  # Delta symbol, then rbsR in italics</w:t>
      </w:r>
    </w:p>
    <w:p w14:paraId="31E5E0A7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  <w:lang w:val="nl-NL"/>
        </w:rPr>
      </w:pPr>
      <w:r w:rsidRPr="009F51BB">
        <w:rPr>
          <w:rFonts w:ascii="Aptos" w:hAnsi="Aptos" w:cs="Calibri"/>
          <w:sz w:val="18"/>
          <w:szCs w:val="18"/>
          <w:lang w:val="nl-NL"/>
        </w:rPr>
        <w:t xml:space="preserve">  "rbsR KO"          = expression(Delta * italic("rbsR")),</w:t>
      </w:r>
    </w:p>
    <w:p w14:paraId="5AE82C20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  <w:lang w:val="nl-NL"/>
        </w:rPr>
      </w:pPr>
      <w:r w:rsidRPr="009F51BB">
        <w:rPr>
          <w:rFonts w:ascii="Aptos" w:hAnsi="Aptos" w:cs="Calibri"/>
          <w:sz w:val="18"/>
          <w:szCs w:val="18"/>
          <w:lang w:val="nl-NL"/>
        </w:rPr>
        <w:t xml:space="preserve">  </w:t>
      </w:r>
    </w:p>
    <w:p w14:paraId="17F1B014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  <w:lang w:val="nl-NL"/>
        </w:rPr>
      </w:pPr>
      <w:r w:rsidRPr="009F51BB">
        <w:rPr>
          <w:rFonts w:ascii="Aptos" w:hAnsi="Aptos" w:cs="Calibri"/>
          <w:sz w:val="18"/>
          <w:szCs w:val="18"/>
          <w:lang w:val="nl-NL"/>
        </w:rPr>
        <w:t xml:space="preserve">  # Combined: ptsG italic + R452C, then a space (~), then Delta + rbsR italic</w:t>
      </w:r>
    </w:p>
    <w:p w14:paraId="2DFCAAAF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  <w:lang w:val="nl-NL"/>
        </w:rPr>
      </w:pPr>
      <w:r w:rsidRPr="009F51BB">
        <w:rPr>
          <w:rFonts w:ascii="Aptos" w:hAnsi="Aptos" w:cs="Calibri"/>
          <w:sz w:val="18"/>
          <w:szCs w:val="18"/>
          <w:lang w:val="nl-NL"/>
        </w:rPr>
        <w:t xml:space="preserve">  "ptsGR452C rbsR KO" = expression(italic("ptsG") * "R452C" ~ Delta * italic("rbsR"))</w:t>
      </w:r>
    </w:p>
    <w:p w14:paraId="512CD6FC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>)</w:t>
      </w:r>
    </w:p>
    <w:p w14:paraId="40407277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</w:p>
    <w:p w14:paraId="03740ECF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>growth_plot &lt;- ggplot(final_summary, aes(x = Strain_Base, y = Mean_Mu, fill = Substrate)) +</w:t>
      </w:r>
    </w:p>
    <w:p w14:paraId="1668CAEE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</w:t>
      </w:r>
    </w:p>
    <w:p w14:paraId="4D3DDAFC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geom_bar(stat = "identity", color = "black", size = 0.6, </w:t>
      </w:r>
    </w:p>
    <w:p w14:paraId="5906DD2C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         position = position_dodge(width = 0.8), width = 0.7) +</w:t>
      </w:r>
    </w:p>
    <w:p w14:paraId="775FC2D6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</w:t>
      </w:r>
    </w:p>
    <w:p w14:paraId="2FC2947D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</w:p>
    <w:p w14:paraId="56C745EB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  <w:lang w:val="de-DE"/>
        </w:rPr>
      </w:pPr>
      <w:r w:rsidRPr="009F51BB">
        <w:rPr>
          <w:rFonts w:ascii="Aptos" w:hAnsi="Aptos" w:cs="Calibri"/>
          <w:sz w:val="18"/>
          <w:szCs w:val="18"/>
        </w:rPr>
        <w:t xml:space="preserve">  </w:t>
      </w:r>
      <w:r w:rsidRPr="009F51BB">
        <w:rPr>
          <w:rFonts w:ascii="Aptos" w:hAnsi="Aptos" w:cs="Calibri"/>
          <w:sz w:val="18"/>
          <w:szCs w:val="18"/>
          <w:lang w:val="de-DE"/>
        </w:rPr>
        <w:t xml:space="preserve">geom_errorbar(aes(ymin = Mean_Mu - SD_Mu, ymax = Mean_Mu + SD_Mu), </w:t>
      </w:r>
    </w:p>
    <w:p w14:paraId="35D21F4A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  <w:lang w:val="de-DE"/>
        </w:rPr>
        <w:t xml:space="preserve">                </w:t>
      </w:r>
      <w:r w:rsidRPr="009F51BB">
        <w:rPr>
          <w:rFonts w:ascii="Aptos" w:hAnsi="Aptos" w:cs="Calibri"/>
          <w:sz w:val="18"/>
          <w:szCs w:val="18"/>
        </w:rPr>
        <w:t>width = 0.2, color = "black", size = 0.6,</w:t>
      </w:r>
    </w:p>
    <w:p w14:paraId="59072855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lastRenderedPageBreak/>
        <w:t xml:space="preserve">                position = position_dodge(width = 0.8)) +</w:t>
      </w:r>
    </w:p>
    <w:p w14:paraId="02A3258A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</w:t>
      </w:r>
    </w:p>
    <w:p w14:paraId="47E3DEBF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geom_text(aes(y = Mean_Mu + SD_Mu, label = stars),</w:t>
      </w:r>
    </w:p>
    <w:p w14:paraId="0BE52766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          position = position_dodge(width = 0.8),</w:t>
      </w:r>
    </w:p>
    <w:p w14:paraId="71252EA5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          vjust = -0.5, size = 5, fontface = "bold") +</w:t>
      </w:r>
    </w:p>
    <w:p w14:paraId="3A7B71CB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</w:t>
      </w:r>
    </w:p>
    <w:p w14:paraId="2CC94A58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scale_fill_manual(values = c("Glucose" = "#ADD8E6", "Xylose" = "#CD5C5C", "Glucose + Xylose" = "#BD9")) +</w:t>
      </w:r>
    </w:p>
    <w:p w14:paraId="4135E464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</w:t>
      </w:r>
    </w:p>
    <w:p w14:paraId="4B87A2AD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facet_grid(. ~ Graph_Title) +</w:t>
      </w:r>
    </w:p>
    <w:p w14:paraId="2D78923A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labs(y = expression(paste("μmax (", h^-1, ")")), x = NULL, fill = "Substrate") +</w:t>
      </w:r>
    </w:p>
    <w:p w14:paraId="058E8A93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scale_y_continuous(expand = expansion(mult = c(0, 0.15))) +</w:t>
      </w:r>
    </w:p>
    <w:p w14:paraId="4866D22A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</w:t>
      </w:r>
    </w:p>
    <w:p w14:paraId="2B9967E8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  <w:lang w:val="fr-FR"/>
        </w:rPr>
      </w:pPr>
      <w:r w:rsidRPr="009F51BB">
        <w:rPr>
          <w:rFonts w:ascii="Aptos" w:hAnsi="Aptos" w:cs="Calibri"/>
          <w:sz w:val="18"/>
          <w:szCs w:val="18"/>
        </w:rPr>
        <w:t xml:space="preserve">  </w:t>
      </w:r>
      <w:r w:rsidRPr="009F51BB">
        <w:rPr>
          <w:rFonts w:ascii="Aptos" w:hAnsi="Aptos" w:cs="Calibri"/>
          <w:sz w:val="18"/>
          <w:szCs w:val="18"/>
          <w:lang w:val="fr-FR"/>
        </w:rPr>
        <w:t>scale_x_discrete(labels = strain_labels) +</w:t>
      </w:r>
    </w:p>
    <w:p w14:paraId="3733F02C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  <w:lang w:val="fr-FR"/>
        </w:rPr>
      </w:pPr>
    </w:p>
    <w:p w14:paraId="5E9186FF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theme_classic() + </w:t>
      </w:r>
    </w:p>
    <w:p w14:paraId="0FF4DBA0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theme(</w:t>
      </w:r>
    </w:p>
    <w:p w14:paraId="3F9A4DAF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  panel.border = element_rect(color = "black", fill = NA, size = 1.5),</w:t>
      </w:r>
    </w:p>
    <w:p w14:paraId="1DA31422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  axis.line = element_blank(),</w:t>
      </w:r>
    </w:p>
    <w:p w14:paraId="144822DD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  panel.background = element_rect(fill = "white", color = NA),</w:t>
      </w:r>
    </w:p>
    <w:p w14:paraId="2E6E28D7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  plot.margin = margin(10, 10, 10, 10),</w:t>
      </w:r>
    </w:p>
    <w:p w14:paraId="53218E8E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  axis.text.y = element_text(color = "black", size = 11),</w:t>
      </w:r>
    </w:p>
    <w:p w14:paraId="4966BE3E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  axis.text.x = element_text(color = "black", size = 10, angle = 45, hjust = 1),</w:t>
      </w:r>
    </w:p>
    <w:p w14:paraId="059D3681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  strip.background = element_rect(fill = "grey85", color = "black", size = 0.8),</w:t>
      </w:r>
    </w:p>
    <w:p w14:paraId="7B40AE81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  strip.text = element_text(face = "bold", size = 10),</w:t>
      </w:r>
    </w:p>
    <w:p w14:paraId="7B737B2D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  legend.position = "right"</w:t>
      </w:r>
    </w:p>
    <w:p w14:paraId="18497858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)</w:t>
      </w:r>
    </w:p>
    <w:p w14:paraId="559A7958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</w:p>
    <w:p w14:paraId="222E19B6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>print(growth_plot)</w:t>
      </w:r>
    </w:p>
    <w:p w14:paraId="5D9D0E71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</w:p>
    <w:p w14:paraId="6D3FEF26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>output_path &lt;- paste0(work_folder, "---name of the graph---.png")</w:t>
      </w:r>
    </w:p>
    <w:p w14:paraId="48C66670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</w:p>
    <w:p w14:paraId="7E54A43C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ggsave(output_path, </w:t>
      </w:r>
    </w:p>
    <w:p w14:paraId="102D91ED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lastRenderedPageBreak/>
        <w:t xml:space="preserve">       plot = growth_plot,</w:t>
      </w:r>
    </w:p>
    <w:p w14:paraId="3F43FBF4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     width = 7, </w:t>
      </w:r>
    </w:p>
    <w:p w14:paraId="2E2584BA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     height = 5, </w:t>
      </w:r>
    </w:p>
    <w:p w14:paraId="7061992D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 xml:space="preserve">       dpi = 600)</w:t>
      </w:r>
    </w:p>
    <w:p w14:paraId="6B3E49BB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</w:p>
    <w:p w14:paraId="4F9F8AD6" w14:textId="77777777" w:rsidR="00D2666C" w:rsidRPr="009F51BB" w:rsidRDefault="00D2666C" w:rsidP="00D2666C">
      <w:pPr>
        <w:spacing w:line="480" w:lineRule="auto"/>
        <w:rPr>
          <w:rFonts w:ascii="Aptos" w:hAnsi="Aptos" w:cs="Calibri"/>
          <w:sz w:val="18"/>
          <w:szCs w:val="18"/>
        </w:rPr>
      </w:pPr>
      <w:r w:rsidRPr="009F51BB">
        <w:rPr>
          <w:rFonts w:ascii="Aptos" w:hAnsi="Aptos" w:cs="Calibri"/>
          <w:sz w:val="18"/>
          <w:szCs w:val="18"/>
        </w:rPr>
        <w:t>print(paste("Saved to:", output_path))</w:t>
      </w:r>
    </w:p>
    <w:p w14:paraId="369E0FFB" w14:textId="77777777" w:rsidR="00D2666C" w:rsidRPr="009F51BB" w:rsidRDefault="00D2666C" w:rsidP="00D2666C">
      <w:pPr>
        <w:spacing w:line="480" w:lineRule="auto"/>
        <w:jc w:val="both"/>
        <w:rPr>
          <w:rFonts w:ascii="Aptos" w:hAnsi="Aptos" w:cstheme="minorHAnsi"/>
          <w:sz w:val="18"/>
          <w:szCs w:val="18"/>
        </w:rPr>
      </w:pPr>
    </w:p>
    <w:p w14:paraId="68D7DAA9" w14:textId="77777777" w:rsidR="00D2666C" w:rsidRPr="009F51BB" w:rsidRDefault="00D2666C" w:rsidP="00D2666C">
      <w:pPr>
        <w:spacing w:line="480" w:lineRule="auto"/>
        <w:jc w:val="both"/>
        <w:rPr>
          <w:rFonts w:ascii="Aptos" w:hAnsi="Aptos" w:cstheme="minorHAnsi"/>
          <w:sz w:val="18"/>
          <w:szCs w:val="18"/>
        </w:rPr>
      </w:pPr>
    </w:p>
    <w:p w14:paraId="281E0627" w14:textId="77777777" w:rsidR="001D5BD9" w:rsidRPr="009F51BB" w:rsidRDefault="001D5BD9" w:rsidP="003F4254">
      <w:pPr>
        <w:spacing w:line="480" w:lineRule="auto"/>
        <w:rPr>
          <w:rFonts w:ascii="Aptos" w:hAnsi="Aptos"/>
          <w:sz w:val="18"/>
          <w:szCs w:val="18"/>
        </w:rPr>
      </w:pPr>
    </w:p>
    <w:p w14:paraId="10A87CBD" w14:textId="77777777" w:rsidR="000C6316" w:rsidRPr="009F51BB" w:rsidRDefault="000C6316" w:rsidP="003F4254">
      <w:pPr>
        <w:spacing w:line="480" w:lineRule="auto"/>
        <w:rPr>
          <w:rFonts w:ascii="Aptos" w:hAnsi="Aptos"/>
          <w:b/>
          <w:bCs/>
          <w:sz w:val="18"/>
          <w:szCs w:val="18"/>
        </w:rPr>
      </w:pPr>
    </w:p>
    <w:p w14:paraId="094A8505" w14:textId="77777777" w:rsidR="000C6316" w:rsidRPr="009F51BB" w:rsidRDefault="000C6316" w:rsidP="003F4254">
      <w:pPr>
        <w:spacing w:line="480" w:lineRule="auto"/>
        <w:rPr>
          <w:rFonts w:ascii="Aptos" w:hAnsi="Aptos"/>
          <w:sz w:val="18"/>
          <w:szCs w:val="18"/>
        </w:rPr>
      </w:pPr>
    </w:p>
    <w:sectPr w:rsidR="000C6316" w:rsidRPr="009F51BB" w:rsidSect="00E9550F">
      <w:pgSz w:w="11906" w:h="16838"/>
      <w:pgMar w:top="1417" w:right="1152" w:bottom="1417" w:left="194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65D90" w14:textId="77777777" w:rsidR="00D6036E" w:rsidRDefault="00D6036E" w:rsidP="00F00F8E">
      <w:r>
        <w:separator/>
      </w:r>
    </w:p>
  </w:endnote>
  <w:endnote w:type="continuationSeparator" w:id="0">
    <w:p w14:paraId="58F2E2F9" w14:textId="77777777" w:rsidR="00D6036E" w:rsidRDefault="00D6036E" w:rsidP="00F00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775B0" w14:textId="77777777" w:rsidR="00D6036E" w:rsidRDefault="00D6036E" w:rsidP="00F00F8E">
      <w:r>
        <w:separator/>
      </w:r>
    </w:p>
  </w:footnote>
  <w:footnote w:type="continuationSeparator" w:id="0">
    <w:p w14:paraId="3F78C929" w14:textId="77777777" w:rsidR="00D6036E" w:rsidRDefault="00D6036E" w:rsidP="00F00F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A2E8F"/>
    <w:multiLevelType w:val="hybridMultilevel"/>
    <w:tmpl w:val="D3EEE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1C59FF"/>
    <w:multiLevelType w:val="hybridMultilevel"/>
    <w:tmpl w:val="C2221E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C07B7D"/>
    <w:multiLevelType w:val="multilevel"/>
    <w:tmpl w:val="60749B80"/>
    <w:styleLink w:val="NumberingCorbion"/>
    <w:lvl w:ilvl="0">
      <w:start w:val="1"/>
      <w:numFmt w:val="decimal"/>
      <w:pStyle w:val="Numbering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7" w:hanging="283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13C17AD1"/>
    <w:multiLevelType w:val="multilevel"/>
    <w:tmpl w:val="48F077E2"/>
    <w:numStyleLink w:val="BulletsCorbion"/>
  </w:abstractNum>
  <w:abstractNum w:abstractNumId="4" w15:restartNumberingAfterBreak="0">
    <w:nsid w:val="15016B0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F094F4A"/>
    <w:multiLevelType w:val="multilevel"/>
    <w:tmpl w:val="48F077E2"/>
    <w:numStyleLink w:val="BulletsCorbion"/>
  </w:abstractNum>
  <w:abstractNum w:abstractNumId="6" w15:restartNumberingAfterBreak="0">
    <w:nsid w:val="20E82A14"/>
    <w:multiLevelType w:val="multilevel"/>
    <w:tmpl w:val="60749B80"/>
    <w:numStyleLink w:val="NumberingCorbion"/>
  </w:abstractNum>
  <w:abstractNum w:abstractNumId="7" w15:restartNumberingAfterBreak="0">
    <w:nsid w:val="2AAF4276"/>
    <w:multiLevelType w:val="hybridMultilevel"/>
    <w:tmpl w:val="BA98DA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3607CB"/>
    <w:multiLevelType w:val="multilevel"/>
    <w:tmpl w:val="48F077E2"/>
    <w:numStyleLink w:val="BulletsCorbion"/>
  </w:abstractNum>
  <w:abstractNum w:abstractNumId="9" w15:restartNumberingAfterBreak="0">
    <w:nsid w:val="4BD31BAC"/>
    <w:multiLevelType w:val="multilevel"/>
    <w:tmpl w:val="48F077E2"/>
    <w:numStyleLink w:val="BulletsCorbion"/>
  </w:abstractNum>
  <w:abstractNum w:abstractNumId="10" w15:restartNumberingAfterBreak="0">
    <w:nsid w:val="4E0F52EF"/>
    <w:multiLevelType w:val="hybridMultilevel"/>
    <w:tmpl w:val="D5804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5A077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55085998"/>
    <w:multiLevelType w:val="multilevel"/>
    <w:tmpl w:val="48F077E2"/>
    <w:numStyleLink w:val="BulletsCorbion"/>
  </w:abstractNum>
  <w:abstractNum w:abstractNumId="13" w15:restartNumberingAfterBreak="0">
    <w:nsid w:val="59303E47"/>
    <w:multiLevelType w:val="multilevel"/>
    <w:tmpl w:val="48F077E2"/>
    <w:numStyleLink w:val="BulletsCorbion"/>
  </w:abstractNum>
  <w:abstractNum w:abstractNumId="14" w15:restartNumberingAfterBreak="0">
    <w:nsid w:val="60085279"/>
    <w:multiLevelType w:val="multilevel"/>
    <w:tmpl w:val="48F077E2"/>
    <w:styleLink w:val="BulletsCorbion"/>
    <w:lvl w:ilvl="0">
      <w:start w:val="1"/>
      <w:numFmt w:val="bullet"/>
      <w:pStyle w:val="Bullets"/>
      <w:lvlText w:val=""/>
      <w:lvlJc w:val="left"/>
      <w:pPr>
        <w:ind w:left="142" w:hanging="142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284" w:hanging="142"/>
      </w:pPr>
      <w:rPr>
        <w:rFonts w:ascii="Symbol" w:hAnsi="Symbol" w:hint="default"/>
        <w:color w:val="auto"/>
        <w:sz w:val="21"/>
      </w:rPr>
    </w:lvl>
    <w:lvl w:ilvl="2">
      <w:start w:val="1"/>
      <w:numFmt w:val="bullet"/>
      <w:lvlText w:val=""/>
      <w:lvlJc w:val="left"/>
      <w:pPr>
        <w:ind w:left="426" w:hanging="142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568" w:hanging="142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710" w:hanging="142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852" w:hanging="142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994" w:hanging="142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1136" w:hanging="142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1278" w:hanging="142"/>
      </w:pPr>
      <w:rPr>
        <w:rFonts w:ascii="Symbol" w:hAnsi="Symbol" w:hint="default"/>
      </w:rPr>
    </w:lvl>
  </w:abstractNum>
  <w:abstractNum w:abstractNumId="15" w15:restartNumberingAfterBreak="0">
    <w:nsid w:val="68CF0FF0"/>
    <w:multiLevelType w:val="hybridMultilevel"/>
    <w:tmpl w:val="1D1E4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2237C0"/>
    <w:multiLevelType w:val="multilevel"/>
    <w:tmpl w:val="48F077E2"/>
    <w:numStyleLink w:val="BulletsCorbion"/>
  </w:abstractNum>
  <w:abstractNum w:abstractNumId="17" w15:restartNumberingAfterBreak="0">
    <w:nsid w:val="751A438D"/>
    <w:multiLevelType w:val="multilevel"/>
    <w:tmpl w:val="48F077E2"/>
    <w:numStyleLink w:val="BulletsCorbion"/>
  </w:abstractNum>
  <w:abstractNum w:abstractNumId="18" w15:restartNumberingAfterBreak="0">
    <w:nsid w:val="785B19EA"/>
    <w:multiLevelType w:val="hybridMultilevel"/>
    <w:tmpl w:val="DB8661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7E278B"/>
    <w:multiLevelType w:val="hybridMultilevel"/>
    <w:tmpl w:val="90BE4E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565184"/>
    <w:multiLevelType w:val="multilevel"/>
    <w:tmpl w:val="60749B80"/>
    <w:numStyleLink w:val="NumberingCorbion"/>
  </w:abstractNum>
  <w:num w:numId="1" w16cid:durableId="1011881658">
    <w:abstractNumId w:val="0"/>
  </w:num>
  <w:num w:numId="2" w16cid:durableId="2109423252">
    <w:abstractNumId w:val="14"/>
  </w:num>
  <w:num w:numId="3" w16cid:durableId="447748311">
    <w:abstractNumId w:val="3"/>
  </w:num>
  <w:num w:numId="4" w16cid:durableId="129179429">
    <w:abstractNumId w:val="17"/>
  </w:num>
  <w:num w:numId="5" w16cid:durableId="1154494391">
    <w:abstractNumId w:val="18"/>
  </w:num>
  <w:num w:numId="6" w16cid:durableId="1668553713">
    <w:abstractNumId w:val="1"/>
  </w:num>
  <w:num w:numId="7" w16cid:durableId="37166014">
    <w:abstractNumId w:val="16"/>
  </w:num>
  <w:num w:numId="8" w16cid:durableId="1148864231">
    <w:abstractNumId w:val="11"/>
  </w:num>
  <w:num w:numId="9" w16cid:durableId="47921118">
    <w:abstractNumId w:val="12"/>
  </w:num>
  <w:num w:numId="10" w16cid:durableId="927810917">
    <w:abstractNumId w:val="7"/>
  </w:num>
  <w:num w:numId="11" w16cid:durableId="1874416848">
    <w:abstractNumId w:val="4"/>
  </w:num>
  <w:num w:numId="12" w16cid:durableId="1061948491">
    <w:abstractNumId w:val="2"/>
  </w:num>
  <w:num w:numId="13" w16cid:durableId="633026221">
    <w:abstractNumId w:val="20"/>
  </w:num>
  <w:num w:numId="14" w16cid:durableId="1686862691">
    <w:abstractNumId w:val="10"/>
  </w:num>
  <w:num w:numId="15" w16cid:durableId="575481902">
    <w:abstractNumId w:val="13"/>
  </w:num>
  <w:num w:numId="16" w16cid:durableId="1763065448">
    <w:abstractNumId w:val="8"/>
  </w:num>
  <w:num w:numId="17" w16cid:durableId="1068384561">
    <w:abstractNumId w:val="5"/>
  </w:num>
  <w:num w:numId="18" w16cid:durableId="1483962846">
    <w:abstractNumId w:val="15"/>
  </w:num>
  <w:num w:numId="19" w16cid:durableId="303582036">
    <w:abstractNumId w:val="9"/>
  </w:num>
  <w:num w:numId="20" w16cid:durableId="1291741161">
    <w:abstractNumId w:val="19"/>
  </w:num>
  <w:num w:numId="21" w16cid:durableId="12585669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72C"/>
    <w:rsid w:val="00002525"/>
    <w:rsid w:val="0000261B"/>
    <w:rsid w:val="000054CA"/>
    <w:rsid w:val="000063A0"/>
    <w:rsid w:val="000118B9"/>
    <w:rsid w:val="00016C20"/>
    <w:rsid w:val="0002157D"/>
    <w:rsid w:val="0002731A"/>
    <w:rsid w:val="000332CA"/>
    <w:rsid w:val="00041741"/>
    <w:rsid w:val="00055DBC"/>
    <w:rsid w:val="00065832"/>
    <w:rsid w:val="00070CBB"/>
    <w:rsid w:val="0007664A"/>
    <w:rsid w:val="00080FA4"/>
    <w:rsid w:val="000821CA"/>
    <w:rsid w:val="00082880"/>
    <w:rsid w:val="00085F5A"/>
    <w:rsid w:val="000965B2"/>
    <w:rsid w:val="000A1267"/>
    <w:rsid w:val="000A372C"/>
    <w:rsid w:val="000B161A"/>
    <w:rsid w:val="000B7F1E"/>
    <w:rsid w:val="000C1D5A"/>
    <w:rsid w:val="000C6316"/>
    <w:rsid w:val="000E01FA"/>
    <w:rsid w:val="000E08CB"/>
    <w:rsid w:val="000F048B"/>
    <w:rsid w:val="000F57CA"/>
    <w:rsid w:val="00104FBC"/>
    <w:rsid w:val="00106541"/>
    <w:rsid w:val="0011081A"/>
    <w:rsid w:val="00120753"/>
    <w:rsid w:val="0012576C"/>
    <w:rsid w:val="001353DD"/>
    <w:rsid w:val="00140E32"/>
    <w:rsid w:val="00151AA2"/>
    <w:rsid w:val="00154AC4"/>
    <w:rsid w:val="00154B9A"/>
    <w:rsid w:val="00163A47"/>
    <w:rsid w:val="0016600F"/>
    <w:rsid w:val="0018294D"/>
    <w:rsid w:val="001872DF"/>
    <w:rsid w:val="00195F09"/>
    <w:rsid w:val="001A3FF8"/>
    <w:rsid w:val="001B3044"/>
    <w:rsid w:val="001B338D"/>
    <w:rsid w:val="001C0DE6"/>
    <w:rsid w:val="001C1DB6"/>
    <w:rsid w:val="001D5BD9"/>
    <w:rsid w:val="001E0CD5"/>
    <w:rsid w:val="001E3E6D"/>
    <w:rsid w:val="001F7068"/>
    <w:rsid w:val="001F7AFF"/>
    <w:rsid w:val="0020436C"/>
    <w:rsid w:val="00213078"/>
    <w:rsid w:val="002332B4"/>
    <w:rsid w:val="00234813"/>
    <w:rsid w:val="0023550D"/>
    <w:rsid w:val="00236E46"/>
    <w:rsid w:val="00246368"/>
    <w:rsid w:val="00250FDD"/>
    <w:rsid w:val="00264B69"/>
    <w:rsid w:val="00265CA7"/>
    <w:rsid w:val="002667B8"/>
    <w:rsid w:val="00266F4A"/>
    <w:rsid w:val="002707EF"/>
    <w:rsid w:val="00273A56"/>
    <w:rsid w:val="00287434"/>
    <w:rsid w:val="00291EFD"/>
    <w:rsid w:val="002950D6"/>
    <w:rsid w:val="002953B9"/>
    <w:rsid w:val="0029625D"/>
    <w:rsid w:val="00297EC1"/>
    <w:rsid w:val="002A475A"/>
    <w:rsid w:val="002B0E44"/>
    <w:rsid w:val="002B3F64"/>
    <w:rsid w:val="002C4D2F"/>
    <w:rsid w:val="002C7173"/>
    <w:rsid w:val="002D0913"/>
    <w:rsid w:val="002D17D0"/>
    <w:rsid w:val="002D1F5F"/>
    <w:rsid w:val="00300720"/>
    <w:rsid w:val="00301E57"/>
    <w:rsid w:val="00303AE6"/>
    <w:rsid w:val="00307862"/>
    <w:rsid w:val="0032019A"/>
    <w:rsid w:val="00321955"/>
    <w:rsid w:val="00326422"/>
    <w:rsid w:val="003328D2"/>
    <w:rsid w:val="00333477"/>
    <w:rsid w:val="00334A9D"/>
    <w:rsid w:val="00340DDD"/>
    <w:rsid w:val="00341A88"/>
    <w:rsid w:val="00345495"/>
    <w:rsid w:val="00356498"/>
    <w:rsid w:val="00361D5A"/>
    <w:rsid w:val="00364BFF"/>
    <w:rsid w:val="003765EB"/>
    <w:rsid w:val="00376A69"/>
    <w:rsid w:val="00377ECE"/>
    <w:rsid w:val="00386762"/>
    <w:rsid w:val="003B1832"/>
    <w:rsid w:val="003B26EA"/>
    <w:rsid w:val="003D3140"/>
    <w:rsid w:val="003D4168"/>
    <w:rsid w:val="003D6B8B"/>
    <w:rsid w:val="003E21FC"/>
    <w:rsid w:val="003E2E2E"/>
    <w:rsid w:val="003E4B7D"/>
    <w:rsid w:val="003F4254"/>
    <w:rsid w:val="003F5D71"/>
    <w:rsid w:val="00404B5D"/>
    <w:rsid w:val="00414ADA"/>
    <w:rsid w:val="00420090"/>
    <w:rsid w:val="004369AC"/>
    <w:rsid w:val="0045708E"/>
    <w:rsid w:val="004573AE"/>
    <w:rsid w:val="004708E4"/>
    <w:rsid w:val="0047576F"/>
    <w:rsid w:val="00477024"/>
    <w:rsid w:val="004A1939"/>
    <w:rsid w:val="004A50EE"/>
    <w:rsid w:val="004B0E7F"/>
    <w:rsid w:val="004B575D"/>
    <w:rsid w:val="004C015D"/>
    <w:rsid w:val="004C0868"/>
    <w:rsid w:val="004C15C7"/>
    <w:rsid w:val="004C62D2"/>
    <w:rsid w:val="004D2884"/>
    <w:rsid w:val="004D32BC"/>
    <w:rsid w:val="004E3522"/>
    <w:rsid w:val="004F16D8"/>
    <w:rsid w:val="004F2D44"/>
    <w:rsid w:val="004F521C"/>
    <w:rsid w:val="00502109"/>
    <w:rsid w:val="0051322A"/>
    <w:rsid w:val="005167B2"/>
    <w:rsid w:val="00517478"/>
    <w:rsid w:val="00526A5C"/>
    <w:rsid w:val="005400C5"/>
    <w:rsid w:val="00545AB7"/>
    <w:rsid w:val="0055651E"/>
    <w:rsid w:val="00560577"/>
    <w:rsid w:val="00570574"/>
    <w:rsid w:val="00570CB3"/>
    <w:rsid w:val="00577CC7"/>
    <w:rsid w:val="00584D65"/>
    <w:rsid w:val="005851A3"/>
    <w:rsid w:val="005908A3"/>
    <w:rsid w:val="00595BBF"/>
    <w:rsid w:val="00596767"/>
    <w:rsid w:val="005A27DC"/>
    <w:rsid w:val="005A3AC4"/>
    <w:rsid w:val="005A4071"/>
    <w:rsid w:val="005C0441"/>
    <w:rsid w:val="005D576C"/>
    <w:rsid w:val="005D7F42"/>
    <w:rsid w:val="005E1656"/>
    <w:rsid w:val="005F0F44"/>
    <w:rsid w:val="005F5BB5"/>
    <w:rsid w:val="005F6532"/>
    <w:rsid w:val="006013DC"/>
    <w:rsid w:val="006421E5"/>
    <w:rsid w:val="006444EF"/>
    <w:rsid w:val="00650E80"/>
    <w:rsid w:val="00660EBD"/>
    <w:rsid w:val="00667C64"/>
    <w:rsid w:val="00671979"/>
    <w:rsid w:val="00674A46"/>
    <w:rsid w:val="00680EDE"/>
    <w:rsid w:val="00681988"/>
    <w:rsid w:val="00691475"/>
    <w:rsid w:val="006B7A28"/>
    <w:rsid w:val="006C0784"/>
    <w:rsid w:val="006C19E0"/>
    <w:rsid w:val="006C4DA9"/>
    <w:rsid w:val="006C5BBF"/>
    <w:rsid w:val="006E1F86"/>
    <w:rsid w:val="006E379B"/>
    <w:rsid w:val="006F133B"/>
    <w:rsid w:val="006F284C"/>
    <w:rsid w:val="006F55FB"/>
    <w:rsid w:val="00704AD7"/>
    <w:rsid w:val="007060CE"/>
    <w:rsid w:val="00712DA5"/>
    <w:rsid w:val="00721FFE"/>
    <w:rsid w:val="007336AC"/>
    <w:rsid w:val="0075043B"/>
    <w:rsid w:val="00751C4E"/>
    <w:rsid w:val="00753392"/>
    <w:rsid w:val="00763BB7"/>
    <w:rsid w:val="00773BFE"/>
    <w:rsid w:val="00786599"/>
    <w:rsid w:val="007A049D"/>
    <w:rsid w:val="007A62C6"/>
    <w:rsid w:val="007A6C28"/>
    <w:rsid w:val="007B4ABD"/>
    <w:rsid w:val="007B5597"/>
    <w:rsid w:val="007C37B5"/>
    <w:rsid w:val="007C7DD5"/>
    <w:rsid w:val="007E2D61"/>
    <w:rsid w:val="007E7D2C"/>
    <w:rsid w:val="007F2DDA"/>
    <w:rsid w:val="007F4086"/>
    <w:rsid w:val="00811233"/>
    <w:rsid w:val="0081694A"/>
    <w:rsid w:val="00816E39"/>
    <w:rsid w:val="0082045D"/>
    <w:rsid w:val="008235D9"/>
    <w:rsid w:val="008274C5"/>
    <w:rsid w:val="00831231"/>
    <w:rsid w:val="00833468"/>
    <w:rsid w:val="008338DA"/>
    <w:rsid w:val="00833FF7"/>
    <w:rsid w:val="00835DD4"/>
    <w:rsid w:val="00836460"/>
    <w:rsid w:val="008569AE"/>
    <w:rsid w:val="00860844"/>
    <w:rsid w:val="0086368C"/>
    <w:rsid w:val="00865D4E"/>
    <w:rsid w:val="00871584"/>
    <w:rsid w:val="008740E8"/>
    <w:rsid w:val="00881512"/>
    <w:rsid w:val="008826F8"/>
    <w:rsid w:val="008860D8"/>
    <w:rsid w:val="00891940"/>
    <w:rsid w:val="00892D2B"/>
    <w:rsid w:val="00894F0D"/>
    <w:rsid w:val="008A2D47"/>
    <w:rsid w:val="008A30C1"/>
    <w:rsid w:val="008A3CD2"/>
    <w:rsid w:val="008C0901"/>
    <w:rsid w:val="008C15A2"/>
    <w:rsid w:val="008D1BDF"/>
    <w:rsid w:val="008D35F3"/>
    <w:rsid w:val="008D4C1B"/>
    <w:rsid w:val="008D66E9"/>
    <w:rsid w:val="008D70B7"/>
    <w:rsid w:val="008E4650"/>
    <w:rsid w:val="008E56B1"/>
    <w:rsid w:val="008E6CBA"/>
    <w:rsid w:val="008F0965"/>
    <w:rsid w:val="00906C99"/>
    <w:rsid w:val="009107BF"/>
    <w:rsid w:val="00917325"/>
    <w:rsid w:val="00917B0F"/>
    <w:rsid w:val="009202A9"/>
    <w:rsid w:val="00933658"/>
    <w:rsid w:val="00934BAF"/>
    <w:rsid w:val="009367FD"/>
    <w:rsid w:val="00936B8A"/>
    <w:rsid w:val="00940849"/>
    <w:rsid w:val="00942824"/>
    <w:rsid w:val="009458E7"/>
    <w:rsid w:val="00947D5E"/>
    <w:rsid w:val="00947D64"/>
    <w:rsid w:val="009551AB"/>
    <w:rsid w:val="00956758"/>
    <w:rsid w:val="00956AAE"/>
    <w:rsid w:val="00961A12"/>
    <w:rsid w:val="0096647A"/>
    <w:rsid w:val="009766D3"/>
    <w:rsid w:val="00977CD8"/>
    <w:rsid w:val="00985766"/>
    <w:rsid w:val="009871F4"/>
    <w:rsid w:val="009872A6"/>
    <w:rsid w:val="00990019"/>
    <w:rsid w:val="009A19B3"/>
    <w:rsid w:val="009A77F9"/>
    <w:rsid w:val="009C2A6B"/>
    <w:rsid w:val="009C4628"/>
    <w:rsid w:val="009D0F93"/>
    <w:rsid w:val="009D1D02"/>
    <w:rsid w:val="009D62C4"/>
    <w:rsid w:val="009D68C1"/>
    <w:rsid w:val="009D7646"/>
    <w:rsid w:val="009E27B0"/>
    <w:rsid w:val="009E299F"/>
    <w:rsid w:val="009E77AA"/>
    <w:rsid w:val="009F5109"/>
    <w:rsid w:val="009F51BB"/>
    <w:rsid w:val="00A05F80"/>
    <w:rsid w:val="00A13BEF"/>
    <w:rsid w:val="00A254EC"/>
    <w:rsid w:val="00A25909"/>
    <w:rsid w:val="00A323E2"/>
    <w:rsid w:val="00A42028"/>
    <w:rsid w:val="00A51662"/>
    <w:rsid w:val="00A53E3A"/>
    <w:rsid w:val="00A73EE3"/>
    <w:rsid w:val="00A83619"/>
    <w:rsid w:val="00A84F40"/>
    <w:rsid w:val="00A9217E"/>
    <w:rsid w:val="00A9233D"/>
    <w:rsid w:val="00AA0E4A"/>
    <w:rsid w:val="00AA1079"/>
    <w:rsid w:val="00AA310B"/>
    <w:rsid w:val="00AC4D12"/>
    <w:rsid w:val="00AE4540"/>
    <w:rsid w:val="00AF4B08"/>
    <w:rsid w:val="00B05702"/>
    <w:rsid w:val="00B269A8"/>
    <w:rsid w:val="00B31C66"/>
    <w:rsid w:val="00B35505"/>
    <w:rsid w:val="00B415C1"/>
    <w:rsid w:val="00B4478E"/>
    <w:rsid w:val="00B4703F"/>
    <w:rsid w:val="00B54C01"/>
    <w:rsid w:val="00B70809"/>
    <w:rsid w:val="00B76E98"/>
    <w:rsid w:val="00B77591"/>
    <w:rsid w:val="00B775BD"/>
    <w:rsid w:val="00B81BFB"/>
    <w:rsid w:val="00B8504F"/>
    <w:rsid w:val="00BA0AF4"/>
    <w:rsid w:val="00BA7188"/>
    <w:rsid w:val="00BD2FC7"/>
    <w:rsid w:val="00BE0C5D"/>
    <w:rsid w:val="00BE6212"/>
    <w:rsid w:val="00BF5B6C"/>
    <w:rsid w:val="00C0036C"/>
    <w:rsid w:val="00C06786"/>
    <w:rsid w:val="00C1434C"/>
    <w:rsid w:val="00C24CF2"/>
    <w:rsid w:val="00C35817"/>
    <w:rsid w:val="00C43D3C"/>
    <w:rsid w:val="00C5334E"/>
    <w:rsid w:val="00C566AD"/>
    <w:rsid w:val="00C573E1"/>
    <w:rsid w:val="00C60A08"/>
    <w:rsid w:val="00C90451"/>
    <w:rsid w:val="00C93F62"/>
    <w:rsid w:val="00CA01CB"/>
    <w:rsid w:val="00CA0A20"/>
    <w:rsid w:val="00CA3F60"/>
    <w:rsid w:val="00CA62B6"/>
    <w:rsid w:val="00CB2181"/>
    <w:rsid w:val="00CC3444"/>
    <w:rsid w:val="00CC782A"/>
    <w:rsid w:val="00CD39E3"/>
    <w:rsid w:val="00CE7562"/>
    <w:rsid w:val="00CF2A08"/>
    <w:rsid w:val="00CF4473"/>
    <w:rsid w:val="00D04929"/>
    <w:rsid w:val="00D04B5A"/>
    <w:rsid w:val="00D1234E"/>
    <w:rsid w:val="00D239DB"/>
    <w:rsid w:val="00D25557"/>
    <w:rsid w:val="00D2666C"/>
    <w:rsid w:val="00D333C2"/>
    <w:rsid w:val="00D33603"/>
    <w:rsid w:val="00D36D85"/>
    <w:rsid w:val="00D45CF4"/>
    <w:rsid w:val="00D464A8"/>
    <w:rsid w:val="00D50DD9"/>
    <w:rsid w:val="00D51D28"/>
    <w:rsid w:val="00D60022"/>
    <w:rsid w:val="00D6036E"/>
    <w:rsid w:val="00D733D1"/>
    <w:rsid w:val="00D7551C"/>
    <w:rsid w:val="00D75EAB"/>
    <w:rsid w:val="00D774DD"/>
    <w:rsid w:val="00D825B5"/>
    <w:rsid w:val="00D9534A"/>
    <w:rsid w:val="00DA2639"/>
    <w:rsid w:val="00DA6CB0"/>
    <w:rsid w:val="00DC02B6"/>
    <w:rsid w:val="00DC1106"/>
    <w:rsid w:val="00DC5765"/>
    <w:rsid w:val="00DC764B"/>
    <w:rsid w:val="00DD67D2"/>
    <w:rsid w:val="00DE2DB2"/>
    <w:rsid w:val="00DF1382"/>
    <w:rsid w:val="00E04BDD"/>
    <w:rsid w:val="00E17087"/>
    <w:rsid w:val="00E17701"/>
    <w:rsid w:val="00E17CC7"/>
    <w:rsid w:val="00E274C3"/>
    <w:rsid w:val="00E30B37"/>
    <w:rsid w:val="00E371AE"/>
    <w:rsid w:val="00E412B2"/>
    <w:rsid w:val="00E42EE3"/>
    <w:rsid w:val="00E45972"/>
    <w:rsid w:val="00E45F87"/>
    <w:rsid w:val="00E469E3"/>
    <w:rsid w:val="00E504EB"/>
    <w:rsid w:val="00E53C01"/>
    <w:rsid w:val="00E55C0D"/>
    <w:rsid w:val="00E7513C"/>
    <w:rsid w:val="00E815E4"/>
    <w:rsid w:val="00E81975"/>
    <w:rsid w:val="00E9550F"/>
    <w:rsid w:val="00EA22B3"/>
    <w:rsid w:val="00EA35F4"/>
    <w:rsid w:val="00EA642C"/>
    <w:rsid w:val="00EA7199"/>
    <w:rsid w:val="00EC04A3"/>
    <w:rsid w:val="00EC4385"/>
    <w:rsid w:val="00EC6DB4"/>
    <w:rsid w:val="00ED771F"/>
    <w:rsid w:val="00EE0481"/>
    <w:rsid w:val="00EE6924"/>
    <w:rsid w:val="00EF7CBE"/>
    <w:rsid w:val="00F00F8E"/>
    <w:rsid w:val="00F06CA1"/>
    <w:rsid w:val="00F10F6B"/>
    <w:rsid w:val="00F1135A"/>
    <w:rsid w:val="00F200BF"/>
    <w:rsid w:val="00F30363"/>
    <w:rsid w:val="00F3303E"/>
    <w:rsid w:val="00F46301"/>
    <w:rsid w:val="00F61399"/>
    <w:rsid w:val="00F6213E"/>
    <w:rsid w:val="00F63269"/>
    <w:rsid w:val="00F63BC7"/>
    <w:rsid w:val="00F7536D"/>
    <w:rsid w:val="00F9299C"/>
    <w:rsid w:val="00F9378B"/>
    <w:rsid w:val="00FA0E4F"/>
    <w:rsid w:val="00FA2F9B"/>
    <w:rsid w:val="00FA5845"/>
    <w:rsid w:val="00FB36EB"/>
    <w:rsid w:val="00FB4E1C"/>
    <w:rsid w:val="00FC5BE5"/>
    <w:rsid w:val="00FC6DA3"/>
    <w:rsid w:val="00FC6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B62435"/>
  <w15:chartTrackingRefBased/>
  <w15:docId w15:val="{8B3A001D-D80B-4BE7-B7DD-5C97A4B74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ordia New"/>
        <w:lang w:val="en-US" w:eastAsia="zh-CN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1D02"/>
    <w:rPr>
      <w:rFonts w:cstheme="minorBidi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368C"/>
    <w:pPr>
      <w:keepNext/>
      <w:keepLines/>
      <w:spacing w:before="310" w:after="155" w:line="423" w:lineRule="atLeast"/>
      <w:outlineLvl w:val="0"/>
    </w:pPr>
    <w:rPr>
      <w:rFonts w:asciiTheme="minorHAnsi" w:eastAsiaTheme="majorEastAsia" w:hAnsiTheme="minorHAnsi" w:cstheme="majorBidi"/>
      <w:b/>
      <w:bCs/>
      <w:sz w:val="31"/>
      <w:szCs w:val="36"/>
    </w:rPr>
  </w:style>
  <w:style w:type="paragraph" w:styleId="Heading2">
    <w:name w:val="heading 2"/>
    <w:basedOn w:val="Normal"/>
    <w:next w:val="Normal"/>
    <w:link w:val="Heading2Char"/>
    <w:uiPriority w:val="14"/>
    <w:qFormat/>
    <w:rsid w:val="00D51D28"/>
    <w:pPr>
      <w:keepNext/>
      <w:keepLines/>
      <w:spacing w:before="200"/>
      <w:outlineLvl w:val="1"/>
    </w:pPr>
    <w:rPr>
      <w:rFonts w:eastAsiaTheme="majorEastAsia" w:cstheme="majorBidi"/>
      <w:b/>
      <w:bCs/>
      <w:sz w:val="25"/>
      <w:szCs w:val="33"/>
    </w:rPr>
  </w:style>
  <w:style w:type="paragraph" w:styleId="Heading3">
    <w:name w:val="heading 3"/>
    <w:basedOn w:val="Normal"/>
    <w:next w:val="Normal"/>
    <w:link w:val="Heading3Char"/>
    <w:uiPriority w:val="15"/>
    <w:qFormat/>
    <w:rsid w:val="00A53E3A"/>
    <w:pPr>
      <w:keepNext/>
      <w:keepLines/>
      <w:spacing w:before="210" w:after="105"/>
      <w:outlineLvl w:val="2"/>
    </w:pPr>
    <w:rPr>
      <w:rFonts w:eastAsiaTheme="majorEastAsia" w:cstheme="majorBidi"/>
      <w:b/>
      <w:bCs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BD2FC7"/>
    <w:pPr>
      <w:keepNext/>
      <w:keepLines/>
      <w:spacing w:before="210" w:after="105"/>
      <w:outlineLvl w:val="3"/>
    </w:pPr>
    <w:rPr>
      <w:rFonts w:ascii="Corbel" w:eastAsiaTheme="majorEastAsia" w:hAnsi="Corbel" w:cstheme="majorBidi"/>
      <w:i/>
      <w:iCs/>
      <w:szCs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372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75588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372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6F756F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372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6F756F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372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464946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372C"/>
    <w:pPr>
      <w:keepNext/>
      <w:keepLines/>
      <w:outlineLvl w:val="8"/>
    </w:pPr>
    <w:rPr>
      <w:rFonts w:asciiTheme="minorHAnsi" w:eastAsiaTheme="majorEastAsia" w:hAnsiTheme="minorHAnsi" w:cstheme="majorBidi"/>
      <w:color w:val="464946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qFormat/>
    <w:rsid w:val="00301E57"/>
    <w:rPr>
      <w:rFonts w:asciiTheme="minorHAnsi" w:hAnsiTheme="minorHAnsi" w:cs="Arial"/>
      <w:color w:val="07B1D3"/>
      <w:sz w:val="21"/>
      <w:u w:val="none"/>
    </w:rPr>
  </w:style>
  <w:style w:type="character" w:customStyle="1" w:styleId="Heading1Char">
    <w:name w:val="Heading 1 Char"/>
    <w:basedOn w:val="DefaultParagraphFont"/>
    <w:link w:val="Heading1"/>
    <w:uiPriority w:val="9"/>
    <w:rsid w:val="0086368C"/>
    <w:rPr>
      <w:rFonts w:asciiTheme="minorHAnsi" w:eastAsiaTheme="majorEastAsia" w:hAnsiTheme="minorHAnsi" w:cstheme="majorBidi"/>
      <w:b/>
      <w:bCs/>
      <w:sz w:val="31"/>
      <w:szCs w:val="36"/>
    </w:rPr>
  </w:style>
  <w:style w:type="character" w:customStyle="1" w:styleId="Heading2Char">
    <w:name w:val="Heading 2 Char"/>
    <w:basedOn w:val="DefaultParagraphFont"/>
    <w:link w:val="Heading2"/>
    <w:uiPriority w:val="14"/>
    <w:rsid w:val="001872DF"/>
    <w:rPr>
      <w:rFonts w:eastAsiaTheme="majorEastAsia" w:cstheme="majorBidi"/>
      <w:b/>
      <w:bCs/>
      <w:sz w:val="25"/>
      <w:szCs w:val="33"/>
    </w:rPr>
  </w:style>
  <w:style w:type="paragraph" w:styleId="Title">
    <w:name w:val="Title"/>
    <w:basedOn w:val="Normal"/>
    <w:next w:val="Normal"/>
    <w:link w:val="TitleChar"/>
    <w:uiPriority w:val="10"/>
    <w:qFormat/>
    <w:rsid w:val="00FC6EA8"/>
    <w:pPr>
      <w:spacing w:before="380" w:after="190" w:line="425" w:lineRule="atLeast"/>
      <w:contextualSpacing/>
    </w:pPr>
    <w:rPr>
      <w:rFonts w:asciiTheme="minorHAnsi" w:eastAsiaTheme="majorEastAsia" w:hAnsiTheme="minorHAnsi" w:cstheme="majorBidi"/>
      <w:color w:val="8E4D8D"/>
      <w:spacing w:val="5"/>
      <w:kern w:val="28"/>
      <w:sz w:val="38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FC6EA8"/>
    <w:rPr>
      <w:rFonts w:asciiTheme="minorHAnsi" w:eastAsiaTheme="majorEastAsia" w:hAnsiTheme="minorHAnsi" w:cstheme="majorBidi"/>
      <w:color w:val="8E4D8D"/>
      <w:spacing w:val="5"/>
      <w:kern w:val="28"/>
      <w:sz w:val="38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3E3A"/>
    <w:pPr>
      <w:numPr>
        <w:ilvl w:val="1"/>
      </w:numPr>
    </w:pPr>
    <w:rPr>
      <w:rFonts w:eastAsiaTheme="majorEastAsia" w:cstheme="majorBidi"/>
      <w:b/>
      <w:bCs/>
      <w:caps/>
      <w:spacing w:val="15"/>
      <w:sz w:val="24"/>
      <w:szCs w:val="36"/>
    </w:rPr>
  </w:style>
  <w:style w:type="character" w:customStyle="1" w:styleId="SubtitleChar">
    <w:name w:val="Subtitle Char"/>
    <w:basedOn w:val="DefaultParagraphFont"/>
    <w:link w:val="Subtitle"/>
    <w:uiPriority w:val="11"/>
    <w:rsid w:val="00A53E3A"/>
    <w:rPr>
      <w:rFonts w:eastAsiaTheme="majorEastAsia" w:cstheme="majorBidi"/>
      <w:b/>
      <w:bCs/>
      <w:caps/>
      <w:spacing w:val="15"/>
      <w:sz w:val="24"/>
      <w:szCs w:val="36"/>
    </w:rPr>
  </w:style>
  <w:style w:type="character" w:styleId="Emphasis">
    <w:name w:val="Emphasis"/>
    <w:basedOn w:val="DefaultParagraphFont"/>
    <w:uiPriority w:val="20"/>
    <w:qFormat/>
    <w:rsid w:val="00A53E3A"/>
    <w:rPr>
      <w:rFonts w:ascii="Corbel" w:eastAsiaTheme="minorEastAsia" w:hAnsi="Corbel" w:cstheme="minorBidi"/>
      <w:b/>
      <w:bCs/>
      <w:i/>
      <w:iCs/>
      <w:sz w:val="21"/>
      <w:szCs w:val="26"/>
    </w:rPr>
  </w:style>
  <w:style w:type="paragraph" w:styleId="Quote">
    <w:name w:val="Quote"/>
    <w:basedOn w:val="Normal"/>
    <w:next w:val="Normal"/>
    <w:link w:val="QuoteChar"/>
    <w:uiPriority w:val="29"/>
    <w:qFormat/>
    <w:rsid w:val="00A53E3A"/>
    <w:rPr>
      <w:rFonts w:ascii="Corbel" w:hAnsi="Corbel"/>
      <w:i/>
      <w:iCs/>
      <w:color w:val="262826" w:themeColor="text1"/>
      <w:szCs w:val="26"/>
    </w:rPr>
  </w:style>
  <w:style w:type="character" w:customStyle="1" w:styleId="QuoteChar">
    <w:name w:val="Quote Char"/>
    <w:basedOn w:val="DefaultParagraphFont"/>
    <w:link w:val="Quote"/>
    <w:uiPriority w:val="29"/>
    <w:rsid w:val="00A53E3A"/>
    <w:rPr>
      <w:rFonts w:ascii="Corbel" w:hAnsi="Corbel" w:cstheme="minorBidi"/>
      <w:i/>
      <w:iCs/>
      <w:color w:val="262826" w:themeColor="text1"/>
      <w:sz w:val="21"/>
      <w:szCs w:val="26"/>
    </w:rPr>
  </w:style>
  <w:style w:type="character" w:styleId="Strong">
    <w:name w:val="Strong"/>
    <w:basedOn w:val="DefaultParagraphFont"/>
    <w:uiPriority w:val="22"/>
    <w:qFormat/>
    <w:rsid w:val="00A53E3A"/>
    <w:rPr>
      <w:rFonts w:ascii="Calibri" w:eastAsiaTheme="minorEastAsia" w:hAnsi="Calibri" w:cstheme="minorBidi"/>
      <w:b/>
      <w:bCs/>
      <w:i w:val="0"/>
      <w:iCs w:val="0"/>
      <w:sz w:val="21"/>
      <w:szCs w:val="26"/>
    </w:rPr>
  </w:style>
  <w:style w:type="character" w:customStyle="1" w:styleId="Heading3Char">
    <w:name w:val="Heading 3 Char"/>
    <w:basedOn w:val="DefaultParagraphFont"/>
    <w:link w:val="Heading3"/>
    <w:uiPriority w:val="15"/>
    <w:rsid w:val="001872DF"/>
    <w:rPr>
      <w:rFonts w:eastAsiaTheme="majorEastAsia" w:cstheme="majorBidi"/>
      <w:b/>
      <w:bCs/>
      <w:szCs w:val="26"/>
    </w:rPr>
  </w:style>
  <w:style w:type="paragraph" w:styleId="ListParagraph">
    <w:name w:val="List Paragraph"/>
    <w:basedOn w:val="Normal"/>
    <w:link w:val="ListParagraphChar"/>
    <w:uiPriority w:val="34"/>
    <w:qFormat/>
    <w:rsid w:val="00E412B2"/>
    <w:pPr>
      <w:ind w:left="720"/>
      <w:contextualSpacing/>
    </w:pPr>
    <w:rPr>
      <w:szCs w:val="26"/>
    </w:rPr>
  </w:style>
  <w:style w:type="numbering" w:customStyle="1" w:styleId="BulletsCorbion">
    <w:name w:val="BulletsCorbion"/>
    <w:uiPriority w:val="99"/>
    <w:rsid w:val="007336AC"/>
    <w:pPr>
      <w:numPr>
        <w:numId w:val="2"/>
      </w:numPr>
    </w:pPr>
  </w:style>
  <w:style w:type="numbering" w:customStyle="1" w:styleId="NumberingCorbion">
    <w:name w:val="NumberingCorbion"/>
    <w:uiPriority w:val="99"/>
    <w:rsid w:val="00A83619"/>
    <w:pPr>
      <w:numPr>
        <w:numId w:val="12"/>
      </w:numPr>
    </w:pPr>
  </w:style>
  <w:style w:type="character" w:styleId="SubtleReference">
    <w:name w:val="Subtle Reference"/>
    <w:aliases w:val="Reference"/>
    <w:basedOn w:val="DefaultParagraphFont"/>
    <w:uiPriority w:val="31"/>
    <w:qFormat/>
    <w:rsid w:val="00A53E3A"/>
    <w:rPr>
      <w:rFonts w:ascii="Calibri" w:hAnsi="Calibri" w:cstheme="minorBidi"/>
      <w:b w:val="0"/>
      <w:bCs w:val="0"/>
      <w:i w:val="0"/>
      <w:iCs w:val="0"/>
      <w:caps w:val="0"/>
      <w:smallCaps/>
      <w:strike w:val="0"/>
      <w:dstrike w:val="0"/>
      <w:vanish w:val="0"/>
      <w:color w:val="auto"/>
      <w:sz w:val="21"/>
      <w:szCs w:val="26"/>
      <w:u w:val="none"/>
      <w:vertAlign w:val="baseline"/>
    </w:rPr>
  </w:style>
  <w:style w:type="paragraph" w:customStyle="1" w:styleId="Bullets">
    <w:name w:val="Bullets"/>
    <w:basedOn w:val="ListParagraph"/>
    <w:link w:val="BulletsChar"/>
    <w:uiPriority w:val="1"/>
    <w:qFormat/>
    <w:rsid w:val="00835DD4"/>
    <w:pPr>
      <w:numPr>
        <w:numId w:val="19"/>
      </w:numPr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E412B2"/>
    <w:rPr>
      <w:rFonts w:cstheme="minorBidi"/>
      <w:sz w:val="21"/>
      <w:szCs w:val="26"/>
    </w:rPr>
  </w:style>
  <w:style w:type="character" w:customStyle="1" w:styleId="BulletsChar">
    <w:name w:val="Bullets Char"/>
    <w:basedOn w:val="ListParagraphChar"/>
    <w:link w:val="Bullets"/>
    <w:uiPriority w:val="1"/>
    <w:rsid w:val="00041741"/>
    <w:rPr>
      <w:rFonts w:cstheme="minorBidi"/>
      <w:sz w:val="21"/>
      <w:szCs w:val="26"/>
    </w:rPr>
  </w:style>
  <w:style w:type="paragraph" w:customStyle="1" w:styleId="Numbering">
    <w:name w:val="Numbering"/>
    <w:basedOn w:val="ListParagraph"/>
    <w:link w:val="NumberingChar"/>
    <w:uiPriority w:val="1"/>
    <w:qFormat/>
    <w:rsid w:val="00082880"/>
    <w:pPr>
      <w:numPr>
        <w:numId w:val="21"/>
      </w:numPr>
    </w:pPr>
  </w:style>
  <w:style w:type="character" w:customStyle="1" w:styleId="NumberingChar">
    <w:name w:val="Numbering Char"/>
    <w:basedOn w:val="ListParagraphChar"/>
    <w:link w:val="Numbering"/>
    <w:uiPriority w:val="1"/>
    <w:rsid w:val="00041741"/>
    <w:rPr>
      <w:rFonts w:cstheme="minorBidi"/>
      <w:sz w:val="21"/>
      <w:szCs w:val="26"/>
    </w:rPr>
  </w:style>
  <w:style w:type="paragraph" w:styleId="Header">
    <w:name w:val="header"/>
    <w:basedOn w:val="Normal"/>
    <w:link w:val="HeaderChar"/>
    <w:uiPriority w:val="99"/>
    <w:unhideWhenUsed/>
    <w:rsid w:val="00F00F8E"/>
    <w:pPr>
      <w:tabs>
        <w:tab w:val="center" w:pos="4680"/>
        <w:tab w:val="right" w:pos="9360"/>
      </w:tabs>
    </w:pPr>
    <w:rPr>
      <w:szCs w:val="26"/>
    </w:rPr>
  </w:style>
  <w:style w:type="character" w:customStyle="1" w:styleId="HeaderChar">
    <w:name w:val="Header Char"/>
    <w:basedOn w:val="DefaultParagraphFont"/>
    <w:link w:val="Header"/>
    <w:uiPriority w:val="99"/>
    <w:rsid w:val="00F00F8E"/>
    <w:rPr>
      <w:szCs w:val="26"/>
    </w:rPr>
  </w:style>
  <w:style w:type="paragraph" w:styleId="Footer">
    <w:name w:val="footer"/>
    <w:basedOn w:val="Normal"/>
    <w:link w:val="FooterChar"/>
    <w:uiPriority w:val="99"/>
    <w:unhideWhenUsed/>
    <w:rsid w:val="00F00F8E"/>
    <w:pPr>
      <w:tabs>
        <w:tab w:val="center" w:pos="4680"/>
        <w:tab w:val="right" w:pos="9360"/>
      </w:tabs>
    </w:pPr>
    <w:rPr>
      <w:szCs w:val="26"/>
    </w:rPr>
  </w:style>
  <w:style w:type="character" w:customStyle="1" w:styleId="FooterChar">
    <w:name w:val="Footer Char"/>
    <w:basedOn w:val="DefaultParagraphFont"/>
    <w:link w:val="Footer"/>
    <w:uiPriority w:val="99"/>
    <w:rsid w:val="00F00F8E"/>
    <w:rPr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2FC7"/>
    <w:rPr>
      <w:rFonts w:ascii="Corbel" w:eastAsiaTheme="majorEastAsia" w:hAnsi="Corbel" w:cstheme="majorBidi"/>
      <w:i/>
      <w:iCs/>
      <w:szCs w:val="26"/>
    </w:rPr>
  </w:style>
  <w:style w:type="paragraph" w:customStyle="1" w:styleId="DataHeads">
    <w:name w:val="DataHeads"/>
    <w:basedOn w:val="Normal"/>
    <w:link w:val="DataHeadsChar"/>
    <w:uiPriority w:val="99"/>
    <w:qFormat/>
    <w:rsid w:val="00E412B2"/>
    <w:pPr>
      <w:framePr w:hSpace="142" w:wrap="around" w:vAnchor="page" w:hAnchor="page" w:x="1" w:y="3261"/>
      <w:tabs>
        <w:tab w:val="left" w:pos="2592"/>
      </w:tabs>
      <w:spacing w:line="230" w:lineRule="atLeast"/>
      <w:jc w:val="right"/>
    </w:pPr>
    <w:rPr>
      <w:b/>
      <w:bCs/>
      <w:caps/>
      <w:spacing w:val="10"/>
      <w:sz w:val="14"/>
      <w:szCs w:val="20"/>
      <w:lang w:eastAsia="en-US" w:bidi="ar-SA"/>
    </w:rPr>
  </w:style>
  <w:style w:type="character" w:customStyle="1" w:styleId="DataHeadsChar">
    <w:name w:val="DataHeads Char"/>
    <w:basedOn w:val="DefaultParagraphFont"/>
    <w:link w:val="DataHeads"/>
    <w:uiPriority w:val="99"/>
    <w:rsid w:val="00E412B2"/>
    <w:rPr>
      <w:rFonts w:cstheme="minorBidi"/>
      <w:b/>
      <w:bCs/>
      <w:caps/>
      <w:spacing w:val="10"/>
      <w:sz w:val="14"/>
      <w:lang w:eastAsia="en-US" w:bidi="ar-SA"/>
    </w:rPr>
  </w:style>
  <w:style w:type="paragraph" w:customStyle="1" w:styleId="Colofon">
    <w:name w:val="Colofon"/>
    <w:basedOn w:val="Normal"/>
    <w:link w:val="ColofonChar"/>
    <w:uiPriority w:val="99"/>
    <w:qFormat/>
    <w:rsid w:val="00E412B2"/>
    <w:pPr>
      <w:tabs>
        <w:tab w:val="left" w:pos="2800"/>
      </w:tabs>
    </w:pPr>
    <w:rPr>
      <w:rFonts w:asciiTheme="minorHAnsi" w:hAnsiTheme="minorHAnsi" w:cstheme="minorHAnsi"/>
      <w:sz w:val="16"/>
      <w:szCs w:val="21"/>
    </w:rPr>
  </w:style>
  <w:style w:type="paragraph" w:customStyle="1" w:styleId="TextBox">
    <w:name w:val="TextBox"/>
    <w:basedOn w:val="Normal"/>
    <w:link w:val="TextBoxChar"/>
    <w:uiPriority w:val="99"/>
    <w:qFormat/>
    <w:rsid w:val="00E412B2"/>
    <w:rPr>
      <w:sz w:val="18"/>
    </w:rPr>
  </w:style>
  <w:style w:type="character" w:customStyle="1" w:styleId="ColofonChar">
    <w:name w:val="Colofon Char"/>
    <w:basedOn w:val="DefaultParagraphFont"/>
    <w:link w:val="Colofon"/>
    <w:uiPriority w:val="99"/>
    <w:rsid w:val="00041741"/>
    <w:rPr>
      <w:rFonts w:asciiTheme="minorHAnsi" w:hAnsiTheme="minorHAnsi" w:cstheme="minorHAnsi"/>
      <w:sz w:val="16"/>
      <w:szCs w:val="21"/>
    </w:rPr>
  </w:style>
  <w:style w:type="paragraph" w:customStyle="1" w:styleId="TextBoxSmall">
    <w:name w:val="TextBoxSmall"/>
    <w:basedOn w:val="Normal"/>
    <w:link w:val="TextBoxSmallChar"/>
    <w:uiPriority w:val="99"/>
    <w:qFormat/>
    <w:rsid w:val="00E412B2"/>
    <w:rPr>
      <w:sz w:val="12"/>
      <w:szCs w:val="18"/>
    </w:rPr>
  </w:style>
  <w:style w:type="character" w:customStyle="1" w:styleId="TextBoxChar">
    <w:name w:val="TextBox Char"/>
    <w:basedOn w:val="DefaultParagraphFont"/>
    <w:link w:val="TextBox"/>
    <w:uiPriority w:val="99"/>
    <w:rsid w:val="00041741"/>
    <w:rPr>
      <w:rFonts w:cstheme="minorBidi"/>
      <w:sz w:val="18"/>
      <w:szCs w:val="24"/>
    </w:rPr>
  </w:style>
  <w:style w:type="paragraph" w:customStyle="1" w:styleId="Classification">
    <w:name w:val="Classification"/>
    <w:basedOn w:val="TextBoxSmall"/>
    <w:link w:val="ClassificationChar"/>
    <w:uiPriority w:val="99"/>
    <w:qFormat/>
    <w:rsid w:val="00C24CF2"/>
    <w:rPr>
      <w:b/>
      <w:bCs/>
      <w:caps/>
      <w:color w:val="808080" w:themeColor="background1" w:themeShade="80"/>
      <w:sz w:val="22"/>
      <w:szCs w:val="32"/>
    </w:rPr>
  </w:style>
  <w:style w:type="character" w:customStyle="1" w:styleId="TextBoxSmallChar">
    <w:name w:val="TextBoxSmall Char"/>
    <w:basedOn w:val="DefaultParagraphFont"/>
    <w:link w:val="TextBoxSmall"/>
    <w:uiPriority w:val="99"/>
    <w:rsid w:val="00041741"/>
    <w:rPr>
      <w:rFonts w:cstheme="minorBidi"/>
      <w:sz w:val="12"/>
      <w:szCs w:val="18"/>
    </w:rPr>
  </w:style>
  <w:style w:type="character" w:customStyle="1" w:styleId="ClassificationChar">
    <w:name w:val="Classification Char"/>
    <w:basedOn w:val="TextBoxSmallChar"/>
    <w:link w:val="Classification"/>
    <w:uiPriority w:val="99"/>
    <w:rsid w:val="00C24CF2"/>
    <w:rPr>
      <w:rFonts w:cstheme="minorBidi"/>
      <w:b/>
      <w:bCs/>
      <w:caps/>
      <w:color w:val="808080" w:themeColor="background1" w:themeShade="80"/>
      <w:sz w:val="22"/>
      <w:szCs w:val="32"/>
    </w:rPr>
  </w:style>
  <w:style w:type="paragraph" w:customStyle="1" w:styleId="DocSubTitle">
    <w:name w:val="DocSubTitle"/>
    <w:basedOn w:val="Normal"/>
    <w:link w:val="DocSubTitleChar"/>
    <w:uiPriority w:val="99"/>
    <w:qFormat/>
    <w:rsid w:val="00F9299C"/>
    <w:rPr>
      <w:b/>
      <w:bCs/>
      <w:caps/>
      <w:spacing w:val="10"/>
      <w:szCs w:val="27"/>
    </w:rPr>
  </w:style>
  <w:style w:type="character" w:customStyle="1" w:styleId="DocSubTitleChar">
    <w:name w:val="DocSubTitle Char"/>
    <w:basedOn w:val="DefaultParagraphFont"/>
    <w:link w:val="DocSubTitle"/>
    <w:uiPriority w:val="99"/>
    <w:rsid w:val="00F9299C"/>
    <w:rPr>
      <w:rFonts w:cstheme="minorBidi"/>
      <w:b/>
      <w:bCs/>
      <w:caps/>
      <w:spacing w:val="10"/>
      <w:sz w:val="21"/>
      <w:szCs w:val="27"/>
    </w:rPr>
  </w:style>
  <w:style w:type="paragraph" w:customStyle="1" w:styleId="DocTitle">
    <w:name w:val="DocTitle"/>
    <w:basedOn w:val="Normal"/>
    <w:link w:val="DocTitleChar"/>
    <w:uiPriority w:val="99"/>
    <w:qFormat/>
    <w:rsid w:val="00F9299C"/>
    <w:rPr>
      <w:rFonts w:eastAsia="SimSun" w:cs="Cordia New"/>
      <w:b/>
      <w:caps/>
      <w:spacing w:val="26"/>
      <w:sz w:val="28"/>
      <w:szCs w:val="28"/>
    </w:rPr>
  </w:style>
  <w:style w:type="character" w:customStyle="1" w:styleId="DocTitleChar">
    <w:name w:val="DocTitle Char"/>
    <w:link w:val="DocTitle"/>
    <w:uiPriority w:val="99"/>
    <w:rsid w:val="00F9299C"/>
    <w:rPr>
      <w:rFonts w:eastAsia="SimSun"/>
      <w:b/>
      <w:caps/>
      <w:spacing w:val="26"/>
      <w:sz w:val="28"/>
      <w:szCs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9D1D02"/>
    <w:rPr>
      <w:rFonts w:ascii="Calibri" w:eastAsiaTheme="minorEastAsia" w:hAnsi="Calibri" w:cstheme="minorBidi"/>
      <w:color w:val="8E4D8D"/>
      <w:szCs w:val="27"/>
      <w:u w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372C"/>
    <w:rPr>
      <w:rFonts w:asciiTheme="minorHAnsi" w:eastAsiaTheme="majorEastAsia" w:hAnsiTheme="minorHAnsi" w:cstheme="majorBidi"/>
      <w:color w:val="075588" w:themeColor="accent1" w:themeShade="BF"/>
      <w:sz w:val="21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372C"/>
    <w:rPr>
      <w:rFonts w:asciiTheme="minorHAnsi" w:eastAsiaTheme="majorEastAsia" w:hAnsiTheme="minorHAnsi" w:cstheme="majorBidi"/>
      <w:i/>
      <w:iCs/>
      <w:color w:val="6F756F" w:themeColor="text1" w:themeTint="A6"/>
      <w:sz w:val="21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372C"/>
    <w:rPr>
      <w:rFonts w:asciiTheme="minorHAnsi" w:eastAsiaTheme="majorEastAsia" w:hAnsiTheme="minorHAnsi" w:cstheme="majorBidi"/>
      <w:color w:val="6F756F" w:themeColor="text1" w:themeTint="A6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372C"/>
    <w:rPr>
      <w:rFonts w:asciiTheme="minorHAnsi" w:eastAsiaTheme="majorEastAsia" w:hAnsiTheme="minorHAnsi" w:cstheme="majorBidi"/>
      <w:i/>
      <w:iCs/>
      <w:color w:val="464946" w:themeColor="text1" w:themeTint="D8"/>
      <w:sz w:val="21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372C"/>
    <w:rPr>
      <w:rFonts w:asciiTheme="minorHAnsi" w:eastAsiaTheme="majorEastAsia" w:hAnsiTheme="minorHAnsi" w:cstheme="majorBidi"/>
      <w:color w:val="464946" w:themeColor="text1" w:themeTint="D8"/>
      <w:sz w:val="21"/>
      <w:szCs w:val="24"/>
    </w:rPr>
  </w:style>
  <w:style w:type="character" w:styleId="IntenseEmphasis">
    <w:name w:val="Intense Emphasis"/>
    <w:basedOn w:val="DefaultParagraphFont"/>
    <w:uiPriority w:val="21"/>
    <w:rsid w:val="000A372C"/>
    <w:rPr>
      <w:i/>
      <w:iCs/>
      <w:color w:val="075588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0A372C"/>
    <w:pPr>
      <w:pBdr>
        <w:top w:val="single" w:sz="4" w:space="10" w:color="075588" w:themeColor="accent1" w:themeShade="BF"/>
        <w:bottom w:val="single" w:sz="4" w:space="10" w:color="075588" w:themeColor="accent1" w:themeShade="BF"/>
      </w:pBdr>
      <w:spacing w:before="360" w:after="360"/>
      <w:ind w:left="864" w:right="864"/>
      <w:jc w:val="center"/>
    </w:pPr>
    <w:rPr>
      <w:i/>
      <w:iCs/>
      <w:color w:val="075588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372C"/>
    <w:rPr>
      <w:rFonts w:cstheme="minorBidi"/>
      <w:i/>
      <w:iCs/>
      <w:color w:val="075588" w:themeColor="accent1" w:themeShade="BF"/>
      <w:sz w:val="21"/>
      <w:szCs w:val="24"/>
    </w:rPr>
  </w:style>
  <w:style w:type="character" w:styleId="IntenseReference">
    <w:name w:val="Intense Reference"/>
    <w:basedOn w:val="DefaultParagraphFont"/>
    <w:uiPriority w:val="32"/>
    <w:rsid w:val="000A372C"/>
    <w:rPr>
      <w:b/>
      <w:bCs/>
      <w:smallCaps/>
      <w:color w:val="075588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0A372C"/>
    <w:pPr>
      <w:spacing w:after="200"/>
    </w:pPr>
    <w:rPr>
      <w:i/>
      <w:iCs/>
      <w:color w:val="07B1D3" w:themeColor="text2"/>
      <w:sz w:val="18"/>
      <w:szCs w:val="22"/>
    </w:rPr>
  </w:style>
  <w:style w:type="table" w:styleId="TableGrid">
    <w:name w:val="Table Grid"/>
    <w:basedOn w:val="TableNormal"/>
    <w:uiPriority w:val="59"/>
    <w:rsid w:val="00F303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Corbion">
      <a:dk1>
        <a:srgbClr val="262826"/>
      </a:dk1>
      <a:lt1>
        <a:sysClr val="window" lastClr="FFFFFF"/>
      </a:lt1>
      <a:dk2>
        <a:srgbClr val="07B1D3"/>
      </a:dk2>
      <a:lt2>
        <a:srgbClr val="8E2F8D"/>
      </a:lt2>
      <a:accent1>
        <a:srgbClr val="0A72B6"/>
      </a:accent1>
      <a:accent2>
        <a:srgbClr val="D9191C"/>
      </a:accent2>
      <a:accent3>
        <a:srgbClr val="089F48"/>
      </a:accent3>
      <a:accent4>
        <a:srgbClr val="ED9813"/>
      </a:accent4>
      <a:accent5>
        <a:srgbClr val="FFDE00"/>
      </a:accent5>
      <a:accent6>
        <a:srgbClr val="CFC9C9"/>
      </a:accent6>
      <a:hlink>
        <a:srgbClr val="272D67"/>
      </a:hlink>
      <a:folHlink>
        <a:srgbClr val="50194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1941</Words>
  <Characters>11065</Characters>
  <Application>Microsoft Office Word</Application>
  <DocSecurity>0</DocSecurity>
  <Lines>92</Lines>
  <Paragraphs>25</Paragraphs>
  <ScaleCrop>false</ScaleCrop>
  <Company/>
  <LinksUpToDate>false</LinksUpToDate>
  <CharactersWithSpaces>12981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Kopsiaftis, Panos</dc:creator>
  <cp:keywords/>
  <dc:description/>
  <cp:lastModifiedBy>Kopsiaftis, Panos</cp:lastModifiedBy>
  <cp:revision>2</cp:revision>
  <dcterms:created xsi:type="dcterms:W3CDTF">2026-07-03T14:36:00Z</dcterms:created>
  <dcterms:modified xsi:type="dcterms:W3CDTF">2026-07-03T14:36:00Z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41170a0-14cf-43e3-b68d-678d5282cdcb_Enabled">
    <vt:lpwstr>true</vt:lpwstr>
  </property>
  <property fmtid="{D5CDD505-2E9C-101B-9397-08002B2CF9AE}" pid="3" name="MSIP_Label_c41170a0-14cf-43e3-b68d-678d5282cdcb_SetDate">
    <vt:lpwstr>2026-03-17T13:54:31Z</vt:lpwstr>
  </property>
  <property fmtid="{D5CDD505-2E9C-101B-9397-08002B2CF9AE}" pid="4" name="MSIP_Label_c41170a0-14cf-43e3-b68d-678d5282cdcb_Method">
    <vt:lpwstr>Standard</vt:lpwstr>
  </property>
  <property fmtid="{D5CDD505-2E9C-101B-9397-08002B2CF9AE}" pid="5" name="MSIP_Label_c41170a0-14cf-43e3-b68d-678d5282cdcb_Name">
    <vt:lpwstr>Internal</vt:lpwstr>
  </property>
  <property fmtid="{D5CDD505-2E9C-101B-9397-08002B2CF9AE}" pid="6" name="MSIP_Label_c41170a0-14cf-43e3-b68d-678d5282cdcb_SiteId">
    <vt:lpwstr>d81531a5-d12b-47ca-ad60-9460293ccdcd</vt:lpwstr>
  </property>
  <property fmtid="{D5CDD505-2E9C-101B-9397-08002B2CF9AE}" pid="7" name="MSIP_Label_c41170a0-14cf-43e3-b68d-678d5282cdcb_ActionId">
    <vt:lpwstr>625c1d7f-f3fa-41e3-ad8c-11cd0ed83bb8</vt:lpwstr>
  </property>
  <property fmtid="{D5CDD505-2E9C-101B-9397-08002B2CF9AE}" pid="8" name="MSIP_Label_c41170a0-14cf-43e3-b68d-678d5282cdcb_ContentBits">
    <vt:lpwstr>0</vt:lpwstr>
  </property>
  <property fmtid="{D5CDD505-2E9C-101B-9397-08002B2CF9AE}" pid="9" name="MSIP_Label_c41170a0-14cf-43e3-b68d-678d5282cdcb_Tag">
    <vt:lpwstr>10, 3, 0, 1</vt:lpwstr>
  </property>
</Properties>
</file>