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0DF7D8" w14:textId="77777777" w:rsidR="00145428" w:rsidRPr="006B1C37" w:rsidRDefault="00145428" w:rsidP="00145428">
      <w:pPr>
        <w:spacing w:before="100" w:beforeAutospacing="1" w:after="100" w:afterAutospacing="1"/>
        <w:rPr>
          <w:u w:val="single"/>
        </w:rPr>
      </w:pPr>
      <w:r w:rsidRPr="006B1C37">
        <w:rPr>
          <w:u w:val="single"/>
        </w:rPr>
        <w:t xml:space="preserve">Supplementary </w:t>
      </w:r>
      <w:r>
        <w:rPr>
          <w:u w:val="single"/>
        </w:rPr>
        <w:t>Material</w:t>
      </w:r>
      <w:r w:rsidRPr="006B1C37">
        <w:rPr>
          <w:u w:val="single"/>
        </w:rPr>
        <w:t xml:space="preserve"> </w:t>
      </w:r>
    </w:p>
    <w:p w14:paraId="56F73434" w14:textId="77777777" w:rsidR="00145428" w:rsidRDefault="00145428" w:rsidP="00145428">
      <w:pPr>
        <w:keepNext/>
      </w:pPr>
      <w:r w:rsidRPr="006B1C37">
        <w:rPr>
          <w:noProof/>
        </w:rPr>
        <w:drawing>
          <wp:inline distT="0" distB="0" distL="0" distR="0" wp14:anchorId="5A4F7964" wp14:editId="38BCB1E9">
            <wp:extent cx="5731510" cy="3200636"/>
            <wp:effectExtent l="0" t="0" r="0" b="0"/>
            <wp:docPr id="269369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3692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55D7C" w14:textId="0FAE5942" w:rsidR="0084594B" w:rsidRDefault="00145428" w:rsidP="00145428">
      <w:pPr>
        <w:pStyle w:val="Caption"/>
      </w:pPr>
      <w:r w:rsidRPr="00C24EBD">
        <w:t>SM</w:t>
      </w:r>
      <w:proofErr w:type="gramStart"/>
      <w:r w:rsidRPr="00C24EBD">
        <w:t>1:Plot</w:t>
      </w:r>
      <w:proofErr w:type="gramEnd"/>
      <w:r w:rsidRPr="00C24EBD">
        <w:t xml:space="preserve"> layout used to undertake assessments of fuel structure and collection points for the destructive sampling of surface fuels.</w:t>
      </w:r>
    </w:p>
    <w:sectPr w:rsidR="00845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(Body)">
    <w:altName w:val="Calibri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28"/>
    <w:rsid w:val="00145428"/>
    <w:rsid w:val="002874B5"/>
    <w:rsid w:val="00376352"/>
    <w:rsid w:val="007B2D3F"/>
    <w:rsid w:val="007F01B7"/>
    <w:rsid w:val="0084594B"/>
    <w:rsid w:val="00D6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D19DF"/>
  <w15:chartTrackingRefBased/>
  <w15:docId w15:val="{2F5B10FA-0FCA-1641-9544-3A778201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Calibri (Body)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428"/>
    <w:rPr>
      <w:rFonts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4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4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4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4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4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4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4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42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42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42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4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4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4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4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4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145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4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454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428"/>
    <w:pPr>
      <w:spacing w:before="160" w:after="160"/>
      <w:jc w:val="center"/>
    </w:pPr>
    <w:rPr>
      <w:rFonts w:eastAsiaTheme="minorHAnsi" w:cs="Calibri (Body)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45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428"/>
    <w:pPr>
      <w:ind w:left="720"/>
      <w:contextualSpacing/>
    </w:pPr>
    <w:rPr>
      <w:rFonts w:eastAsiaTheme="minorHAnsi" w:cs="Calibri (Body)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145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Calibri (Body)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42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45428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57EA59-D126-6347-AB8E-8EBECC48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Heap</dc:creator>
  <cp:keywords/>
  <dc:description/>
  <cp:lastModifiedBy>Aaron Heap</cp:lastModifiedBy>
  <cp:revision>1</cp:revision>
  <dcterms:created xsi:type="dcterms:W3CDTF">2026-07-03T04:25:00Z</dcterms:created>
  <dcterms:modified xsi:type="dcterms:W3CDTF">2026-07-03T04:27:00Z</dcterms:modified>
</cp:coreProperties>
</file>